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3F" w:rsidRDefault="0005283F"/>
    <w:p w:rsidR="00E93232" w:rsidRDefault="00E93232"/>
    <w:p w:rsidR="00E93232" w:rsidRDefault="00E93232"/>
    <w:tbl>
      <w:tblPr>
        <w:tblW w:w="48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</w:tblGrid>
      <w:tr w:rsidR="00FA20B2" w:rsidRPr="00FA20B2" w:rsidTr="00FA20B2">
        <w:tc>
          <w:tcPr>
            <w:tcW w:w="4849" w:type="dxa"/>
            <w:vAlign w:val="center"/>
          </w:tcPr>
          <w:p w:rsidR="00FA20B2" w:rsidRPr="00FA20B2" w:rsidRDefault="00FA20B2" w:rsidP="00FA20B2">
            <w:pPr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Batang" w:hAnsi="Arial Narrow" w:cs="Times New Roman"/>
                <w:sz w:val="20"/>
                <w:szCs w:val="20"/>
                <w:lang w:eastAsia="pt-BR"/>
              </w:rPr>
            </w:pPr>
            <w:r w:rsidRPr="00FA20B2">
              <w:rPr>
                <w:rFonts w:ascii="Arial Narrow" w:eastAsia="Batang" w:hAnsi="Arial Narrow" w:cs="Times New Roman"/>
                <w:sz w:val="20"/>
                <w:szCs w:val="20"/>
                <w:lang w:eastAsia="pt-BR"/>
              </w:rPr>
              <w:t>Razão Social / CNPJ</w:t>
            </w:r>
          </w:p>
        </w:tc>
      </w:tr>
      <w:tr w:rsidR="00FA20B2" w:rsidRPr="00FA20B2" w:rsidTr="00FA20B2">
        <w:tc>
          <w:tcPr>
            <w:tcW w:w="4849" w:type="dxa"/>
            <w:vAlign w:val="center"/>
          </w:tcPr>
          <w:p w:rsidR="00FA20B2" w:rsidRPr="00FA20B2" w:rsidRDefault="00FA20B2" w:rsidP="00FA20B2">
            <w:pPr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Batang" w:hAnsi="Arial Narrow" w:cs="Times New Roman"/>
                <w:sz w:val="20"/>
                <w:szCs w:val="20"/>
                <w:lang w:eastAsia="pt-BR"/>
              </w:rPr>
            </w:pPr>
            <w:r w:rsidRPr="00FA20B2">
              <w:rPr>
                <w:rFonts w:ascii="Arial Narrow" w:eastAsia="Batang" w:hAnsi="Arial Narrow" w:cs="Times New Roman"/>
                <w:sz w:val="20"/>
                <w:szCs w:val="20"/>
                <w:lang w:eastAsia="pt-BR"/>
              </w:rPr>
              <w:t>Grid Criação Digital e Treinamento EIRELI</w:t>
            </w:r>
          </w:p>
          <w:p w:rsidR="00FA20B2" w:rsidRPr="00FA20B2" w:rsidRDefault="00FA20B2" w:rsidP="00FA20B2">
            <w:pPr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Batang" w:hAnsi="Arial Narrow" w:cs="Times New Roman"/>
                <w:sz w:val="20"/>
                <w:szCs w:val="20"/>
                <w:lang w:eastAsia="pt-BR"/>
              </w:rPr>
            </w:pPr>
            <w:r w:rsidRPr="00FA20B2">
              <w:rPr>
                <w:rFonts w:ascii="Arial Narrow" w:eastAsia="Batang" w:hAnsi="Arial Narrow" w:cs="Times New Roman"/>
                <w:sz w:val="20"/>
                <w:szCs w:val="20"/>
                <w:lang w:eastAsia="pt-BR"/>
              </w:rPr>
              <w:t>CNPJ/MF: 30.413.870/0001-53</w:t>
            </w:r>
          </w:p>
        </w:tc>
      </w:tr>
      <w:tr w:rsidR="00FA20B2" w:rsidRPr="00FA20B2" w:rsidTr="00FA20B2">
        <w:trPr>
          <w:trHeight w:val="473"/>
        </w:trPr>
        <w:tc>
          <w:tcPr>
            <w:tcW w:w="4849" w:type="dxa"/>
            <w:vAlign w:val="center"/>
          </w:tcPr>
          <w:p w:rsidR="00FA20B2" w:rsidRPr="00FA20B2" w:rsidRDefault="00FA20B2" w:rsidP="00FA20B2">
            <w:pPr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Batang" w:hAnsi="Arial Narrow" w:cs="Times New Roman"/>
                <w:sz w:val="20"/>
                <w:szCs w:val="20"/>
                <w:lang w:eastAsia="pt-BR"/>
              </w:rPr>
            </w:pPr>
            <w:r w:rsidRPr="00FA20B2">
              <w:rPr>
                <w:rFonts w:ascii="Arial Narrow" w:eastAsia="Batang" w:hAnsi="Arial Narrow" w:cs="Times New Roman"/>
                <w:sz w:val="20"/>
                <w:szCs w:val="20"/>
                <w:lang w:eastAsia="pt-BR"/>
              </w:rPr>
              <w:t>Osmose Cursos Técnicos Ltda.</w:t>
            </w:r>
          </w:p>
          <w:p w:rsidR="00FA20B2" w:rsidRPr="00FA20B2" w:rsidRDefault="00FA20B2" w:rsidP="00FA20B2">
            <w:pPr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Batang" w:hAnsi="Arial Narrow" w:cs="Times New Roman"/>
                <w:sz w:val="20"/>
                <w:szCs w:val="20"/>
                <w:lang w:eastAsia="pt-BR"/>
              </w:rPr>
            </w:pPr>
            <w:r w:rsidRPr="00FA20B2">
              <w:rPr>
                <w:rFonts w:ascii="Arial Narrow" w:eastAsia="Batang" w:hAnsi="Arial Narrow" w:cs="Times New Roman"/>
                <w:sz w:val="20"/>
                <w:szCs w:val="20"/>
                <w:lang w:eastAsia="pt-BR"/>
              </w:rPr>
              <w:t>CNPJ/MF: 10.598.417/0001-51</w:t>
            </w:r>
          </w:p>
        </w:tc>
      </w:tr>
      <w:tr w:rsidR="00FA20B2" w:rsidRPr="00FA20B2" w:rsidTr="00FA20B2">
        <w:trPr>
          <w:trHeight w:val="473"/>
        </w:trPr>
        <w:tc>
          <w:tcPr>
            <w:tcW w:w="4849" w:type="dxa"/>
            <w:vAlign w:val="center"/>
          </w:tcPr>
          <w:p w:rsidR="00FA20B2" w:rsidRPr="00FA20B2" w:rsidRDefault="00FA20B2" w:rsidP="00FA20B2">
            <w:pPr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Batang" w:hAnsi="Arial Narrow" w:cs="Times New Roman"/>
                <w:sz w:val="20"/>
                <w:szCs w:val="20"/>
                <w:lang w:eastAsia="pt-BR"/>
              </w:rPr>
            </w:pPr>
            <w:proofErr w:type="spellStart"/>
            <w:r w:rsidRPr="00FA20B2">
              <w:rPr>
                <w:rFonts w:ascii="Arial Narrow" w:eastAsia="Batang" w:hAnsi="Arial Narrow" w:cs="Times New Roman"/>
                <w:sz w:val="20"/>
                <w:szCs w:val="20"/>
                <w:lang w:eastAsia="pt-BR"/>
              </w:rPr>
              <w:t>Kaptiva</w:t>
            </w:r>
            <w:proofErr w:type="spellEnd"/>
            <w:r w:rsidRPr="00FA20B2">
              <w:rPr>
                <w:rFonts w:ascii="Arial Narrow" w:eastAsia="Batang" w:hAnsi="Arial Narrow" w:cs="Times New Roman"/>
                <w:sz w:val="20"/>
                <w:szCs w:val="20"/>
                <w:lang w:eastAsia="pt-BR"/>
              </w:rPr>
              <w:t xml:space="preserve"> Consultoria Treinamento e Desenvolvimento </w:t>
            </w:r>
            <w:proofErr w:type="spellStart"/>
            <w:r w:rsidRPr="00FA20B2">
              <w:rPr>
                <w:rFonts w:ascii="Arial Narrow" w:eastAsia="Batang" w:hAnsi="Arial Narrow" w:cs="Times New Roman"/>
                <w:sz w:val="20"/>
                <w:szCs w:val="20"/>
                <w:lang w:eastAsia="pt-BR"/>
              </w:rPr>
              <w:t>Ltda</w:t>
            </w:r>
            <w:proofErr w:type="spellEnd"/>
          </w:p>
          <w:p w:rsidR="00FA20B2" w:rsidRPr="00FA20B2" w:rsidRDefault="00FA20B2" w:rsidP="00FA20B2">
            <w:pPr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Batang" w:hAnsi="Arial Narrow" w:cs="Times New Roman"/>
                <w:sz w:val="20"/>
                <w:szCs w:val="20"/>
                <w:lang w:eastAsia="pt-BR"/>
              </w:rPr>
            </w:pPr>
            <w:r w:rsidRPr="00FA20B2">
              <w:rPr>
                <w:rFonts w:ascii="Arial Narrow" w:eastAsia="Batang" w:hAnsi="Arial Narrow" w:cs="Times New Roman"/>
                <w:sz w:val="20"/>
                <w:szCs w:val="20"/>
                <w:lang w:eastAsia="pt-BR"/>
              </w:rPr>
              <w:t>CNPJ/MF: 10.264.142/0001-10</w:t>
            </w:r>
          </w:p>
        </w:tc>
      </w:tr>
      <w:tr w:rsidR="00FA20B2" w:rsidRPr="00FA20B2" w:rsidTr="00FA20B2">
        <w:trPr>
          <w:trHeight w:val="473"/>
        </w:trPr>
        <w:tc>
          <w:tcPr>
            <w:tcW w:w="4849" w:type="dxa"/>
            <w:vAlign w:val="center"/>
          </w:tcPr>
          <w:p w:rsidR="00FA20B2" w:rsidRPr="00FA20B2" w:rsidRDefault="00FA20B2" w:rsidP="00FA20B2">
            <w:pPr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Batang" w:hAnsi="Arial Narrow" w:cs="Times New Roman"/>
                <w:sz w:val="20"/>
                <w:szCs w:val="20"/>
                <w:lang w:eastAsia="pt-BR"/>
              </w:rPr>
            </w:pPr>
            <w:r w:rsidRPr="00FA20B2">
              <w:rPr>
                <w:rFonts w:ascii="Arial Narrow" w:eastAsia="Batang" w:hAnsi="Arial Narrow" w:cs="Times New Roman"/>
                <w:sz w:val="20"/>
                <w:szCs w:val="20"/>
                <w:lang w:eastAsia="pt-BR"/>
              </w:rPr>
              <w:t xml:space="preserve">Formata Editora Educacional </w:t>
            </w:r>
            <w:proofErr w:type="spellStart"/>
            <w:r w:rsidRPr="00FA20B2">
              <w:rPr>
                <w:rFonts w:ascii="Arial Narrow" w:eastAsia="Batang" w:hAnsi="Arial Narrow" w:cs="Times New Roman"/>
                <w:sz w:val="20"/>
                <w:szCs w:val="20"/>
                <w:lang w:eastAsia="pt-BR"/>
              </w:rPr>
              <w:t>Ltda</w:t>
            </w:r>
            <w:proofErr w:type="spellEnd"/>
            <w:r w:rsidRPr="00FA20B2">
              <w:rPr>
                <w:rFonts w:ascii="Arial Narrow" w:eastAsia="Batang" w:hAnsi="Arial Narrow" w:cs="Times New Roman"/>
                <w:sz w:val="20"/>
                <w:szCs w:val="20"/>
                <w:lang w:eastAsia="pt-BR"/>
              </w:rPr>
              <w:t xml:space="preserve"> – EPP</w:t>
            </w:r>
          </w:p>
          <w:p w:rsidR="00FA20B2" w:rsidRPr="00FA20B2" w:rsidRDefault="00FA20B2" w:rsidP="00FA20B2">
            <w:pPr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Batang" w:hAnsi="Arial Narrow" w:cs="Times New Roman"/>
                <w:sz w:val="20"/>
                <w:szCs w:val="20"/>
                <w:lang w:eastAsia="pt-BR"/>
              </w:rPr>
            </w:pPr>
            <w:r w:rsidRPr="00FA20B2">
              <w:rPr>
                <w:rFonts w:ascii="Arial Narrow" w:eastAsia="Batang" w:hAnsi="Arial Narrow" w:cs="Times New Roman"/>
                <w:sz w:val="20"/>
                <w:szCs w:val="20"/>
                <w:lang w:eastAsia="pt-BR"/>
              </w:rPr>
              <w:t>CNPJ/MF: 01.418.157/0001-02</w:t>
            </w:r>
          </w:p>
        </w:tc>
      </w:tr>
      <w:tr w:rsidR="00FA20B2" w:rsidRPr="00FA20B2" w:rsidTr="00FA20B2">
        <w:trPr>
          <w:trHeight w:val="473"/>
        </w:trPr>
        <w:tc>
          <w:tcPr>
            <w:tcW w:w="4849" w:type="dxa"/>
            <w:vAlign w:val="center"/>
          </w:tcPr>
          <w:p w:rsidR="00FA20B2" w:rsidRPr="00FA20B2" w:rsidRDefault="00FA20B2" w:rsidP="00FA20B2">
            <w:pPr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Batang" w:hAnsi="Arial Narrow" w:cs="Times New Roman"/>
                <w:sz w:val="20"/>
                <w:szCs w:val="20"/>
                <w:lang w:eastAsia="pt-BR"/>
              </w:rPr>
            </w:pPr>
            <w:r w:rsidRPr="00FA20B2">
              <w:rPr>
                <w:rFonts w:ascii="Arial Narrow" w:eastAsia="Batang" w:hAnsi="Arial Narrow" w:cs="Times New Roman"/>
                <w:sz w:val="20"/>
                <w:szCs w:val="20"/>
                <w:lang w:eastAsia="pt-BR"/>
              </w:rPr>
              <w:t xml:space="preserve">ASD Treinamento e Desenvolvimento de Pessoal </w:t>
            </w:r>
            <w:proofErr w:type="spellStart"/>
            <w:r w:rsidRPr="00FA20B2">
              <w:rPr>
                <w:rFonts w:ascii="Arial Narrow" w:eastAsia="Batang" w:hAnsi="Arial Narrow" w:cs="Times New Roman"/>
                <w:sz w:val="20"/>
                <w:szCs w:val="20"/>
                <w:lang w:eastAsia="pt-BR"/>
              </w:rPr>
              <w:t>Ltda</w:t>
            </w:r>
            <w:proofErr w:type="spellEnd"/>
            <w:r w:rsidRPr="00FA20B2">
              <w:rPr>
                <w:rFonts w:ascii="Arial Narrow" w:eastAsia="Batang" w:hAnsi="Arial Narrow" w:cs="Times New Roman"/>
                <w:sz w:val="20"/>
                <w:szCs w:val="20"/>
                <w:lang w:eastAsia="pt-BR"/>
              </w:rPr>
              <w:t xml:space="preserve"> –ME</w:t>
            </w:r>
          </w:p>
          <w:p w:rsidR="00FA20B2" w:rsidRPr="00FA20B2" w:rsidRDefault="00FA20B2" w:rsidP="00FA20B2">
            <w:pPr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Batang" w:hAnsi="Arial Narrow" w:cs="Times New Roman"/>
                <w:sz w:val="20"/>
                <w:szCs w:val="20"/>
                <w:lang w:eastAsia="pt-BR"/>
              </w:rPr>
            </w:pPr>
            <w:r w:rsidRPr="00FA20B2">
              <w:rPr>
                <w:rFonts w:ascii="Arial Narrow" w:eastAsia="Batang" w:hAnsi="Arial Narrow" w:cs="Times New Roman"/>
                <w:sz w:val="20"/>
                <w:szCs w:val="20"/>
                <w:lang w:eastAsia="pt-BR"/>
              </w:rPr>
              <w:t>CNPJ/MF: 10.619.017/0001-85</w:t>
            </w:r>
          </w:p>
        </w:tc>
      </w:tr>
    </w:tbl>
    <w:p w:rsidR="00FA20B2" w:rsidRDefault="00FA20B2">
      <w:bookmarkStart w:id="0" w:name="_GoBack"/>
      <w:bookmarkEnd w:id="0"/>
    </w:p>
    <w:sectPr w:rsidR="00FA20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32"/>
    <w:rsid w:val="0005283F"/>
    <w:rsid w:val="00870C08"/>
    <w:rsid w:val="00E93232"/>
    <w:rsid w:val="00FA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F06BF-7669-44F4-AE59-BA9472D4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CNI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Kohler</dc:creator>
  <cp:keywords/>
  <dc:description/>
  <cp:lastModifiedBy>Rogerio Kohler</cp:lastModifiedBy>
  <cp:revision>2</cp:revision>
  <dcterms:created xsi:type="dcterms:W3CDTF">2019-11-07T14:13:00Z</dcterms:created>
  <dcterms:modified xsi:type="dcterms:W3CDTF">2019-11-07T14:13:00Z</dcterms:modified>
</cp:coreProperties>
</file>