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B9CAC" w14:textId="77777777" w:rsidR="00217F53" w:rsidRPr="009821A4" w:rsidRDefault="00217F53" w:rsidP="00C54975">
      <w:pPr>
        <w:shd w:val="clear" w:color="auto" w:fill="FFFFFF"/>
        <w:spacing w:after="0" w:line="240" w:lineRule="auto"/>
        <w:jc w:val="center"/>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EDITAL DE LICITAÇÃO</w:t>
      </w:r>
    </w:p>
    <w:p w14:paraId="43E63060" w14:textId="00DE8CF5" w:rsidR="00217F53" w:rsidRPr="009821A4" w:rsidRDefault="00217F53" w:rsidP="00C54975">
      <w:pPr>
        <w:shd w:val="clear" w:color="auto" w:fill="FFFFFF"/>
        <w:spacing w:after="0" w:line="240" w:lineRule="auto"/>
        <w:jc w:val="center"/>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PREGÃO Nº </w:t>
      </w:r>
      <w:bookmarkStart w:id="0" w:name="Texto33"/>
      <w:bookmarkEnd w:id="0"/>
      <w:r w:rsidR="003D5F56" w:rsidRPr="009821A4">
        <w:rPr>
          <w:rFonts w:ascii="Arial Narrow" w:eastAsia="Times New Roman" w:hAnsi="Arial Narrow" w:cs="Arial"/>
          <w:b/>
          <w:bCs/>
          <w:color w:val="000000"/>
          <w:sz w:val="24"/>
          <w:szCs w:val="24"/>
          <w:lang w:eastAsia="pt-BR"/>
        </w:rPr>
        <w:t>19/</w:t>
      </w:r>
      <w:r w:rsidR="00206E03" w:rsidRPr="009821A4">
        <w:rPr>
          <w:rFonts w:ascii="Arial Narrow" w:eastAsia="Times New Roman" w:hAnsi="Arial Narrow" w:cs="Arial"/>
          <w:b/>
          <w:bCs/>
          <w:color w:val="000000"/>
          <w:sz w:val="24"/>
          <w:szCs w:val="24"/>
          <w:lang w:eastAsia="pt-BR"/>
        </w:rPr>
        <w:t>20</w:t>
      </w:r>
      <w:r w:rsidR="00100917" w:rsidRPr="009821A4">
        <w:rPr>
          <w:rFonts w:ascii="Arial Narrow" w:eastAsia="Times New Roman" w:hAnsi="Arial Narrow" w:cs="Arial"/>
          <w:b/>
          <w:bCs/>
          <w:color w:val="000000"/>
          <w:sz w:val="24"/>
          <w:szCs w:val="24"/>
          <w:lang w:eastAsia="pt-BR"/>
        </w:rPr>
        <w:t>21</w:t>
      </w:r>
    </w:p>
    <w:p w14:paraId="70DAAE0F" w14:textId="77777777" w:rsidR="00217F53" w:rsidRPr="009821A4" w:rsidRDefault="00217F53" w:rsidP="00C54975">
      <w:pPr>
        <w:shd w:val="clear" w:color="auto" w:fill="FFFFFF"/>
        <w:spacing w:after="0" w:line="240" w:lineRule="auto"/>
        <w:ind w:right="56"/>
        <w:jc w:val="center"/>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tbl>
      <w:tblPr>
        <w:tblW w:w="9075" w:type="dxa"/>
        <w:jc w:val="center"/>
        <w:tblCellMar>
          <w:left w:w="0" w:type="dxa"/>
          <w:right w:w="0" w:type="dxa"/>
        </w:tblCellMar>
        <w:tblLook w:val="04A0" w:firstRow="1" w:lastRow="0" w:firstColumn="1" w:lastColumn="0" w:noHBand="0" w:noVBand="1"/>
      </w:tblPr>
      <w:tblGrid>
        <w:gridCol w:w="5389"/>
        <w:gridCol w:w="3686"/>
      </w:tblGrid>
      <w:tr w:rsidR="00217F53" w:rsidRPr="009821A4" w14:paraId="0B9436D4" w14:textId="77777777" w:rsidTr="00217F53">
        <w:trPr>
          <w:cantSplit/>
          <w:trHeight w:val="368"/>
          <w:jc w:val="center"/>
        </w:trPr>
        <w:tc>
          <w:tcPr>
            <w:tcW w:w="5387"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105477D4" w14:textId="50417580" w:rsidR="00217F53" w:rsidRPr="009821A4" w:rsidRDefault="00217F53" w:rsidP="00C54975">
            <w:pPr>
              <w:spacing w:after="0" w:line="240" w:lineRule="auto"/>
              <w:outlineLvl w:val="0"/>
              <w:rPr>
                <w:rFonts w:ascii="Arial Narrow" w:eastAsia="Times New Roman" w:hAnsi="Arial Narrow" w:cs="Arial"/>
                <w:b/>
                <w:bCs/>
                <w:kern w:val="36"/>
                <w:sz w:val="24"/>
                <w:szCs w:val="24"/>
                <w:lang w:eastAsia="pt-BR"/>
              </w:rPr>
            </w:pPr>
            <w:r w:rsidRPr="009821A4">
              <w:rPr>
                <w:rFonts w:ascii="Arial Narrow" w:eastAsia="Times New Roman" w:hAnsi="Arial Narrow" w:cs="Arial"/>
                <w:kern w:val="36"/>
                <w:sz w:val="24"/>
                <w:szCs w:val="24"/>
                <w:lang w:eastAsia="pt-BR"/>
              </w:rPr>
              <w:t>Processo PRO-</w:t>
            </w:r>
            <w:r w:rsidR="00E00477" w:rsidRPr="009821A4">
              <w:rPr>
                <w:rFonts w:ascii="Arial Narrow" w:eastAsia="Times New Roman" w:hAnsi="Arial Narrow" w:cs="Arial"/>
                <w:kern w:val="36"/>
                <w:sz w:val="24"/>
                <w:szCs w:val="24"/>
                <w:lang w:eastAsia="pt-BR"/>
              </w:rPr>
              <w:t>01092/2021</w:t>
            </w:r>
          </w:p>
        </w:tc>
        <w:tc>
          <w:tcPr>
            <w:tcW w:w="368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385B598" w14:textId="77777777" w:rsidR="00217F53" w:rsidRPr="009821A4" w:rsidRDefault="00217F53" w:rsidP="00C54975">
            <w:pPr>
              <w:spacing w:after="0" w:line="240" w:lineRule="auto"/>
              <w:rPr>
                <w:rFonts w:ascii="Arial Narrow" w:eastAsia="Times New Roman" w:hAnsi="Arial Narrow" w:cs="Arial"/>
                <w:sz w:val="24"/>
                <w:szCs w:val="24"/>
                <w:lang w:eastAsia="pt-BR"/>
              </w:rPr>
            </w:pPr>
            <w:r w:rsidRPr="009821A4">
              <w:rPr>
                <w:rFonts w:ascii="Arial Narrow" w:eastAsia="Times New Roman" w:hAnsi="Arial Narrow" w:cs="Arial"/>
                <w:sz w:val="24"/>
                <w:szCs w:val="24"/>
                <w:lang w:eastAsia="pt-BR"/>
              </w:rPr>
              <w:t xml:space="preserve">Tipo: </w:t>
            </w:r>
            <w:r w:rsidR="00ED3A7B" w:rsidRPr="009821A4">
              <w:rPr>
                <w:rFonts w:ascii="Arial Narrow" w:eastAsia="Times New Roman" w:hAnsi="Arial Narrow" w:cs="Arial"/>
                <w:sz w:val="24"/>
                <w:szCs w:val="24"/>
                <w:lang w:eastAsia="pt-BR"/>
              </w:rPr>
              <w:t>Maior Desconto</w:t>
            </w:r>
          </w:p>
        </w:tc>
      </w:tr>
      <w:tr w:rsidR="00217F53" w:rsidRPr="009821A4" w14:paraId="140B18E6" w14:textId="77777777" w:rsidTr="00217F53">
        <w:trPr>
          <w:cantSplit/>
          <w:trHeight w:val="279"/>
          <w:jc w:val="center"/>
        </w:trPr>
        <w:tc>
          <w:tcPr>
            <w:tcW w:w="538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500815BE" w14:textId="3DF74C3C" w:rsidR="00217F53" w:rsidRPr="009821A4" w:rsidRDefault="00217F53" w:rsidP="00C54975">
            <w:pPr>
              <w:spacing w:after="0" w:line="240" w:lineRule="auto"/>
              <w:rPr>
                <w:rFonts w:ascii="Arial Narrow" w:eastAsia="Times New Roman" w:hAnsi="Arial Narrow" w:cs="Arial"/>
                <w:sz w:val="24"/>
                <w:szCs w:val="24"/>
                <w:lang w:eastAsia="pt-BR"/>
              </w:rPr>
            </w:pPr>
            <w:r w:rsidRPr="009821A4">
              <w:rPr>
                <w:rFonts w:ascii="Arial Narrow" w:eastAsia="Times New Roman" w:hAnsi="Arial Narrow" w:cs="Arial"/>
                <w:color w:val="000000"/>
                <w:sz w:val="24"/>
                <w:szCs w:val="24"/>
                <w:lang w:eastAsia="pt-BR"/>
              </w:rPr>
              <w:t>Abertura</w:t>
            </w:r>
            <w:r w:rsidRPr="009821A4">
              <w:rPr>
                <w:rFonts w:ascii="Arial Narrow" w:eastAsia="Times New Roman" w:hAnsi="Arial Narrow" w:cs="Arial"/>
                <w:color w:val="000000"/>
                <w:sz w:val="24"/>
                <w:szCs w:val="24"/>
                <w:highlight w:val="yellow"/>
                <w:lang w:eastAsia="pt-BR"/>
              </w:rPr>
              <w:t>:</w:t>
            </w:r>
            <w:r w:rsidR="00977101" w:rsidRPr="009821A4">
              <w:rPr>
                <w:rFonts w:ascii="Arial Narrow" w:eastAsia="Times New Roman" w:hAnsi="Arial Narrow" w:cs="Arial"/>
                <w:color w:val="000000"/>
                <w:sz w:val="24"/>
                <w:szCs w:val="24"/>
                <w:highlight w:val="yellow"/>
                <w:lang w:eastAsia="pt-BR"/>
              </w:rPr>
              <w:t xml:space="preserve"> </w:t>
            </w:r>
            <w:r w:rsidR="00E630A2" w:rsidRPr="009821A4">
              <w:rPr>
                <w:rFonts w:ascii="Arial Narrow" w:eastAsia="Times New Roman" w:hAnsi="Arial Narrow" w:cs="Arial"/>
                <w:b/>
                <w:bCs/>
                <w:color w:val="000000"/>
                <w:sz w:val="24"/>
                <w:szCs w:val="24"/>
                <w:highlight w:val="yellow"/>
                <w:lang w:eastAsia="pt-BR"/>
              </w:rPr>
              <w:t>2</w:t>
            </w:r>
            <w:r w:rsidR="003D5F56" w:rsidRPr="009821A4">
              <w:rPr>
                <w:rFonts w:ascii="Arial Narrow" w:eastAsia="Times New Roman" w:hAnsi="Arial Narrow" w:cs="Arial"/>
                <w:b/>
                <w:color w:val="000000"/>
                <w:sz w:val="24"/>
                <w:szCs w:val="24"/>
                <w:highlight w:val="yellow"/>
                <w:lang w:eastAsia="pt-BR"/>
              </w:rPr>
              <w:t>/</w:t>
            </w:r>
            <w:r w:rsidR="00E00477" w:rsidRPr="009821A4">
              <w:rPr>
                <w:rFonts w:ascii="Arial Narrow" w:eastAsia="Times New Roman" w:hAnsi="Arial Narrow" w:cs="Arial"/>
                <w:b/>
                <w:color w:val="000000"/>
                <w:sz w:val="24"/>
                <w:szCs w:val="24"/>
                <w:highlight w:val="yellow"/>
                <w:lang w:eastAsia="pt-BR"/>
              </w:rPr>
              <w:t>6</w:t>
            </w:r>
            <w:r w:rsidR="003D5F56" w:rsidRPr="009821A4">
              <w:rPr>
                <w:rFonts w:ascii="Arial Narrow" w:eastAsia="Times New Roman" w:hAnsi="Arial Narrow" w:cs="Arial"/>
                <w:b/>
                <w:color w:val="000000"/>
                <w:sz w:val="24"/>
                <w:szCs w:val="24"/>
                <w:highlight w:val="yellow"/>
                <w:lang w:eastAsia="pt-BR"/>
              </w:rPr>
              <w:t>/2021</w:t>
            </w:r>
          </w:p>
        </w:tc>
        <w:tc>
          <w:tcPr>
            <w:tcW w:w="368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6136F2BD" w14:textId="7640A820" w:rsidR="00217F53" w:rsidRPr="009821A4" w:rsidRDefault="00217F53" w:rsidP="00C54975">
            <w:pPr>
              <w:spacing w:after="0" w:line="240" w:lineRule="auto"/>
              <w:rPr>
                <w:rFonts w:ascii="Arial Narrow" w:eastAsia="Times New Roman" w:hAnsi="Arial Narrow" w:cs="Arial"/>
                <w:sz w:val="24"/>
                <w:szCs w:val="24"/>
                <w:lang w:eastAsia="pt-BR"/>
              </w:rPr>
            </w:pPr>
            <w:r w:rsidRPr="009821A4">
              <w:rPr>
                <w:rFonts w:ascii="Arial Narrow" w:eastAsia="Times New Roman" w:hAnsi="Arial Narrow" w:cs="Arial"/>
                <w:sz w:val="24"/>
                <w:szCs w:val="24"/>
                <w:lang w:eastAsia="pt-BR"/>
              </w:rPr>
              <w:t>Horário</w:t>
            </w:r>
            <w:r w:rsidR="00977101" w:rsidRPr="009821A4">
              <w:rPr>
                <w:rFonts w:ascii="Arial Narrow" w:eastAsia="Times New Roman" w:hAnsi="Arial Narrow" w:cs="Arial"/>
                <w:b/>
                <w:bCs/>
                <w:sz w:val="24"/>
                <w:szCs w:val="24"/>
                <w:lang w:eastAsia="pt-BR"/>
              </w:rPr>
              <w:t xml:space="preserve">: </w:t>
            </w:r>
            <w:r w:rsidR="00E00477" w:rsidRPr="009821A4">
              <w:rPr>
                <w:rFonts w:ascii="Arial Narrow" w:eastAsia="Times New Roman" w:hAnsi="Arial Narrow" w:cs="Arial"/>
                <w:b/>
                <w:bCs/>
                <w:sz w:val="24"/>
                <w:szCs w:val="24"/>
                <w:highlight w:val="yellow"/>
                <w:lang w:eastAsia="pt-BR"/>
              </w:rPr>
              <w:t>10</w:t>
            </w:r>
            <w:r w:rsidR="008E2ABA" w:rsidRPr="009821A4">
              <w:rPr>
                <w:rFonts w:ascii="Arial Narrow" w:eastAsia="Times New Roman" w:hAnsi="Arial Narrow" w:cs="Arial"/>
                <w:b/>
                <w:bCs/>
                <w:sz w:val="24"/>
                <w:szCs w:val="24"/>
                <w:highlight w:val="yellow"/>
                <w:lang w:eastAsia="pt-BR"/>
              </w:rPr>
              <w:t xml:space="preserve"> </w:t>
            </w:r>
            <w:r w:rsidRPr="009821A4">
              <w:rPr>
                <w:rFonts w:ascii="Arial Narrow" w:eastAsia="Times New Roman" w:hAnsi="Arial Narrow" w:cs="Arial"/>
                <w:b/>
                <w:bCs/>
                <w:sz w:val="24"/>
                <w:szCs w:val="24"/>
                <w:highlight w:val="yellow"/>
                <w:lang w:eastAsia="pt-BR"/>
              </w:rPr>
              <w:t>h</w:t>
            </w:r>
            <w:r w:rsidR="008E2ABA" w:rsidRPr="009821A4">
              <w:rPr>
                <w:rFonts w:ascii="Arial Narrow" w:eastAsia="Times New Roman" w:hAnsi="Arial Narrow" w:cs="Arial"/>
                <w:b/>
                <w:bCs/>
                <w:sz w:val="24"/>
                <w:szCs w:val="24"/>
                <w:highlight w:val="yellow"/>
                <w:lang w:eastAsia="pt-BR"/>
              </w:rPr>
              <w:t>oras</w:t>
            </w:r>
          </w:p>
        </w:tc>
      </w:tr>
      <w:tr w:rsidR="00217F53" w:rsidRPr="009821A4" w14:paraId="5902B296" w14:textId="77777777" w:rsidTr="00217F53">
        <w:trPr>
          <w:cantSplit/>
          <w:jc w:val="center"/>
        </w:trPr>
        <w:tc>
          <w:tcPr>
            <w:tcW w:w="9072"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08C6FA09" w14:textId="77777777" w:rsidR="00217F53" w:rsidRPr="009821A4" w:rsidRDefault="00217F53" w:rsidP="00C54975">
            <w:pPr>
              <w:spacing w:after="0" w:line="240" w:lineRule="auto"/>
              <w:jc w:val="both"/>
              <w:rPr>
                <w:rFonts w:ascii="Arial Narrow" w:eastAsia="Times New Roman" w:hAnsi="Arial Narrow" w:cs="Arial"/>
                <w:sz w:val="24"/>
                <w:szCs w:val="24"/>
                <w:lang w:eastAsia="pt-BR"/>
              </w:rPr>
            </w:pPr>
            <w:r w:rsidRPr="009821A4">
              <w:rPr>
                <w:rFonts w:ascii="Arial Narrow" w:eastAsia="Times New Roman" w:hAnsi="Arial Narrow" w:cs="Arial"/>
                <w:color w:val="000000"/>
                <w:sz w:val="24"/>
                <w:szCs w:val="24"/>
                <w:lang w:eastAsia="pt-BR"/>
              </w:rPr>
              <w:t>Local: SBN, Quadra 1, Bloco C, Edifício Roberto Simonsen, 2º andar, CEP 70040-903</w:t>
            </w:r>
          </w:p>
          <w:p w14:paraId="5472F3E0" w14:textId="41FD75B7" w:rsidR="00217F53" w:rsidRPr="009821A4" w:rsidRDefault="00206E03" w:rsidP="00C54975">
            <w:pPr>
              <w:spacing w:after="0" w:line="240" w:lineRule="auto"/>
              <w:jc w:val="both"/>
              <w:rPr>
                <w:rFonts w:ascii="Arial Narrow" w:eastAsia="Times New Roman" w:hAnsi="Arial Narrow" w:cs="Arial"/>
                <w:sz w:val="24"/>
                <w:szCs w:val="24"/>
                <w:lang w:eastAsia="pt-BR"/>
              </w:rPr>
            </w:pPr>
            <w:r w:rsidRPr="009821A4">
              <w:rPr>
                <w:rFonts w:ascii="Arial Narrow" w:eastAsia="Times New Roman" w:hAnsi="Arial Narrow" w:cs="Arial"/>
                <w:color w:val="000000"/>
                <w:sz w:val="24"/>
                <w:szCs w:val="24"/>
                <w:lang w:eastAsia="pt-BR"/>
              </w:rPr>
              <w:t>Brasília (DF) – Fone:</w:t>
            </w:r>
            <w:r w:rsidR="00217F53" w:rsidRPr="009821A4">
              <w:rPr>
                <w:rFonts w:ascii="Arial Narrow" w:eastAsia="Times New Roman" w:hAnsi="Arial Narrow" w:cs="Arial"/>
                <w:color w:val="000000"/>
                <w:sz w:val="24"/>
                <w:szCs w:val="24"/>
                <w:lang w:eastAsia="pt-BR"/>
              </w:rPr>
              <w:t xml:space="preserve"> </w:t>
            </w:r>
            <w:r w:rsidRPr="009821A4">
              <w:rPr>
                <w:rFonts w:ascii="Arial Narrow" w:eastAsia="Times New Roman" w:hAnsi="Arial Narrow" w:cs="Arial"/>
                <w:color w:val="000000"/>
                <w:sz w:val="24"/>
                <w:szCs w:val="24"/>
                <w:lang w:eastAsia="pt-BR"/>
              </w:rPr>
              <w:t>(</w:t>
            </w:r>
            <w:r w:rsidR="00217F53" w:rsidRPr="009821A4">
              <w:rPr>
                <w:rFonts w:ascii="Arial Narrow" w:eastAsia="Times New Roman" w:hAnsi="Arial Narrow" w:cs="Arial"/>
                <w:color w:val="000000"/>
                <w:sz w:val="24"/>
                <w:szCs w:val="24"/>
                <w:lang w:eastAsia="pt-BR"/>
              </w:rPr>
              <w:t>61</w:t>
            </w:r>
            <w:r w:rsidRPr="009821A4">
              <w:rPr>
                <w:rFonts w:ascii="Arial Narrow" w:eastAsia="Times New Roman" w:hAnsi="Arial Narrow" w:cs="Arial"/>
                <w:color w:val="000000"/>
                <w:sz w:val="24"/>
                <w:szCs w:val="24"/>
                <w:lang w:eastAsia="pt-BR"/>
              </w:rPr>
              <w:t>)</w:t>
            </w:r>
            <w:r w:rsidR="00217F53" w:rsidRPr="009821A4">
              <w:rPr>
                <w:rFonts w:ascii="Arial Narrow" w:eastAsia="Times New Roman" w:hAnsi="Arial Narrow" w:cs="Arial"/>
                <w:color w:val="000000"/>
                <w:sz w:val="24"/>
                <w:szCs w:val="24"/>
                <w:lang w:eastAsia="pt-BR"/>
              </w:rPr>
              <w:t xml:space="preserve"> 3317</w:t>
            </w:r>
            <w:r w:rsidR="00A124FB">
              <w:rPr>
                <w:rFonts w:ascii="Arial Narrow" w:eastAsia="Times New Roman" w:hAnsi="Arial Narrow" w:cs="Arial"/>
                <w:color w:val="000000"/>
                <w:sz w:val="24"/>
                <w:szCs w:val="24"/>
                <w:lang w:eastAsia="pt-BR"/>
              </w:rPr>
              <w:t>-8968</w:t>
            </w:r>
            <w:r w:rsidRPr="009821A4">
              <w:rPr>
                <w:rFonts w:ascii="Arial Narrow" w:eastAsia="Times New Roman" w:hAnsi="Arial Narrow" w:cs="Arial"/>
                <w:color w:val="000000"/>
                <w:sz w:val="24"/>
                <w:szCs w:val="24"/>
                <w:lang w:eastAsia="pt-BR"/>
              </w:rPr>
              <w:t xml:space="preserve"> – e-mail: </w:t>
            </w:r>
            <w:hyperlink r:id="rId8" w:history="1">
              <w:r w:rsidR="00100917" w:rsidRPr="009821A4">
                <w:rPr>
                  <w:rStyle w:val="Hyperlink"/>
                  <w:rFonts w:ascii="Arial Narrow" w:eastAsia="Times New Roman" w:hAnsi="Arial Narrow" w:cs="Arial"/>
                  <w:sz w:val="24"/>
                  <w:szCs w:val="24"/>
                  <w:lang w:eastAsia="pt-BR"/>
                </w:rPr>
                <w:t>licitacoes@cni.com.br</w:t>
              </w:r>
            </w:hyperlink>
            <w:r w:rsidR="00100917" w:rsidRPr="009821A4">
              <w:rPr>
                <w:rFonts w:ascii="Arial Narrow" w:eastAsia="Times New Roman" w:hAnsi="Arial Narrow" w:cs="Arial"/>
                <w:color w:val="000000"/>
                <w:sz w:val="24"/>
                <w:szCs w:val="24"/>
                <w:lang w:eastAsia="pt-BR"/>
              </w:rPr>
              <w:t xml:space="preserve"> </w:t>
            </w:r>
          </w:p>
        </w:tc>
      </w:tr>
    </w:tbl>
    <w:p w14:paraId="578A1901"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67EE2682"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O(s) Órgão(s) e/ou a(s) Entidade(s) Nacional(is) abaixo relacionado(a)(s), que integra(m) o Sistema Indústria, por intermédio da Comissão Permanente de Licitação (CPL), torna(m) pública a realização de licitação, pela modalidade </w:t>
      </w:r>
      <w:r w:rsidRPr="009821A4">
        <w:rPr>
          <w:rFonts w:ascii="Arial Narrow" w:eastAsia="Times New Roman" w:hAnsi="Arial Narrow" w:cs="Arial"/>
          <w:b/>
          <w:bCs/>
          <w:color w:val="000000"/>
          <w:sz w:val="24"/>
          <w:szCs w:val="24"/>
          <w:lang w:eastAsia="pt-BR"/>
        </w:rPr>
        <w:t>PREGÃO</w:t>
      </w:r>
      <w:r w:rsidRPr="009821A4">
        <w:rPr>
          <w:rFonts w:ascii="Arial Narrow" w:eastAsia="Times New Roman" w:hAnsi="Arial Narrow" w:cs="Arial"/>
          <w:color w:val="000000"/>
          <w:sz w:val="24"/>
          <w:szCs w:val="24"/>
          <w:lang w:eastAsia="pt-BR"/>
        </w:rPr>
        <w:t>, do tipo</w:t>
      </w:r>
      <w:r w:rsidRPr="009821A4">
        <w:rPr>
          <w:rFonts w:ascii="Arial Narrow" w:eastAsia="Times New Roman" w:hAnsi="Arial Narrow" w:cs="Arial"/>
          <w:b/>
          <w:bCs/>
          <w:color w:val="000000"/>
          <w:sz w:val="24"/>
          <w:szCs w:val="24"/>
          <w:lang w:eastAsia="pt-BR"/>
        </w:rPr>
        <w:t> </w:t>
      </w:r>
      <w:r w:rsidR="00ED3A7B" w:rsidRPr="009821A4">
        <w:rPr>
          <w:rFonts w:ascii="Arial Narrow" w:eastAsia="Times New Roman" w:hAnsi="Arial Narrow" w:cs="Arial"/>
          <w:b/>
          <w:bCs/>
          <w:color w:val="000000"/>
          <w:sz w:val="24"/>
          <w:szCs w:val="24"/>
          <w:lang w:eastAsia="pt-BR"/>
        </w:rPr>
        <w:t>Maior Desconto</w:t>
      </w:r>
      <w:r w:rsidRPr="009821A4">
        <w:rPr>
          <w:rFonts w:ascii="Arial Narrow" w:eastAsia="Times New Roman" w:hAnsi="Arial Narrow" w:cs="Arial"/>
          <w:color w:val="000000"/>
          <w:sz w:val="24"/>
          <w:szCs w:val="24"/>
          <w:lang w:eastAsia="pt-BR"/>
        </w:rPr>
        <w:t>, que se regerá pelos Regulamentos de Licitações e Contratos do SESI e do SENAI (RLC), devidamente publicados no DOU de 16/09/1998, com as alterações publicadas em 26/10/2001, 11/11/2002, 24/02/2006, 11/05/2011 e 23/12/2011, bem como pelas disposições deste Instrumento Convocatório e de seus anexos.</w:t>
      </w:r>
    </w:p>
    <w:p w14:paraId="36483FB0" w14:textId="77777777" w:rsidR="0021417E" w:rsidRPr="009821A4" w:rsidRDefault="0021417E"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0CC02373" w14:textId="77777777" w:rsidR="00217F53" w:rsidRPr="009821A4" w:rsidRDefault="00217F53" w:rsidP="00C54975">
      <w:pPr>
        <w:pStyle w:val="PargrafodaLista"/>
        <w:numPr>
          <w:ilvl w:val="0"/>
          <w:numId w:val="5"/>
        </w:numPr>
        <w:spacing w:before="0" w:beforeAutospacing="0" w:after="0" w:afterAutospacing="0"/>
        <w:ind w:left="567" w:hanging="283"/>
        <w:jc w:val="both"/>
        <w:rPr>
          <w:rFonts w:ascii="Arial Narrow" w:hAnsi="Arial Narrow" w:cs="Arial"/>
        </w:rPr>
      </w:pPr>
      <w:r w:rsidRPr="009821A4">
        <w:rPr>
          <w:rFonts w:ascii="Arial Narrow" w:hAnsi="Arial Narrow" w:cs="Arial"/>
        </w:rPr>
        <w:t>CONFEDERAÇÃO NACIONAL DA INDÚSTRIA - CNI</w:t>
      </w:r>
    </w:p>
    <w:p w14:paraId="421CA474" w14:textId="77777777" w:rsidR="00217F53" w:rsidRPr="009821A4" w:rsidRDefault="00217F53" w:rsidP="00C54975">
      <w:pPr>
        <w:pStyle w:val="PargrafodaLista"/>
        <w:numPr>
          <w:ilvl w:val="0"/>
          <w:numId w:val="5"/>
        </w:numPr>
        <w:spacing w:before="0" w:beforeAutospacing="0" w:after="0" w:afterAutospacing="0"/>
        <w:ind w:left="567" w:hanging="283"/>
        <w:jc w:val="both"/>
        <w:rPr>
          <w:rFonts w:ascii="Arial Narrow" w:hAnsi="Arial Narrow" w:cs="Arial"/>
        </w:rPr>
      </w:pPr>
      <w:r w:rsidRPr="009821A4">
        <w:rPr>
          <w:rFonts w:ascii="Arial Narrow" w:hAnsi="Arial Narrow" w:cs="Arial"/>
        </w:rPr>
        <w:t>SERVIÇO SOCIAL DA INDÚSTRIA – DEPARTAMENTO NACIONAL – SESI/DN</w:t>
      </w:r>
    </w:p>
    <w:p w14:paraId="5FDDE063" w14:textId="77777777" w:rsidR="00217F53" w:rsidRPr="009821A4" w:rsidRDefault="00217F53" w:rsidP="00C54975">
      <w:pPr>
        <w:pStyle w:val="PargrafodaLista"/>
        <w:numPr>
          <w:ilvl w:val="0"/>
          <w:numId w:val="5"/>
        </w:numPr>
        <w:spacing w:before="0" w:beforeAutospacing="0" w:after="0" w:afterAutospacing="0"/>
        <w:ind w:left="567" w:hanging="283"/>
        <w:jc w:val="both"/>
        <w:rPr>
          <w:rFonts w:ascii="Arial Narrow" w:hAnsi="Arial Narrow" w:cs="Arial"/>
        </w:rPr>
      </w:pPr>
      <w:r w:rsidRPr="009821A4">
        <w:rPr>
          <w:rFonts w:ascii="Arial Narrow" w:hAnsi="Arial Narrow" w:cs="Arial"/>
        </w:rPr>
        <w:t>SERVIÇO NACIONAL DE APRENDIZAGEM INDUSTRIAL – DEPARTAMENTO NACIONAL – SENAI/DN</w:t>
      </w:r>
    </w:p>
    <w:p w14:paraId="5DF62588" w14:textId="77777777" w:rsidR="00217F53" w:rsidRPr="009821A4" w:rsidRDefault="00217F53" w:rsidP="00C54975">
      <w:pPr>
        <w:pStyle w:val="PargrafodaLista"/>
        <w:numPr>
          <w:ilvl w:val="0"/>
          <w:numId w:val="5"/>
        </w:numPr>
        <w:spacing w:before="0" w:beforeAutospacing="0" w:after="0" w:afterAutospacing="0"/>
        <w:ind w:left="567" w:hanging="283"/>
        <w:jc w:val="both"/>
        <w:rPr>
          <w:rFonts w:ascii="Arial Narrow" w:hAnsi="Arial Narrow" w:cs="Arial"/>
        </w:rPr>
      </w:pPr>
      <w:r w:rsidRPr="009821A4">
        <w:rPr>
          <w:rFonts w:ascii="Arial Narrow" w:hAnsi="Arial Narrow" w:cs="Arial"/>
        </w:rPr>
        <w:t>INSTITUTO EUVALDO LODI – NÚCLEO CENTRAL – IEL/NC</w:t>
      </w:r>
    </w:p>
    <w:p w14:paraId="470ABE01" w14:textId="77777777" w:rsidR="0021417E" w:rsidRPr="009821A4" w:rsidRDefault="0021417E" w:rsidP="00C54975">
      <w:pPr>
        <w:pStyle w:val="PargrafodaLista"/>
        <w:spacing w:before="0" w:beforeAutospacing="0" w:after="0" w:afterAutospacing="0"/>
        <w:ind w:left="567"/>
        <w:jc w:val="both"/>
        <w:rPr>
          <w:rFonts w:ascii="Arial Narrow" w:hAnsi="Arial Narrow" w:cs="Arial"/>
        </w:rPr>
      </w:pPr>
    </w:p>
    <w:p w14:paraId="0227FFEA" w14:textId="48AD1E4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xml:space="preserve">O edital de licitação e seus anexos poderão ser consultados ou impressos a partir do endereço </w:t>
      </w:r>
      <w:hyperlink r:id="rId9" w:history="1">
        <w:r w:rsidR="00977101" w:rsidRPr="009821A4">
          <w:rPr>
            <w:rStyle w:val="Hyperlink"/>
            <w:rFonts w:ascii="Arial Narrow" w:eastAsia="Times New Roman" w:hAnsi="Arial Narrow" w:cs="Arial"/>
            <w:sz w:val="24"/>
            <w:szCs w:val="24"/>
            <w:lang w:eastAsia="pt-BR"/>
          </w:rPr>
          <w:t>http://www.portaldaindustria.com.br</w:t>
        </w:r>
      </w:hyperlink>
      <w:r w:rsidR="00100917" w:rsidRPr="009821A4">
        <w:rPr>
          <w:rStyle w:val="Hyperlink"/>
          <w:rFonts w:ascii="Arial Narrow" w:eastAsia="Times New Roman" w:hAnsi="Arial Narrow" w:cs="Arial"/>
          <w:sz w:val="24"/>
          <w:szCs w:val="24"/>
          <w:lang w:eastAsia="pt-BR"/>
        </w:rPr>
        <w:t>/licitacoes</w:t>
      </w:r>
      <w:r w:rsidRPr="009821A4">
        <w:rPr>
          <w:rFonts w:ascii="Arial Narrow" w:eastAsia="Times New Roman" w:hAnsi="Arial Narrow" w:cs="Arial"/>
          <w:color w:val="000000"/>
          <w:sz w:val="24"/>
          <w:szCs w:val="24"/>
          <w:lang w:eastAsia="pt-BR"/>
        </w:rPr>
        <w:t>.</w:t>
      </w:r>
    </w:p>
    <w:p w14:paraId="5391556D" w14:textId="77777777" w:rsidR="00977101" w:rsidRPr="009821A4" w:rsidRDefault="00977101"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098710E4" w14:textId="346F6DE6" w:rsidR="0021417E" w:rsidRPr="009821A4" w:rsidRDefault="00217F53" w:rsidP="00465435">
      <w:pPr>
        <w:pStyle w:val="PargrafodaLista"/>
        <w:numPr>
          <w:ilvl w:val="0"/>
          <w:numId w:val="8"/>
        </w:numPr>
        <w:shd w:val="clear" w:color="auto" w:fill="FFFFFF"/>
        <w:tabs>
          <w:tab w:val="left" w:pos="709"/>
        </w:tabs>
        <w:spacing w:before="0" w:beforeAutospacing="0" w:after="0" w:afterAutospacing="0"/>
        <w:ind w:left="350" w:right="-227" w:hanging="350"/>
        <w:jc w:val="both"/>
        <w:rPr>
          <w:rFonts w:ascii="Arial Narrow" w:hAnsi="Arial Narrow" w:cs="Arial"/>
          <w:b/>
          <w:bCs/>
          <w:color w:val="000000"/>
        </w:rPr>
      </w:pPr>
      <w:r w:rsidRPr="009821A4">
        <w:rPr>
          <w:rFonts w:ascii="Arial Narrow" w:hAnsi="Arial Narrow" w:cs="Arial"/>
          <w:b/>
          <w:bCs/>
          <w:color w:val="000000"/>
        </w:rPr>
        <w:t>DO OBJETO</w:t>
      </w:r>
      <w:r w:rsidR="00100917" w:rsidRPr="009821A4">
        <w:rPr>
          <w:rFonts w:ascii="Arial Narrow" w:hAnsi="Arial Narrow" w:cs="Arial"/>
          <w:b/>
          <w:bCs/>
          <w:color w:val="000000"/>
        </w:rPr>
        <w:tab/>
      </w:r>
    </w:p>
    <w:p w14:paraId="1D9FC097" w14:textId="77777777" w:rsidR="0021417E" w:rsidRPr="009821A4" w:rsidRDefault="0021417E" w:rsidP="00C54975">
      <w:pPr>
        <w:pStyle w:val="PargrafodaLista"/>
        <w:shd w:val="clear" w:color="auto" w:fill="FFFFFF"/>
        <w:tabs>
          <w:tab w:val="left" w:pos="709"/>
        </w:tabs>
        <w:spacing w:before="0" w:beforeAutospacing="0" w:after="0" w:afterAutospacing="0"/>
        <w:ind w:left="350" w:right="-227"/>
        <w:jc w:val="both"/>
        <w:rPr>
          <w:rFonts w:ascii="Arial Narrow" w:hAnsi="Arial Narrow" w:cs="Arial"/>
          <w:b/>
          <w:bCs/>
          <w:color w:val="000000"/>
        </w:rPr>
      </w:pPr>
    </w:p>
    <w:p w14:paraId="14AC1875" w14:textId="63A801D7" w:rsidR="0021417E" w:rsidRPr="009821A4" w:rsidRDefault="00100917" w:rsidP="00465435">
      <w:pPr>
        <w:pStyle w:val="PargrafodaLista"/>
        <w:numPr>
          <w:ilvl w:val="1"/>
          <w:numId w:val="8"/>
        </w:numPr>
        <w:shd w:val="clear" w:color="auto" w:fill="FFFFFF"/>
        <w:tabs>
          <w:tab w:val="left" w:pos="426"/>
        </w:tabs>
        <w:spacing w:before="0" w:beforeAutospacing="0" w:after="0" w:afterAutospacing="0"/>
        <w:ind w:left="0" w:right="11" w:firstLine="0"/>
        <w:jc w:val="both"/>
        <w:rPr>
          <w:rFonts w:ascii="Arial Narrow" w:hAnsi="Arial Narrow" w:cs="Arial"/>
          <w:color w:val="000000"/>
        </w:rPr>
      </w:pPr>
      <w:r w:rsidRPr="009821A4">
        <w:rPr>
          <w:rFonts w:ascii="Arial Narrow" w:hAnsi="Arial Narrow" w:cs="Arial"/>
          <w:color w:val="000000"/>
        </w:rPr>
        <w:t xml:space="preserve">Contratação de empresa especializada na prestação de serviço de transporte de passageiros em automóvel de passeio provido de taxímetro – TAXI, para atendimento sob demanda, conforme descrito no </w:t>
      </w:r>
      <w:r w:rsidR="0021417E" w:rsidRPr="009821A4">
        <w:rPr>
          <w:rFonts w:ascii="Arial Narrow" w:hAnsi="Arial Narrow" w:cs="Arial"/>
          <w:color w:val="000000"/>
        </w:rPr>
        <w:t>Termo de Referência (Anexo I) </w:t>
      </w:r>
      <w:r w:rsidR="0021417E" w:rsidRPr="009821A4">
        <w:rPr>
          <w:rFonts w:ascii="Arial Narrow" w:hAnsi="Arial Narrow" w:cs="Arial"/>
          <w:color w:val="222222"/>
        </w:rPr>
        <w:t>e demais anexos</w:t>
      </w:r>
      <w:r w:rsidR="0021417E" w:rsidRPr="009821A4">
        <w:rPr>
          <w:rFonts w:ascii="Arial Narrow" w:hAnsi="Arial Narrow" w:cs="Arial"/>
          <w:color w:val="000000"/>
        </w:rPr>
        <w:t> deste Instrumento Convocatório.</w:t>
      </w:r>
    </w:p>
    <w:p w14:paraId="2932EB71" w14:textId="77777777" w:rsidR="0021417E" w:rsidRPr="009821A4" w:rsidRDefault="0021417E" w:rsidP="00C54975">
      <w:pPr>
        <w:pStyle w:val="PargrafodaLista"/>
        <w:shd w:val="clear" w:color="auto" w:fill="FFFFFF"/>
        <w:tabs>
          <w:tab w:val="left" w:pos="504"/>
        </w:tabs>
        <w:spacing w:before="0" w:beforeAutospacing="0" w:after="0" w:afterAutospacing="0"/>
        <w:ind w:right="11"/>
        <w:jc w:val="both"/>
        <w:rPr>
          <w:rFonts w:ascii="Arial Narrow" w:hAnsi="Arial Narrow" w:cs="Arial"/>
          <w:color w:val="000000"/>
        </w:rPr>
      </w:pPr>
    </w:p>
    <w:p w14:paraId="56AD6063" w14:textId="77777777" w:rsidR="00217F53" w:rsidRPr="009821A4" w:rsidRDefault="00217F53" w:rsidP="00C54975">
      <w:pPr>
        <w:shd w:val="clear" w:color="auto" w:fill="FFFFFF"/>
        <w:spacing w:after="0" w:line="240" w:lineRule="auto"/>
        <w:jc w:val="both"/>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t>2. CONDIÇÕES DE PARTICIPAÇÃO</w:t>
      </w:r>
    </w:p>
    <w:p w14:paraId="5457938D" w14:textId="77777777" w:rsidR="00977101" w:rsidRPr="009821A4" w:rsidRDefault="00977101"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3EC45D0B"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2.1. Não poderá participar da presente licitação:</w:t>
      </w:r>
    </w:p>
    <w:p w14:paraId="0E323A27" w14:textId="77777777" w:rsidR="00217F53" w:rsidRPr="009821A4" w:rsidRDefault="00217F53" w:rsidP="00C54975">
      <w:pPr>
        <w:shd w:val="clear" w:color="auto" w:fill="FFFFFF"/>
        <w:spacing w:after="0" w:line="240" w:lineRule="auto"/>
        <w:ind w:left="540" w:hanging="360"/>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a)    Consórcio de pessoas jurídicas.</w:t>
      </w:r>
    </w:p>
    <w:p w14:paraId="37EDA4C3" w14:textId="77777777" w:rsidR="00217F53" w:rsidRPr="009821A4" w:rsidRDefault="00217F53" w:rsidP="00C54975">
      <w:pPr>
        <w:shd w:val="clear" w:color="auto" w:fill="FFFFFF"/>
        <w:spacing w:after="0" w:line="240" w:lineRule="auto"/>
        <w:ind w:left="540" w:hanging="360"/>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b)    Pessoa jurídica impedida de licitar ou de contratar com qualquer uma das entidades que integrem o Sistema Indústria (CNI, SESI/DN, SENAI/DN e IEL/NC).</w:t>
      </w:r>
    </w:p>
    <w:p w14:paraId="32D6A854" w14:textId="77777777" w:rsidR="00217F53" w:rsidRPr="009821A4" w:rsidRDefault="00217F53" w:rsidP="00C54975">
      <w:pPr>
        <w:shd w:val="clear" w:color="auto" w:fill="FFFFFF"/>
        <w:spacing w:after="0" w:line="240" w:lineRule="auto"/>
        <w:ind w:left="540" w:hanging="360"/>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c)    Pessoa jurídica em processo de recuperação judicial ou em processo falimentar.</w:t>
      </w:r>
    </w:p>
    <w:p w14:paraId="70047009" w14:textId="77777777" w:rsidR="00217F53" w:rsidRPr="009821A4" w:rsidRDefault="00217F53" w:rsidP="00C54975">
      <w:pPr>
        <w:shd w:val="clear" w:color="auto" w:fill="FFFFFF"/>
        <w:spacing w:after="0" w:line="240" w:lineRule="auto"/>
        <w:ind w:left="540" w:hanging="360"/>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d)    Pessoa jurídica cujos diretores, responsáveis legais ou técnicos, membros de conselho técnico, consultivo, deliberativo ou administrativo ou sócio, sejam dirigentes ou empregados do(s) Órgão(s) e/ou da(s) Entidade(s) Nacional(is) Licitadoras.</w:t>
      </w:r>
    </w:p>
    <w:p w14:paraId="754AFB15" w14:textId="77777777" w:rsidR="00217F53" w:rsidRPr="009821A4" w:rsidRDefault="00217F53" w:rsidP="00C54975">
      <w:pPr>
        <w:shd w:val="clear" w:color="auto" w:fill="FFFFFF"/>
        <w:spacing w:after="0" w:line="240" w:lineRule="auto"/>
        <w:ind w:left="540" w:hanging="360"/>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e)    Simultaneamente, pessoa jurídica do mesmo grupo econômico, </w:t>
      </w:r>
      <w:r w:rsidRPr="009821A4">
        <w:rPr>
          <w:rFonts w:ascii="Arial Narrow" w:eastAsia="Times New Roman" w:hAnsi="Arial Narrow" w:cs="Arial"/>
          <w:i/>
          <w:iCs/>
          <w:color w:val="000000"/>
          <w:sz w:val="24"/>
          <w:szCs w:val="24"/>
          <w:lang w:eastAsia="pt-BR"/>
        </w:rPr>
        <w:t>sociedades coligadas, controladoras e suas respectivas controladas e empresas cujos sócios, cotistas ou diretores, sejam as mesmas pessoas de outra que esteja participando desta licitação e ainda seus cônjuges ou parentes em primeiro grau.</w:t>
      </w:r>
    </w:p>
    <w:p w14:paraId="588F5188" w14:textId="77777777" w:rsidR="00217F53" w:rsidRPr="009821A4" w:rsidRDefault="00217F53" w:rsidP="00C54975">
      <w:pPr>
        <w:shd w:val="clear" w:color="auto" w:fill="FFFFFF"/>
        <w:spacing w:after="0" w:line="240" w:lineRule="auto"/>
        <w:ind w:left="540" w:hanging="360"/>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f)     Pessoa jurídica cujos empregados, consultores, técnicos ou dirigentes tenham colaborado, de qualquer forma, na elaboração deste Instrumento Convocatório e de seus Anexos.</w:t>
      </w:r>
    </w:p>
    <w:p w14:paraId="0D37C6D2" w14:textId="785FDEBD" w:rsidR="00217F53" w:rsidRPr="009821A4" w:rsidRDefault="00217F53" w:rsidP="00C54975">
      <w:pPr>
        <w:shd w:val="clear" w:color="auto" w:fill="FFFFFF"/>
        <w:spacing w:after="0" w:line="240" w:lineRule="auto"/>
        <w:ind w:left="540" w:hanging="360"/>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g)    Pessoa jurídica declarada inidônea pelo Tribunal de Contas da União, nos termos do art. 46 da Lei nº 8.443/1992.</w:t>
      </w:r>
    </w:p>
    <w:p w14:paraId="2FD315CB"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lastRenderedPageBreak/>
        <w:t> </w:t>
      </w:r>
    </w:p>
    <w:p w14:paraId="4FF7ECBB"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2.1.1. Na hipótese da alínea “e” deste item, haverá a desclassificação de todas as licitantes impedidas, salvo se permanecer apenas uma, ante a desistência das demais.</w:t>
      </w:r>
    </w:p>
    <w:p w14:paraId="75418F8E" w14:textId="77777777" w:rsidR="00977101" w:rsidRPr="009821A4" w:rsidRDefault="00977101"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6F2D41AE"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2.2. A licitante poderá se fazer representar nesta licitação por meio de pessoa física devidamente credenciada, nos termos do instrumento constante do </w:t>
      </w:r>
      <w:r w:rsidRPr="009821A4">
        <w:rPr>
          <w:rFonts w:ascii="Arial Narrow" w:eastAsia="Times New Roman" w:hAnsi="Arial Narrow" w:cs="Arial"/>
          <w:b/>
          <w:bCs/>
          <w:color w:val="000000"/>
          <w:sz w:val="24"/>
          <w:szCs w:val="24"/>
          <w:lang w:eastAsia="pt-BR"/>
        </w:rPr>
        <w:t>Anexo II - Carta de Credenciamento</w:t>
      </w:r>
      <w:r w:rsidRPr="009821A4">
        <w:rPr>
          <w:rFonts w:ascii="Arial Narrow" w:eastAsia="Times New Roman" w:hAnsi="Arial Narrow" w:cs="Arial"/>
          <w:color w:val="000000"/>
          <w:sz w:val="24"/>
          <w:szCs w:val="24"/>
          <w:lang w:eastAsia="pt-BR"/>
        </w:rPr>
        <w:t> - deste Instrumento Convocatório ou Procuração, que deverá ser apresentado à CPL </w:t>
      </w:r>
      <w:r w:rsidRPr="009821A4">
        <w:rPr>
          <w:rFonts w:ascii="Arial Narrow" w:eastAsia="Times New Roman" w:hAnsi="Arial Narrow" w:cs="Arial"/>
          <w:b/>
          <w:bCs/>
          <w:color w:val="000000"/>
          <w:sz w:val="24"/>
          <w:szCs w:val="24"/>
          <w:lang w:eastAsia="pt-BR"/>
        </w:rPr>
        <w:t>fora dos envelopes relacionados no item 2.4 abaixo</w:t>
      </w:r>
      <w:r w:rsidRPr="009821A4">
        <w:rPr>
          <w:rFonts w:ascii="Arial Narrow" w:eastAsia="Times New Roman" w:hAnsi="Arial Narrow" w:cs="Arial"/>
          <w:color w:val="000000"/>
          <w:sz w:val="24"/>
          <w:szCs w:val="24"/>
          <w:lang w:eastAsia="pt-BR"/>
        </w:rPr>
        <w:t>.</w:t>
      </w:r>
    </w:p>
    <w:p w14:paraId="74C5C55C"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2.2.1. No caso da Carta de Credenciamento ou Procuração Privada, a licitante deverá entregar à CPL uma cópia autenticada do Contrato Social ou instrumento equivalente que comprove a legitimidade de poderes da pessoa que a tiver assinado, sendo permitida a sua apresentação na forma do item 3.3 deste Instrumento Convocatório.</w:t>
      </w:r>
    </w:p>
    <w:p w14:paraId="62314DF6" w14:textId="77777777" w:rsidR="00977101" w:rsidRPr="009821A4" w:rsidRDefault="00977101"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1888B3CE"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2.2.2. Caso o representante da empresa, na sessão, seja sócio, este deverá apresentar a cópia do contrato social e a cópia da cédula de identidade, não havendo necessidade da Carta de Credenciamento.</w:t>
      </w:r>
    </w:p>
    <w:p w14:paraId="4F66ACB8" w14:textId="77777777" w:rsidR="00977101" w:rsidRPr="009821A4" w:rsidRDefault="00977101"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30FCE23D"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2.2.3</w:t>
      </w:r>
      <w:r w:rsidRPr="009821A4">
        <w:rPr>
          <w:rFonts w:ascii="Arial Narrow" w:eastAsia="Times New Roman" w:hAnsi="Arial Narrow" w:cs="Arial"/>
          <w:b/>
          <w:bCs/>
          <w:color w:val="000000"/>
          <w:sz w:val="24"/>
          <w:szCs w:val="24"/>
          <w:lang w:eastAsia="pt-BR"/>
        </w:rPr>
        <w:t>.</w:t>
      </w:r>
      <w:r w:rsidRPr="009821A4">
        <w:rPr>
          <w:rFonts w:ascii="Arial Narrow" w:eastAsia="Times New Roman" w:hAnsi="Arial Narrow" w:cs="Arial"/>
          <w:color w:val="000000"/>
          <w:sz w:val="24"/>
          <w:szCs w:val="24"/>
          <w:lang w:eastAsia="pt-BR"/>
        </w:rPr>
        <w:t> A ausência da Carta de Credenciamento ou documento similar (conforme especificado no item 2.2.1) não impede a participação da licitante, mas, obsta a manifestação de representante.</w:t>
      </w:r>
    </w:p>
    <w:p w14:paraId="70801E5E" w14:textId="77777777" w:rsidR="00977101" w:rsidRPr="009821A4" w:rsidRDefault="00977101"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7E19DEAD"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2.2.4</w:t>
      </w:r>
      <w:r w:rsidRPr="009821A4">
        <w:rPr>
          <w:rFonts w:ascii="Arial Narrow" w:eastAsia="Times New Roman" w:hAnsi="Arial Narrow" w:cs="Arial"/>
          <w:b/>
          <w:bCs/>
          <w:color w:val="000000"/>
          <w:sz w:val="24"/>
          <w:szCs w:val="24"/>
          <w:lang w:eastAsia="pt-BR"/>
        </w:rPr>
        <w:t>.</w:t>
      </w:r>
      <w:r w:rsidRPr="009821A4">
        <w:rPr>
          <w:rFonts w:ascii="Arial Narrow" w:eastAsia="Times New Roman" w:hAnsi="Arial Narrow" w:cs="Arial"/>
          <w:color w:val="000000"/>
          <w:sz w:val="24"/>
          <w:szCs w:val="24"/>
          <w:lang w:eastAsia="pt-BR"/>
        </w:rPr>
        <w:t> O não credenciamento e não comparecimento de representante, não inabilita a licitante, tampouco impede o prosseguimento das fases do certame.</w:t>
      </w:r>
    </w:p>
    <w:p w14:paraId="41808DA8" w14:textId="77777777" w:rsidR="00977101" w:rsidRPr="009821A4" w:rsidRDefault="00977101"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7BC734C7"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2.3. Nenhuma pessoa, ainda que munida de procuração, poderá representar mais de uma licitante, sob pena das demais outorgantes perderem o seu direito à representação nas sessões públicas.</w:t>
      </w:r>
    </w:p>
    <w:p w14:paraId="2440B2D3" w14:textId="77777777" w:rsidR="00977101" w:rsidRPr="009821A4" w:rsidRDefault="00977101"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61191E4B"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2.4. As licitantes, no dia, hora e local designados no preâmbulo, apresentarão toda a documentação exigida por este Instrumento Convocatório em 2 (dois) envelopes – A e B - lacrados, distintos e opacos, identificados no lado externo pelo nome da licitante e número da licitação, com os seguintes conteúdos:</w:t>
      </w:r>
    </w:p>
    <w:p w14:paraId="1BAC14B1"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33A27DED" w14:textId="2456A1F7" w:rsidR="00217F53" w:rsidRPr="009821A4" w:rsidRDefault="00217F53" w:rsidP="00465435">
      <w:pPr>
        <w:pStyle w:val="PargrafodaLista"/>
        <w:numPr>
          <w:ilvl w:val="0"/>
          <w:numId w:val="9"/>
        </w:numPr>
        <w:shd w:val="clear" w:color="auto" w:fill="FFFFFF"/>
        <w:spacing w:before="0" w:beforeAutospacing="0" w:after="0" w:afterAutospacing="0"/>
        <w:ind w:left="714" w:hanging="357"/>
        <w:jc w:val="both"/>
        <w:rPr>
          <w:rFonts w:ascii="Arial Narrow" w:hAnsi="Arial Narrow" w:cs="Arial"/>
          <w:color w:val="000000"/>
        </w:rPr>
      </w:pPr>
      <w:r w:rsidRPr="009821A4">
        <w:rPr>
          <w:rFonts w:ascii="Arial Narrow" w:hAnsi="Arial Narrow" w:cs="Arial"/>
          <w:b/>
          <w:bCs/>
          <w:color w:val="000000"/>
        </w:rPr>
        <w:t>ENVELOPE "A" – PROPOSTA DE PREÇO</w:t>
      </w:r>
      <w:r w:rsidR="00E00477" w:rsidRPr="009821A4">
        <w:rPr>
          <w:rFonts w:ascii="Arial Narrow" w:hAnsi="Arial Narrow" w:cs="Arial"/>
          <w:b/>
          <w:bCs/>
          <w:color w:val="000000"/>
        </w:rPr>
        <w:t>S</w:t>
      </w:r>
    </w:p>
    <w:p w14:paraId="7BC5CCB4" w14:textId="04A15D0D" w:rsidR="00217F53" w:rsidRPr="009821A4" w:rsidRDefault="00217F53" w:rsidP="00C54975">
      <w:pPr>
        <w:shd w:val="clear" w:color="auto" w:fill="FFFFFF"/>
        <w:spacing w:after="0" w:line="240" w:lineRule="auto"/>
        <w:ind w:firstLine="709"/>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Pregão Nº</w:t>
      </w:r>
      <w:r w:rsidR="00977101" w:rsidRPr="009821A4">
        <w:rPr>
          <w:rFonts w:ascii="Arial Narrow" w:eastAsia="Times New Roman" w:hAnsi="Arial Narrow" w:cs="Arial"/>
          <w:color w:val="000000"/>
          <w:sz w:val="24"/>
          <w:szCs w:val="24"/>
          <w:lang w:eastAsia="pt-BR"/>
        </w:rPr>
        <w:t xml:space="preserve"> </w:t>
      </w:r>
      <w:r w:rsidR="00100917" w:rsidRPr="009821A4">
        <w:rPr>
          <w:rFonts w:ascii="Arial Narrow" w:eastAsia="Times New Roman" w:hAnsi="Arial Narrow" w:cs="Arial"/>
          <w:color w:val="000000"/>
          <w:sz w:val="24"/>
          <w:szCs w:val="24"/>
          <w:lang w:eastAsia="pt-BR"/>
        </w:rPr>
        <w:t>19</w:t>
      </w:r>
      <w:r w:rsidRPr="009821A4">
        <w:rPr>
          <w:rFonts w:ascii="Arial Narrow" w:eastAsia="Times New Roman" w:hAnsi="Arial Narrow" w:cs="Arial"/>
          <w:color w:val="000000"/>
          <w:sz w:val="24"/>
          <w:szCs w:val="24"/>
          <w:lang w:eastAsia="pt-BR"/>
        </w:rPr>
        <w:t>/20</w:t>
      </w:r>
      <w:r w:rsidR="00100917" w:rsidRPr="009821A4">
        <w:rPr>
          <w:rFonts w:ascii="Arial Narrow" w:eastAsia="Times New Roman" w:hAnsi="Arial Narrow" w:cs="Arial"/>
          <w:color w:val="000000"/>
          <w:sz w:val="24"/>
          <w:szCs w:val="24"/>
          <w:lang w:eastAsia="pt-BR"/>
        </w:rPr>
        <w:t>21</w:t>
      </w:r>
    </w:p>
    <w:p w14:paraId="6E4B0CE6" w14:textId="77777777" w:rsidR="00217F53" w:rsidRPr="009821A4" w:rsidRDefault="00217F53" w:rsidP="00C54975">
      <w:pPr>
        <w:shd w:val="clear" w:color="auto" w:fill="FFFFFF"/>
        <w:spacing w:after="0" w:line="240" w:lineRule="auto"/>
        <w:ind w:firstLine="709"/>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NOME DA LICITANTE: (Identificação da licitante)</w:t>
      </w:r>
    </w:p>
    <w:p w14:paraId="503AC8F7" w14:textId="77777777" w:rsidR="00217F53" w:rsidRPr="009821A4" w:rsidRDefault="00217F53" w:rsidP="00C54975">
      <w:pPr>
        <w:shd w:val="clear" w:color="auto" w:fill="FFFFFF"/>
        <w:spacing w:after="0" w:line="240" w:lineRule="auto"/>
        <w:ind w:firstLine="709"/>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CNPJ DA LICITANTE:</w:t>
      </w:r>
    </w:p>
    <w:p w14:paraId="7A3C9DD8" w14:textId="77777777" w:rsidR="00217F53" w:rsidRPr="009821A4" w:rsidRDefault="006C43F7" w:rsidP="00C54975">
      <w:pPr>
        <w:shd w:val="clear" w:color="auto" w:fill="FFFFFF"/>
        <w:spacing w:after="0" w:line="240" w:lineRule="auto"/>
        <w:ind w:firstLine="709"/>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xml:space="preserve">- </w:t>
      </w:r>
      <w:r w:rsidR="00217F53" w:rsidRPr="009821A4">
        <w:rPr>
          <w:rFonts w:ascii="Arial Narrow" w:eastAsia="Times New Roman" w:hAnsi="Arial Narrow" w:cs="Arial"/>
          <w:color w:val="000000"/>
          <w:sz w:val="24"/>
          <w:szCs w:val="24"/>
          <w:lang w:eastAsia="pt-BR"/>
        </w:rPr>
        <w:t>E-mail e telefone:</w:t>
      </w:r>
    </w:p>
    <w:p w14:paraId="028059D0"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11023B3C" w14:textId="77777777" w:rsidR="00217F53" w:rsidRPr="009821A4" w:rsidRDefault="00217F53" w:rsidP="00465435">
      <w:pPr>
        <w:pStyle w:val="PargrafodaLista"/>
        <w:numPr>
          <w:ilvl w:val="0"/>
          <w:numId w:val="9"/>
        </w:numPr>
        <w:shd w:val="clear" w:color="auto" w:fill="FFFFFF"/>
        <w:spacing w:before="0" w:beforeAutospacing="0" w:after="0" w:afterAutospacing="0"/>
        <w:ind w:left="714" w:hanging="357"/>
        <w:jc w:val="both"/>
        <w:rPr>
          <w:rFonts w:ascii="Arial Narrow" w:hAnsi="Arial Narrow" w:cs="Arial"/>
          <w:color w:val="000000"/>
        </w:rPr>
      </w:pPr>
      <w:r w:rsidRPr="009821A4">
        <w:rPr>
          <w:rFonts w:ascii="Arial Narrow" w:hAnsi="Arial Narrow" w:cs="Arial"/>
          <w:b/>
          <w:bCs/>
          <w:color w:val="000000"/>
        </w:rPr>
        <w:t>ENVELOPE "B" – DOCUMENTOS DE HABILITAÇÃO</w:t>
      </w:r>
    </w:p>
    <w:p w14:paraId="1DA728E5" w14:textId="1043BF4A" w:rsidR="00217F53" w:rsidRPr="009821A4" w:rsidRDefault="00217F53" w:rsidP="00C54975">
      <w:pPr>
        <w:shd w:val="clear" w:color="auto" w:fill="FFFFFF"/>
        <w:spacing w:after="0" w:line="240" w:lineRule="auto"/>
        <w:ind w:firstLine="709"/>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Pregão Nº</w:t>
      </w:r>
      <w:r w:rsidR="00A043A9" w:rsidRPr="009821A4">
        <w:rPr>
          <w:rFonts w:ascii="Arial Narrow" w:eastAsia="Times New Roman" w:hAnsi="Arial Narrow" w:cs="Arial"/>
          <w:color w:val="000000"/>
          <w:sz w:val="24"/>
          <w:szCs w:val="24"/>
          <w:lang w:eastAsia="pt-BR"/>
        </w:rPr>
        <w:t xml:space="preserve"> </w:t>
      </w:r>
      <w:r w:rsidR="00100917" w:rsidRPr="009821A4">
        <w:rPr>
          <w:rFonts w:ascii="Arial Narrow" w:eastAsia="Times New Roman" w:hAnsi="Arial Narrow" w:cs="Arial"/>
          <w:color w:val="000000"/>
          <w:sz w:val="24"/>
          <w:szCs w:val="24"/>
          <w:lang w:eastAsia="pt-BR"/>
        </w:rPr>
        <w:t>19</w:t>
      </w:r>
      <w:r w:rsidRPr="009821A4">
        <w:rPr>
          <w:rFonts w:ascii="Arial Narrow" w:eastAsia="Times New Roman" w:hAnsi="Arial Narrow" w:cs="Arial"/>
          <w:color w:val="000000"/>
          <w:sz w:val="24"/>
          <w:szCs w:val="24"/>
          <w:lang w:eastAsia="pt-BR"/>
        </w:rPr>
        <w:t>/20</w:t>
      </w:r>
      <w:r w:rsidR="00100917" w:rsidRPr="009821A4">
        <w:rPr>
          <w:rFonts w:ascii="Arial Narrow" w:eastAsia="Times New Roman" w:hAnsi="Arial Narrow" w:cs="Arial"/>
          <w:color w:val="000000"/>
          <w:sz w:val="24"/>
          <w:szCs w:val="24"/>
          <w:lang w:eastAsia="pt-BR"/>
        </w:rPr>
        <w:t>21</w:t>
      </w:r>
    </w:p>
    <w:p w14:paraId="30D8973C" w14:textId="77777777" w:rsidR="00217F53" w:rsidRPr="009821A4" w:rsidRDefault="00217F53" w:rsidP="00C54975">
      <w:pPr>
        <w:shd w:val="clear" w:color="auto" w:fill="FFFFFF"/>
        <w:spacing w:after="0" w:line="240" w:lineRule="auto"/>
        <w:ind w:firstLine="709"/>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NOME DA LICITANTE: (Identificação da licitante)</w:t>
      </w:r>
    </w:p>
    <w:p w14:paraId="002E9B90" w14:textId="77777777" w:rsidR="00217F53" w:rsidRPr="009821A4" w:rsidRDefault="00217F53" w:rsidP="00C54975">
      <w:pPr>
        <w:shd w:val="clear" w:color="auto" w:fill="FFFFFF"/>
        <w:spacing w:after="0" w:line="240" w:lineRule="auto"/>
        <w:ind w:firstLine="709"/>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CNPJ DA LICITANTE:</w:t>
      </w:r>
    </w:p>
    <w:p w14:paraId="171290B9" w14:textId="77777777" w:rsidR="00217F53" w:rsidRPr="009821A4" w:rsidRDefault="006C43F7" w:rsidP="00C54975">
      <w:pPr>
        <w:shd w:val="clear" w:color="auto" w:fill="FFFFFF"/>
        <w:spacing w:after="0" w:line="240" w:lineRule="auto"/>
        <w:ind w:firstLine="709"/>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xml:space="preserve">- </w:t>
      </w:r>
      <w:r w:rsidR="00217F53" w:rsidRPr="009821A4">
        <w:rPr>
          <w:rFonts w:ascii="Arial Narrow" w:eastAsia="Times New Roman" w:hAnsi="Arial Narrow" w:cs="Arial"/>
          <w:color w:val="000000"/>
          <w:sz w:val="24"/>
          <w:szCs w:val="24"/>
          <w:lang w:eastAsia="pt-BR"/>
        </w:rPr>
        <w:t>E-mail e telefone:</w:t>
      </w:r>
    </w:p>
    <w:p w14:paraId="3E46BF88" w14:textId="77777777" w:rsidR="001E7990" w:rsidRPr="009821A4" w:rsidRDefault="001E7990"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3B2EA0B3"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2.5. A participação na presente licitação implica aceitação integral e irretratável dos termos e condições deste Edital e dos seus Anexos, bem como do Regulamento de Licitações e Contratos (RLC) do SESI e do SENAI.</w:t>
      </w:r>
    </w:p>
    <w:p w14:paraId="06D7CC58"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1FC7133A" w14:textId="77777777" w:rsidR="00217F53" w:rsidRPr="009821A4" w:rsidRDefault="00217F53" w:rsidP="00C54975">
      <w:pPr>
        <w:shd w:val="clear" w:color="auto" w:fill="FFFFFF"/>
        <w:spacing w:after="0" w:line="240" w:lineRule="auto"/>
        <w:jc w:val="both"/>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t>3. DA HABILITAÇÃO - ENVELOPE “B”</w:t>
      </w:r>
    </w:p>
    <w:p w14:paraId="333967F2" w14:textId="77777777" w:rsidR="007C50B2" w:rsidRPr="009821A4" w:rsidRDefault="007C50B2"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3C557A84"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3.1. Somente poderão participar desta licitação pessoas jurídicas legalmente estabelecidas no País, cujo objeto social expresso no estatuto ou no contrato social especifique atividade pertinente e compatível com o objeto da presente licitação.</w:t>
      </w:r>
    </w:p>
    <w:p w14:paraId="3649FE5C" w14:textId="77777777" w:rsidR="00977101" w:rsidRPr="009821A4" w:rsidRDefault="00977101"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4FAFD22F"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3.2.</w:t>
      </w:r>
      <w:r w:rsidRPr="009821A4">
        <w:rPr>
          <w:rFonts w:ascii="Arial Narrow" w:eastAsia="Times New Roman" w:hAnsi="Arial Narrow" w:cs="Arial"/>
          <w:b/>
          <w:bCs/>
          <w:color w:val="000000"/>
          <w:sz w:val="24"/>
          <w:szCs w:val="24"/>
          <w:lang w:eastAsia="pt-BR"/>
        </w:rPr>
        <w:t> </w:t>
      </w:r>
      <w:r w:rsidRPr="009821A4">
        <w:rPr>
          <w:rFonts w:ascii="Arial Narrow" w:eastAsia="Times New Roman" w:hAnsi="Arial Narrow" w:cs="Arial"/>
          <w:color w:val="000000"/>
          <w:sz w:val="24"/>
          <w:szCs w:val="24"/>
          <w:lang w:eastAsia="pt-BR"/>
        </w:rPr>
        <w:t>Para os fins de habilitação, todas as licitantes deverão apresentar os documentos relacionados neste tópico, na sua versão original ou em cópia autenticada, entregues, preferencialmente, na mesma ordem em que eles se encontram aqui descritos e com a identificação pelo número de cada um dos itens.</w:t>
      </w:r>
    </w:p>
    <w:p w14:paraId="271F28D9" w14:textId="77777777" w:rsidR="00977101" w:rsidRPr="009821A4" w:rsidRDefault="00977101"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716EC327"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3.2.1. Os documentos relativos à habilitação jurídica da licitante, que já tiverem sido apresentados por ocasião do credenciamento, ficam dispensados de serem inseridos no envelope de habilitação.</w:t>
      </w:r>
    </w:p>
    <w:p w14:paraId="4141A375" w14:textId="77777777" w:rsidR="00977101" w:rsidRPr="009821A4" w:rsidRDefault="00977101"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0E2895C0"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3.3. Os documentos apresentados em cópias simples deverão ser autenticados em cartório ou acompanhados de suas respectivas vias originais para serem conferidos pela Comissão Permanente de Licitação, exceto aqueles obtidos pela internet.</w:t>
      </w:r>
    </w:p>
    <w:p w14:paraId="46059CD9" w14:textId="77777777" w:rsidR="00977101" w:rsidRPr="009821A4" w:rsidRDefault="00977101"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605F1037"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3.3.1</w:t>
      </w:r>
      <w:r w:rsidRPr="009821A4">
        <w:rPr>
          <w:rFonts w:ascii="Arial Narrow" w:eastAsia="Times New Roman" w:hAnsi="Arial Narrow" w:cs="Arial"/>
          <w:b/>
          <w:bCs/>
          <w:color w:val="000000"/>
          <w:sz w:val="24"/>
          <w:szCs w:val="24"/>
          <w:lang w:eastAsia="pt-BR"/>
        </w:rPr>
        <w:t>.</w:t>
      </w:r>
      <w:r w:rsidRPr="009821A4">
        <w:rPr>
          <w:rFonts w:ascii="Arial Narrow" w:eastAsia="Times New Roman" w:hAnsi="Arial Narrow" w:cs="Arial"/>
          <w:color w:val="000000"/>
          <w:sz w:val="24"/>
          <w:szCs w:val="24"/>
          <w:lang w:eastAsia="pt-BR"/>
        </w:rPr>
        <w:t> Todas as certidões apresentadas deverão ter sido emitidas em no máximo 60 (sessenta) dias anteriores à data da abertura do certame, caso não possuam prazo próprio de validade.</w:t>
      </w:r>
    </w:p>
    <w:p w14:paraId="5E0385D4"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3.4. A CPL poderá efetuar diligências a fim de comprovar a veracidade das informações e dos documentos apresentados pelas licitantes, inclusive quanto à regularidade fiscal que poderá ser comprovada mediante pesquisa nos sítios oficiais na internet.</w:t>
      </w:r>
    </w:p>
    <w:p w14:paraId="4831FFF7" w14:textId="77777777" w:rsidR="00977101" w:rsidRPr="009821A4" w:rsidRDefault="00977101"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41357A6D"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3.5. Serão inabilitadas as empresas que não tenham atendido às condições estabelecidas neste item.</w:t>
      </w:r>
    </w:p>
    <w:p w14:paraId="3BA67D51"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 </w:t>
      </w:r>
    </w:p>
    <w:p w14:paraId="7D225E78" w14:textId="77777777" w:rsidR="00217F53" w:rsidRPr="009821A4" w:rsidRDefault="00217F53" w:rsidP="00C54975">
      <w:pPr>
        <w:pStyle w:val="PargrafodaLista"/>
        <w:numPr>
          <w:ilvl w:val="0"/>
          <w:numId w:val="6"/>
        </w:numPr>
        <w:shd w:val="clear" w:color="auto" w:fill="FFFFFF"/>
        <w:spacing w:before="0" w:beforeAutospacing="0" w:after="0" w:afterAutospacing="0"/>
        <w:jc w:val="both"/>
        <w:rPr>
          <w:rFonts w:ascii="Arial Narrow" w:hAnsi="Arial Narrow" w:cs="Arial"/>
          <w:color w:val="000000"/>
        </w:rPr>
      </w:pPr>
      <w:r w:rsidRPr="009821A4">
        <w:rPr>
          <w:rFonts w:ascii="Arial Narrow" w:hAnsi="Arial Narrow" w:cs="Arial"/>
          <w:b/>
          <w:bCs/>
          <w:color w:val="000000"/>
        </w:rPr>
        <w:t>Habilitação Jurídica</w:t>
      </w:r>
    </w:p>
    <w:p w14:paraId="2A8F1DD4" w14:textId="77777777" w:rsidR="00217F53" w:rsidRPr="009821A4" w:rsidRDefault="00217F53" w:rsidP="00C54975">
      <w:pPr>
        <w:shd w:val="clear" w:color="auto" w:fill="FFFFFF"/>
        <w:spacing w:after="0" w:line="240" w:lineRule="auto"/>
        <w:ind w:left="709"/>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 </w:t>
      </w:r>
    </w:p>
    <w:p w14:paraId="4F7807C9"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3.6</w:t>
      </w:r>
      <w:r w:rsidRPr="009821A4">
        <w:rPr>
          <w:rFonts w:ascii="Arial Narrow" w:eastAsia="Times New Roman" w:hAnsi="Arial Narrow" w:cs="Arial"/>
          <w:b/>
          <w:bCs/>
          <w:color w:val="000000"/>
          <w:sz w:val="24"/>
          <w:szCs w:val="24"/>
          <w:lang w:eastAsia="pt-BR"/>
        </w:rPr>
        <w:t>.</w:t>
      </w:r>
      <w:r w:rsidRPr="009821A4">
        <w:rPr>
          <w:rFonts w:ascii="Arial Narrow" w:eastAsia="Times New Roman" w:hAnsi="Arial Narrow" w:cs="Arial"/>
          <w:color w:val="000000"/>
          <w:sz w:val="24"/>
          <w:szCs w:val="24"/>
          <w:lang w:eastAsia="pt-BR"/>
        </w:rPr>
        <w:t> Para fins de habilitação jurídica, a licitante deverá apresentar:</w:t>
      </w:r>
    </w:p>
    <w:p w14:paraId="4ACF8595" w14:textId="77777777" w:rsidR="00977101" w:rsidRPr="009821A4" w:rsidRDefault="00977101"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16447D9F" w14:textId="7F5BE810"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3.6.1</w:t>
      </w:r>
      <w:r w:rsidR="00EE3CBB" w:rsidRPr="009821A4">
        <w:rPr>
          <w:rFonts w:ascii="Arial Narrow" w:eastAsia="Times New Roman" w:hAnsi="Arial Narrow" w:cs="Arial"/>
          <w:color w:val="000000"/>
          <w:sz w:val="24"/>
          <w:szCs w:val="24"/>
          <w:lang w:eastAsia="pt-BR"/>
        </w:rPr>
        <w:t>.</w:t>
      </w:r>
      <w:r w:rsidRPr="009821A4">
        <w:rPr>
          <w:rFonts w:ascii="Arial Narrow" w:eastAsia="Times New Roman" w:hAnsi="Arial Narrow" w:cs="Arial"/>
          <w:color w:val="000000"/>
          <w:sz w:val="24"/>
          <w:szCs w:val="24"/>
          <w:lang w:eastAsia="pt-BR"/>
        </w:rPr>
        <w:t xml:space="preserve"> Ato constitutivo, estatuto ou contrato social em vigor, devidamente registrado.</w:t>
      </w:r>
    </w:p>
    <w:p w14:paraId="5C940418" w14:textId="77777777" w:rsidR="00977101" w:rsidRPr="009821A4" w:rsidRDefault="00977101"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356DE390" w14:textId="3A48DBB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3.6.1.</w:t>
      </w:r>
      <w:r w:rsidR="00EE3CBB" w:rsidRPr="009821A4">
        <w:rPr>
          <w:rFonts w:ascii="Arial Narrow" w:eastAsia="Times New Roman" w:hAnsi="Arial Narrow" w:cs="Arial"/>
          <w:color w:val="000000"/>
          <w:sz w:val="24"/>
          <w:szCs w:val="24"/>
          <w:lang w:eastAsia="pt-BR"/>
        </w:rPr>
        <w:t xml:space="preserve">1. </w:t>
      </w:r>
      <w:r w:rsidRPr="009821A4">
        <w:rPr>
          <w:rFonts w:ascii="Arial Narrow" w:eastAsia="Times New Roman" w:hAnsi="Arial Narrow" w:cs="Arial"/>
          <w:color w:val="000000"/>
          <w:sz w:val="24"/>
          <w:szCs w:val="24"/>
          <w:lang w:eastAsia="pt-BR"/>
        </w:rPr>
        <w:t>As sociedades, qualquer que seja a forma jurídica, administradas por pessoa(s) designada(s) em separado do ato constitutivo, deverão apresentar o ato de designação respectivo, devidamente averbado no Registro Público competente.</w:t>
      </w:r>
    </w:p>
    <w:p w14:paraId="53BFD2CB"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 </w:t>
      </w:r>
    </w:p>
    <w:p w14:paraId="01069A87" w14:textId="77777777" w:rsidR="00217F53" w:rsidRPr="009821A4" w:rsidRDefault="00217F53" w:rsidP="00C54975">
      <w:pPr>
        <w:pStyle w:val="PargrafodaLista"/>
        <w:numPr>
          <w:ilvl w:val="0"/>
          <w:numId w:val="6"/>
        </w:numPr>
        <w:shd w:val="clear" w:color="auto" w:fill="FFFFFF"/>
        <w:spacing w:before="0" w:beforeAutospacing="0" w:after="0" w:afterAutospacing="0"/>
        <w:jc w:val="both"/>
        <w:rPr>
          <w:rFonts w:ascii="Arial Narrow" w:hAnsi="Arial Narrow" w:cs="Arial"/>
          <w:color w:val="000000"/>
        </w:rPr>
      </w:pPr>
      <w:r w:rsidRPr="009821A4">
        <w:rPr>
          <w:rFonts w:ascii="Arial Narrow" w:hAnsi="Arial Narrow" w:cs="Arial"/>
          <w:b/>
          <w:bCs/>
          <w:color w:val="000000"/>
        </w:rPr>
        <w:t>Qualificação Técnica</w:t>
      </w:r>
    </w:p>
    <w:p w14:paraId="7562EC48"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6F0F6BAF"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3.7. </w:t>
      </w:r>
      <w:r w:rsidRPr="009821A4">
        <w:rPr>
          <w:rFonts w:ascii="Arial Narrow" w:eastAsia="Times New Roman" w:hAnsi="Arial Narrow" w:cs="Arial"/>
          <w:color w:val="000000"/>
          <w:sz w:val="24"/>
          <w:szCs w:val="24"/>
          <w:lang w:eastAsia="pt-BR"/>
        </w:rPr>
        <w:t>Para fins de habilitação da qualificação técnica, a licitante deverá apresentar:</w:t>
      </w:r>
    </w:p>
    <w:p w14:paraId="3DA302C0" w14:textId="77777777" w:rsidR="00977101" w:rsidRPr="009821A4" w:rsidRDefault="00977101"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31AD4210" w14:textId="2A903721" w:rsidR="006C43F7" w:rsidRPr="009821A4" w:rsidRDefault="006C43F7" w:rsidP="00C54975">
      <w:pPr>
        <w:shd w:val="clear" w:color="auto" w:fill="FFFFFF"/>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 xml:space="preserve">3.7.1. Comprovação de aptidão para o desempenho de atividade pertinente e compatível com o objeto da licitação, por meio da apresentação de 1 (um) ou mais atestados, fornecidos por pessoa jurídica, de direito público ou privado, de que já prestou ou presta satisfatoriamente, serviços </w:t>
      </w:r>
      <w:r w:rsidR="00332177" w:rsidRPr="009821A4">
        <w:rPr>
          <w:rFonts w:ascii="Arial Narrow" w:eastAsia="Times New Roman" w:hAnsi="Arial Narrow" w:cs="Arial"/>
          <w:bCs/>
          <w:color w:val="000000"/>
          <w:sz w:val="24"/>
          <w:szCs w:val="24"/>
          <w:lang w:eastAsia="pt-BR"/>
        </w:rPr>
        <w:t xml:space="preserve">de </w:t>
      </w:r>
      <w:r w:rsidRPr="009821A4">
        <w:rPr>
          <w:rFonts w:ascii="Arial Narrow" w:eastAsia="Times New Roman" w:hAnsi="Arial Narrow" w:cs="Arial"/>
          <w:bCs/>
          <w:color w:val="000000"/>
          <w:sz w:val="24"/>
          <w:szCs w:val="24"/>
          <w:lang w:eastAsia="pt-BR"/>
        </w:rPr>
        <w:t>táxi. O(s) atestado(s) deverá(ao) ser da</w:t>
      </w:r>
      <w:r w:rsidR="00ED3A7B" w:rsidRPr="009821A4">
        <w:rPr>
          <w:rFonts w:ascii="Arial Narrow" w:eastAsia="Times New Roman" w:hAnsi="Arial Narrow" w:cs="Arial"/>
          <w:bCs/>
          <w:color w:val="000000"/>
          <w:sz w:val="24"/>
          <w:szCs w:val="24"/>
          <w:lang w:eastAsia="pt-BR"/>
        </w:rPr>
        <w:t>tado(s) e assinado(s) e deverá(ã</w:t>
      </w:r>
      <w:r w:rsidRPr="009821A4">
        <w:rPr>
          <w:rFonts w:ascii="Arial Narrow" w:eastAsia="Times New Roman" w:hAnsi="Arial Narrow" w:cs="Arial"/>
          <w:bCs/>
          <w:color w:val="000000"/>
          <w:sz w:val="24"/>
          <w:szCs w:val="24"/>
          <w:lang w:eastAsia="pt-BR"/>
        </w:rPr>
        <w:t>o) conter informações que permitam a identificação correta do contratante e do prestador do serviço, tais como:</w:t>
      </w:r>
    </w:p>
    <w:p w14:paraId="5ECC3022" w14:textId="77777777" w:rsidR="006C43F7" w:rsidRPr="009821A4" w:rsidRDefault="006C43F7" w:rsidP="00C54975">
      <w:pPr>
        <w:shd w:val="clear" w:color="auto" w:fill="FFFFFF"/>
        <w:spacing w:after="0" w:line="240" w:lineRule="auto"/>
        <w:ind w:firstLine="196"/>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a) Nome, CNPJ e endereço do emitente da certidão;</w:t>
      </w:r>
    </w:p>
    <w:p w14:paraId="5A5F7DC3" w14:textId="77777777" w:rsidR="006C43F7" w:rsidRPr="009821A4" w:rsidRDefault="006C43F7" w:rsidP="00C54975">
      <w:pPr>
        <w:shd w:val="clear" w:color="auto" w:fill="FFFFFF"/>
        <w:spacing w:after="0" w:line="240" w:lineRule="auto"/>
        <w:ind w:firstLine="196"/>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b) Nome, CNPJ e endereço da empresa que prestou o serviço ao emitente; e</w:t>
      </w:r>
    </w:p>
    <w:p w14:paraId="1C6893E2" w14:textId="77777777" w:rsidR="006C43F7" w:rsidRPr="009821A4" w:rsidRDefault="006C43F7" w:rsidP="00C54975">
      <w:pPr>
        <w:shd w:val="clear" w:color="auto" w:fill="FFFFFF"/>
        <w:spacing w:after="0" w:line="240" w:lineRule="auto"/>
        <w:ind w:firstLine="196"/>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c) Data de sua emissão;</w:t>
      </w:r>
    </w:p>
    <w:p w14:paraId="72FE0A1C" w14:textId="77777777" w:rsidR="006C43F7" w:rsidRPr="009821A4" w:rsidRDefault="006C43F7" w:rsidP="00C54975">
      <w:pPr>
        <w:shd w:val="clear" w:color="auto" w:fill="FFFFFF"/>
        <w:spacing w:after="0" w:line="240" w:lineRule="auto"/>
        <w:ind w:firstLine="196"/>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d) Identificação do signatário (nome, cargo ou função que exerce junto à emitente).</w:t>
      </w:r>
    </w:p>
    <w:p w14:paraId="16D6B92E" w14:textId="77777777" w:rsidR="006C43F7" w:rsidRPr="009821A4" w:rsidRDefault="006C43F7" w:rsidP="00C54975">
      <w:pPr>
        <w:shd w:val="clear" w:color="auto" w:fill="FFFFFF"/>
        <w:spacing w:after="0" w:line="240" w:lineRule="auto"/>
        <w:ind w:firstLine="196"/>
        <w:jc w:val="both"/>
        <w:rPr>
          <w:rFonts w:ascii="Arial Narrow" w:eastAsia="Times New Roman" w:hAnsi="Arial Narrow" w:cs="Arial"/>
          <w:bCs/>
          <w:color w:val="000000"/>
          <w:sz w:val="24"/>
          <w:szCs w:val="24"/>
          <w:lang w:eastAsia="pt-BR"/>
        </w:rPr>
      </w:pPr>
    </w:p>
    <w:p w14:paraId="567432D7" w14:textId="282C98CB" w:rsidR="00217F53" w:rsidRPr="009821A4" w:rsidRDefault="006C43F7"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3.7.</w:t>
      </w:r>
      <w:r w:rsidR="00EE3CBB" w:rsidRPr="009821A4">
        <w:rPr>
          <w:rFonts w:ascii="Arial Narrow" w:eastAsia="Times New Roman" w:hAnsi="Arial Narrow" w:cs="Arial"/>
          <w:bCs/>
          <w:color w:val="000000"/>
          <w:sz w:val="24"/>
          <w:szCs w:val="24"/>
          <w:lang w:eastAsia="pt-BR"/>
        </w:rPr>
        <w:t>2</w:t>
      </w:r>
      <w:r w:rsidRPr="009821A4">
        <w:rPr>
          <w:rFonts w:ascii="Arial Narrow" w:eastAsia="Times New Roman" w:hAnsi="Arial Narrow" w:cs="Arial"/>
          <w:bCs/>
          <w:color w:val="000000"/>
          <w:sz w:val="24"/>
          <w:szCs w:val="24"/>
          <w:lang w:eastAsia="pt-BR"/>
        </w:rPr>
        <w:t>.</w:t>
      </w:r>
      <w:r w:rsidR="00217F53" w:rsidRPr="009821A4">
        <w:rPr>
          <w:rFonts w:ascii="Arial Narrow" w:eastAsia="Times New Roman" w:hAnsi="Arial Narrow" w:cs="Arial"/>
          <w:color w:val="000000"/>
          <w:sz w:val="24"/>
          <w:szCs w:val="24"/>
          <w:lang w:eastAsia="pt-BR"/>
        </w:rPr>
        <w:t> Qualquer informação incompleta ou inverídica constante dos documentos de capacitação técnica apurada pela CPL, mediante simples conferência ou diligência, implicará na inabilitação da respectiva licitante.</w:t>
      </w:r>
    </w:p>
    <w:p w14:paraId="42CF4D8E"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25DF0632" w14:textId="77777777" w:rsidR="00217F53" w:rsidRPr="009821A4" w:rsidRDefault="00217F53" w:rsidP="00C54975">
      <w:pPr>
        <w:pStyle w:val="PargrafodaLista"/>
        <w:numPr>
          <w:ilvl w:val="0"/>
          <w:numId w:val="6"/>
        </w:numPr>
        <w:shd w:val="clear" w:color="auto" w:fill="FFFFFF"/>
        <w:spacing w:before="0" w:beforeAutospacing="0" w:after="0" w:afterAutospacing="0"/>
        <w:jc w:val="both"/>
        <w:rPr>
          <w:rFonts w:ascii="Arial Narrow" w:hAnsi="Arial Narrow" w:cs="Arial"/>
          <w:color w:val="000000"/>
        </w:rPr>
      </w:pPr>
      <w:r w:rsidRPr="009821A4">
        <w:rPr>
          <w:rFonts w:ascii="Arial Narrow" w:hAnsi="Arial Narrow" w:cs="Arial"/>
          <w:b/>
          <w:bCs/>
          <w:color w:val="000000"/>
        </w:rPr>
        <w:t>Qualificação Econômico-Financeira</w:t>
      </w:r>
    </w:p>
    <w:p w14:paraId="77FD7C2F"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529216FA"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Para fins de habilitação econômico-financeira, a licitante deverá apresentar:</w:t>
      </w:r>
    </w:p>
    <w:p w14:paraId="4988510F"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0D9A76EE"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3.8.1</w:t>
      </w:r>
      <w:r w:rsidR="00E44CB6" w:rsidRPr="009821A4">
        <w:rPr>
          <w:rFonts w:ascii="Arial Narrow" w:eastAsia="Times New Roman" w:hAnsi="Arial Narrow" w:cs="Arial"/>
          <w:bCs/>
          <w:color w:val="000000"/>
          <w:sz w:val="24"/>
          <w:szCs w:val="24"/>
          <w:lang w:eastAsia="pt-BR"/>
        </w:rPr>
        <w:t>.</w:t>
      </w:r>
      <w:r w:rsidRPr="009821A4">
        <w:rPr>
          <w:rFonts w:ascii="Arial Narrow" w:eastAsia="Times New Roman" w:hAnsi="Arial Narrow" w:cs="Arial"/>
          <w:color w:val="000000"/>
          <w:sz w:val="24"/>
          <w:szCs w:val="24"/>
          <w:lang w:eastAsia="pt-BR"/>
        </w:rPr>
        <w:t> Certidão negativa de falência, concordata ou recuperação judicial, expedida pelo distribuidor da sede da pessoa jurídica no prazo de validade.</w:t>
      </w:r>
    </w:p>
    <w:p w14:paraId="79D15110"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6E1FD363" w14:textId="77777777" w:rsidR="00217F53" w:rsidRPr="009821A4" w:rsidRDefault="00217F53" w:rsidP="00C54975">
      <w:pPr>
        <w:pStyle w:val="PargrafodaLista"/>
        <w:numPr>
          <w:ilvl w:val="0"/>
          <w:numId w:val="6"/>
        </w:numPr>
        <w:shd w:val="clear" w:color="auto" w:fill="FFFFFF"/>
        <w:spacing w:before="0" w:beforeAutospacing="0" w:after="0" w:afterAutospacing="0"/>
        <w:jc w:val="both"/>
        <w:rPr>
          <w:rFonts w:ascii="Arial Narrow" w:hAnsi="Arial Narrow" w:cs="Arial"/>
          <w:color w:val="000000"/>
        </w:rPr>
      </w:pPr>
      <w:r w:rsidRPr="009821A4">
        <w:rPr>
          <w:rFonts w:ascii="Arial Narrow" w:hAnsi="Arial Narrow" w:cs="Arial"/>
          <w:b/>
          <w:bCs/>
          <w:color w:val="000000"/>
        </w:rPr>
        <w:t>Regularidade Fiscal</w:t>
      </w:r>
    </w:p>
    <w:p w14:paraId="55FD717A" w14:textId="77777777" w:rsidR="006C43F7" w:rsidRPr="009821A4" w:rsidRDefault="006C43F7" w:rsidP="00C54975">
      <w:pPr>
        <w:pStyle w:val="PargrafodaLista"/>
        <w:shd w:val="clear" w:color="auto" w:fill="FFFFFF"/>
        <w:spacing w:before="0" w:beforeAutospacing="0" w:after="0" w:afterAutospacing="0"/>
        <w:ind w:left="720"/>
        <w:jc w:val="both"/>
        <w:rPr>
          <w:rFonts w:ascii="Arial Narrow" w:hAnsi="Arial Narrow" w:cs="Arial"/>
          <w:color w:val="000000"/>
        </w:rPr>
      </w:pPr>
    </w:p>
    <w:p w14:paraId="76F7408A"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3.9. </w:t>
      </w:r>
      <w:r w:rsidRPr="009821A4">
        <w:rPr>
          <w:rFonts w:ascii="Arial Narrow" w:eastAsia="Times New Roman" w:hAnsi="Arial Narrow" w:cs="Arial"/>
          <w:color w:val="000000"/>
          <w:sz w:val="24"/>
          <w:szCs w:val="24"/>
          <w:lang w:eastAsia="pt-BR"/>
        </w:rPr>
        <w:t>Para fins de regularidade fiscal, a licitante deverá apresentar:</w:t>
      </w:r>
    </w:p>
    <w:p w14:paraId="0673EB91" w14:textId="77777777" w:rsidR="00977101" w:rsidRPr="009821A4" w:rsidRDefault="00977101"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2820CFDA"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3.9.1</w:t>
      </w:r>
      <w:r w:rsidRPr="009821A4">
        <w:rPr>
          <w:rFonts w:ascii="Arial Narrow" w:eastAsia="Times New Roman" w:hAnsi="Arial Narrow" w:cs="Arial"/>
          <w:color w:val="000000"/>
          <w:sz w:val="24"/>
          <w:szCs w:val="24"/>
          <w:lang w:eastAsia="pt-BR"/>
        </w:rPr>
        <w:t> Prova de inscrição no Cadastro Nacional de Pessoas Jurídicas (CNPJ).</w:t>
      </w:r>
    </w:p>
    <w:p w14:paraId="0DD29E30" w14:textId="77777777" w:rsidR="00977101" w:rsidRPr="009821A4" w:rsidRDefault="00977101"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640B4F8F"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3.9.2</w:t>
      </w:r>
      <w:r w:rsidRPr="009821A4">
        <w:rPr>
          <w:rFonts w:ascii="Arial Narrow" w:eastAsia="Times New Roman" w:hAnsi="Arial Narrow" w:cs="Arial"/>
          <w:color w:val="000000"/>
          <w:sz w:val="24"/>
          <w:szCs w:val="24"/>
          <w:lang w:eastAsia="pt-BR"/>
        </w:rPr>
        <w:t> Prova de regularidade fiscal com a Fazenda Nacional, Estadual e Municipal, se houver, relativo ao domicílio ou sede da licitante, mediante a apresentação dos seguintes documentos:</w:t>
      </w:r>
    </w:p>
    <w:p w14:paraId="20F7FCAA" w14:textId="77777777" w:rsidR="00977101" w:rsidRPr="009821A4" w:rsidRDefault="00977101"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64A4C5D2"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3.9.2.1</w:t>
      </w:r>
      <w:r w:rsidR="00E44CB6" w:rsidRPr="009821A4">
        <w:rPr>
          <w:rFonts w:ascii="Arial Narrow" w:eastAsia="Times New Roman" w:hAnsi="Arial Narrow" w:cs="Arial"/>
          <w:bCs/>
          <w:color w:val="000000"/>
          <w:sz w:val="24"/>
          <w:szCs w:val="24"/>
          <w:lang w:eastAsia="pt-BR"/>
        </w:rPr>
        <w:t>.</w:t>
      </w:r>
      <w:r w:rsidRPr="009821A4">
        <w:rPr>
          <w:rFonts w:ascii="Arial Narrow" w:eastAsia="Times New Roman" w:hAnsi="Arial Narrow" w:cs="Arial"/>
          <w:color w:val="000000"/>
          <w:sz w:val="24"/>
          <w:szCs w:val="24"/>
          <w:lang w:eastAsia="pt-BR"/>
        </w:rPr>
        <w:t> Prova de regularidade referente a todos os créditos tributários federais e à Dívida Ativa da União (DAU) administrados pela Fazenda Nacional será efetuada mediante apresentação de certidão expedida conjuntamente pela Secretaria da Receita Federal do Brasil (RFB) e pela Procuradoria-Geral da Fazenda Nacional (PGFN), na forma prevista na Portaria PGFN/RFB Nº 1751, de 2 de outubro de 2014.</w:t>
      </w:r>
    </w:p>
    <w:p w14:paraId="2045EEBF" w14:textId="77777777" w:rsidR="00977101" w:rsidRPr="009821A4" w:rsidRDefault="00977101"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35E4C69E"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3.9.2.2</w:t>
      </w:r>
      <w:r w:rsidR="00E44CB6" w:rsidRPr="009821A4">
        <w:rPr>
          <w:rFonts w:ascii="Arial Narrow" w:eastAsia="Times New Roman" w:hAnsi="Arial Narrow" w:cs="Arial"/>
          <w:bCs/>
          <w:color w:val="000000"/>
          <w:sz w:val="24"/>
          <w:szCs w:val="24"/>
          <w:lang w:eastAsia="pt-BR"/>
        </w:rPr>
        <w:t>.</w:t>
      </w:r>
      <w:r w:rsidRPr="009821A4">
        <w:rPr>
          <w:rFonts w:ascii="Arial Narrow" w:eastAsia="Times New Roman" w:hAnsi="Arial Narrow" w:cs="Arial"/>
          <w:color w:val="000000"/>
          <w:sz w:val="24"/>
          <w:szCs w:val="24"/>
          <w:lang w:eastAsia="pt-BR"/>
        </w:rPr>
        <w:t> Certidão Negativa da Secretaria da Fazenda e Planejamento do Governo do Distrito Federal, para empresas sediadas em Brasília (DF).</w:t>
      </w:r>
    </w:p>
    <w:p w14:paraId="506402AC"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3.9.2.3</w:t>
      </w:r>
      <w:r w:rsidR="00E44CB6" w:rsidRPr="009821A4">
        <w:rPr>
          <w:rFonts w:ascii="Arial Narrow" w:eastAsia="Times New Roman" w:hAnsi="Arial Narrow" w:cs="Arial"/>
          <w:bCs/>
          <w:color w:val="000000"/>
          <w:sz w:val="24"/>
          <w:szCs w:val="24"/>
          <w:lang w:eastAsia="pt-BR"/>
        </w:rPr>
        <w:t>.</w:t>
      </w:r>
      <w:r w:rsidRPr="009821A4">
        <w:rPr>
          <w:rFonts w:ascii="Arial Narrow" w:eastAsia="Times New Roman" w:hAnsi="Arial Narrow" w:cs="Arial"/>
          <w:color w:val="000000"/>
          <w:sz w:val="24"/>
          <w:szCs w:val="24"/>
          <w:lang w:eastAsia="pt-BR"/>
        </w:rPr>
        <w:t> Certidão Negativa do ICMS e/ou ISS, se houver, com as Fazendas Estadual e Municipal, respectivamente, para as empresas sediadas em outras localidades.</w:t>
      </w:r>
    </w:p>
    <w:p w14:paraId="27C769D6" w14:textId="77777777" w:rsidR="00977101" w:rsidRPr="009821A4" w:rsidRDefault="00977101"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2833F90E"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3.9.3</w:t>
      </w:r>
      <w:r w:rsidR="00E44CB6" w:rsidRPr="009821A4">
        <w:rPr>
          <w:rFonts w:ascii="Arial Narrow" w:eastAsia="Times New Roman" w:hAnsi="Arial Narrow" w:cs="Arial"/>
          <w:bCs/>
          <w:color w:val="000000"/>
          <w:sz w:val="24"/>
          <w:szCs w:val="24"/>
          <w:lang w:eastAsia="pt-BR"/>
        </w:rPr>
        <w:t>.</w:t>
      </w:r>
      <w:r w:rsidRPr="009821A4">
        <w:rPr>
          <w:rFonts w:ascii="Arial Narrow" w:eastAsia="Times New Roman" w:hAnsi="Arial Narrow" w:cs="Arial"/>
          <w:color w:val="000000"/>
          <w:sz w:val="24"/>
          <w:szCs w:val="24"/>
          <w:lang w:eastAsia="pt-BR"/>
        </w:rPr>
        <w:t> Certificado de Regularidade do FGTS (CRF), expedido pela Caixa Econômica Federal.</w:t>
      </w:r>
    </w:p>
    <w:p w14:paraId="6CE65E68" w14:textId="77777777" w:rsidR="00977101" w:rsidRPr="009821A4" w:rsidRDefault="00977101"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5CC0B131"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4. DA PROPOSTA DE PREÇOS - ENVELOPE "A"</w:t>
      </w:r>
    </w:p>
    <w:p w14:paraId="675A96EA" w14:textId="77777777" w:rsidR="00977101" w:rsidRPr="009821A4" w:rsidRDefault="00977101" w:rsidP="00C54975">
      <w:pPr>
        <w:shd w:val="clear" w:color="auto" w:fill="FFFFFF"/>
        <w:spacing w:after="0" w:line="240" w:lineRule="auto"/>
        <w:ind w:right="56"/>
        <w:jc w:val="both"/>
        <w:rPr>
          <w:rFonts w:ascii="Arial Narrow" w:eastAsia="Times New Roman" w:hAnsi="Arial Narrow" w:cs="Arial"/>
          <w:b/>
          <w:bCs/>
          <w:color w:val="000000"/>
          <w:sz w:val="24"/>
          <w:szCs w:val="24"/>
          <w:lang w:eastAsia="pt-BR"/>
        </w:rPr>
      </w:pPr>
    </w:p>
    <w:p w14:paraId="195C815A" w14:textId="77777777" w:rsidR="00217F53" w:rsidRPr="009821A4" w:rsidRDefault="00217F53" w:rsidP="00C54975">
      <w:pPr>
        <w:shd w:val="clear" w:color="auto" w:fill="FFFFFF"/>
        <w:spacing w:after="0" w:line="240" w:lineRule="auto"/>
        <w:ind w:right="56"/>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4.1</w:t>
      </w:r>
      <w:r w:rsidRPr="009821A4">
        <w:rPr>
          <w:rFonts w:ascii="Arial Narrow" w:eastAsia="Times New Roman" w:hAnsi="Arial Narrow" w:cs="Arial"/>
          <w:color w:val="000000"/>
          <w:sz w:val="24"/>
          <w:szCs w:val="24"/>
          <w:lang w:eastAsia="pt-BR"/>
        </w:rPr>
        <w:t>. O Envelope “A” conterá a "Proposta de Preços", observando o modelo constante no Anexo III, datada, impressa e assinada, sem emendas, ressalvas, rasuras ou entrelinhas.</w:t>
      </w:r>
    </w:p>
    <w:p w14:paraId="0CDB1438" w14:textId="77777777" w:rsidR="00E44CB6" w:rsidRPr="009821A4" w:rsidRDefault="00E44CB6" w:rsidP="00C54975">
      <w:pPr>
        <w:shd w:val="clear" w:color="auto" w:fill="FFFFFF"/>
        <w:spacing w:after="0" w:line="240" w:lineRule="auto"/>
        <w:ind w:right="56"/>
        <w:jc w:val="both"/>
        <w:rPr>
          <w:rFonts w:ascii="Arial Narrow" w:eastAsia="Times New Roman" w:hAnsi="Arial Narrow" w:cs="Arial"/>
          <w:color w:val="000000"/>
          <w:sz w:val="24"/>
          <w:szCs w:val="24"/>
          <w:lang w:eastAsia="pt-BR"/>
        </w:rPr>
      </w:pPr>
    </w:p>
    <w:p w14:paraId="4BA35680" w14:textId="77777777" w:rsidR="00E44CB6" w:rsidRPr="009821A4" w:rsidRDefault="00E44CB6" w:rsidP="00C54975">
      <w:pPr>
        <w:shd w:val="clear" w:color="auto" w:fill="FFFFFF"/>
        <w:spacing w:after="0" w:line="240" w:lineRule="auto"/>
        <w:ind w:right="56"/>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4.1.2. A licitante deverá ofertar percentual de desconto para prestação dos serviço</w:t>
      </w:r>
      <w:r w:rsidR="00F41EB1" w:rsidRPr="009821A4">
        <w:rPr>
          <w:rFonts w:ascii="Arial Narrow" w:eastAsia="Times New Roman" w:hAnsi="Arial Narrow" w:cs="Arial"/>
          <w:color w:val="000000"/>
          <w:sz w:val="24"/>
          <w:szCs w:val="24"/>
          <w:lang w:eastAsia="pt-BR"/>
        </w:rPr>
        <w:t>s</w:t>
      </w:r>
      <w:r w:rsidRPr="009821A4">
        <w:rPr>
          <w:rFonts w:ascii="Arial Narrow" w:eastAsia="Times New Roman" w:hAnsi="Arial Narrow" w:cs="Arial"/>
          <w:color w:val="000000"/>
          <w:sz w:val="24"/>
          <w:szCs w:val="24"/>
          <w:lang w:eastAsia="pt-BR"/>
        </w:rPr>
        <w:t xml:space="preserve"> de táxi no Distrito Federal e Entorno.</w:t>
      </w:r>
    </w:p>
    <w:p w14:paraId="543A4224" w14:textId="77777777" w:rsidR="00E44CB6" w:rsidRPr="009821A4" w:rsidRDefault="00E44CB6" w:rsidP="00C54975">
      <w:pPr>
        <w:shd w:val="clear" w:color="auto" w:fill="FFFFFF"/>
        <w:spacing w:after="0" w:line="240" w:lineRule="auto"/>
        <w:ind w:right="56"/>
        <w:jc w:val="both"/>
        <w:rPr>
          <w:rFonts w:ascii="Arial Narrow" w:eastAsia="Times New Roman" w:hAnsi="Arial Narrow" w:cs="Arial"/>
          <w:color w:val="000000"/>
          <w:sz w:val="24"/>
          <w:szCs w:val="24"/>
          <w:lang w:eastAsia="pt-BR"/>
        </w:rPr>
      </w:pPr>
    </w:p>
    <w:p w14:paraId="0C05D84F" w14:textId="0A7AE4B3" w:rsidR="00E44CB6" w:rsidRPr="009821A4" w:rsidRDefault="00E44CB6" w:rsidP="00C54975">
      <w:pPr>
        <w:spacing w:after="0" w:line="240" w:lineRule="auto"/>
        <w:ind w:right="56"/>
        <w:jc w:val="both"/>
        <w:rPr>
          <w:rFonts w:ascii="Arial Narrow" w:hAnsi="Arial Narrow" w:cs="Arial"/>
          <w:sz w:val="24"/>
          <w:szCs w:val="24"/>
        </w:rPr>
      </w:pPr>
      <w:r w:rsidRPr="009821A4">
        <w:rPr>
          <w:rFonts w:ascii="Arial Narrow" w:hAnsi="Arial Narrow" w:cs="Arial"/>
          <w:sz w:val="24"/>
          <w:szCs w:val="24"/>
        </w:rPr>
        <w:t>4.1.</w:t>
      </w:r>
      <w:r w:rsidR="00C54975" w:rsidRPr="009821A4">
        <w:rPr>
          <w:rFonts w:ascii="Arial Narrow" w:hAnsi="Arial Narrow" w:cs="Arial"/>
          <w:sz w:val="24"/>
          <w:szCs w:val="24"/>
        </w:rPr>
        <w:t>3</w:t>
      </w:r>
      <w:r w:rsidRPr="009821A4">
        <w:rPr>
          <w:rFonts w:ascii="Arial Narrow" w:hAnsi="Arial Narrow" w:cs="Arial"/>
          <w:sz w:val="24"/>
          <w:szCs w:val="24"/>
        </w:rPr>
        <w:t>. O percentual de desconto ofertado pela licitante incidirá sobre todas as tarifas relativas ao serviço de táxi, conforme segue:</w:t>
      </w:r>
    </w:p>
    <w:p w14:paraId="574807F1" w14:textId="77777777" w:rsidR="00E44CB6" w:rsidRPr="009821A4" w:rsidRDefault="00E44CB6" w:rsidP="00C54975">
      <w:pPr>
        <w:spacing w:after="0" w:line="240" w:lineRule="auto"/>
        <w:ind w:right="57" w:firstLine="284"/>
        <w:jc w:val="both"/>
        <w:rPr>
          <w:rFonts w:ascii="Arial Narrow" w:hAnsi="Arial Narrow" w:cs="Arial"/>
          <w:sz w:val="24"/>
          <w:szCs w:val="24"/>
        </w:rPr>
      </w:pPr>
      <w:r w:rsidRPr="009821A4">
        <w:rPr>
          <w:rFonts w:ascii="Arial Narrow" w:hAnsi="Arial Narrow" w:cs="Arial"/>
          <w:sz w:val="24"/>
          <w:szCs w:val="24"/>
        </w:rPr>
        <w:t>a)</w:t>
      </w:r>
      <w:r w:rsidRPr="009821A4">
        <w:rPr>
          <w:rFonts w:ascii="Arial Narrow" w:hAnsi="Arial Narrow" w:cs="Arial"/>
          <w:sz w:val="24"/>
          <w:szCs w:val="24"/>
        </w:rPr>
        <w:tab/>
        <w:t xml:space="preserve">tarifa da bandeirada; </w:t>
      </w:r>
    </w:p>
    <w:p w14:paraId="0165A011" w14:textId="77777777" w:rsidR="00E44CB6" w:rsidRPr="009821A4" w:rsidRDefault="00E44CB6" w:rsidP="00C54975">
      <w:pPr>
        <w:spacing w:after="0" w:line="240" w:lineRule="auto"/>
        <w:ind w:right="57" w:firstLine="284"/>
        <w:jc w:val="both"/>
        <w:rPr>
          <w:rFonts w:ascii="Arial Narrow" w:hAnsi="Arial Narrow" w:cs="Arial"/>
          <w:sz w:val="24"/>
          <w:szCs w:val="24"/>
        </w:rPr>
      </w:pPr>
      <w:r w:rsidRPr="009821A4">
        <w:rPr>
          <w:rFonts w:ascii="Arial Narrow" w:hAnsi="Arial Narrow" w:cs="Arial"/>
          <w:sz w:val="24"/>
          <w:szCs w:val="24"/>
        </w:rPr>
        <w:t>b)</w:t>
      </w:r>
      <w:r w:rsidRPr="009821A4">
        <w:rPr>
          <w:rFonts w:ascii="Arial Narrow" w:hAnsi="Arial Narrow" w:cs="Arial"/>
          <w:sz w:val="24"/>
          <w:szCs w:val="24"/>
        </w:rPr>
        <w:tab/>
        <w:t>tarifa do quilômetro percorrido na bandeira I;</w:t>
      </w:r>
    </w:p>
    <w:p w14:paraId="32BA54CA" w14:textId="77777777" w:rsidR="00E44CB6" w:rsidRPr="009821A4" w:rsidRDefault="00E44CB6" w:rsidP="00C54975">
      <w:pPr>
        <w:spacing w:after="0" w:line="240" w:lineRule="auto"/>
        <w:ind w:right="57" w:firstLine="284"/>
        <w:jc w:val="both"/>
        <w:rPr>
          <w:rFonts w:ascii="Arial Narrow" w:hAnsi="Arial Narrow" w:cs="Arial"/>
          <w:sz w:val="24"/>
          <w:szCs w:val="24"/>
        </w:rPr>
      </w:pPr>
      <w:r w:rsidRPr="009821A4">
        <w:rPr>
          <w:rFonts w:ascii="Arial Narrow" w:hAnsi="Arial Narrow" w:cs="Arial"/>
          <w:sz w:val="24"/>
          <w:szCs w:val="24"/>
        </w:rPr>
        <w:t>c)</w:t>
      </w:r>
      <w:r w:rsidRPr="009821A4">
        <w:rPr>
          <w:rFonts w:ascii="Arial Narrow" w:hAnsi="Arial Narrow" w:cs="Arial"/>
          <w:sz w:val="24"/>
          <w:szCs w:val="24"/>
        </w:rPr>
        <w:tab/>
        <w:t>tarifa do quilômetro percorrido na bandeira II; e</w:t>
      </w:r>
    </w:p>
    <w:p w14:paraId="31538E18" w14:textId="77777777" w:rsidR="00E44CB6" w:rsidRPr="009821A4" w:rsidRDefault="00E44CB6" w:rsidP="00C54975">
      <w:pPr>
        <w:spacing w:after="0" w:line="240" w:lineRule="auto"/>
        <w:ind w:right="57" w:firstLine="284"/>
        <w:jc w:val="both"/>
        <w:rPr>
          <w:rFonts w:ascii="Arial Narrow" w:hAnsi="Arial Narrow" w:cs="Arial"/>
          <w:sz w:val="24"/>
          <w:szCs w:val="24"/>
        </w:rPr>
      </w:pPr>
      <w:r w:rsidRPr="009821A4">
        <w:rPr>
          <w:rFonts w:ascii="Arial Narrow" w:hAnsi="Arial Narrow" w:cs="Arial"/>
          <w:sz w:val="24"/>
          <w:szCs w:val="24"/>
        </w:rPr>
        <w:t>d)</w:t>
      </w:r>
      <w:r w:rsidRPr="009821A4">
        <w:rPr>
          <w:rFonts w:ascii="Arial Narrow" w:hAnsi="Arial Narrow" w:cs="Arial"/>
          <w:sz w:val="24"/>
          <w:szCs w:val="24"/>
        </w:rPr>
        <w:tab/>
        <w:t>tarifa da hora parada em qualquer bandeira.</w:t>
      </w:r>
    </w:p>
    <w:p w14:paraId="6D7F0359" w14:textId="77777777" w:rsidR="00E44CB6" w:rsidRPr="009821A4" w:rsidRDefault="00E44CB6" w:rsidP="00C54975">
      <w:pPr>
        <w:spacing w:after="0" w:line="240" w:lineRule="auto"/>
        <w:ind w:right="57"/>
        <w:jc w:val="both"/>
        <w:rPr>
          <w:rFonts w:ascii="Arial Narrow" w:hAnsi="Arial Narrow" w:cs="Arial"/>
          <w:sz w:val="24"/>
          <w:szCs w:val="24"/>
        </w:rPr>
      </w:pPr>
    </w:p>
    <w:p w14:paraId="3CB0609C" w14:textId="77777777" w:rsidR="00E44CB6" w:rsidRPr="009821A4" w:rsidRDefault="00E44CB6" w:rsidP="00C54975">
      <w:pPr>
        <w:spacing w:after="0" w:line="240" w:lineRule="auto"/>
        <w:ind w:right="56"/>
        <w:jc w:val="both"/>
        <w:rPr>
          <w:rFonts w:ascii="Arial Narrow" w:hAnsi="Arial Narrow" w:cs="Arial"/>
          <w:sz w:val="24"/>
          <w:szCs w:val="24"/>
        </w:rPr>
      </w:pPr>
      <w:r w:rsidRPr="009821A4">
        <w:rPr>
          <w:rFonts w:ascii="Arial Narrow" w:hAnsi="Arial Narrow" w:cs="Arial"/>
          <w:sz w:val="24"/>
          <w:szCs w:val="24"/>
        </w:rPr>
        <w:t>4.1.4.1. O percentual de desconto ofertado pela licitante incidirá sobre os valores máximos das tarifas vigentes no Distrito Federal, conforme legislação aplicável.</w:t>
      </w:r>
    </w:p>
    <w:p w14:paraId="3A55CE31" w14:textId="77777777" w:rsidR="00C54975" w:rsidRPr="009821A4" w:rsidRDefault="00C54975" w:rsidP="00C54975">
      <w:pPr>
        <w:spacing w:after="0" w:line="240" w:lineRule="auto"/>
        <w:ind w:right="56"/>
        <w:jc w:val="both"/>
        <w:rPr>
          <w:rFonts w:ascii="Arial Narrow" w:hAnsi="Arial Narrow" w:cs="Arial"/>
          <w:sz w:val="24"/>
          <w:szCs w:val="24"/>
        </w:rPr>
      </w:pPr>
    </w:p>
    <w:p w14:paraId="557718DD" w14:textId="272B11C7" w:rsidR="00F41EB1" w:rsidRPr="009821A4" w:rsidRDefault="00F41EB1" w:rsidP="00C54975">
      <w:pPr>
        <w:spacing w:after="0" w:line="240" w:lineRule="auto"/>
        <w:ind w:right="56"/>
        <w:jc w:val="both"/>
        <w:rPr>
          <w:rFonts w:ascii="Arial Narrow" w:hAnsi="Arial Narrow" w:cs="Arial"/>
          <w:sz w:val="24"/>
          <w:szCs w:val="24"/>
        </w:rPr>
      </w:pPr>
      <w:r w:rsidRPr="009821A4">
        <w:rPr>
          <w:rFonts w:ascii="Arial Narrow" w:hAnsi="Arial Narrow" w:cs="Arial"/>
          <w:sz w:val="24"/>
          <w:szCs w:val="24"/>
        </w:rPr>
        <w:t>4.1.4.2. A licitante deverá apresentar, a título de informação, os valores oficiais das tarifas relacionadas no item 4.1.4, nas alíneas “a” a “d”, vigentes no Distrito Federal, conforme Anexo III deste Edital - Modelo de Proposta de Preço.</w:t>
      </w:r>
    </w:p>
    <w:p w14:paraId="4ABFBE88" w14:textId="77777777" w:rsidR="00C54975" w:rsidRPr="009821A4" w:rsidRDefault="00C54975" w:rsidP="00C54975">
      <w:pPr>
        <w:spacing w:after="0" w:line="240" w:lineRule="auto"/>
        <w:ind w:right="56"/>
        <w:jc w:val="both"/>
        <w:rPr>
          <w:rFonts w:ascii="Arial Narrow" w:hAnsi="Arial Narrow" w:cs="Arial"/>
          <w:sz w:val="24"/>
          <w:szCs w:val="24"/>
        </w:rPr>
      </w:pPr>
    </w:p>
    <w:p w14:paraId="5501A81B" w14:textId="08D411E9" w:rsidR="00F41EB1" w:rsidRPr="009821A4" w:rsidRDefault="00F41EB1" w:rsidP="00C54975">
      <w:pPr>
        <w:spacing w:after="0" w:line="240" w:lineRule="auto"/>
        <w:ind w:right="56"/>
        <w:jc w:val="both"/>
        <w:rPr>
          <w:rFonts w:ascii="Arial Narrow" w:hAnsi="Arial Narrow" w:cs="Arial"/>
          <w:sz w:val="24"/>
          <w:szCs w:val="24"/>
        </w:rPr>
      </w:pPr>
      <w:r w:rsidRPr="009821A4">
        <w:rPr>
          <w:rFonts w:ascii="Arial Narrow" w:hAnsi="Arial Narrow" w:cs="Arial"/>
          <w:sz w:val="24"/>
          <w:szCs w:val="24"/>
        </w:rPr>
        <w:t>4.1.5. Todos e quaisquer custos das obrigações da licitante para a execução do objeto ora licitado, inclusive os tributários, deverão estar incluídos na Proposta de Preços.</w:t>
      </w:r>
    </w:p>
    <w:p w14:paraId="684C6D95" w14:textId="77777777" w:rsidR="00C54975" w:rsidRPr="009821A4" w:rsidRDefault="00C54975" w:rsidP="00C54975">
      <w:pPr>
        <w:shd w:val="clear" w:color="auto" w:fill="FFFFFF"/>
        <w:spacing w:after="0" w:line="240" w:lineRule="auto"/>
        <w:ind w:right="57"/>
        <w:jc w:val="both"/>
        <w:rPr>
          <w:rFonts w:ascii="Arial Narrow" w:eastAsia="Times New Roman" w:hAnsi="Arial Narrow" w:cs="Arial"/>
          <w:bCs/>
          <w:color w:val="000000"/>
          <w:sz w:val="24"/>
          <w:szCs w:val="24"/>
          <w:lang w:eastAsia="pt-BR"/>
        </w:rPr>
      </w:pPr>
    </w:p>
    <w:p w14:paraId="3B9AFB23" w14:textId="38FD4BA9" w:rsidR="00217F53" w:rsidRPr="009821A4" w:rsidRDefault="00217F53" w:rsidP="00C54975">
      <w:pPr>
        <w:shd w:val="clear" w:color="auto" w:fill="FFFFFF"/>
        <w:spacing w:after="0" w:line="240" w:lineRule="auto"/>
        <w:ind w:right="57"/>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4.2</w:t>
      </w:r>
      <w:r w:rsidRPr="009821A4">
        <w:rPr>
          <w:rFonts w:ascii="Arial Narrow" w:eastAsia="Times New Roman" w:hAnsi="Arial Narrow" w:cs="Arial"/>
          <w:color w:val="000000"/>
          <w:sz w:val="24"/>
          <w:szCs w:val="24"/>
          <w:lang w:eastAsia="pt-BR"/>
        </w:rPr>
        <w:t>. As licitantes deverão indicar o prazo de validade das propostas, não inferior a 60 (sessenta) dias corridos, contados da data da entrega daquelas.</w:t>
      </w:r>
    </w:p>
    <w:p w14:paraId="53754604" w14:textId="77777777" w:rsidR="00C54975" w:rsidRPr="009821A4" w:rsidRDefault="00C54975" w:rsidP="00C54975">
      <w:pPr>
        <w:spacing w:after="0" w:line="240" w:lineRule="auto"/>
        <w:ind w:right="57"/>
        <w:jc w:val="both"/>
        <w:rPr>
          <w:rFonts w:ascii="Arial Narrow" w:hAnsi="Arial Narrow" w:cs="Arial"/>
          <w:sz w:val="24"/>
          <w:szCs w:val="24"/>
        </w:rPr>
      </w:pPr>
    </w:p>
    <w:p w14:paraId="43A133B3" w14:textId="5714C924" w:rsidR="00217F53" w:rsidRPr="009821A4" w:rsidRDefault="00217F53" w:rsidP="00C54975">
      <w:pPr>
        <w:spacing w:after="0" w:line="240" w:lineRule="auto"/>
        <w:ind w:right="57"/>
        <w:jc w:val="both"/>
        <w:rPr>
          <w:rFonts w:ascii="Arial Narrow" w:hAnsi="Arial Narrow" w:cs="Arial"/>
          <w:sz w:val="24"/>
          <w:szCs w:val="24"/>
        </w:rPr>
      </w:pPr>
      <w:r w:rsidRPr="009821A4">
        <w:rPr>
          <w:rFonts w:ascii="Arial Narrow" w:hAnsi="Arial Narrow" w:cs="Arial"/>
          <w:sz w:val="24"/>
          <w:szCs w:val="24"/>
        </w:rPr>
        <w:t>4.3. A proposta deverá ser cotada por preço total, fixo e irreajustável, em moeda corrente nacional (Real), em algarismos e por extenso, incluindo todos os custos das obrigações da licitante, inclusive os tributários e o frete, se houver.</w:t>
      </w:r>
    </w:p>
    <w:p w14:paraId="4313F453" w14:textId="77777777" w:rsidR="00C54975" w:rsidRPr="009821A4" w:rsidRDefault="00C54975" w:rsidP="00C54975">
      <w:pPr>
        <w:shd w:val="clear" w:color="auto" w:fill="FFFFFF"/>
        <w:spacing w:after="0" w:line="240" w:lineRule="auto"/>
        <w:ind w:right="56"/>
        <w:jc w:val="both"/>
        <w:rPr>
          <w:rFonts w:ascii="Arial Narrow" w:eastAsia="Times New Roman" w:hAnsi="Arial Narrow" w:cs="Arial"/>
          <w:bCs/>
          <w:color w:val="000000"/>
          <w:sz w:val="24"/>
          <w:szCs w:val="24"/>
          <w:lang w:eastAsia="pt-BR"/>
        </w:rPr>
      </w:pPr>
    </w:p>
    <w:p w14:paraId="1A492688" w14:textId="550BDC6C" w:rsidR="00217F53" w:rsidRPr="009821A4" w:rsidRDefault="00217F53" w:rsidP="00C54975">
      <w:pPr>
        <w:shd w:val="clear" w:color="auto" w:fill="FFFFFF"/>
        <w:spacing w:after="0" w:line="240" w:lineRule="auto"/>
        <w:ind w:right="56"/>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4.4.</w:t>
      </w:r>
      <w:r w:rsidRPr="009821A4">
        <w:rPr>
          <w:rFonts w:ascii="Arial Narrow" w:eastAsia="Times New Roman" w:hAnsi="Arial Narrow" w:cs="Arial"/>
          <w:color w:val="000000"/>
          <w:sz w:val="24"/>
          <w:szCs w:val="24"/>
          <w:lang w:eastAsia="pt-BR"/>
        </w:rPr>
        <w:t> Na hipótese de discordância entre os preços apresentados, a cotação indicada por extenso prevalecerá sobre a numérica.</w:t>
      </w:r>
    </w:p>
    <w:p w14:paraId="0357F458" w14:textId="77777777" w:rsidR="00977101" w:rsidRPr="009821A4" w:rsidRDefault="00977101" w:rsidP="00C54975">
      <w:pPr>
        <w:shd w:val="clear" w:color="auto" w:fill="FFFFFF"/>
        <w:spacing w:after="0" w:line="240" w:lineRule="auto"/>
        <w:ind w:right="56"/>
        <w:jc w:val="both"/>
        <w:rPr>
          <w:rFonts w:ascii="Arial Narrow" w:eastAsia="Times New Roman" w:hAnsi="Arial Narrow" w:cs="Arial"/>
          <w:color w:val="000000"/>
          <w:sz w:val="24"/>
          <w:szCs w:val="24"/>
          <w:lang w:eastAsia="pt-BR"/>
        </w:rPr>
      </w:pPr>
    </w:p>
    <w:p w14:paraId="60458BA4" w14:textId="77777777" w:rsidR="00217F53" w:rsidRPr="009821A4" w:rsidRDefault="00217F53" w:rsidP="00C54975">
      <w:pPr>
        <w:shd w:val="clear" w:color="auto" w:fill="FFFFFF"/>
        <w:spacing w:after="0" w:line="240" w:lineRule="auto"/>
        <w:jc w:val="both"/>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t>5. DOS PROCEDIMENTOS</w:t>
      </w:r>
    </w:p>
    <w:p w14:paraId="670AEAD7" w14:textId="77777777" w:rsidR="00977101" w:rsidRPr="009821A4" w:rsidRDefault="00977101"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28E03943"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5.</w:t>
      </w:r>
      <w:r w:rsidR="00153D76" w:rsidRPr="009821A4">
        <w:rPr>
          <w:rFonts w:ascii="Arial Narrow" w:eastAsia="Times New Roman" w:hAnsi="Arial Narrow" w:cs="Arial"/>
          <w:bCs/>
          <w:color w:val="000000"/>
          <w:sz w:val="24"/>
          <w:szCs w:val="24"/>
          <w:lang w:eastAsia="pt-BR"/>
        </w:rPr>
        <w:t>1.</w:t>
      </w:r>
      <w:r w:rsidRPr="009821A4">
        <w:rPr>
          <w:rFonts w:ascii="Arial Narrow" w:eastAsia="Times New Roman" w:hAnsi="Arial Narrow" w:cs="Arial"/>
          <w:color w:val="000000"/>
          <w:sz w:val="24"/>
          <w:szCs w:val="24"/>
          <w:lang w:eastAsia="pt-BR"/>
        </w:rPr>
        <w:t> Os envelopes "A" e "B" deverão ser enviados ou entregues até o dia e hora indicados no preâmbulo deste Edital, no Edifício Roberto Simonsen, situado no SBN, Quadra 1, Bloco C, 2º andar, Brasília (DF), CEP 70040-903, aos cuidados da Gerência de Compras - GECOM, sendo vedado o seu recebimento em momento posterior ou local diferente do previsto.</w:t>
      </w:r>
    </w:p>
    <w:p w14:paraId="3D017C2F" w14:textId="77777777" w:rsidR="00977101" w:rsidRPr="009821A4" w:rsidRDefault="00977101"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7D05DD6E"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5.1.1. Recebidos os envelopes de todos os licitantes, eles serão rubricados no lacre por membro da Comissão de Licitação e por um representante de cada licitante presente.</w:t>
      </w:r>
    </w:p>
    <w:p w14:paraId="650CB44D" w14:textId="77777777" w:rsidR="00977101" w:rsidRPr="009821A4" w:rsidRDefault="00977101"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336DEB2E"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5.1.2. A CPL primeiramente fará a abertura do ENVELOPE “A” – Proposta de Preços.</w:t>
      </w:r>
    </w:p>
    <w:p w14:paraId="1AE40B32"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 </w:t>
      </w:r>
    </w:p>
    <w:p w14:paraId="398E3B94" w14:textId="77777777" w:rsidR="00217F53" w:rsidRPr="009821A4" w:rsidRDefault="00217F53" w:rsidP="00C54975">
      <w:pPr>
        <w:numPr>
          <w:ilvl w:val="0"/>
          <w:numId w:val="1"/>
        </w:num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EXAME E CLASSIFICAÇÃO DAS PROPOSTAS DE PREÇOS</w:t>
      </w:r>
    </w:p>
    <w:p w14:paraId="2090825F"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62E635AD"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5.2.</w:t>
      </w:r>
      <w:r w:rsidRPr="009821A4">
        <w:rPr>
          <w:rFonts w:ascii="Arial Narrow" w:eastAsia="Times New Roman" w:hAnsi="Arial Narrow" w:cs="Arial"/>
          <w:color w:val="000000"/>
          <w:sz w:val="24"/>
          <w:szCs w:val="24"/>
          <w:lang w:eastAsia="pt-BR"/>
        </w:rPr>
        <w:t> Após a verificação das Propostas de Preços (Envelope A) das empresas licitantes, o pregoeiro comunicará aos participantes quais serão aquelas que continuarão no processo licitatório.</w:t>
      </w:r>
    </w:p>
    <w:p w14:paraId="34A60C68" w14:textId="77777777" w:rsidR="00977101" w:rsidRPr="009821A4" w:rsidRDefault="00977101"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6136D476"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5.3.</w:t>
      </w:r>
      <w:r w:rsidRPr="009821A4">
        <w:rPr>
          <w:rFonts w:ascii="Arial Narrow" w:eastAsia="Times New Roman" w:hAnsi="Arial Narrow" w:cs="Arial"/>
          <w:color w:val="000000"/>
          <w:sz w:val="24"/>
          <w:szCs w:val="24"/>
          <w:lang w:eastAsia="pt-BR"/>
        </w:rPr>
        <w:t xml:space="preserve"> Serão classificadas para a fase dos lances verbais as propostas que atenderem às exigências de apresentação da Proposta de Preços e não apresentarem diferença de preços superior a 15% (quinze por cento) do </w:t>
      </w:r>
      <w:r w:rsidR="00ED3A7B" w:rsidRPr="009821A4">
        <w:rPr>
          <w:rFonts w:ascii="Arial Narrow" w:eastAsia="Times New Roman" w:hAnsi="Arial Narrow" w:cs="Arial"/>
          <w:color w:val="000000"/>
          <w:sz w:val="24"/>
          <w:szCs w:val="24"/>
          <w:lang w:eastAsia="pt-BR"/>
        </w:rPr>
        <w:t>Maior Desconto</w:t>
      </w:r>
      <w:r w:rsidRPr="009821A4">
        <w:rPr>
          <w:rFonts w:ascii="Arial Narrow" w:eastAsia="Times New Roman" w:hAnsi="Arial Narrow" w:cs="Arial"/>
          <w:color w:val="000000"/>
          <w:sz w:val="24"/>
          <w:szCs w:val="24"/>
          <w:lang w:eastAsia="pt-BR"/>
        </w:rPr>
        <w:t xml:space="preserve"> proposto.</w:t>
      </w:r>
    </w:p>
    <w:p w14:paraId="0F81952D" w14:textId="77777777" w:rsidR="00977101" w:rsidRPr="009821A4" w:rsidRDefault="00977101"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79449ECF"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5.4</w:t>
      </w:r>
      <w:r w:rsidRPr="009821A4">
        <w:rPr>
          <w:rFonts w:ascii="Arial Narrow" w:eastAsia="Times New Roman" w:hAnsi="Arial Narrow" w:cs="Arial"/>
          <w:color w:val="000000"/>
          <w:sz w:val="24"/>
          <w:szCs w:val="24"/>
          <w:lang w:eastAsia="pt-BR"/>
        </w:rPr>
        <w:t xml:space="preserve">. Quando não forem classificadas no mínimo 3 (três) propostas na forma definida no item anterior, serão classificadas, sempre que atenderem as demais condições definidas neste instrumento convocatório, a de </w:t>
      </w:r>
      <w:r w:rsidR="00ED3A7B" w:rsidRPr="009821A4">
        <w:rPr>
          <w:rFonts w:ascii="Arial Narrow" w:eastAsia="Times New Roman" w:hAnsi="Arial Narrow" w:cs="Arial"/>
          <w:color w:val="000000"/>
          <w:sz w:val="24"/>
          <w:szCs w:val="24"/>
          <w:lang w:eastAsia="pt-BR"/>
        </w:rPr>
        <w:t>Maior Desconto</w:t>
      </w:r>
      <w:r w:rsidRPr="009821A4">
        <w:rPr>
          <w:rFonts w:ascii="Arial Narrow" w:eastAsia="Times New Roman" w:hAnsi="Arial Narrow" w:cs="Arial"/>
          <w:color w:val="000000"/>
          <w:sz w:val="24"/>
          <w:szCs w:val="24"/>
          <w:lang w:eastAsia="pt-BR"/>
        </w:rPr>
        <w:t xml:space="preserve"> e as 2 (duas) melhores propostas de preços subsequentes.</w:t>
      </w:r>
    </w:p>
    <w:p w14:paraId="588D65A2" w14:textId="77777777" w:rsidR="00977101" w:rsidRPr="009821A4" w:rsidRDefault="00977101"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4380CA33"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5.5.</w:t>
      </w:r>
      <w:r w:rsidRPr="009821A4">
        <w:rPr>
          <w:rFonts w:ascii="Arial Narrow" w:eastAsia="Times New Roman" w:hAnsi="Arial Narrow" w:cs="Arial"/>
          <w:color w:val="000000"/>
          <w:sz w:val="24"/>
          <w:szCs w:val="24"/>
          <w:lang w:eastAsia="pt-BR"/>
        </w:rPr>
        <w:t> A classificação de apenas 2 (duas) Propostas de Preços não inviabilizará a realização da fase de lances verbais.</w:t>
      </w:r>
    </w:p>
    <w:p w14:paraId="3ED9D1E8" w14:textId="77777777" w:rsidR="00977101" w:rsidRPr="009821A4" w:rsidRDefault="00977101"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455680C8"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5.6.</w:t>
      </w:r>
      <w:r w:rsidRPr="009821A4">
        <w:rPr>
          <w:rFonts w:ascii="Arial Narrow" w:eastAsia="Times New Roman" w:hAnsi="Arial Narrow" w:cs="Arial"/>
          <w:color w:val="000000"/>
          <w:sz w:val="24"/>
          <w:szCs w:val="24"/>
          <w:lang w:eastAsia="pt-BR"/>
        </w:rPr>
        <w:t> As propostas que, em razão dos critérios definidos nos itens 5.3 e 5.4, não integrarem a lista de classificadas para a fase de lances verbais, serão consideradas automaticamente desclassificadas do certame.</w:t>
      </w:r>
    </w:p>
    <w:p w14:paraId="229747C8" w14:textId="77777777" w:rsidR="00977101" w:rsidRPr="009821A4" w:rsidRDefault="00977101"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20A9964E"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5.7</w:t>
      </w:r>
      <w:r w:rsidRPr="009821A4">
        <w:rPr>
          <w:rFonts w:ascii="Arial Narrow" w:eastAsia="Times New Roman" w:hAnsi="Arial Narrow" w:cs="Arial"/>
          <w:color w:val="000000"/>
          <w:sz w:val="24"/>
          <w:szCs w:val="24"/>
          <w:lang w:eastAsia="pt-BR"/>
        </w:rPr>
        <w:t>. Da desclassificação das propostas de preço somente caberá pedido de reconsideração à própria comissão de licitação, com a justificativa de suas razões, a ser apresentado de imediato, oralmente ou por escrito, na mesma sessão pública em que vier a ser proferida.</w:t>
      </w:r>
    </w:p>
    <w:p w14:paraId="24F7EF3A" w14:textId="77777777" w:rsidR="00977101" w:rsidRPr="009821A4" w:rsidRDefault="00977101"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56A14315"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5.8.</w:t>
      </w:r>
      <w:r w:rsidRPr="009821A4">
        <w:rPr>
          <w:rFonts w:ascii="Arial Narrow" w:eastAsia="Times New Roman" w:hAnsi="Arial Narrow" w:cs="Arial"/>
          <w:color w:val="000000"/>
          <w:sz w:val="24"/>
          <w:szCs w:val="24"/>
          <w:lang w:eastAsia="pt-BR"/>
        </w:rPr>
        <w:t> A CPL analisará e decidirá de imediato o pedido de reconsideração, sendo-lhe facultado, para tanto, suspender a sessão pública.</w:t>
      </w:r>
    </w:p>
    <w:p w14:paraId="0397739E" w14:textId="77777777" w:rsidR="00977101" w:rsidRPr="009821A4" w:rsidRDefault="00977101"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643B38F5"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5.9</w:t>
      </w:r>
      <w:r w:rsidRPr="009821A4">
        <w:rPr>
          <w:rFonts w:ascii="Arial Narrow" w:eastAsia="Times New Roman" w:hAnsi="Arial Narrow" w:cs="Arial"/>
          <w:color w:val="000000"/>
          <w:sz w:val="24"/>
          <w:szCs w:val="24"/>
          <w:lang w:eastAsia="pt-BR"/>
        </w:rPr>
        <w:t>. Da decisão da CPL relativa ao pedido de reconsideração não caberá recurso.</w:t>
      </w:r>
    </w:p>
    <w:p w14:paraId="4F04F08F"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 </w:t>
      </w:r>
    </w:p>
    <w:p w14:paraId="0B8D8AD3" w14:textId="77777777" w:rsidR="00217F53" w:rsidRPr="009821A4" w:rsidRDefault="00217F53" w:rsidP="00C54975">
      <w:pPr>
        <w:numPr>
          <w:ilvl w:val="0"/>
          <w:numId w:val="2"/>
        </w:num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LANCES VERBAIS</w:t>
      </w:r>
    </w:p>
    <w:p w14:paraId="50137135"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14EACCB5"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5.10.</w:t>
      </w:r>
      <w:r w:rsidRPr="009821A4">
        <w:rPr>
          <w:rFonts w:ascii="Arial Narrow" w:eastAsia="Times New Roman" w:hAnsi="Arial Narrow" w:cs="Arial"/>
          <w:color w:val="000000"/>
          <w:sz w:val="24"/>
          <w:szCs w:val="24"/>
          <w:lang w:eastAsia="pt-BR"/>
        </w:rPr>
        <w:t> Após a classificação das propostas, terá início a fase de apresentação de lances verbais.</w:t>
      </w:r>
    </w:p>
    <w:p w14:paraId="0EBBF60D" w14:textId="77777777" w:rsidR="00977101" w:rsidRPr="009821A4" w:rsidRDefault="00977101"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5BDB1056"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5.11.</w:t>
      </w:r>
      <w:r w:rsidRPr="009821A4">
        <w:rPr>
          <w:rFonts w:ascii="Arial Narrow" w:eastAsia="Times New Roman" w:hAnsi="Arial Narrow" w:cs="Arial"/>
          <w:color w:val="000000"/>
          <w:sz w:val="24"/>
          <w:szCs w:val="24"/>
          <w:lang w:eastAsia="pt-BR"/>
        </w:rPr>
        <w:t> O pregoeiro realizará uma rodada de lances, convidando o autor da proposta de maior preço classificada a fazer o seu lance, e, em seguida, os demais classificados na ordem decrescente de preço.</w:t>
      </w:r>
    </w:p>
    <w:p w14:paraId="7E0E953F" w14:textId="77777777" w:rsidR="007C50B2" w:rsidRPr="009821A4" w:rsidRDefault="007C50B2"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10808235"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5.12.</w:t>
      </w:r>
      <w:r w:rsidRPr="009821A4">
        <w:rPr>
          <w:rFonts w:ascii="Arial Narrow" w:eastAsia="Times New Roman" w:hAnsi="Arial Narrow" w:cs="Arial"/>
          <w:color w:val="000000"/>
          <w:sz w:val="24"/>
          <w:szCs w:val="24"/>
          <w:lang w:eastAsia="pt-BR"/>
        </w:rPr>
        <w:t xml:space="preserve"> Havendo lance, o pregoeiro realizará uma nova rodada, começando pelo autor da última proposta de maior preço, e assim sucessivamente, até que, numa rodada completa, não haja mais lance e se obtenha, em definitivo, a proposta de </w:t>
      </w:r>
      <w:r w:rsidR="00ED3A7B" w:rsidRPr="009821A4">
        <w:rPr>
          <w:rFonts w:ascii="Arial Narrow" w:eastAsia="Times New Roman" w:hAnsi="Arial Narrow" w:cs="Arial"/>
          <w:color w:val="000000"/>
          <w:sz w:val="24"/>
          <w:szCs w:val="24"/>
          <w:lang w:eastAsia="pt-BR"/>
        </w:rPr>
        <w:t>Maior Desconto</w:t>
      </w:r>
      <w:r w:rsidRPr="009821A4">
        <w:rPr>
          <w:rFonts w:ascii="Arial Narrow" w:eastAsia="Times New Roman" w:hAnsi="Arial Narrow" w:cs="Arial"/>
          <w:color w:val="000000"/>
          <w:sz w:val="24"/>
          <w:szCs w:val="24"/>
          <w:lang w:eastAsia="pt-BR"/>
        </w:rPr>
        <w:t>.</w:t>
      </w:r>
    </w:p>
    <w:p w14:paraId="2D0FE985" w14:textId="77777777" w:rsidR="00977101" w:rsidRPr="009821A4" w:rsidRDefault="00977101"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567E6AFB"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5.13.</w:t>
      </w:r>
      <w:r w:rsidRPr="009821A4">
        <w:rPr>
          <w:rFonts w:ascii="Arial Narrow" w:eastAsia="Times New Roman" w:hAnsi="Arial Narrow" w:cs="Arial"/>
          <w:color w:val="000000"/>
          <w:sz w:val="24"/>
          <w:szCs w:val="24"/>
          <w:lang w:eastAsia="pt-BR"/>
        </w:rPr>
        <w:t xml:space="preserve"> Só serão considerados os lances inferiores ao último </w:t>
      </w:r>
      <w:r w:rsidR="00ED3A7B" w:rsidRPr="009821A4">
        <w:rPr>
          <w:rFonts w:ascii="Arial Narrow" w:eastAsia="Times New Roman" w:hAnsi="Arial Narrow" w:cs="Arial"/>
          <w:color w:val="000000"/>
          <w:sz w:val="24"/>
          <w:szCs w:val="24"/>
          <w:lang w:eastAsia="pt-BR"/>
        </w:rPr>
        <w:t>Maior Desconto</w:t>
      </w:r>
      <w:r w:rsidRPr="009821A4">
        <w:rPr>
          <w:rFonts w:ascii="Arial Narrow" w:eastAsia="Times New Roman" w:hAnsi="Arial Narrow" w:cs="Arial"/>
          <w:color w:val="000000"/>
          <w:sz w:val="24"/>
          <w:szCs w:val="24"/>
          <w:lang w:eastAsia="pt-BR"/>
        </w:rPr>
        <w:t xml:space="preserve"> obtido.</w:t>
      </w:r>
    </w:p>
    <w:p w14:paraId="4ADB0CF4" w14:textId="77777777" w:rsidR="00977101" w:rsidRPr="009821A4" w:rsidRDefault="00977101"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508CCA73"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5.14.</w:t>
      </w:r>
      <w:r w:rsidRPr="009821A4">
        <w:rPr>
          <w:rFonts w:ascii="Arial Narrow" w:eastAsia="Times New Roman" w:hAnsi="Arial Narrow" w:cs="Arial"/>
          <w:color w:val="000000"/>
          <w:sz w:val="24"/>
          <w:szCs w:val="24"/>
          <w:lang w:eastAsia="pt-BR"/>
        </w:rPr>
        <w:t> A licitante que não apresentar lance numa rodada não ficará impedida de participar de nova rodada, caso ela ocorra.</w:t>
      </w:r>
    </w:p>
    <w:p w14:paraId="443F8780" w14:textId="77777777" w:rsidR="00977101" w:rsidRPr="009821A4" w:rsidRDefault="00977101"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543E1EA7"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5.15.</w:t>
      </w:r>
      <w:r w:rsidRPr="009821A4">
        <w:rPr>
          <w:rFonts w:ascii="Arial Narrow" w:eastAsia="Times New Roman" w:hAnsi="Arial Narrow" w:cs="Arial"/>
          <w:color w:val="000000"/>
          <w:sz w:val="24"/>
          <w:szCs w:val="24"/>
          <w:lang w:eastAsia="pt-BR"/>
        </w:rPr>
        <w:t> Não havendo lances verbais na primeira rodada, serão consideradas as propostas escritas de preço classificadas para esta fase.</w:t>
      </w:r>
    </w:p>
    <w:p w14:paraId="6E2ACEBF" w14:textId="77777777" w:rsidR="00977101" w:rsidRPr="009821A4" w:rsidRDefault="00977101"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7B4A6CAB"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5.16.</w:t>
      </w:r>
      <w:r w:rsidRPr="009821A4">
        <w:rPr>
          <w:rFonts w:ascii="Arial Narrow" w:eastAsia="Times New Roman" w:hAnsi="Arial Narrow" w:cs="Arial"/>
          <w:color w:val="000000"/>
          <w:sz w:val="24"/>
          <w:szCs w:val="24"/>
          <w:lang w:eastAsia="pt-BR"/>
        </w:rPr>
        <w:t xml:space="preserve"> O Pregoeiro após declarar encerrada a fase de lances verbais, ordenará as propostas em ordem crescente de </w:t>
      </w:r>
      <w:r w:rsidR="00ED3A7B" w:rsidRPr="009821A4">
        <w:rPr>
          <w:rFonts w:ascii="Arial Narrow" w:eastAsia="Times New Roman" w:hAnsi="Arial Narrow" w:cs="Arial"/>
          <w:color w:val="000000"/>
          <w:sz w:val="24"/>
          <w:szCs w:val="24"/>
          <w:lang w:eastAsia="pt-BR"/>
        </w:rPr>
        <w:t>Maior Desconto</w:t>
      </w:r>
      <w:r w:rsidRPr="009821A4">
        <w:rPr>
          <w:rFonts w:ascii="Arial Narrow" w:eastAsia="Times New Roman" w:hAnsi="Arial Narrow" w:cs="Arial"/>
          <w:color w:val="000000"/>
          <w:sz w:val="24"/>
          <w:szCs w:val="24"/>
          <w:lang w:eastAsia="pt-BR"/>
        </w:rPr>
        <w:t>.</w:t>
      </w:r>
    </w:p>
    <w:p w14:paraId="7137E2EA" w14:textId="77777777" w:rsidR="00977101" w:rsidRPr="009821A4" w:rsidRDefault="00977101"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08092286"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5.17.</w:t>
      </w:r>
      <w:r w:rsidRPr="009821A4">
        <w:rPr>
          <w:rFonts w:ascii="Arial Narrow" w:eastAsia="Times New Roman" w:hAnsi="Arial Narrow" w:cs="Arial"/>
          <w:color w:val="000000"/>
          <w:sz w:val="24"/>
          <w:szCs w:val="24"/>
          <w:lang w:eastAsia="pt-BR"/>
        </w:rPr>
        <w:t xml:space="preserve"> Será classificada como primeira colocada do certame a licitante que atender as condições do edital e apresentar o </w:t>
      </w:r>
      <w:r w:rsidR="00ED3A7B" w:rsidRPr="009821A4">
        <w:rPr>
          <w:rFonts w:ascii="Arial Narrow" w:eastAsia="Times New Roman" w:hAnsi="Arial Narrow" w:cs="Arial"/>
          <w:color w:val="000000"/>
          <w:sz w:val="24"/>
          <w:szCs w:val="24"/>
          <w:lang w:eastAsia="pt-BR"/>
        </w:rPr>
        <w:t>Maior Desconto</w:t>
      </w:r>
      <w:r w:rsidRPr="009821A4">
        <w:rPr>
          <w:rFonts w:ascii="Arial Narrow" w:eastAsia="Times New Roman" w:hAnsi="Arial Narrow" w:cs="Arial"/>
          <w:color w:val="000000"/>
          <w:sz w:val="24"/>
          <w:szCs w:val="24"/>
          <w:lang w:eastAsia="pt-BR"/>
        </w:rPr>
        <w:t xml:space="preserve"> global. As demais licitantes, que atenderem às exigências de apresentação da Proposta de Preços, serão classificadas em ordem crescente.</w:t>
      </w:r>
    </w:p>
    <w:p w14:paraId="617E175D"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 </w:t>
      </w:r>
    </w:p>
    <w:p w14:paraId="3D533CD4" w14:textId="77777777" w:rsidR="00217F53" w:rsidRPr="009821A4" w:rsidRDefault="00217F53" w:rsidP="00C54975">
      <w:pPr>
        <w:numPr>
          <w:ilvl w:val="0"/>
          <w:numId w:val="3"/>
        </w:num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DA PROPOSTA DE PREÇOS DEFINITIVA</w:t>
      </w:r>
    </w:p>
    <w:p w14:paraId="3D515606" w14:textId="77777777" w:rsidR="00217F53" w:rsidRPr="009821A4" w:rsidRDefault="00217F53" w:rsidP="00C54975">
      <w:pPr>
        <w:shd w:val="clear" w:color="auto" w:fill="FFFFFF"/>
        <w:spacing w:after="0" w:line="240" w:lineRule="auto"/>
        <w:ind w:left="720"/>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745E092E"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5.18.</w:t>
      </w:r>
      <w:r w:rsidRPr="009821A4">
        <w:rPr>
          <w:rFonts w:ascii="Arial Narrow" w:eastAsia="Times New Roman" w:hAnsi="Arial Narrow" w:cs="Arial"/>
          <w:color w:val="000000"/>
          <w:sz w:val="24"/>
          <w:szCs w:val="24"/>
          <w:lang w:eastAsia="pt-BR"/>
        </w:rPr>
        <w:t> Ocorrendo lances verbais, a licitante vencedora deverá apresentar, em até 2 (dois) dias úteis seguintes à sessão que declarou a empresa vencedora, a Proposta de Preços Definitiva, no mesmo modelo do Anexo III.</w:t>
      </w:r>
    </w:p>
    <w:p w14:paraId="56932438" w14:textId="77777777" w:rsidR="00977101" w:rsidRPr="009821A4" w:rsidRDefault="00977101"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65E15195"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5.19.</w:t>
      </w:r>
      <w:r w:rsidRPr="009821A4">
        <w:rPr>
          <w:rFonts w:ascii="Arial Narrow" w:eastAsia="Times New Roman" w:hAnsi="Arial Narrow" w:cs="Arial"/>
          <w:color w:val="000000"/>
          <w:sz w:val="24"/>
          <w:szCs w:val="24"/>
          <w:lang w:eastAsia="pt-BR"/>
        </w:rPr>
        <w:t> Na hipótese da Proposta de Preços Definitiva contemplar vários itens, o ajuste deverá ser realizado de forma linear sobre os preços unitários, sobre o preço total do item e sobre o valor global, aplicando-se o mesmo desconto, de modo que a Proposta de Preços Definitiva reflita a redução de preço proporcionada pelo lance vencedor.</w:t>
      </w:r>
    </w:p>
    <w:p w14:paraId="1003A7C9"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 </w:t>
      </w:r>
    </w:p>
    <w:p w14:paraId="774877A6" w14:textId="77777777" w:rsidR="00217F53" w:rsidRPr="009821A4" w:rsidRDefault="00217F53" w:rsidP="00C54975">
      <w:pPr>
        <w:numPr>
          <w:ilvl w:val="0"/>
          <w:numId w:val="4"/>
        </w:num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EXAME DOS DOCUMENTOS DE HABILITAÇÃO</w:t>
      </w:r>
    </w:p>
    <w:p w14:paraId="32230CE6" w14:textId="77777777" w:rsidR="00144A91" w:rsidRPr="009821A4" w:rsidRDefault="00144A91" w:rsidP="00C54975">
      <w:pPr>
        <w:shd w:val="clear" w:color="auto" w:fill="FFFFFF"/>
        <w:spacing w:after="0" w:line="240" w:lineRule="auto"/>
        <w:ind w:left="720"/>
        <w:jc w:val="both"/>
        <w:rPr>
          <w:rFonts w:ascii="Arial Narrow" w:eastAsia="Times New Roman" w:hAnsi="Arial Narrow" w:cs="Arial"/>
          <w:color w:val="000000"/>
          <w:sz w:val="24"/>
          <w:szCs w:val="24"/>
          <w:lang w:eastAsia="pt-BR"/>
        </w:rPr>
      </w:pPr>
    </w:p>
    <w:p w14:paraId="05B2951F"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5.20</w:t>
      </w:r>
      <w:r w:rsidRPr="009821A4">
        <w:rPr>
          <w:rFonts w:ascii="Arial Narrow" w:eastAsia="Times New Roman" w:hAnsi="Arial Narrow" w:cs="Arial"/>
          <w:color w:val="000000"/>
          <w:sz w:val="24"/>
          <w:szCs w:val="24"/>
          <w:lang w:eastAsia="pt-BR"/>
        </w:rPr>
        <w:t>. Após a classificação da Proposta de Preço, a CPL procederá à abertura dos Documentos de Habilitação (Envelope B) exclusivamente da licitante classificada como primeira colocada.</w:t>
      </w:r>
    </w:p>
    <w:p w14:paraId="2F0F7744" w14:textId="77777777" w:rsidR="00977101" w:rsidRPr="009821A4" w:rsidRDefault="00977101"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7F5F3D99"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5.21.</w:t>
      </w:r>
      <w:r w:rsidRPr="009821A4">
        <w:rPr>
          <w:rFonts w:ascii="Arial Narrow" w:eastAsia="Times New Roman" w:hAnsi="Arial Narrow" w:cs="Arial"/>
          <w:color w:val="000000"/>
          <w:sz w:val="24"/>
          <w:szCs w:val="24"/>
          <w:lang w:eastAsia="pt-BR"/>
        </w:rPr>
        <w:t> Se entender necessário, a CPL poderá suspender a sessão para exame dos documentos de habilitação, sendo que a sua decisão deverá ser lavrada em Ata própria e divulgada às licitantes participantes diretamente, ou por publicação numa das formas previstas no § 1º do art. 5º, do Regulamento de Licitações e Contratos (RLC), ou ainda por qualquer outro meio formal.</w:t>
      </w:r>
    </w:p>
    <w:p w14:paraId="03CB04E1"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1E86ED9A"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5.22.</w:t>
      </w:r>
      <w:r w:rsidRPr="009821A4">
        <w:rPr>
          <w:rFonts w:ascii="Arial Narrow" w:eastAsia="Times New Roman" w:hAnsi="Arial Narrow" w:cs="Arial"/>
          <w:color w:val="000000"/>
          <w:sz w:val="24"/>
          <w:szCs w:val="24"/>
          <w:lang w:eastAsia="pt-BR"/>
        </w:rPr>
        <w:t> Após esta divulgação todas as licitantes participantes do certame serão consideradas intimadas da decisão, iniciando-se a partir desta data o prazo recursal.</w:t>
      </w:r>
    </w:p>
    <w:p w14:paraId="3955F9D3" w14:textId="77777777" w:rsidR="00977101" w:rsidRPr="009821A4" w:rsidRDefault="00977101"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325DD511"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5.23</w:t>
      </w:r>
      <w:r w:rsidRPr="009821A4">
        <w:rPr>
          <w:rFonts w:ascii="Arial Narrow" w:eastAsia="Times New Roman" w:hAnsi="Arial Narrow" w:cs="Arial"/>
          <w:color w:val="000000"/>
          <w:sz w:val="24"/>
          <w:szCs w:val="24"/>
          <w:lang w:eastAsia="pt-BR"/>
        </w:rPr>
        <w:t>. Se a licitante classificada em primeiro lugar for inabilitada, proceder-se-á à abertura do envelope de habilitação da licitante classificada em segundo lugar. Caso não ocorra a habilitação da licitante classificada em segundo lugar, a CPL prosseguirá na abertura do Envelope "B" das classificadas seguintes, observando o mesmo procedimento deste item.</w:t>
      </w:r>
    </w:p>
    <w:p w14:paraId="54C3B69B" w14:textId="77777777" w:rsidR="007C50B2" w:rsidRPr="009821A4" w:rsidRDefault="007C50B2"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73413272"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6. DO JULGAMENTO</w:t>
      </w:r>
    </w:p>
    <w:p w14:paraId="27392CF6" w14:textId="77777777" w:rsidR="00977101" w:rsidRPr="009821A4" w:rsidRDefault="00977101" w:rsidP="00C54975">
      <w:pPr>
        <w:shd w:val="clear" w:color="auto" w:fill="FFFFFF"/>
        <w:spacing w:after="0" w:line="240" w:lineRule="auto"/>
        <w:ind w:right="-12"/>
        <w:jc w:val="both"/>
        <w:rPr>
          <w:rFonts w:ascii="Arial Narrow" w:eastAsia="Times New Roman" w:hAnsi="Arial Narrow" w:cs="Arial"/>
          <w:b/>
          <w:bCs/>
          <w:color w:val="000000"/>
          <w:sz w:val="24"/>
          <w:szCs w:val="24"/>
          <w:lang w:eastAsia="pt-BR"/>
        </w:rPr>
      </w:pPr>
    </w:p>
    <w:p w14:paraId="577EA26C" w14:textId="77777777" w:rsidR="00217F53" w:rsidRPr="009821A4" w:rsidRDefault="00217F53" w:rsidP="00C54975">
      <w:pPr>
        <w:shd w:val="clear" w:color="auto" w:fill="FFFFFF"/>
        <w:spacing w:after="0" w:line="240" w:lineRule="auto"/>
        <w:ind w:right="-12"/>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6.1</w:t>
      </w:r>
      <w:r w:rsidRPr="009821A4">
        <w:rPr>
          <w:rFonts w:ascii="Arial Narrow" w:eastAsia="Times New Roman" w:hAnsi="Arial Narrow" w:cs="Arial"/>
          <w:color w:val="000000"/>
          <w:sz w:val="24"/>
          <w:szCs w:val="24"/>
          <w:lang w:eastAsia="pt-BR"/>
        </w:rPr>
        <w:t xml:space="preserve">. Para o efeito do julgamento das propostas levar-se-á em conta, no interesse do(s) Órgão(s) e/ou a(s) Entidade(s) Nacional(is), o </w:t>
      </w:r>
      <w:r w:rsidR="00ED3A7B" w:rsidRPr="009821A4">
        <w:rPr>
          <w:rFonts w:ascii="Arial Narrow" w:eastAsia="Times New Roman" w:hAnsi="Arial Narrow" w:cs="Arial"/>
          <w:color w:val="000000"/>
          <w:sz w:val="24"/>
          <w:szCs w:val="24"/>
          <w:lang w:eastAsia="pt-BR"/>
        </w:rPr>
        <w:t>Maior Desconto</w:t>
      </w:r>
      <w:r w:rsidRPr="009821A4">
        <w:rPr>
          <w:rFonts w:ascii="Arial Narrow" w:eastAsia="Times New Roman" w:hAnsi="Arial Narrow" w:cs="Arial"/>
          <w:color w:val="000000"/>
          <w:sz w:val="24"/>
          <w:szCs w:val="24"/>
          <w:lang w:eastAsia="pt-BR"/>
        </w:rPr>
        <w:t> Global.</w:t>
      </w:r>
    </w:p>
    <w:p w14:paraId="3029E6E5"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 </w:t>
      </w:r>
    </w:p>
    <w:p w14:paraId="528BBAFA"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7. DOS RECURSOS</w:t>
      </w:r>
    </w:p>
    <w:p w14:paraId="5590F637" w14:textId="77777777" w:rsidR="00977101" w:rsidRPr="009821A4" w:rsidRDefault="00977101"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35427D50"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7.1.</w:t>
      </w:r>
      <w:r w:rsidRPr="009821A4">
        <w:rPr>
          <w:rFonts w:ascii="Arial Narrow" w:eastAsia="Times New Roman" w:hAnsi="Arial Narrow" w:cs="Arial"/>
          <w:color w:val="000000"/>
          <w:sz w:val="24"/>
          <w:szCs w:val="24"/>
          <w:lang w:eastAsia="pt-BR"/>
        </w:rPr>
        <w:t> Somente caberá recurso escrito e fundamentado, que terá efeito suspensivo, da decisão que declarar o vencedor (artigo 22 do RLC), no prazo de 2 (dois) dias úteis contados da comunicação desta decisão, o qual será dirigido, por intermédio da CPL, à Autoridade Recursal.</w:t>
      </w:r>
    </w:p>
    <w:p w14:paraId="52CE3E07" w14:textId="77777777" w:rsidR="00977101" w:rsidRPr="009821A4" w:rsidRDefault="00977101"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4D2E75D3"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7.2.</w:t>
      </w:r>
      <w:r w:rsidRPr="009821A4">
        <w:rPr>
          <w:rFonts w:ascii="Arial Narrow" w:eastAsia="Times New Roman" w:hAnsi="Arial Narrow" w:cs="Arial"/>
          <w:color w:val="000000"/>
          <w:sz w:val="24"/>
          <w:szCs w:val="24"/>
          <w:lang w:eastAsia="pt-BR"/>
        </w:rPr>
        <w:t> A licitante que puder vir a ter a sua situação efetivamente prejudicada em razão de recurso interposto poderá sobre ele se manifestar no mesmo prazo recursal de 2 (dois) dias úteis, que correrá da comunicação da interposição do recurso, conforme disposto no § 3º art. 22, do Regulamento de Licitações e Contratos (RLC).</w:t>
      </w:r>
    </w:p>
    <w:p w14:paraId="0A6AECFB" w14:textId="77777777" w:rsidR="00977101" w:rsidRPr="009821A4" w:rsidRDefault="00977101"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43121E0B"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7.3.</w:t>
      </w:r>
      <w:r w:rsidRPr="009821A4">
        <w:rPr>
          <w:rFonts w:ascii="Arial Narrow" w:eastAsia="Times New Roman" w:hAnsi="Arial Narrow" w:cs="Arial"/>
          <w:color w:val="000000"/>
          <w:sz w:val="24"/>
          <w:szCs w:val="24"/>
          <w:lang w:eastAsia="pt-BR"/>
        </w:rPr>
        <w:t> Os recursos serão julgados pela autoridade competente ou por quem este delegar competência nos termos do artigo 23 do Regulamento de Licitações e Contratos (RLC).</w:t>
      </w:r>
    </w:p>
    <w:p w14:paraId="29176311" w14:textId="77777777" w:rsidR="00977101" w:rsidRPr="009821A4" w:rsidRDefault="00977101"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01403934"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7.4.</w:t>
      </w:r>
      <w:r w:rsidRPr="009821A4">
        <w:rPr>
          <w:rFonts w:ascii="Arial Narrow" w:eastAsia="Times New Roman" w:hAnsi="Arial Narrow" w:cs="Arial"/>
          <w:color w:val="000000"/>
          <w:sz w:val="24"/>
          <w:szCs w:val="24"/>
          <w:lang w:eastAsia="pt-BR"/>
        </w:rPr>
        <w:t> O provimento do recurso importará na invalidação apenas dos atos insuscetíveis de aproveitamento.</w:t>
      </w:r>
    </w:p>
    <w:p w14:paraId="17DF31F2" w14:textId="77777777" w:rsidR="00977101" w:rsidRPr="009821A4" w:rsidRDefault="00977101"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688BD147"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7.5.</w:t>
      </w:r>
      <w:r w:rsidRPr="009821A4">
        <w:rPr>
          <w:rFonts w:ascii="Arial Narrow" w:eastAsia="Times New Roman" w:hAnsi="Arial Narrow" w:cs="Arial"/>
          <w:color w:val="000000"/>
          <w:sz w:val="24"/>
          <w:szCs w:val="24"/>
          <w:lang w:eastAsia="pt-BR"/>
        </w:rPr>
        <w:t xml:space="preserve"> Os recursos deverão ser apresentados por meio de petição circunstanciada e protocolados no horário de 9h as 18h, exclusivamente na CPL – </w:t>
      </w:r>
      <w:r w:rsidR="004517F5" w:rsidRPr="009821A4">
        <w:rPr>
          <w:rFonts w:ascii="Arial Narrow" w:eastAsia="Times New Roman" w:hAnsi="Arial Narrow" w:cs="Arial"/>
          <w:color w:val="000000"/>
          <w:sz w:val="24"/>
          <w:szCs w:val="24"/>
          <w:lang w:eastAsia="pt-BR"/>
        </w:rPr>
        <w:t>Comissão Permanente de Licitação</w:t>
      </w:r>
      <w:r w:rsidRPr="009821A4">
        <w:rPr>
          <w:rFonts w:ascii="Arial Narrow" w:eastAsia="Times New Roman" w:hAnsi="Arial Narrow" w:cs="Arial"/>
          <w:color w:val="000000"/>
          <w:sz w:val="24"/>
          <w:szCs w:val="24"/>
          <w:lang w:eastAsia="pt-BR"/>
        </w:rPr>
        <w:t>, situada no SBN, Quadra 1, Bloco C, Edifício Roberto Simonsen, 2º andar, Brasília (DF).</w:t>
      </w:r>
    </w:p>
    <w:p w14:paraId="56E87742"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2F33F4B2"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7.5.1.</w:t>
      </w:r>
      <w:r w:rsidRPr="009821A4">
        <w:rPr>
          <w:rFonts w:ascii="Arial Narrow" w:eastAsia="Times New Roman" w:hAnsi="Arial Narrow" w:cs="Arial"/>
          <w:color w:val="000000"/>
          <w:sz w:val="24"/>
          <w:szCs w:val="24"/>
          <w:lang w:eastAsia="pt-BR"/>
        </w:rPr>
        <w:t> Não serão considerados os recursos protocolados fora do horário e em local diferente do indicado no item 7.5.</w:t>
      </w:r>
    </w:p>
    <w:p w14:paraId="773F22B5"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 </w:t>
      </w:r>
    </w:p>
    <w:p w14:paraId="4C2375FC" w14:textId="00DDCD3A"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8. DA HOMOLOGAÇÃO, ADJUDICAÇÃO, ASSINATURA DO CONTRATO</w:t>
      </w:r>
    </w:p>
    <w:p w14:paraId="077224AF"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40F602C6"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8.1.</w:t>
      </w:r>
      <w:r w:rsidRPr="009821A4">
        <w:rPr>
          <w:rFonts w:ascii="Arial Narrow" w:eastAsia="Times New Roman" w:hAnsi="Arial Narrow" w:cs="Arial"/>
          <w:color w:val="000000"/>
          <w:sz w:val="24"/>
          <w:szCs w:val="24"/>
          <w:lang w:eastAsia="pt-BR"/>
        </w:rPr>
        <w:t> A adjudicação do objeto deste certame dar-se-á após julgamento final e consequente homologação do procedimento, indicando a licitante vencedora.</w:t>
      </w:r>
    </w:p>
    <w:p w14:paraId="38D53E6C" w14:textId="77777777" w:rsidR="00977101" w:rsidRPr="009821A4" w:rsidRDefault="00977101"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67C87C90"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8.2.</w:t>
      </w:r>
      <w:r w:rsidRPr="009821A4">
        <w:rPr>
          <w:rFonts w:ascii="Arial Narrow" w:eastAsia="Times New Roman" w:hAnsi="Arial Narrow" w:cs="Arial"/>
          <w:color w:val="000000"/>
          <w:sz w:val="24"/>
          <w:szCs w:val="24"/>
          <w:lang w:eastAsia="pt-BR"/>
        </w:rPr>
        <w:t> O(s) Órgão(s) e/ou a(s) Entidade(s) Nacional(is) convocarão a licitante vencedora para assinar o contrato, consignando na convocação a data, hora e local determinados para esse fim.</w:t>
      </w:r>
    </w:p>
    <w:p w14:paraId="115F9D85" w14:textId="77777777" w:rsidR="00977101" w:rsidRPr="009821A4" w:rsidRDefault="00977101"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1C2ABECD"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8.2.1.</w:t>
      </w:r>
      <w:r w:rsidRPr="009821A4">
        <w:rPr>
          <w:rFonts w:ascii="Arial Narrow" w:eastAsia="Times New Roman" w:hAnsi="Arial Narrow" w:cs="Arial"/>
          <w:color w:val="000000"/>
          <w:sz w:val="24"/>
          <w:szCs w:val="24"/>
          <w:lang w:eastAsia="pt-BR"/>
        </w:rPr>
        <w:t> Verificada a recusa em assinar o contrato, o(s) Órgão(s) e/ou a(s) Entidade(s) Nacional(is) poderão convocar as demais licitantes, obedecida a ordenação final realizada pela Comissão de Licitação.</w:t>
      </w:r>
    </w:p>
    <w:p w14:paraId="2EE67CE4" w14:textId="77777777" w:rsidR="00977101" w:rsidRPr="009821A4" w:rsidRDefault="00977101"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5B51F611"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8.3.</w:t>
      </w:r>
      <w:r w:rsidRPr="009821A4">
        <w:rPr>
          <w:rFonts w:ascii="Arial Narrow" w:eastAsia="Times New Roman" w:hAnsi="Arial Narrow" w:cs="Arial"/>
          <w:color w:val="000000"/>
          <w:sz w:val="24"/>
          <w:szCs w:val="24"/>
          <w:lang w:eastAsia="pt-BR"/>
        </w:rPr>
        <w:t> O contrato será celebrado com a licitante vencedora deste certame pelo prazo previsto no Termo de Referência – Anexo I, podendo vir a ser prorrogado mediante acordo entre as partes, por intermédio de termo aditivo.</w:t>
      </w:r>
    </w:p>
    <w:p w14:paraId="7259CFB3" w14:textId="77777777" w:rsidR="00977101" w:rsidRPr="009821A4" w:rsidRDefault="00977101"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7A820AF2"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8.3.1</w:t>
      </w:r>
      <w:r w:rsidRPr="009821A4">
        <w:rPr>
          <w:rFonts w:ascii="Arial Narrow" w:eastAsia="Times New Roman" w:hAnsi="Arial Narrow" w:cs="Arial"/>
          <w:color w:val="000000"/>
          <w:sz w:val="24"/>
          <w:szCs w:val="24"/>
          <w:lang w:eastAsia="pt-BR"/>
        </w:rPr>
        <w:t>.O contrato poderá ser aditado nas hipóteses de complementação ou acréscimo que se fizer no objeto do contrato, nos termos do art. 30 do Regulamento de Licitações e Contratos</w:t>
      </w:r>
      <w:r w:rsidR="00E06B38" w:rsidRPr="009821A4">
        <w:rPr>
          <w:rFonts w:ascii="Arial Narrow" w:eastAsia="Times New Roman" w:hAnsi="Arial Narrow" w:cs="Arial"/>
          <w:color w:val="000000"/>
          <w:sz w:val="24"/>
          <w:szCs w:val="24"/>
          <w:lang w:eastAsia="pt-BR"/>
        </w:rPr>
        <w:t xml:space="preserve"> </w:t>
      </w:r>
      <w:r w:rsidRPr="009821A4">
        <w:rPr>
          <w:rFonts w:ascii="Arial Narrow" w:eastAsia="Times New Roman" w:hAnsi="Arial Narrow" w:cs="Arial"/>
          <w:color w:val="000000"/>
          <w:sz w:val="24"/>
          <w:szCs w:val="24"/>
          <w:lang w:eastAsia="pt-BR"/>
        </w:rPr>
        <w:t>(RLC).</w:t>
      </w:r>
    </w:p>
    <w:p w14:paraId="69EAEF1B" w14:textId="77777777" w:rsidR="00977101" w:rsidRPr="009821A4" w:rsidRDefault="00977101" w:rsidP="00C54975">
      <w:pPr>
        <w:spacing w:after="0" w:line="240" w:lineRule="auto"/>
        <w:ind w:right="56"/>
        <w:jc w:val="both"/>
        <w:rPr>
          <w:rFonts w:ascii="Arial Narrow" w:eastAsia="Times New Roman" w:hAnsi="Arial Narrow" w:cs="Arial"/>
          <w:bCs/>
          <w:sz w:val="24"/>
          <w:szCs w:val="24"/>
          <w:lang w:eastAsia="pt-BR"/>
        </w:rPr>
      </w:pPr>
    </w:p>
    <w:p w14:paraId="74E3CF20" w14:textId="147C507D" w:rsidR="004517F5" w:rsidRPr="009821A4" w:rsidRDefault="004517F5" w:rsidP="00C54975">
      <w:pPr>
        <w:shd w:val="clear" w:color="auto" w:fill="FFFFFF"/>
        <w:spacing w:after="0" w:line="240" w:lineRule="auto"/>
        <w:jc w:val="both"/>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t>9. DO PAGAMENTO</w:t>
      </w:r>
    </w:p>
    <w:p w14:paraId="628DE32D" w14:textId="77777777" w:rsidR="004517F5" w:rsidRPr="009821A4" w:rsidRDefault="004517F5"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022A4A2D" w14:textId="3A736810" w:rsidR="002B6DAA" w:rsidRPr="009821A4" w:rsidRDefault="002B6DAA" w:rsidP="002B6DAA">
      <w:pPr>
        <w:shd w:val="clear" w:color="auto" w:fill="FFFFFF"/>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9.1.</w:t>
      </w:r>
      <w:r w:rsidRPr="009821A4">
        <w:rPr>
          <w:rFonts w:ascii="Arial Narrow" w:eastAsia="Times New Roman" w:hAnsi="Arial Narrow" w:cs="Arial"/>
          <w:bCs/>
          <w:color w:val="000000"/>
          <w:sz w:val="24"/>
          <w:szCs w:val="24"/>
          <w:lang w:eastAsia="pt-BR"/>
        </w:rPr>
        <w:tab/>
        <w:t>O pagamento dar-se-á no dia 22 (vinte e dois) do mês seguinte ao da prestação dos serviços e/ou fornecimento, mediante depósito em conta bancária a ser indicada pela Contratada. Para tanto, caberá a esta apresentar a nota fiscal / fatura para as conferências e os atestados de recebimento pela área solicitante com no mínimo 10 (dez) dias de antecedência da data de vencimento.</w:t>
      </w:r>
    </w:p>
    <w:p w14:paraId="2B6C4B6F" w14:textId="77777777" w:rsidR="002B6DAA" w:rsidRPr="009821A4" w:rsidRDefault="002B6DAA" w:rsidP="002B6DAA">
      <w:pPr>
        <w:shd w:val="clear" w:color="auto" w:fill="FFFFFF"/>
        <w:spacing w:after="0" w:line="240" w:lineRule="auto"/>
        <w:jc w:val="both"/>
        <w:rPr>
          <w:rFonts w:ascii="Arial Narrow" w:eastAsia="Times New Roman" w:hAnsi="Arial Narrow" w:cs="Arial"/>
          <w:bCs/>
          <w:color w:val="000000"/>
          <w:sz w:val="24"/>
          <w:szCs w:val="24"/>
          <w:lang w:eastAsia="pt-BR"/>
        </w:rPr>
      </w:pPr>
    </w:p>
    <w:p w14:paraId="7496A5CF" w14:textId="60A2A38A" w:rsidR="002B6DAA" w:rsidRPr="009821A4" w:rsidRDefault="002B6DAA" w:rsidP="002B6DAA">
      <w:pPr>
        <w:shd w:val="clear" w:color="auto" w:fill="FFFFFF"/>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9.2.</w:t>
      </w:r>
      <w:r w:rsidRPr="009821A4">
        <w:rPr>
          <w:rFonts w:ascii="Arial Narrow" w:eastAsia="Times New Roman" w:hAnsi="Arial Narrow" w:cs="Arial"/>
          <w:bCs/>
          <w:color w:val="000000"/>
          <w:sz w:val="24"/>
          <w:szCs w:val="24"/>
          <w:lang w:eastAsia="pt-BR"/>
        </w:rPr>
        <w:tab/>
        <w:t xml:space="preserve">Para fins de faturamento dos serviços prestados, caberá à Contratada emitir Notas Fiscais em nome de cada Entidade Contratante, em valores que serão informados pela área gestora do contrato. </w:t>
      </w:r>
    </w:p>
    <w:p w14:paraId="5263E7CA" w14:textId="77777777" w:rsidR="002B6DAA" w:rsidRPr="009821A4" w:rsidRDefault="002B6DAA" w:rsidP="002B6DAA">
      <w:pPr>
        <w:shd w:val="clear" w:color="auto" w:fill="FFFFFF"/>
        <w:spacing w:after="0" w:line="240" w:lineRule="auto"/>
        <w:jc w:val="both"/>
        <w:rPr>
          <w:rFonts w:ascii="Arial Narrow" w:eastAsia="Times New Roman" w:hAnsi="Arial Narrow" w:cs="Arial"/>
          <w:bCs/>
          <w:color w:val="000000"/>
          <w:sz w:val="24"/>
          <w:szCs w:val="24"/>
          <w:lang w:eastAsia="pt-BR"/>
        </w:rPr>
      </w:pPr>
    </w:p>
    <w:p w14:paraId="5DC0184F" w14:textId="4A1C03C4" w:rsidR="002B6DAA" w:rsidRPr="009821A4" w:rsidRDefault="002B6DAA" w:rsidP="002B6DAA">
      <w:pPr>
        <w:shd w:val="clear" w:color="auto" w:fill="FFFFFF"/>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9.3.</w:t>
      </w:r>
      <w:r w:rsidRPr="009821A4">
        <w:rPr>
          <w:rFonts w:ascii="Arial Narrow" w:eastAsia="Times New Roman" w:hAnsi="Arial Narrow" w:cs="Arial"/>
          <w:bCs/>
          <w:color w:val="000000"/>
          <w:sz w:val="24"/>
          <w:szCs w:val="24"/>
          <w:lang w:eastAsia="pt-BR"/>
        </w:rPr>
        <w:tab/>
        <w:t>O faturamento deverá ser de forma clara e específica com a separação dos valores conforme modelo utilizado no pelas CONTRATANTES (entidade / diretoria / gerência / unidade e centro de responsabilidade)</w:t>
      </w:r>
    </w:p>
    <w:p w14:paraId="2D716611" w14:textId="77777777" w:rsidR="002B6DAA" w:rsidRPr="009821A4" w:rsidRDefault="002B6DAA" w:rsidP="002B6DAA">
      <w:pPr>
        <w:shd w:val="clear" w:color="auto" w:fill="FFFFFF"/>
        <w:spacing w:after="0" w:line="240" w:lineRule="auto"/>
        <w:jc w:val="both"/>
        <w:rPr>
          <w:rFonts w:ascii="Arial Narrow" w:eastAsia="Times New Roman" w:hAnsi="Arial Narrow" w:cs="Arial"/>
          <w:bCs/>
          <w:color w:val="000000"/>
          <w:sz w:val="24"/>
          <w:szCs w:val="24"/>
          <w:lang w:eastAsia="pt-BR"/>
        </w:rPr>
      </w:pPr>
    </w:p>
    <w:p w14:paraId="72656C12" w14:textId="7B38B8F2" w:rsidR="002B6DAA" w:rsidRPr="009821A4" w:rsidRDefault="002B6DAA" w:rsidP="002B6DAA">
      <w:pPr>
        <w:shd w:val="clear" w:color="auto" w:fill="FFFFFF"/>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9.4.</w:t>
      </w:r>
      <w:r w:rsidRPr="009821A4">
        <w:rPr>
          <w:rFonts w:ascii="Arial Narrow" w:eastAsia="Times New Roman" w:hAnsi="Arial Narrow" w:cs="Arial"/>
          <w:bCs/>
          <w:color w:val="000000"/>
          <w:sz w:val="24"/>
          <w:szCs w:val="24"/>
          <w:lang w:eastAsia="pt-BR"/>
        </w:rPr>
        <w:tab/>
        <w:t xml:space="preserve">Caso a nota fiscal/fatura apresente alguma incorreção, o documento será devolvido à Contratada e o prazo de pagamento será prorrogado pelo mesmo tempo em que durar a correção, sem quaisquer ônus adicionais para as Contratantes. </w:t>
      </w:r>
    </w:p>
    <w:p w14:paraId="551096C3"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7874A14F" w14:textId="77777777" w:rsidR="00217F53" w:rsidRPr="009821A4" w:rsidRDefault="00217F53" w:rsidP="00C54975">
      <w:pPr>
        <w:shd w:val="clear" w:color="auto" w:fill="FFFFFF"/>
        <w:spacing w:after="0" w:line="240" w:lineRule="auto"/>
        <w:jc w:val="both"/>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t>10. DAS PENALIDADES</w:t>
      </w:r>
    </w:p>
    <w:p w14:paraId="2D5D582D" w14:textId="77777777" w:rsidR="00977101" w:rsidRPr="009821A4" w:rsidRDefault="00977101"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710C6F37"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10.1. </w:t>
      </w:r>
      <w:r w:rsidRPr="009821A4">
        <w:rPr>
          <w:rFonts w:ascii="Arial Narrow" w:eastAsia="Times New Roman" w:hAnsi="Arial Narrow" w:cs="Arial"/>
          <w:color w:val="000000"/>
          <w:sz w:val="24"/>
          <w:szCs w:val="24"/>
          <w:lang w:eastAsia="pt-BR"/>
        </w:rPr>
        <w:t>A recusa injustificada do adjudicatário em assinar o Contrato, dentro do prazo estipulado, caracteriza o descumprimento total da obrigação assumida, sujeitando-o cumulativamente, à:</w:t>
      </w:r>
    </w:p>
    <w:p w14:paraId="05138C04" w14:textId="77777777" w:rsidR="00977101" w:rsidRPr="009821A4" w:rsidRDefault="00977101"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59EF32D1"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10.1.1. </w:t>
      </w:r>
      <w:r w:rsidRPr="009821A4">
        <w:rPr>
          <w:rFonts w:ascii="Arial Narrow" w:eastAsia="Times New Roman" w:hAnsi="Arial Narrow" w:cs="Arial"/>
          <w:color w:val="000000"/>
          <w:sz w:val="24"/>
          <w:szCs w:val="24"/>
          <w:lang w:eastAsia="pt-BR"/>
        </w:rPr>
        <w:t>Multa de 10% (dez por cento) do valor total da proposta de preços;</w:t>
      </w:r>
    </w:p>
    <w:p w14:paraId="487D7310"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0FB3FF50"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10.1.2. </w:t>
      </w:r>
      <w:r w:rsidRPr="009821A4">
        <w:rPr>
          <w:rFonts w:ascii="Arial Narrow" w:eastAsia="Times New Roman" w:hAnsi="Arial Narrow" w:cs="Arial"/>
          <w:color w:val="000000"/>
          <w:sz w:val="24"/>
          <w:szCs w:val="24"/>
          <w:lang w:eastAsia="pt-BR"/>
        </w:rPr>
        <w:t>Suspensão temporária do direito de participar em licitação e de contratar com o(s) Órgão(s) e/ou a(s) Entidade(s) Nacional(is) licitador(es), por até 2 (dois) anos.</w:t>
      </w:r>
    </w:p>
    <w:p w14:paraId="07565304"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15BB87B6"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10.2. </w:t>
      </w:r>
      <w:r w:rsidRPr="009821A4">
        <w:rPr>
          <w:rFonts w:ascii="Arial Narrow" w:eastAsia="Times New Roman" w:hAnsi="Arial Narrow" w:cs="Arial"/>
          <w:color w:val="000000"/>
          <w:sz w:val="24"/>
          <w:szCs w:val="24"/>
          <w:lang w:eastAsia="pt-BR"/>
        </w:rPr>
        <w:t>As demais penalidades constam da Minuta de Contrato – Anexo IV, parte integrante deste Edital.</w:t>
      </w:r>
    </w:p>
    <w:p w14:paraId="565220FD"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27C87BE1" w14:textId="77777777" w:rsidR="00217F53" w:rsidRPr="009821A4" w:rsidRDefault="00217F53" w:rsidP="00C54975">
      <w:pPr>
        <w:shd w:val="clear" w:color="auto" w:fill="FFFFFF"/>
        <w:spacing w:after="0" w:line="240" w:lineRule="auto"/>
        <w:jc w:val="both"/>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t>11. DAS FONTES DE RECURSOS</w:t>
      </w:r>
    </w:p>
    <w:p w14:paraId="514524C7" w14:textId="77777777" w:rsidR="00977101" w:rsidRPr="009821A4" w:rsidRDefault="00977101"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64A0CF6A" w14:textId="77777777" w:rsidR="00217F53" w:rsidRPr="009821A4" w:rsidRDefault="00217F53" w:rsidP="00C54975">
      <w:pPr>
        <w:shd w:val="clear" w:color="auto" w:fill="FFFFFF"/>
        <w:spacing w:after="0" w:line="240" w:lineRule="auto"/>
        <w:ind w:right="49"/>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11.1.</w:t>
      </w:r>
      <w:r w:rsidRPr="009821A4">
        <w:rPr>
          <w:rFonts w:ascii="Arial Narrow" w:eastAsia="Times New Roman" w:hAnsi="Arial Narrow" w:cs="Arial"/>
          <w:color w:val="000000"/>
          <w:sz w:val="24"/>
          <w:szCs w:val="24"/>
          <w:lang w:eastAsia="pt-BR"/>
        </w:rPr>
        <w:t> As despesas correrão por conta dos seguintes Códigos Orçamentários, descritos no Termo de Referência – Anexo I deste Edital.</w:t>
      </w:r>
    </w:p>
    <w:p w14:paraId="08420FA5" w14:textId="77777777" w:rsidR="00217F53" w:rsidRPr="009821A4" w:rsidRDefault="00217F53" w:rsidP="00C54975">
      <w:pPr>
        <w:shd w:val="clear" w:color="auto" w:fill="FFFFFF"/>
        <w:spacing w:after="0" w:line="240" w:lineRule="auto"/>
        <w:ind w:right="49"/>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695EE343" w14:textId="77777777" w:rsidR="00217F53" w:rsidRPr="009821A4" w:rsidRDefault="00217F53" w:rsidP="00C54975">
      <w:pPr>
        <w:shd w:val="clear" w:color="auto" w:fill="FFFFFF"/>
        <w:spacing w:after="0" w:line="240" w:lineRule="auto"/>
        <w:ind w:right="56"/>
        <w:jc w:val="both"/>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t>12</w:t>
      </w:r>
      <w:r w:rsidR="004517F5" w:rsidRPr="009821A4">
        <w:rPr>
          <w:rFonts w:ascii="Arial Narrow" w:eastAsia="Times New Roman" w:hAnsi="Arial Narrow" w:cs="Arial"/>
          <w:b/>
          <w:bCs/>
          <w:color w:val="000000"/>
          <w:sz w:val="24"/>
          <w:szCs w:val="24"/>
          <w:lang w:eastAsia="pt-BR"/>
        </w:rPr>
        <w:t>.</w:t>
      </w:r>
      <w:r w:rsidRPr="009821A4">
        <w:rPr>
          <w:rFonts w:ascii="Arial Narrow" w:eastAsia="Times New Roman" w:hAnsi="Arial Narrow" w:cs="Arial"/>
          <w:b/>
          <w:bCs/>
          <w:color w:val="000000"/>
          <w:sz w:val="24"/>
          <w:szCs w:val="24"/>
          <w:lang w:eastAsia="pt-BR"/>
        </w:rPr>
        <w:t xml:space="preserve"> DAS DISPOSIÇÕES GERAIS</w:t>
      </w:r>
    </w:p>
    <w:p w14:paraId="784175A0" w14:textId="77777777" w:rsidR="00977101" w:rsidRPr="009821A4" w:rsidRDefault="00977101" w:rsidP="00C54975">
      <w:pPr>
        <w:shd w:val="clear" w:color="auto" w:fill="FFFFFF"/>
        <w:spacing w:after="0" w:line="240" w:lineRule="auto"/>
        <w:ind w:right="56"/>
        <w:jc w:val="both"/>
        <w:rPr>
          <w:rFonts w:ascii="Arial Narrow" w:eastAsia="Times New Roman" w:hAnsi="Arial Narrow" w:cs="Arial"/>
          <w:color w:val="000000"/>
          <w:sz w:val="24"/>
          <w:szCs w:val="24"/>
          <w:lang w:eastAsia="pt-BR"/>
        </w:rPr>
      </w:pPr>
    </w:p>
    <w:p w14:paraId="024A77BC" w14:textId="72F3E765"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12.1. </w:t>
      </w:r>
      <w:r w:rsidRPr="009821A4">
        <w:rPr>
          <w:rFonts w:ascii="Arial Narrow" w:eastAsia="Times New Roman" w:hAnsi="Arial Narrow" w:cs="Arial"/>
          <w:color w:val="000000"/>
          <w:sz w:val="24"/>
          <w:szCs w:val="24"/>
          <w:lang w:eastAsia="pt-BR"/>
        </w:rPr>
        <w:t>Quaisquer pedidos de esclarecimentos em relação a eventuais dúvidas de interpretação do presente Instrumento Convocatório deverão ser dirigidos, por escrito, à CPL até</w:t>
      </w:r>
      <w:r w:rsidR="00E00477" w:rsidRPr="009821A4">
        <w:rPr>
          <w:rFonts w:ascii="Arial Narrow" w:eastAsia="Times New Roman" w:hAnsi="Arial Narrow" w:cs="Arial"/>
          <w:color w:val="000000"/>
          <w:sz w:val="24"/>
          <w:szCs w:val="24"/>
          <w:lang w:eastAsia="pt-BR"/>
        </w:rPr>
        <w:t xml:space="preserve"> as 18h do dia 28/5/2021</w:t>
      </w:r>
      <w:r w:rsidRPr="009821A4">
        <w:rPr>
          <w:rFonts w:ascii="Arial Narrow" w:eastAsia="Times New Roman" w:hAnsi="Arial Narrow" w:cs="Arial"/>
          <w:color w:val="000000"/>
          <w:sz w:val="24"/>
          <w:szCs w:val="24"/>
          <w:lang w:eastAsia="pt-BR"/>
        </w:rPr>
        <w:t xml:space="preserve">, no SBN, Edifício Roberto Simonsen, Quadra 1, Bloco C, 2º andar, das 9h às 12h e das 14h às 18h ou por intermédio do endereço eletrônico </w:t>
      </w:r>
      <w:hyperlink r:id="rId10" w:history="1">
        <w:r w:rsidR="000F0772" w:rsidRPr="009821A4">
          <w:rPr>
            <w:rStyle w:val="Hyperlink"/>
            <w:rFonts w:ascii="Arial Narrow" w:eastAsia="Times New Roman" w:hAnsi="Arial Narrow" w:cs="Arial"/>
            <w:sz w:val="24"/>
            <w:szCs w:val="24"/>
            <w:lang w:eastAsia="pt-BR"/>
          </w:rPr>
          <w:t>licitacoes@cni.com.br</w:t>
        </w:r>
      </w:hyperlink>
      <w:r w:rsidR="004517F5" w:rsidRPr="009821A4">
        <w:rPr>
          <w:rFonts w:ascii="Arial Narrow" w:eastAsia="Times New Roman" w:hAnsi="Arial Narrow" w:cs="Arial"/>
          <w:color w:val="000000"/>
          <w:sz w:val="24"/>
          <w:szCs w:val="24"/>
          <w:lang w:eastAsia="pt-BR"/>
        </w:rPr>
        <w:t>.</w:t>
      </w:r>
    </w:p>
    <w:p w14:paraId="4CC4046B" w14:textId="77777777" w:rsidR="00E00477" w:rsidRPr="009821A4" w:rsidRDefault="00E00477"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19D76AF3" w14:textId="1201090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12.2.</w:t>
      </w:r>
      <w:r w:rsidRPr="009821A4">
        <w:rPr>
          <w:rFonts w:ascii="Arial Narrow" w:eastAsia="Times New Roman" w:hAnsi="Arial Narrow" w:cs="Arial"/>
          <w:color w:val="000000"/>
          <w:sz w:val="24"/>
          <w:szCs w:val="24"/>
          <w:lang w:eastAsia="pt-BR"/>
        </w:rPr>
        <w:t> Somente a CPL dirimirá as dúvidas e omissões decorrentes deste Instrumento Convocatório e seus Anexos, por escrito, aos pedidos de esclarecimentos sobre a licitação, que serão feitos diretamente ao consulente e também poderão ser divulgadas às demais empresas.</w:t>
      </w:r>
    </w:p>
    <w:p w14:paraId="782EBB79" w14:textId="77777777" w:rsidR="00977101" w:rsidRPr="009821A4" w:rsidRDefault="00977101"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33DB10F0"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12.3</w:t>
      </w:r>
      <w:r w:rsidRPr="009821A4">
        <w:rPr>
          <w:rFonts w:ascii="Arial Narrow" w:eastAsia="Times New Roman" w:hAnsi="Arial Narrow" w:cs="Arial"/>
          <w:color w:val="000000"/>
          <w:sz w:val="24"/>
          <w:szCs w:val="24"/>
          <w:lang w:eastAsia="pt-BR"/>
        </w:rPr>
        <w:t>. Serão inabilitadas as licitantes e/ou desclassificadas as propostas que não tenham atendido as condições estabelecidas neste Instrumento Convocatório e seus Anexos.</w:t>
      </w:r>
    </w:p>
    <w:p w14:paraId="762583F4" w14:textId="77777777" w:rsidR="007C50B2" w:rsidRPr="009821A4" w:rsidRDefault="007C50B2"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18440D65"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12.4.</w:t>
      </w:r>
      <w:r w:rsidRPr="009821A4">
        <w:rPr>
          <w:rFonts w:ascii="Arial Narrow" w:eastAsia="Times New Roman" w:hAnsi="Arial Narrow" w:cs="Arial"/>
          <w:color w:val="000000"/>
          <w:sz w:val="24"/>
          <w:szCs w:val="24"/>
          <w:lang w:eastAsia="pt-BR"/>
        </w:rPr>
        <w:t> O(s) Órgão(s) e/ou a(s) Entidade(s) Nacional(is) se reservam o direito de cancelar esta licitação antes da assinatura do contrato, mediante prévia justificativa, sem que caiba às licitantes qualquer reclamação ou indenização (art. 40 do RLC).</w:t>
      </w:r>
    </w:p>
    <w:p w14:paraId="05C2A8F2" w14:textId="77777777" w:rsidR="00977101" w:rsidRPr="009821A4" w:rsidRDefault="00977101"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17D809CF"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12.5.</w:t>
      </w:r>
      <w:r w:rsidRPr="009821A4">
        <w:rPr>
          <w:rFonts w:ascii="Arial Narrow" w:eastAsia="Times New Roman" w:hAnsi="Arial Narrow" w:cs="Arial"/>
          <w:color w:val="000000"/>
          <w:sz w:val="24"/>
          <w:szCs w:val="24"/>
          <w:lang w:eastAsia="pt-BR"/>
        </w:rPr>
        <w:t> A CPL poderá solicitar, a seu critério, esclarecimentos e informações complementares ou efetuar diligências, caso julgue necessário, visando melhor desempenhar suas funções institucionais, desde que disso não decorra a posterior inclusão de documentos que deveriam constar originariamente dos envelopes entregues pelas licitantes.</w:t>
      </w:r>
    </w:p>
    <w:p w14:paraId="55FCFF06" w14:textId="77777777" w:rsidR="00977101" w:rsidRPr="009821A4" w:rsidRDefault="00977101"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65D06531"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12.6.</w:t>
      </w:r>
      <w:r w:rsidRPr="009821A4">
        <w:rPr>
          <w:rFonts w:ascii="Arial Narrow" w:eastAsia="Times New Roman" w:hAnsi="Arial Narrow" w:cs="Arial"/>
          <w:color w:val="000000"/>
          <w:sz w:val="24"/>
          <w:szCs w:val="24"/>
          <w:lang w:eastAsia="pt-BR"/>
        </w:rPr>
        <w:t> Qualquer alteração neste Edital será comunicada aos interessados pela mesma forma com que se deu a divulgação ao texto original, reabrindo-se o prazo inicialmente estabelecido, exceto quando a alteração não afetar a formulação das propostas. Neste último caso, as alterações serão publicadas exclusivamente na página do(s) Órgão(s) e/ou a(s) Entidade(s) Nacional(is) na internet, no endereço </w:t>
      </w:r>
      <w:hyperlink r:id="rId11" w:history="1">
        <w:r w:rsidR="004517F5" w:rsidRPr="009821A4">
          <w:rPr>
            <w:rStyle w:val="Hyperlink"/>
            <w:rFonts w:ascii="Arial Narrow" w:eastAsia="Times New Roman" w:hAnsi="Arial Narrow" w:cs="Arial"/>
            <w:bCs/>
            <w:sz w:val="24"/>
            <w:szCs w:val="24"/>
            <w:lang w:eastAsia="pt-BR"/>
          </w:rPr>
          <w:t>http://www.portaldaindustria.com.br/licitacoes</w:t>
        </w:r>
      </w:hyperlink>
      <w:r w:rsidR="004517F5" w:rsidRPr="009821A4">
        <w:rPr>
          <w:rFonts w:ascii="Arial Narrow" w:eastAsia="Times New Roman" w:hAnsi="Arial Narrow" w:cs="Arial"/>
          <w:bCs/>
          <w:color w:val="000000"/>
          <w:sz w:val="24"/>
          <w:szCs w:val="24"/>
          <w:lang w:eastAsia="pt-BR"/>
        </w:rPr>
        <w:t>,</w:t>
      </w:r>
      <w:r w:rsidRPr="009821A4">
        <w:rPr>
          <w:rFonts w:ascii="Arial Narrow" w:eastAsia="Times New Roman" w:hAnsi="Arial Narrow" w:cs="Arial"/>
          <w:color w:val="000000"/>
          <w:sz w:val="24"/>
          <w:szCs w:val="24"/>
          <w:lang w:eastAsia="pt-BR"/>
        </w:rPr>
        <w:t xml:space="preserve"> sem necessidade de reabertura de prazos.</w:t>
      </w:r>
    </w:p>
    <w:p w14:paraId="06C6E4BE" w14:textId="77777777" w:rsidR="00977101" w:rsidRPr="009821A4" w:rsidRDefault="00977101"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1741FBA2"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12.7.</w:t>
      </w:r>
      <w:r w:rsidRPr="009821A4">
        <w:rPr>
          <w:rFonts w:ascii="Arial Narrow" w:eastAsia="Times New Roman" w:hAnsi="Arial Narrow" w:cs="Arial"/>
          <w:color w:val="000000"/>
          <w:sz w:val="24"/>
          <w:szCs w:val="24"/>
          <w:lang w:eastAsia="pt-BR"/>
        </w:rPr>
        <w:t> As empresas interessadas deverão manter-se atualizadas de quaisquer alterações e/ou esclarecimentos sobre o edital, através de consulta permanente ao endereço acima indicado, não cabendo ao(s) Órgão(s) e/ou a(s) Entidade(s) Nacional(is) a responsabilidade pela não observância deste procedimento.</w:t>
      </w:r>
    </w:p>
    <w:p w14:paraId="595F2894" w14:textId="77777777" w:rsidR="00977101" w:rsidRPr="009821A4" w:rsidRDefault="00977101"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32A48E7B"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12.8.</w:t>
      </w:r>
      <w:r w:rsidRPr="009821A4">
        <w:rPr>
          <w:rFonts w:ascii="Arial Narrow" w:eastAsia="Times New Roman" w:hAnsi="Arial Narrow" w:cs="Arial"/>
          <w:color w:val="000000"/>
          <w:sz w:val="24"/>
          <w:szCs w:val="24"/>
          <w:lang w:eastAsia="pt-BR"/>
        </w:rPr>
        <w:t> Entregues os envelopes A e B à Comissão Permanente de Licitação e desde que aberto pelo menos um deles, de qualquer um dos licitantes, não será mais permitida a desistência de participação no certame.</w:t>
      </w:r>
    </w:p>
    <w:p w14:paraId="6DFAE0EB" w14:textId="77777777" w:rsidR="00977101" w:rsidRPr="009821A4" w:rsidRDefault="00977101"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4C938836"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12.9.</w:t>
      </w:r>
      <w:r w:rsidRPr="009821A4">
        <w:rPr>
          <w:rFonts w:ascii="Arial Narrow" w:eastAsia="Times New Roman" w:hAnsi="Arial Narrow" w:cs="Arial"/>
          <w:color w:val="000000"/>
          <w:sz w:val="24"/>
          <w:szCs w:val="24"/>
          <w:lang w:eastAsia="pt-BR"/>
        </w:rPr>
        <w:t> Das sessões públicas serão lavradas atas, as quais serão assinadas pelos membros da CPL e pelas licitantes presentes, se assim o desejarem, com os registros de todas as ocorrências.</w:t>
      </w:r>
    </w:p>
    <w:p w14:paraId="52DD6EBC" w14:textId="77777777" w:rsidR="00977101" w:rsidRPr="009821A4" w:rsidRDefault="00977101"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13EE0A73"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12.10.</w:t>
      </w:r>
      <w:r w:rsidRPr="009821A4">
        <w:rPr>
          <w:rFonts w:ascii="Arial Narrow" w:eastAsia="Times New Roman" w:hAnsi="Arial Narrow" w:cs="Arial"/>
          <w:color w:val="000000"/>
          <w:sz w:val="24"/>
          <w:szCs w:val="24"/>
          <w:lang w:eastAsia="pt-BR"/>
        </w:rPr>
        <w:t> Os envelopes dos licitantes ainda lacrados e não utilizados no certame serão disponibilizados para retirada no prazo de até 30 (trinta) dias contados da assinatura do contrato.  Decorrido esse prazo poderá ser providenciada a sua destruição.</w:t>
      </w:r>
    </w:p>
    <w:p w14:paraId="2E13A3B0" w14:textId="77777777" w:rsidR="00977101" w:rsidRPr="009821A4" w:rsidRDefault="00977101"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427B5C79"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12.11.</w:t>
      </w:r>
      <w:r w:rsidRPr="009821A4">
        <w:rPr>
          <w:rFonts w:ascii="Arial Narrow" w:eastAsia="Times New Roman" w:hAnsi="Arial Narrow" w:cs="Arial"/>
          <w:color w:val="000000"/>
          <w:sz w:val="24"/>
          <w:szCs w:val="24"/>
          <w:lang w:eastAsia="pt-BR"/>
        </w:rPr>
        <w:t> Fica eleito o Foro de Brasília (DF), para dirimir eventual controvérsia que decorra da presente licitação.</w:t>
      </w:r>
    </w:p>
    <w:p w14:paraId="11975704" w14:textId="77777777" w:rsidR="00977101" w:rsidRPr="009821A4" w:rsidRDefault="00977101"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75F1EBBF"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12.12.</w:t>
      </w:r>
      <w:r w:rsidRPr="009821A4">
        <w:rPr>
          <w:rFonts w:ascii="Arial Narrow" w:eastAsia="Times New Roman" w:hAnsi="Arial Narrow" w:cs="Arial"/>
          <w:color w:val="000000"/>
          <w:sz w:val="24"/>
          <w:szCs w:val="24"/>
          <w:lang w:eastAsia="pt-BR"/>
        </w:rPr>
        <w:t> Constituem partes integrantes e complementares deste instrumento os seguintes anexos:</w:t>
      </w:r>
    </w:p>
    <w:p w14:paraId="5CEE0089"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3197753E" w14:textId="77777777" w:rsidR="00217F53" w:rsidRPr="009821A4" w:rsidRDefault="00217F53" w:rsidP="00465435">
      <w:pPr>
        <w:pStyle w:val="PargrafodaLista"/>
        <w:numPr>
          <w:ilvl w:val="0"/>
          <w:numId w:val="7"/>
        </w:numPr>
        <w:shd w:val="clear" w:color="auto" w:fill="FFFFFF"/>
        <w:spacing w:before="0" w:beforeAutospacing="0" w:after="0" w:afterAutospacing="0"/>
        <w:ind w:right="-227"/>
        <w:jc w:val="both"/>
        <w:rPr>
          <w:rFonts w:ascii="Arial Narrow" w:hAnsi="Arial Narrow" w:cs="Arial"/>
          <w:color w:val="000000"/>
        </w:rPr>
      </w:pPr>
      <w:r w:rsidRPr="009821A4">
        <w:rPr>
          <w:rFonts w:ascii="Arial Narrow" w:hAnsi="Arial Narrow" w:cs="Arial"/>
          <w:color w:val="000000"/>
        </w:rPr>
        <w:t>Anexo I - Termo de Referência</w:t>
      </w:r>
    </w:p>
    <w:p w14:paraId="1A798D77" w14:textId="77777777" w:rsidR="00217F53" w:rsidRPr="009821A4" w:rsidRDefault="00217F53" w:rsidP="00465435">
      <w:pPr>
        <w:pStyle w:val="PargrafodaLista"/>
        <w:numPr>
          <w:ilvl w:val="0"/>
          <w:numId w:val="7"/>
        </w:numPr>
        <w:shd w:val="clear" w:color="auto" w:fill="FFFFFF"/>
        <w:spacing w:before="0" w:beforeAutospacing="0" w:after="0" w:afterAutospacing="0"/>
        <w:ind w:right="-227"/>
        <w:jc w:val="both"/>
        <w:rPr>
          <w:rFonts w:ascii="Arial Narrow" w:hAnsi="Arial Narrow" w:cs="Arial"/>
          <w:color w:val="000000"/>
        </w:rPr>
      </w:pPr>
      <w:r w:rsidRPr="009821A4">
        <w:rPr>
          <w:rFonts w:ascii="Arial Narrow" w:hAnsi="Arial Narrow" w:cs="Arial"/>
          <w:color w:val="000000"/>
        </w:rPr>
        <w:t>Anexo II - Modelo de Carta de Credenciamento</w:t>
      </w:r>
    </w:p>
    <w:p w14:paraId="4434BBB6" w14:textId="77777777" w:rsidR="00217F53" w:rsidRPr="009821A4" w:rsidRDefault="00217F53" w:rsidP="00465435">
      <w:pPr>
        <w:pStyle w:val="PargrafodaLista"/>
        <w:numPr>
          <w:ilvl w:val="0"/>
          <w:numId w:val="7"/>
        </w:numPr>
        <w:shd w:val="clear" w:color="auto" w:fill="FFFFFF"/>
        <w:spacing w:before="0" w:beforeAutospacing="0" w:after="0" w:afterAutospacing="0"/>
        <w:ind w:right="-227"/>
        <w:jc w:val="both"/>
        <w:rPr>
          <w:rFonts w:ascii="Arial Narrow" w:hAnsi="Arial Narrow" w:cs="Arial"/>
          <w:color w:val="000000"/>
        </w:rPr>
      </w:pPr>
      <w:r w:rsidRPr="009821A4">
        <w:rPr>
          <w:rFonts w:ascii="Arial Narrow" w:hAnsi="Arial Narrow" w:cs="Arial"/>
          <w:color w:val="000000"/>
        </w:rPr>
        <w:t>Anexo III - Modelo de Proposta de Preços</w:t>
      </w:r>
    </w:p>
    <w:p w14:paraId="361218C6" w14:textId="77777777" w:rsidR="00217F53" w:rsidRPr="009821A4" w:rsidRDefault="00217F53" w:rsidP="00465435">
      <w:pPr>
        <w:pStyle w:val="PargrafodaLista"/>
        <w:numPr>
          <w:ilvl w:val="0"/>
          <w:numId w:val="7"/>
        </w:numPr>
        <w:shd w:val="clear" w:color="auto" w:fill="FFFFFF"/>
        <w:spacing w:before="0" w:beforeAutospacing="0" w:after="0" w:afterAutospacing="0"/>
        <w:ind w:right="-227"/>
        <w:jc w:val="both"/>
        <w:rPr>
          <w:rFonts w:ascii="Arial Narrow" w:hAnsi="Arial Narrow" w:cs="Arial"/>
          <w:color w:val="000000"/>
        </w:rPr>
      </w:pPr>
      <w:r w:rsidRPr="009821A4">
        <w:rPr>
          <w:rFonts w:ascii="Arial Narrow" w:hAnsi="Arial Narrow" w:cs="Arial"/>
          <w:color w:val="000000"/>
        </w:rPr>
        <w:t>Anexo IV - Modelo de Contrato – Condições Gerais e Específicas</w:t>
      </w:r>
    </w:p>
    <w:p w14:paraId="6F4D2DBB" w14:textId="77777777" w:rsidR="00217F53" w:rsidRPr="009821A4" w:rsidRDefault="00217F53" w:rsidP="00C54975">
      <w:pPr>
        <w:shd w:val="clear" w:color="auto" w:fill="FFFFFF"/>
        <w:spacing w:after="0" w:line="240" w:lineRule="auto"/>
        <w:jc w:val="center"/>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7EE05BE9" w14:textId="77777777" w:rsidR="00E06B38" w:rsidRPr="009821A4" w:rsidRDefault="00E06B38" w:rsidP="00C54975">
      <w:pPr>
        <w:shd w:val="clear" w:color="auto" w:fill="FFFFFF"/>
        <w:spacing w:after="0" w:line="240" w:lineRule="auto"/>
        <w:ind w:right="56"/>
        <w:jc w:val="right"/>
        <w:rPr>
          <w:rFonts w:ascii="Arial Narrow" w:eastAsia="Times New Roman" w:hAnsi="Arial Narrow" w:cs="Arial"/>
          <w:color w:val="000000"/>
          <w:sz w:val="24"/>
          <w:szCs w:val="24"/>
          <w:lang w:eastAsia="pt-BR"/>
        </w:rPr>
      </w:pPr>
    </w:p>
    <w:p w14:paraId="0032F8F4" w14:textId="1A0B6CC6" w:rsidR="00217F53" w:rsidRPr="009821A4" w:rsidRDefault="00217F53" w:rsidP="00C54975">
      <w:pPr>
        <w:shd w:val="clear" w:color="auto" w:fill="FFFFFF"/>
        <w:spacing w:after="0" w:line="240" w:lineRule="auto"/>
        <w:ind w:right="56"/>
        <w:jc w:val="right"/>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xml:space="preserve">Brasília-DF, </w:t>
      </w:r>
      <w:r w:rsidR="002B1328" w:rsidRPr="009821A4">
        <w:rPr>
          <w:rFonts w:ascii="Arial Narrow" w:eastAsia="Times New Roman" w:hAnsi="Arial Narrow" w:cs="Arial"/>
          <w:color w:val="000000"/>
          <w:sz w:val="24"/>
          <w:szCs w:val="24"/>
          <w:lang w:eastAsia="pt-BR"/>
        </w:rPr>
        <w:t>2</w:t>
      </w:r>
      <w:r w:rsidR="00E630A2" w:rsidRPr="009821A4">
        <w:rPr>
          <w:rFonts w:ascii="Arial Narrow" w:eastAsia="Times New Roman" w:hAnsi="Arial Narrow" w:cs="Arial"/>
          <w:color w:val="000000"/>
          <w:sz w:val="24"/>
          <w:szCs w:val="24"/>
          <w:lang w:eastAsia="pt-BR"/>
        </w:rPr>
        <w:t>1</w:t>
      </w:r>
      <w:r w:rsidR="00E00477" w:rsidRPr="009821A4">
        <w:rPr>
          <w:rFonts w:ascii="Arial Narrow" w:eastAsia="Times New Roman" w:hAnsi="Arial Narrow" w:cs="Arial"/>
          <w:color w:val="000000"/>
          <w:sz w:val="24"/>
          <w:szCs w:val="24"/>
          <w:lang w:eastAsia="pt-BR"/>
        </w:rPr>
        <w:t xml:space="preserve"> </w:t>
      </w:r>
      <w:r w:rsidRPr="009821A4">
        <w:rPr>
          <w:rFonts w:ascii="Arial Narrow" w:eastAsia="Times New Roman" w:hAnsi="Arial Narrow" w:cs="Arial"/>
          <w:color w:val="000000"/>
          <w:sz w:val="24"/>
          <w:szCs w:val="24"/>
          <w:lang w:eastAsia="pt-BR"/>
        </w:rPr>
        <w:t>de</w:t>
      </w:r>
      <w:r w:rsidR="00977101" w:rsidRPr="009821A4">
        <w:rPr>
          <w:rFonts w:ascii="Arial Narrow" w:eastAsia="Times New Roman" w:hAnsi="Arial Narrow" w:cs="Arial"/>
          <w:color w:val="000000"/>
          <w:sz w:val="24"/>
          <w:szCs w:val="24"/>
          <w:lang w:eastAsia="pt-BR"/>
        </w:rPr>
        <w:t xml:space="preserve"> </w:t>
      </w:r>
      <w:r w:rsidR="00E00477" w:rsidRPr="009821A4">
        <w:rPr>
          <w:rFonts w:ascii="Arial Narrow" w:eastAsia="Times New Roman" w:hAnsi="Arial Narrow" w:cs="Arial"/>
          <w:color w:val="000000"/>
          <w:sz w:val="24"/>
          <w:szCs w:val="24"/>
          <w:lang w:eastAsia="pt-BR"/>
        </w:rPr>
        <w:t>maio</w:t>
      </w:r>
      <w:r w:rsidR="00B20BC7" w:rsidRPr="009821A4">
        <w:rPr>
          <w:rFonts w:ascii="Arial Narrow" w:eastAsia="Times New Roman" w:hAnsi="Arial Narrow" w:cs="Arial"/>
          <w:color w:val="000000"/>
          <w:sz w:val="24"/>
          <w:szCs w:val="24"/>
          <w:lang w:eastAsia="pt-BR"/>
        </w:rPr>
        <w:t xml:space="preserve"> </w:t>
      </w:r>
      <w:r w:rsidRPr="009821A4">
        <w:rPr>
          <w:rFonts w:ascii="Arial Narrow" w:eastAsia="Times New Roman" w:hAnsi="Arial Narrow" w:cs="Arial"/>
          <w:color w:val="000000"/>
          <w:sz w:val="24"/>
          <w:szCs w:val="24"/>
          <w:lang w:eastAsia="pt-BR"/>
        </w:rPr>
        <w:t>de 20</w:t>
      </w:r>
      <w:r w:rsidR="000F0772" w:rsidRPr="009821A4">
        <w:rPr>
          <w:rFonts w:ascii="Arial Narrow" w:eastAsia="Times New Roman" w:hAnsi="Arial Narrow" w:cs="Arial"/>
          <w:color w:val="000000"/>
          <w:sz w:val="24"/>
          <w:szCs w:val="24"/>
          <w:lang w:eastAsia="pt-BR"/>
        </w:rPr>
        <w:t>21</w:t>
      </w:r>
      <w:r w:rsidRPr="009821A4">
        <w:rPr>
          <w:rFonts w:ascii="Arial Narrow" w:eastAsia="Times New Roman" w:hAnsi="Arial Narrow" w:cs="Arial"/>
          <w:color w:val="000000"/>
          <w:sz w:val="24"/>
          <w:szCs w:val="24"/>
          <w:lang w:eastAsia="pt-BR"/>
        </w:rPr>
        <w:t>.</w:t>
      </w:r>
    </w:p>
    <w:p w14:paraId="3E854D22" w14:textId="77777777" w:rsidR="00977101" w:rsidRPr="009821A4" w:rsidRDefault="00977101" w:rsidP="00C54975">
      <w:pPr>
        <w:shd w:val="clear" w:color="auto" w:fill="FFFFFF"/>
        <w:spacing w:after="0" w:line="240" w:lineRule="auto"/>
        <w:ind w:right="56"/>
        <w:jc w:val="right"/>
        <w:rPr>
          <w:rFonts w:ascii="Arial Narrow" w:eastAsia="Times New Roman" w:hAnsi="Arial Narrow" w:cs="Arial"/>
          <w:color w:val="000000"/>
          <w:sz w:val="24"/>
          <w:szCs w:val="24"/>
          <w:lang w:eastAsia="pt-BR"/>
        </w:rPr>
      </w:pPr>
    </w:p>
    <w:p w14:paraId="0202B6CE" w14:textId="77777777" w:rsidR="00097D9D" w:rsidRPr="009821A4" w:rsidRDefault="00097D9D" w:rsidP="00C54975">
      <w:pPr>
        <w:shd w:val="clear" w:color="auto" w:fill="FFFFFF"/>
        <w:spacing w:after="0" w:line="240" w:lineRule="auto"/>
        <w:ind w:right="56"/>
        <w:jc w:val="right"/>
        <w:rPr>
          <w:rFonts w:ascii="Arial Narrow" w:eastAsia="Times New Roman" w:hAnsi="Arial Narrow" w:cs="Arial"/>
          <w:color w:val="000000"/>
          <w:sz w:val="24"/>
          <w:szCs w:val="24"/>
          <w:lang w:eastAsia="pt-BR"/>
        </w:rPr>
      </w:pPr>
    </w:p>
    <w:p w14:paraId="3D2BBE66" w14:textId="77777777" w:rsidR="00217F53" w:rsidRPr="009821A4" w:rsidRDefault="00217F53" w:rsidP="00C54975">
      <w:pPr>
        <w:shd w:val="clear" w:color="auto" w:fill="FFFFFF"/>
        <w:spacing w:after="0" w:line="240" w:lineRule="auto"/>
        <w:ind w:right="56"/>
        <w:jc w:val="center"/>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 </w:t>
      </w:r>
      <w:r w:rsidR="00977101" w:rsidRPr="009821A4">
        <w:rPr>
          <w:rFonts w:ascii="Arial Narrow" w:eastAsia="Times New Roman" w:hAnsi="Arial Narrow" w:cs="Arial"/>
          <w:b/>
          <w:bCs/>
          <w:color w:val="000000"/>
          <w:sz w:val="24"/>
          <w:szCs w:val="24"/>
          <w:lang w:eastAsia="pt-BR"/>
        </w:rPr>
        <w:t>___________________________________________</w:t>
      </w:r>
    </w:p>
    <w:p w14:paraId="5234266C" w14:textId="3083BB82" w:rsidR="00217F53" w:rsidRPr="009821A4" w:rsidRDefault="00217F53" w:rsidP="00C54975">
      <w:pPr>
        <w:shd w:val="clear" w:color="auto" w:fill="FFFFFF"/>
        <w:spacing w:after="0" w:line="240" w:lineRule="auto"/>
        <w:ind w:right="56"/>
        <w:jc w:val="center"/>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 </w:t>
      </w:r>
      <w:r w:rsidR="00E00477" w:rsidRPr="009821A4">
        <w:rPr>
          <w:rFonts w:ascii="Arial Narrow" w:eastAsia="Times New Roman" w:hAnsi="Arial Narrow" w:cs="Arial"/>
          <w:color w:val="000000"/>
          <w:sz w:val="24"/>
          <w:szCs w:val="24"/>
          <w:lang w:eastAsia="pt-BR"/>
        </w:rPr>
        <w:t>Dulce Spies</w:t>
      </w:r>
    </w:p>
    <w:p w14:paraId="35B2E623" w14:textId="58873349" w:rsidR="00217F53" w:rsidRPr="009821A4" w:rsidRDefault="002B1328" w:rsidP="00C54975">
      <w:pPr>
        <w:shd w:val="clear" w:color="auto" w:fill="FFFFFF"/>
        <w:spacing w:after="0" w:line="240" w:lineRule="auto"/>
        <w:ind w:right="56"/>
        <w:jc w:val="center"/>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Comissão Permanente de Licitação</w:t>
      </w:r>
    </w:p>
    <w:p w14:paraId="2B338B95" w14:textId="77777777" w:rsidR="00B20BC7" w:rsidRPr="009821A4" w:rsidRDefault="00B20BC7" w:rsidP="00C54975">
      <w:pPr>
        <w:spacing w:after="0" w:line="240" w:lineRule="auto"/>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br w:type="page"/>
      </w:r>
    </w:p>
    <w:p w14:paraId="737E95D0" w14:textId="77777777" w:rsidR="00217F53" w:rsidRPr="009821A4" w:rsidRDefault="00217F53" w:rsidP="00C54975">
      <w:pPr>
        <w:shd w:val="clear" w:color="auto" w:fill="FFFFFF"/>
        <w:spacing w:after="0" w:line="240" w:lineRule="auto"/>
        <w:jc w:val="center"/>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ANEXO I</w:t>
      </w:r>
    </w:p>
    <w:p w14:paraId="247B7890" w14:textId="77777777" w:rsidR="000F0772" w:rsidRPr="009821A4" w:rsidRDefault="000F0772" w:rsidP="000F0772">
      <w:pPr>
        <w:spacing w:after="0" w:line="240" w:lineRule="auto"/>
        <w:jc w:val="center"/>
        <w:rPr>
          <w:rFonts w:ascii="Arial Narrow" w:eastAsia="Times New Roman" w:hAnsi="Arial Narrow"/>
          <w:color w:val="000000"/>
          <w:sz w:val="24"/>
          <w:szCs w:val="24"/>
          <w:lang w:eastAsia="pt-BR"/>
        </w:rPr>
      </w:pPr>
      <w:r w:rsidRPr="009821A4">
        <w:rPr>
          <w:rFonts w:ascii="Arial Narrow" w:eastAsia="Times New Roman" w:hAnsi="Arial Narrow" w:cs="Arial"/>
          <w:b/>
          <w:color w:val="000000"/>
          <w:sz w:val="24"/>
          <w:szCs w:val="24"/>
          <w:lang w:eastAsia="pt-BR"/>
        </w:rPr>
        <w:t>TERMO DE REFERÊNCIA</w:t>
      </w:r>
    </w:p>
    <w:p w14:paraId="2FCCF73E" w14:textId="77777777" w:rsidR="000F0772" w:rsidRPr="009821A4" w:rsidRDefault="000F0772" w:rsidP="000F0772">
      <w:pPr>
        <w:adjustRightInd w:val="0"/>
        <w:spacing w:after="0" w:line="240" w:lineRule="auto"/>
        <w:jc w:val="both"/>
        <w:rPr>
          <w:rFonts w:ascii="Arial Narrow" w:eastAsia="Times New Roman" w:hAnsi="Arial Narrow" w:cs="Arial"/>
          <w:b/>
          <w:color w:val="000000"/>
          <w:sz w:val="24"/>
          <w:szCs w:val="24"/>
          <w:lang w:eastAsia="pt-BR"/>
        </w:rPr>
      </w:pPr>
      <w:r w:rsidRPr="009821A4">
        <w:rPr>
          <w:rFonts w:ascii="Arial Narrow" w:eastAsia="Times New Roman" w:hAnsi="Arial Narrow" w:cs="Arial"/>
          <w:b/>
          <w:color w:val="000000"/>
          <w:sz w:val="24"/>
          <w:szCs w:val="24"/>
          <w:lang w:eastAsia="pt-BR"/>
        </w:rPr>
        <w:t>1. JUSTIFICATIVA</w:t>
      </w:r>
    </w:p>
    <w:p w14:paraId="6535D193" w14:textId="77777777" w:rsidR="000F0772" w:rsidRPr="009821A4" w:rsidRDefault="000F0772" w:rsidP="000F0772">
      <w:pPr>
        <w:adjustRightInd w:val="0"/>
        <w:spacing w:after="0" w:line="240" w:lineRule="auto"/>
        <w:jc w:val="both"/>
        <w:rPr>
          <w:rFonts w:ascii="Arial Narrow" w:eastAsia="Times New Roman" w:hAnsi="Arial Narrow"/>
          <w:color w:val="000000"/>
          <w:sz w:val="24"/>
          <w:szCs w:val="24"/>
          <w:lang w:eastAsia="pt-BR"/>
        </w:rPr>
      </w:pPr>
    </w:p>
    <w:p w14:paraId="5CB5DC40" w14:textId="77777777" w:rsidR="000F0772" w:rsidRPr="009821A4" w:rsidRDefault="000F0772" w:rsidP="000F0772">
      <w:pPr>
        <w:adjustRightInd w:val="0"/>
        <w:spacing w:after="0" w:line="240" w:lineRule="auto"/>
        <w:jc w:val="both"/>
        <w:rPr>
          <w:rFonts w:ascii="Arial Narrow" w:eastAsia="Times New Roman" w:hAnsi="Arial Narrow" w:cs="Arial"/>
          <w:b/>
          <w:color w:val="000000"/>
          <w:sz w:val="24"/>
          <w:szCs w:val="24"/>
          <w:lang w:eastAsia="pt-BR"/>
        </w:rPr>
      </w:pPr>
      <w:r w:rsidRPr="009821A4">
        <w:rPr>
          <w:rFonts w:ascii="Arial Narrow" w:eastAsia="Times New Roman" w:hAnsi="Arial Narrow" w:cs="Arial"/>
          <w:bCs/>
          <w:color w:val="000000"/>
          <w:sz w:val="24"/>
          <w:szCs w:val="24"/>
          <w:lang w:eastAsia="pt-BR"/>
        </w:rPr>
        <w:t>A presente contratação visa melhorar a eficiência administrativa no transporte de funcionários, terceirizados e parceiros a serviço das Entidades Nacionais do Sistema Indústria, contribuindo para o atendimento às metas da organização, oportunizando, ainda, a redução de gastos, sobretudo com a utilização de veículos próprios e, consequentemente com todos os contratos atrelados ao seu funcionamento (fornecimento de combustíveis, seguros, manutenção, higienização) nos pequenos deslocamentos e deslocamentos em viagens, para os quais o modelo de uso de frota própria não se afigura como opção mais vantajosa.</w:t>
      </w:r>
    </w:p>
    <w:p w14:paraId="47CF7A03" w14:textId="77777777" w:rsidR="000F0772" w:rsidRPr="009821A4" w:rsidRDefault="000F0772" w:rsidP="000F0772">
      <w:pPr>
        <w:adjustRightInd w:val="0"/>
        <w:spacing w:after="0" w:line="240" w:lineRule="auto"/>
        <w:jc w:val="both"/>
        <w:rPr>
          <w:rFonts w:ascii="Arial Narrow" w:eastAsia="Times New Roman" w:hAnsi="Arial Narrow" w:cs="Arial"/>
          <w:b/>
          <w:color w:val="000000"/>
          <w:sz w:val="24"/>
          <w:szCs w:val="24"/>
          <w:lang w:eastAsia="pt-BR"/>
        </w:rPr>
      </w:pPr>
    </w:p>
    <w:p w14:paraId="7D889B1B" w14:textId="77777777" w:rsidR="000F0772" w:rsidRPr="009821A4" w:rsidRDefault="000F0772" w:rsidP="000F0772">
      <w:pPr>
        <w:adjustRightInd w:val="0"/>
        <w:spacing w:after="0" w:line="240" w:lineRule="auto"/>
        <w:jc w:val="both"/>
        <w:rPr>
          <w:rFonts w:ascii="Arial Narrow" w:eastAsia="Times New Roman" w:hAnsi="Arial Narrow" w:cs="Arial"/>
          <w:b/>
          <w:color w:val="000000"/>
          <w:sz w:val="24"/>
          <w:szCs w:val="24"/>
          <w:lang w:eastAsia="pt-BR"/>
        </w:rPr>
      </w:pPr>
      <w:r w:rsidRPr="009821A4">
        <w:rPr>
          <w:rFonts w:ascii="Arial Narrow" w:eastAsia="Times New Roman" w:hAnsi="Arial Narrow" w:cs="Arial"/>
          <w:b/>
          <w:color w:val="000000"/>
          <w:sz w:val="24"/>
          <w:szCs w:val="24"/>
          <w:lang w:eastAsia="pt-BR"/>
        </w:rPr>
        <w:t>2. ABRANGÊNCIA</w:t>
      </w:r>
    </w:p>
    <w:p w14:paraId="7CB348BA" w14:textId="77777777" w:rsidR="000F0772" w:rsidRPr="009821A4" w:rsidRDefault="000F0772" w:rsidP="000F0772">
      <w:pPr>
        <w:adjustRightInd w:val="0"/>
        <w:spacing w:after="0" w:line="240" w:lineRule="auto"/>
        <w:jc w:val="both"/>
        <w:rPr>
          <w:rFonts w:ascii="Arial Narrow" w:eastAsia="Times New Roman" w:hAnsi="Arial Narrow"/>
          <w:color w:val="000000"/>
          <w:sz w:val="24"/>
          <w:szCs w:val="24"/>
          <w:lang w:eastAsia="pt-BR"/>
        </w:rPr>
      </w:pPr>
    </w:p>
    <w:p w14:paraId="04F9F365" w14:textId="77777777" w:rsidR="000F0772" w:rsidRPr="009821A4" w:rsidRDefault="000F0772" w:rsidP="000F0772">
      <w:pPr>
        <w:adjustRightInd w:val="0"/>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As contratantes são quatro entidades com personalidades jurídicas distintas e desenvolvem diferentes negócios, com as seguintes características básicas:</w:t>
      </w:r>
    </w:p>
    <w:p w14:paraId="03FB2BDB" w14:textId="77777777" w:rsidR="000F0772" w:rsidRPr="009821A4" w:rsidRDefault="000F0772" w:rsidP="000F0772">
      <w:pPr>
        <w:adjustRightInd w:val="0"/>
        <w:spacing w:after="0" w:line="240" w:lineRule="auto"/>
        <w:jc w:val="both"/>
        <w:rPr>
          <w:rFonts w:ascii="Arial Narrow" w:eastAsia="Times New Roman" w:hAnsi="Arial Narrow"/>
          <w:color w:val="000000"/>
          <w:sz w:val="24"/>
          <w:szCs w:val="24"/>
          <w:lang w:eastAsia="pt-BR"/>
        </w:rPr>
      </w:pPr>
    </w:p>
    <w:p w14:paraId="55CE32F2" w14:textId="77777777" w:rsidR="000F0772" w:rsidRPr="009821A4" w:rsidRDefault="000F0772" w:rsidP="000F0772">
      <w:pPr>
        <w:adjustRightInd w:val="0"/>
        <w:spacing w:after="0" w:line="240" w:lineRule="auto"/>
        <w:ind w:left="927" w:hanging="360"/>
        <w:contextualSpacing/>
        <w:jc w:val="both"/>
        <w:rPr>
          <w:rFonts w:ascii="Arial Narrow" w:eastAsia="Times New Roman" w:hAnsi="Arial Narrow" w:cs="Arial"/>
          <w:color w:val="000000"/>
          <w:sz w:val="24"/>
          <w:szCs w:val="24"/>
          <w:lang w:eastAsia="pt-BR"/>
        </w:rPr>
      </w:pPr>
      <w:r w:rsidRPr="009821A4">
        <w:rPr>
          <w:rFonts w:ascii="Arial Narrow" w:eastAsia="Arial" w:hAnsi="Arial Narrow" w:cs="Arial"/>
          <w:color w:val="000000"/>
          <w:sz w:val="24"/>
          <w:szCs w:val="24"/>
          <w:lang w:eastAsia="pt-BR"/>
        </w:rPr>
        <w:t>a)</w:t>
      </w:r>
      <w:r w:rsidRPr="009821A4">
        <w:rPr>
          <w:rFonts w:ascii="Arial Narrow" w:eastAsia="Arial" w:hAnsi="Arial Narrow"/>
          <w:color w:val="000000"/>
          <w:sz w:val="24"/>
          <w:szCs w:val="24"/>
          <w:lang w:eastAsia="pt-BR"/>
        </w:rPr>
        <w:t xml:space="preserve"> </w:t>
      </w:r>
      <w:r w:rsidRPr="009821A4">
        <w:rPr>
          <w:rFonts w:ascii="Arial Narrow" w:eastAsia="Times New Roman" w:hAnsi="Arial Narrow" w:cs="Arial"/>
          <w:b/>
          <w:bCs/>
          <w:color w:val="000000"/>
          <w:sz w:val="24"/>
          <w:szCs w:val="24"/>
          <w:lang w:eastAsia="pt-BR"/>
        </w:rPr>
        <w:t>A Confederação Nacional da Indústria - CNI</w:t>
      </w:r>
      <w:r w:rsidRPr="009821A4">
        <w:rPr>
          <w:rFonts w:ascii="Arial Narrow" w:eastAsia="Times New Roman" w:hAnsi="Arial Narrow" w:cs="Arial"/>
          <w:color w:val="000000"/>
          <w:sz w:val="24"/>
          <w:szCs w:val="24"/>
          <w:lang w:eastAsia="pt-BR"/>
        </w:rPr>
        <w:t>, entidade sindical de grau superior, tendo por finalidade representar e defender os interesses da indústria brasileira e a prestação de serviços associados a essas funções. A CNI tem como filiadas as 27 Federações das Indústrias (uma em cada estado e no Distrito Federal), que, por sua vez, são constituídas por Sindicatos e estes por empresas industriais, formando um sistema confederativo sindical. A missão da CNI está definida na Constituição Federal, na CLT e em seu Estatuto;</w:t>
      </w:r>
    </w:p>
    <w:p w14:paraId="62854534" w14:textId="77777777" w:rsidR="000F0772" w:rsidRPr="009821A4" w:rsidRDefault="000F0772" w:rsidP="000F0772">
      <w:pPr>
        <w:adjustRightInd w:val="0"/>
        <w:spacing w:after="0" w:line="240" w:lineRule="auto"/>
        <w:ind w:left="927" w:hanging="360"/>
        <w:contextualSpacing/>
        <w:jc w:val="both"/>
        <w:rPr>
          <w:rFonts w:ascii="Arial Narrow" w:eastAsia="Times New Roman" w:hAnsi="Arial Narrow" w:cs="Arial"/>
          <w:color w:val="000000"/>
          <w:sz w:val="24"/>
          <w:szCs w:val="24"/>
          <w:lang w:eastAsia="pt-BR"/>
        </w:rPr>
      </w:pPr>
      <w:r w:rsidRPr="009821A4">
        <w:rPr>
          <w:rFonts w:ascii="Arial Narrow" w:eastAsia="Arial" w:hAnsi="Arial Narrow" w:cs="Arial"/>
          <w:color w:val="000000"/>
          <w:sz w:val="24"/>
          <w:szCs w:val="24"/>
          <w:lang w:eastAsia="pt-BR"/>
        </w:rPr>
        <w:t>b)</w:t>
      </w:r>
      <w:r w:rsidRPr="009821A4">
        <w:rPr>
          <w:rFonts w:ascii="Arial Narrow" w:eastAsia="Arial" w:hAnsi="Arial Narrow"/>
          <w:color w:val="000000"/>
          <w:sz w:val="24"/>
          <w:szCs w:val="24"/>
          <w:lang w:eastAsia="pt-BR"/>
        </w:rPr>
        <w:t xml:space="preserve"> </w:t>
      </w:r>
      <w:r w:rsidRPr="009821A4">
        <w:rPr>
          <w:rFonts w:ascii="Arial Narrow" w:eastAsia="Times New Roman" w:hAnsi="Arial Narrow" w:cs="Arial"/>
          <w:b/>
          <w:bCs/>
          <w:color w:val="000000"/>
          <w:sz w:val="24"/>
          <w:szCs w:val="24"/>
          <w:lang w:eastAsia="pt-BR"/>
        </w:rPr>
        <w:t>O Serviço Nacional de Aprendizagem Industrial - SENAI</w:t>
      </w:r>
      <w:r w:rsidRPr="009821A4">
        <w:rPr>
          <w:rFonts w:ascii="Arial Narrow" w:eastAsia="Times New Roman" w:hAnsi="Arial Narrow" w:cs="Arial"/>
          <w:color w:val="000000"/>
          <w:sz w:val="24"/>
          <w:szCs w:val="24"/>
          <w:lang w:eastAsia="pt-BR"/>
        </w:rPr>
        <w:t xml:space="preserve">, é um serviço social autônomo de natureza jurídica privada, com a missão de formação profissional e serviços tecnológicos à indústria, vinculado ao sistema confederativo sindical descrito na alínea "a" e composto de um Departamento Nacional (SENAI/DN) e 27 Departamentos Regionais (um em cada estado e um no Distrito Federal). </w:t>
      </w:r>
      <w:r w:rsidRPr="009821A4">
        <w:rPr>
          <w:rFonts w:ascii="Arial Narrow" w:eastAsia="Times New Roman" w:hAnsi="Arial Narrow" w:cs="Arial"/>
          <w:b/>
          <w:bCs/>
          <w:color w:val="000000"/>
          <w:sz w:val="24"/>
          <w:szCs w:val="24"/>
          <w:u w:val="single"/>
          <w:lang w:eastAsia="pt-BR"/>
        </w:rPr>
        <w:t>A missão do SENAI está definida no Decreto-lei nº 4.048/42 e no seu Regimento, aprovado pelo Decreto 494/62 e atualizado pelo Decreto nº 6.635, do Presidente da República, no dia 5/11/2008</w:t>
      </w:r>
      <w:r w:rsidRPr="009821A4">
        <w:rPr>
          <w:rFonts w:ascii="Arial Narrow" w:eastAsia="Times New Roman" w:hAnsi="Arial Narrow" w:cs="Arial"/>
          <w:color w:val="000000"/>
          <w:sz w:val="24"/>
          <w:szCs w:val="24"/>
          <w:lang w:eastAsia="pt-BR"/>
        </w:rPr>
        <w:t xml:space="preserve">; </w:t>
      </w:r>
    </w:p>
    <w:p w14:paraId="2DBCCD2F" w14:textId="77777777" w:rsidR="000F0772" w:rsidRPr="009821A4" w:rsidRDefault="000F0772" w:rsidP="000F0772">
      <w:pPr>
        <w:adjustRightInd w:val="0"/>
        <w:spacing w:after="0" w:line="240" w:lineRule="auto"/>
        <w:ind w:left="927" w:hanging="360"/>
        <w:contextualSpacing/>
        <w:jc w:val="both"/>
        <w:rPr>
          <w:rFonts w:ascii="Arial Narrow" w:eastAsia="Times New Roman" w:hAnsi="Arial Narrow" w:cs="Arial"/>
          <w:color w:val="000000"/>
          <w:sz w:val="24"/>
          <w:szCs w:val="24"/>
          <w:lang w:eastAsia="pt-BR"/>
        </w:rPr>
      </w:pPr>
      <w:r w:rsidRPr="009821A4">
        <w:rPr>
          <w:rFonts w:ascii="Arial Narrow" w:eastAsia="Arial" w:hAnsi="Arial Narrow" w:cs="Arial"/>
          <w:color w:val="000000"/>
          <w:sz w:val="24"/>
          <w:szCs w:val="24"/>
          <w:lang w:eastAsia="pt-BR"/>
        </w:rPr>
        <w:t>c)</w:t>
      </w:r>
      <w:r w:rsidRPr="009821A4">
        <w:rPr>
          <w:rFonts w:ascii="Arial Narrow" w:eastAsia="Arial" w:hAnsi="Arial Narrow"/>
          <w:color w:val="000000"/>
          <w:sz w:val="24"/>
          <w:szCs w:val="24"/>
          <w:lang w:eastAsia="pt-BR"/>
        </w:rPr>
        <w:t xml:space="preserve"> </w:t>
      </w:r>
      <w:r w:rsidRPr="009821A4">
        <w:rPr>
          <w:rFonts w:ascii="Arial Narrow" w:eastAsia="Times New Roman" w:hAnsi="Arial Narrow" w:cs="Arial"/>
          <w:b/>
          <w:bCs/>
          <w:color w:val="000000"/>
          <w:sz w:val="24"/>
          <w:szCs w:val="24"/>
          <w:lang w:eastAsia="pt-BR"/>
        </w:rPr>
        <w:t>O Serviço Social da Indústria - SESI</w:t>
      </w:r>
      <w:r w:rsidRPr="009821A4">
        <w:rPr>
          <w:rFonts w:ascii="Arial Narrow" w:eastAsia="Times New Roman" w:hAnsi="Arial Narrow" w:cs="Arial"/>
          <w:color w:val="000000"/>
          <w:sz w:val="24"/>
          <w:szCs w:val="24"/>
          <w:lang w:eastAsia="pt-BR"/>
        </w:rPr>
        <w:t xml:space="preserve">, é um serviço social autônomo de natureza jurídica privada, com a missão de realizar educação, saúde e lazer, vinculado ao sistema confederativo sindical descrito na alínea "a" e composto de um Departamento Nacional (SESI/DN), um Conselho Nacional (SESI/CN) e 27 Departamentos Regionais (um em cada estado e um no Distrito Federal). </w:t>
      </w:r>
      <w:r w:rsidRPr="009821A4">
        <w:rPr>
          <w:rFonts w:ascii="Arial Narrow" w:eastAsia="Times New Roman" w:hAnsi="Arial Narrow" w:cs="Arial"/>
          <w:b/>
          <w:bCs/>
          <w:color w:val="000000"/>
          <w:sz w:val="24"/>
          <w:szCs w:val="24"/>
          <w:u w:val="single"/>
          <w:lang w:eastAsia="pt-BR"/>
        </w:rPr>
        <w:t>A missão do SESI está definida no Decreto-lei nº 9.403/46 e no seu Regulamento, atualizado pelo Decreto 6.637/2008</w:t>
      </w:r>
      <w:r w:rsidRPr="009821A4">
        <w:rPr>
          <w:rFonts w:ascii="Arial Narrow" w:eastAsia="Times New Roman" w:hAnsi="Arial Narrow" w:cs="Arial"/>
          <w:color w:val="000000"/>
          <w:sz w:val="24"/>
          <w:szCs w:val="24"/>
          <w:lang w:eastAsia="pt-BR"/>
        </w:rPr>
        <w:t>;</w:t>
      </w:r>
    </w:p>
    <w:p w14:paraId="3F185020" w14:textId="77777777" w:rsidR="000F0772" w:rsidRPr="009821A4" w:rsidRDefault="000F0772" w:rsidP="000F0772">
      <w:pPr>
        <w:adjustRightInd w:val="0"/>
        <w:spacing w:after="0" w:line="240" w:lineRule="auto"/>
        <w:ind w:left="927" w:hanging="360"/>
        <w:contextualSpacing/>
        <w:jc w:val="both"/>
        <w:rPr>
          <w:rFonts w:ascii="Arial Narrow" w:eastAsia="Times New Roman" w:hAnsi="Arial Narrow" w:cs="Arial"/>
          <w:color w:val="000000"/>
          <w:sz w:val="24"/>
          <w:szCs w:val="24"/>
          <w:lang w:eastAsia="pt-BR"/>
        </w:rPr>
      </w:pPr>
      <w:r w:rsidRPr="009821A4">
        <w:rPr>
          <w:rFonts w:ascii="Arial Narrow" w:eastAsia="Arial" w:hAnsi="Arial Narrow" w:cs="Arial"/>
          <w:color w:val="000000"/>
          <w:sz w:val="24"/>
          <w:szCs w:val="24"/>
          <w:lang w:eastAsia="pt-BR"/>
        </w:rPr>
        <w:t>d)</w:t>
      </w:r>
      <w:r w:rsidRPr="009821A4">
        <w:rPr>
          <w:rFonts w:ascii="Arial Narrow" w:eastAsia="Arial" w:hAnsi="Arial Narrow"/>
          <w:color w:val="000000"/>
          <w:sz w:val="24"/>
          <w:szCs w:val="24"/>
          <w:lang w:eastAsia="pt-BR"/>
        </w:rPr>
        <w:t xml:space="preserve"> </w:t>
      </w:r>
      <w:r w:rsidRPr="009821A4">
        <w:rPr>
          <w:rFonts w:ascii="Arial Narrow" w:eastAsia="Times New Roman" w:hAnsi="Arial Narrow" w:cs="Arial"/>
          <w:color w:val="000000"/>
          <w:sz w:val="24"/>
          <w:szCs w:val="24"/>
          <w:lang w:eastAsia="pt-BR"/>
        </w:rPr>
        <w:t xml:space="preserve">O </w:t>
      </w:r>
      <w:r w:rsidRPr="009821A4">
        <w:rPr>
          <w:rFonts w:ascii="Arial Narrow" w:eastAsia="Times New Roman" w:hAnsi="Arial Narrow" w:cs="Arial"/>
          <w:b/>
          <w:bCs/>
          <w:color w:val="000000"/>
          <w:sz w:val="24"/>
          <w:szCs w:val="24"/>
          <w:lang w:eastAsia="pt-BR"/>
        </w:rPr>
        <w:t>Instituto Euvaldo Lodi - IEL/NC (Núcleo Central)</w:t>
      </w:r>
      <w:r w:rsidRPr="009821A4">
        <w:rPr>
          <w:rFonts w:ascii="Arial Narrow" w:eastAsia="Times New Roman" w:hAnsi="Arial Narrow" w:cs="Arial"/>
          <w:color w:val="000000"/>
          <w:sz w:val="24"/>
          <w:szCs w:val="24"/>
          <w:lang w:eastAsia="pt-BR"/>
        </w:rPr>
        <w:t xml:space="preserve">, sociedade civil, criada pelas entidades indicadas nas alíneas acima, com a finalidade de prestação de serviços de capacitação empresarial e de apoio à pesquisa e à inovação tecnológica. A missão do IEL está definida em seu Estatuto. As Federações criaram Núcleos Regionais do Instituto Euvaldo Lodi em 27 unidades da Federação, cada um constituindo uma pessoa jurídica diversa. </w:t>
      </w:r>
    </w:p>
    <w:p w14:paraId="4FA754D7" w14:textId="77777777" w:rsidR="000F0772" w:rsidRPr="009821A4" w:rsidRDefault="000F0772" w:rsidP="000F0772">
      <w:pPr>
        <w:adjustRightInd w:val="0"/>
        <w:spacing w:after="0" w:line="240" w:lineRule="auto"/>
        <w:ind w:left="927" w:hanging="360"/>
        <w:contextualSpacing/>
        <w:jc w:val="both"/>
        <w:rPr>
          <w:rFonts w:ascii="Arial Narrow" w:eastAsia="Times New Roman" w:hAnsi="Arial Narrow" w:cs="Arial"/>
          <w:color w:val="000000"/>
          <w:sz w:val="24"/>
          <w:szCs w:val="24"/>
          <w:lang w:eastAsia="pt-BR"/>
        </w:rPr>
      </w:pPr>
    </w:p>
    <w:p w14:paraId="616EA7DA" w14:textId="77777777" w:rsidR="000F0772" w:rsidRPr="009821A4" w:rsidRDefault="000F0772" w:rsidP="000F0772">
      <w:pPr>
        <w:adjustRightInd w:val="0"/>
        <w:spacing w:after="0" w:line="240" w:lineRule="auto"/>
        <w:jc w:val="both"/>
        <w:rPr>
          <w:rFonts w:ascii="Arial Narrow" w:eastAsia="Times New Roman" w:hAnsi="Arial Narrow" w:cs="Arial"/>
          <w:b/>
          <w:color w:val="000000"/>
          <w:sz w:val="24"/>
          <w:szCs w:val="24"/>
          <w:lang w:eastAsia="pt-BR"/>
        </w:rPr>
      </w:pPr>
      <w:r w:rsidRPr="009821A4">
        <w:rPr>
          <w:rFonts w:ascii="Arial Narrow" w:eastAsia="Times New Roman" w:hAnsi="Arial Narrow" w:cs="Arial"/>
          <w:b/>
          <w:color w:val="000000"/>
          <w:sz w:val="24"/>
          <w:szCs w:val="24"/>
          <w:lang w:eastAsia="pt-BR"/>
        </w:rPr>
        <w:t>3. OBJETO</w:t>
      </w:r>
    </w:p>
    <w:p w14:paraId="6D2A37AD" w14:textId="77777777" w:rsidR="000F0772" w:rsidRPr="009821A4" w:rsidRDefault="000F0772" w:rsidP="000F0772">
      <w:pPr>
        <w:adjustRightInd w:val="0"/>
        <w:spacing w:after="0" w:line="240" w:lineRule="auto"/>
        <w:jc w:val="both"/>
        <w:rPr>
          <w:rFonts w:ascii="Arial Narrow" w:eastAsia="Times New Roman" w:hAnsi="Arial Narrow"/>
          <w:color w:val="000000"/>
          <w:sz w:val="24"/>
          <w:szCs w:val="24"/>
          <w:lang w:eastAsia="pt-BR"/>
        </w:rPr>
      </w:pPr>
    </w:p>
    <w:p w14:paraId="07A6CDC1" w14:textId="77777777"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3.1.</w:t>
      </w:r>
      <w:r w:rsidRPr="009821A4">
        <w:rPr>
          <w:rFonts w:ascii="Arial Narrow" w:eastAsia="Times New Roman" w:hAnsi="Arial Narrow" w:cs="Arial"/>
          <w:color w:val="000000"/>
          <w:sz w:val="24"/>
          <w:szCs w:val="24"/>
          <w:lang w:eastAsia="pt-BR"/>
        </w:rPr>
        <w:tab/>
      </w:r>
      <w:bookmarkStart w:id="1" w:name="_Hlk71118703"/>
      <w:r w:rsidRPr="009821A4">
        <w:rPr>
          <w:rFonts w:ascii="Arial Narrow" w:eastAsia="Times New Roman" w:hAnsi="Arial Narrow" w:cs="Arial"/>
          <w:color w:val="000000"/>
          <w:sz w:val="24"/>
          <w:szCs w:val="24"/>
          <w:lang w:eastAsia="pt-BR"/>
        </w:rPr>
        <w:t>Contratação de empresa especializada na prestação de serviço de transporte de passageiros em automóvel de passeio provido de taxímetro – TAXI, para atendimento sob demanda, conforme descrito neste Termo de Referência</w:t>
      </w:r>
      <w:bookmarkEnd w:id="1"/>
      <w:r w:rsidRPr="009821A4">
        <w:rPr>
          <w:rFonts w:ascii="Arial Narrow" w:eastAsia="Times New Roman" w:hAnsi="Arial Narrow" w:cs="Arial"/>
          <w:color w:val="000000"/>
          <w:sz w:val="24"/>
          <w:szCs w:val="24"/>
          <w:lang w:eastAsia="pt-BR"/>
        </w:rPr>
        <w:t>.</w:t>
      </w:r>
    </w:p>
    <w:p w14:paraId="253019CA" w14:textId="77777777"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p>
    <w:p w14:paraId="415A2875" w14:textId="77777777" w:rsidR="000F0772" w:rsidRPr="009821A4" w:rsidRDefault="000F0772" w:rsidP="000F0772">
      <w:pPr>
        <w:adjustRightInd w:val="0"/>
        <w:spacing w:after="0" w:line="240" w:lineRule="auto"/>
        <w:jc w:val="both"/>
        <w:rPr>
          <w:rFonts w:ascii="Arial Narrow" w:eastAsia="Times New Roman" w:hAnsi="Arial Narrow" w:cs="Arial"/>
          <w:b/>
          <w:color w:val="000000"/>
          <w:sz w:val="24"/>
          <w:szCs w:val="24"/>
          <w:lang w:eastAsia="pt-BR"/>
        </w:rPr>
      </w:pPr>
      <w:r w:rsidRPr="009821A4">
        <w:rPr>
          <w:rFonts w:ascii="Arial Narrow" w:eastAsia="Times New Roman" w:hAnsi="Arial Narrow" w:cs="Arial"/>
          <w:b/>
          <w:color w:val="000000"/>
          <w:sz w:val="24"/>
          <w:szCs w:val="24"/>
          <w:lang w:eastAsia="pt-BR"/>
        </w:rPr>
        <w:t>4. DA PRESTAÇÃO DO SERVIÇO – OBRIGAÇÕES DA CONTRATADA</w:t>
      </w:r>
    </w:p>
    <w:p w14:paraId="3ACEF4AF" w14:textId="77777777"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p>
    <w:p w14:paraId="308DB1CB" w14:textId="77777777"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4.1.</w:t>
      </w:r>
      <w:r w:rsidRPr="009821A4">
        <w:rPr>
          <w:rFonts w:ascii="Arial Narrow" w:eastAsia="Times New Roman" w:hAnsi="Arial Narrow" w:cs="Arial"/>
          <w:color w:val="000000"/>
          <w:sz w:val="24"/>
          <w:szCs w:val="24"/>
          <w:lang w:eastAsia="pt-BR"/>
        </w:rPr>
        <w:tab/>
        <w:t>A CONTRATADA colocará à disposição dos CONTRATANTES veículos com as seguintes características</w:t>
      </w:r>
    </w:p>
    <w:p w14:paraId="46EA98E1" w14:textId="77777777"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p>
    <w:p w14:paraId="30F7CB4D" w14:textId="0C903778" w:rsidR="000F0772" w:rsidRPr="009821A4" w:rsidRDefault="000F0772" w:rsidP="00465435">
      <w:pPr>
        <w:numPr>
          <w:ilvl w:val="0"/>
          <w:numId w:val="12"/>
        </w:num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Modelo de porte pequeno, médio ou grande com 4 portas laterais;</w:t>
      </w:r>
    </w:p>
    <w:p w14:paraId="2D3F2177" w14:textId="77777777" w:rsidR="000F0772" w:rsidRPr="009821A4" w:rsidRDefault="000F0772" w:rsidP="00465435">
      <w:pPr>
        <w:numPr>
          <w:ilvl w:val="0"/>
          <w:numId w:val="12"/>
        </w:num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Veículo com Ar Condicionado;</w:t>
      </w:r>
    </w:p>
    <w:p w14:paraId="69F3998F" w14:textId="77777777" w:rsidR="000F0772" w:rsidRPr="009821A4" w:rsidRDefault="000F0772" w:rsidP="00465435">
      <w:pPr>
        <w:numPr>
          <w:ilvl w:val="0"/>
          <w:numId w:val="12"/>
        </w:num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Com a permissão e alvará de tráfegos válidos;</w:t>
      </w:r>
    </w:p>
    <w:p w14:paraId="41570028" w14:textId="48BD3BAC" w:rsidR="000F0772" w:rsidRPr="009821A4" w:rsidRDefault="000F0772" w:rsidP="00465435">
      <w:pPr>
        <w:numPr>
          <w:ilvl w:val="0"/>
          <w:numId w:val="12"/>
        </w:num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Com capacidade de ocupação de 4 (quatro) pessoas, além do motorista;</w:t>
      </w:r>
    </w:p>
    <w:p w14:paraId="41ADC603" w14:textId="77777777" w:rsidR="000F0772" w:rsidRPr="009821A4" w:rsidRDefault="000F0772" w:rsidP="00465435">
      <w:pPr>
        <w:numPr>
          <w:ilvl w:val="0"/>
          <w:numId w:val="12"/>
        </w:num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Dotados de equipamentos de segurança obrigatórios pela legislação nacional e com a documentação prevista em lei;</w:t>
      </w:r>
    </w:p>
    <w:p w14:paraId="429245DE" w14:textId="77777777" w:rsidR="000F0772" w:rsidRPr="009821A4" w:rsidRDefault="000F0772" w:rsidP="00465435">
      <w:pPr>
        <w:numPr>
          <w:ilvl w:val="0"/>
          <w:numId w:val="12"/>
        </w:num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Logotipos de identificação da empresa;</w:t>
      </w:r>
    </w:p>
    <w:p w14:paraId="008F3B41" w14:textId="77777777" w:rsidR="000F0772" w:rsidRPr="009821A4" w:rsidRDefault="000F0772" w:rsidP="00465435">
      <w:pPr>
        <w:numPr>
          <w:ilvl w:val="0"/>
          <w:numId w:val="12"/>
        </w:num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Certificado atualizado de vistoria do INMETRO;</w:t>
      </w:r>
    </w:p>
    <w:p w14:paraId="11E0EBC8" w14:textId="77777777" w:rsidR="000F0772" w:rsidRPr="009821A4" w:rsidRDefault="000F0772" w:rsidP="00465435">
      <w:pPr>
        <w:numPr>
          <w:ilvl w:val="0"/>
          <w:numId w:val="12"/>
        </w:num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Taxímetro devidamente aferidos de acordo com a legislação aplicável;</w:t>
      </w:r>
    </w:p>
    <w:p w14:paraId="7CC20FDA" w14:textId="77777777" w:rsidR="000F0772" w:rsidRPr="009821A4" w:rsidRDefault="000F0772" w:rsidP="00465435">
      <w:pPr>
        <w:numPr>
          <w:ilvl w:val="0"/>
          <w:numId w:val="12"/>
        </w:num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Estar em condições legais de acordo com o Regulamento do Serviço de Transporte Individual de Passageiros em Automóvel de Aluguel – TÁXI;</w:t>
      </w:r>
    </w:p>
    <w:p w14:paraId="3BE70C61" w14:textId="77777777" w:rsidR="000F0772" w:rsidRPr="009821A4" w:rsidRDefault="000F0772" w:rsidP="00465435">
      <w:pPr>
        <w:numPr>
          <w:ilvl w:val="0"/>
          <w:numId w:val="12"/>
        </w:num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Estar em perfeito estado de conservação e higienização, sendo conduzidos por motoristas legalmente habilitados.</w:t>
      </w:r>
    </w:p>
    <w:p w14:paraId="29D2AFF2" w14:textId="1EA72056" w:rsidR="000F0772" w:rsidRPr="009821A4" w:rsidRDefault="000F0772" w:rsidP="00465435">
      <w:pPr>
        <w:numPr>
          <w:ilvl w:val="0"/>
          <w:numId w:val="12"/>
        </w:num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Veículo com no máximo 4 (quatro) anos de uso.</w:t>
      </w:r>
    </w:p>
    <w:p w14:paraId="12B48E10" w14:textId="77777777"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p>
    <w:p w14:paraId="33BAC9AA" w14:textId="127F1F3E"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4.2.</w:t>
      </w:r>
      <w:r w:rsidRPr="009821A4">
        <w:rPr>
          <w:rFonts w:ascii="Arial Narrow" w:eastAsia="Times New Roman" w:hAnsi="Arial Narrow" w:cs="Arial"/>
          <w:color w:val="000000"/>
          <w:sz w:val="24"/>
          <w:szCs w:val="24"/>
          <w:lang w:eastAsia="pt-BR"/>
        </w:rPr>
        <w:tab/>
        <w:t>Os motoristas deverão obrigatoriamente realizar os atendimentos com aparência condizente com a prestação do serviço.</w:t>
      </w:r>
    </w:p>
    <w:p w14:paraId="1FD74E09" w14:textId="77777777"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p>
    <w:p w14:paraId="21D9697E" w14:textId="31DE55FB"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4.3.</w:t>
      </w:r>
      <w:r w:rsidRPr="009821A4">
        <w:rPr>
          <w:rFonts w:ascii="Arial Narrow" w:eastAsia="Times New Roman" w:hAnsi="Arial Narrow" w:cs="Arial"/>
          <w:color w:val="000000"/>
          <w:sz w:val="24"/>
          <w:szCs w:val="24"/>
          <w:lang w:eastAsia="pt-BR"/>
        </w:rPr>
        <w:tab/>
        <w:t>Prestar o serviço solicitado, inclusive obedecendo ao roteiro determinado pelo usuário, facultado sugerir alternativa menos onerosa ou de maior rapidez.</w:t>
      </w:r>
    </w:p>
    <w:p w14:paraId="2CB0BF6C" w14:textId="77777777"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p>
    <w:p w14:paraId="13AC5200" w14:textId="39954A76"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4.4.</w:t>
      </w:r>
      <w:r w:rsidRPr="009821A4">
        <w:rPr>
          <w:rFonts w:ascii="Arial Narrow" w:eastAsia="Times New Roman" w:hAnsi="Arial Narrow" w:cs="Arial"/>
          <w:color w:val="000000"/>
          <w:sz w:val="24"/>
          <w:szCs w:val="24"/>
          <w:lang w:eastAsia="pt-BR"/>
        </w:rPr>
        <w:tab/>
        <w:t>Tratar os usuários do serviço com boa educação e presteza.</w:t>
      </w:r>
    </w:p>
    <w:p w14:paraId="54D29394" w14:textId="77777777"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p>
    <w:p w14:paraId="2D747CD8" w14:textId="2F566743"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4.5.</w:t>
      </w:r>
      <w:r w:rsidRPr="009821A4">
        <w:rPr>
          <w:rFonts w:ascii="Arial Narrow" w:eastAsia="Times New Roman" w:hAnsi="Arial Narrow" w:cs="Arial"/>
          <w:color w:val="000000"/>
          <w:sz w:val="24"/>
          <w:szCs w:val="24"/>
          <w:lang w:eastAsia="pt-BR"/>
        </w:rPr>
        <w:tab/>
        <w:t>Não proceder o descarte incorreto de resíduos junto ao meio ambiente.</w:t>
      </w:r>
    </w:p>
    <w:p w14:paraId="68E62968" w14:textId="77777777"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p>
    <w:p w14:paraId="60CF6ACC" w14:textId="20C43961"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4.6.</w:t>
      </w:r>
      <w:r w:rsidRPr="009821A4">
        <w:rPr>
          <w:rFonts w:ascii="Arial Narrow" w:eastAsia="Times New Roman" w:hAnsi="Arial Narrow" w:cs="Arial"/>
          <w:color w:val="000000"/>
          <w:sz w:val="24"/>
          <w:szCs w:val="24"/>
          <w:lang w:eastAsia="pt-BR"/>
        </w:rPr>
        <w:tab/>
        <w:t>Manter os veículos com o taxímetro aferido pelo INMETRO ou empresa autorizada, nos termos do Regulamento do Serviço de Transporte Individual de Passageiros em Automóvel de Aluguel – TÁXI.</w:t>
      </w:r>
    </w:p>
    <w:p w14:paraId="10410328" w14:textId="77777777"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p>
    <w:p w14:paraId="2922D05A" w14:textId="22D9EF05"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4.7.</w:t>
      </w:r>
      <w:r w:rsidRPr="009821A4">
        <w:rPr>
          <w:rFonts w:ascii="Arial Narrow" w:eastAsia="Times New Roman" w:hAnsi="Arial Narrow" w:cs="Arial"/>
          <w:color w:val="000000"/>
          <w:sz w:val="24"/>
          <w:szCs w:val="24"/>
          <w:lang w:eastAsia="pt-BR"/>
        </w:rPr>
        <w:tab/>
        <w:t>A execução dos serviços pertinentes a esta licitação se dará de acordo com a demanda dos CONTRATANTES, devendo o serviço estar disponível 24 (vinte e quatro) horas por dia, de domingo a sábado, inclusive em feriados municipais, estaduais ou nacionais.</w:t>
      </w:r>
    </w:p>
    <w:p w14:paraId="379FD6BA" w14:textId="77777777"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p>
    <w:p w14:paraId="09FD62BC" w14:textId="1DB34FCF"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4.8.</w:t>
      </w:r>
      <w:r w:rsidRPr="009821A4">
        <w:rPr>
          <w:rFonts w:ascii="Arial Narrow" w:eastAsia="Times New Roman" w:hAnsi="Arial Narrow" w:cs="Arial"/>
          <w:color w:val="000000"/>
          <w:sz w:val="24"/>
          <w:szCs w:val="24"/>
          <w:lang w:eastAsia="pt-BR"/>
        </w:rPr>
        <w:tab/>
        <w:t>A prestação dos serviços poderá ser executada em veículos pertencentes, ou de empresas conveniadas à empresa prestadora dos serviços.</w:t>
      </w:r>
    </w:p>
    <w:p w14:paraId="58C16C82" w14:textId="77777777"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p>
    <w:p w14:paraId="0F6CA97F" w14:textId="03098C7F"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4.9.</w:t>
      </w:r>
      <w:r w:rsidRPr="009821A4">
        <w:rPr>
          <w:rFonts w:ascii="Arial Narrow" w:eastAsia="Times New Roman" w:hAnsi="Arial Narrow" w:cs="Arial"/>
          <w:color w:val="000000"/>
          <w:sz w:val="24"/>
          <w:szCs w:val="24"/>
          <w:lang w:eastAsia="pt-BR"/>
        </w:rPr>
        <w:tab/>
        <w:t>O transporte de bagagem usual deverá ser gratuito.</w:t>
      </w:r>
    </w:p>
    <w:p w14:paraId="657D7E3F" w14:textId="77777777" w:rsidR="00E00477" w:rsidRPr="009821A4" w:rsidRDefault="00E00477" w:rsidP="000F0772">
      <w:pPr>
        <w:adjustRightInd w:val="0"/>
        <w:spacing w:after="0" w:line="240" w:lineRule="auto"/>
        <w:jc w:val="both"/>
        <w:rPr>
          <w:rFonts w:ascii="Arial Narrow" w:eastAsia="Times New Roman" w:hAnsi="Arial Narrow" w:cs="Arial"/>
          <w:color w:val="000000"/>
          <w:sz w:val="24"/>
          <w:szCs w:val="24"/>
          <w:lang w:eastAsia="pt-BR"/>
        </w:rPr>
      </w:pPr>
    </w:p>
    <w:p w14:paraId="56AF20B0" w14:textId="13ACC13A"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4.10.</w:t>
      </w:r>
      <w:r w:rsidRPr="009821A4">
        <w:rPr>
          <w:rFonts w:ascii="Arial Narrow" w:eastAsia="Times New Roman" w:hAnsi="Arial Narrow" w:cs="Arial"/>
          <w:color w:val="000000"/>
          <w:sz w:val="24"/>
          <w:szCs w:val="24"/>
          <w:lang w:eastAsia="pt-BR"/>
        </w:rPr>
        <w:tab/>
        <w:t>As solicitações de táxi deverão ser atendidas de acordo com os prazos máximos abaixo:</w:t>
      </w:r>
    </w:p>
    <w:p w14:paraId="1785D895" w14:textId="77777777"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p>
    <w:p w14:paraId="04D27B0A" w14:textId="77777777" w:rsidR="000F0772" w:rsidRPr="009821A4" w:rsidRDefault="000F0772" w:rsidP="00465435">
      <w:pPr>
        <w:numPr>
          <w:ilvl w:val="0"/>
          <w:numId w:val="13"/>
        </w:num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No Aeroporto Internacional de Brasília – Até 15 (quinze) minutos</w:t>
      </w:r>
    </w:p>
    <w:p w14:paraId="19C6D6DF" w14:textId="77777777" w:rsidR="000F0772" w:rsidRPr="009821A4" w:rsidRDefault="000F0772" w:rsidP="00465435">
      <w:pPr>
        <w:numPr>
          <w:ilvl w:val="0"/>
          <w:numId w:val="13"/>
        </w:num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No Plano Piloto de Brasília – Até 15 (quinze) minutos</w:t>
      </w:r>
    </w:p>
    <w:p w14:paraId="7C2DF13D" w14:textId="77777777" w:rsidR="000F0772" w:rsidRPr="009821A4" w:rsidRDefault="000F0772" w:rsidP="00465435">
      <w:pPr>
        <w:numPr>
          <w:ilvl w:val="0"/>
          <w:numId w:val="13"/>
        </w:num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No entorno do Distrito Federal – Até 30 (trinta) minutos</w:t>
      </w:r>
    </w:p>
    <w:p w14:paraId="098CB543" w14:textId="1A612F39" w:rsidR="000F0772" w:rsidRPr="009821A4" w:rsidRDefault="000F0772" w:rsidP="00465435">
      <w:pPr>
        <w:numPr>
          <w:ilvl w:val="0"/>
          <w:numId w:val="13"/>
        </w:num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Nos aeroportos do Rio de Janeiro; São Paulo; Belo Horizonte; Porto Alegre; e Recife - Até 5 (cinco) minutos.</w:t>
      </w:r>
    </w:p>
    <w:p w14:paraId="761287CE" w14:textId="77777777" w:rsidR="000F0772" w:rsidRPr="009821A4" w:rsidRDefault="000F0772" w:rsidP="00465435">
      <w:pPr>
        <w:numPr>
          <w:ilvl w:val="0"/>
          <w:numId w:val="13"/>
        </w:numPr>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Nas Demais Capitais: Aracajú, Belém, Belo Horizonte, Boa Vista, Campo Grande, Cuiabá, Curitiba, Florianópolis, Fortaleza, Goiânia, João Pessoa, Macapá, Maceió, Manaus, Natal, Palmas, Porto Alegre, Porto Velho, Recife, Rio Branco, Rio de Janeiro, Salvador, São Luís, São Paulo, Teresina e Vitória - Até 15 (quinze) minutos.</w:t>
      </w:r>
    </w:p>
    <w:p w14:paraId="3FF0DA14" w14:textId="77777777" w:rsidR="000F0772" w:rsidRPr="009821A4" w:rsidRDefault="000F0772" w:rsidP="000F0772">
      <w:pPr>
        <w:spacing w:after="0" w:line="240" w:lineRule="auto"/>
        <w:jc w:val="both"/>
        <w:rPr>
          <w:rFonts w:ascii="Arial Narrow" w:eastAsia="Times New Roman" w:hAnsi="Arial Narrow" w:cs="Arial"/>
          <w:color w:val="000000"/>
          <w:sz w:val="24"/>
          <w:szCs w:val="24"/>
          <w:lang w:eastAsia="pt-BR"/>
        </w:rPr>
      </w:pPr>
    </w:p>
    <w:p w14:paraId="15EB0F01" w14:textId="1044FCD2" w:rsidR="000F0772" w:rsidRPr="009821A4" w:rsidRDefault="000F0772" w:rsidP="000F0772">
      <w:pPr>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4.11.</w:t>
      </w:r>
      <w:r w:rsidRPr="009821A4">
        <w:rPr>
          <w:rFonts w:ascii="Arial Narrow" w:eastAsia="Times New Roman" w:hAnsi="Arial Narrow" w:cs="Arial"/>
          <w:color w:val="000000"/>
          <w:sz w:val="24"/>
          <w:szCs w:val="24"/>
          <w:lang w:eastAsia="pt-BR"/>
        </w:rPr>
        <w:tab/>
        <w:t>Expirado os prazos constantes no item 3.8 do presente termo de referência, ficarão as entidades CONTRATANTES isentos de qualquer responsabilidade ou ônus pelo deslocamento do táxi.</w:t>
      </w:r>
    </w:p>
    <w:p w14:paraId="75AB55C1" w14:textId="77777777"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p>
    <w:p w14:paraId="4905B663" w14:textId="41A3CDCB"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4.12.</w:t>
      </w:r>
      <w:r w:rsidRPr="009821A4">
        <w:rPr>
          <w:rFonts w:ascii="Arial Narrow" w:eastAsia="Times New Roman" w:hAnsi="Arial Narrow" w:cs="Arial"/>
          <w:color w:val="000000"/>
          <w:sz w:val="24"/>
          <w:szCs w:val="24"/>
          <w:lang w:eastAsia="pt-BR"/>
        </w:rPr>
        <w:tab/>
        <w:t xml:space="preserve">O valor dos serviços prestados deverá seguir as tarifas taximétricas estabelecidas por autoridade competente e fixado para o Serviço de Transporte Individual de Passageiros em Automóvel de Aluguel provido de Taxímetro – TÁXI. </w:t>
      </w:r>
    </w:p>
    <w:p w14:paraId="7B32D5BE" w14:textId="77777777"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p>
    <w:p w14:paraId="683EDBCC" w14:textId="441AC5DA"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4.13.</w:t>
      </w:r>
      <w:r w:rsidRPr="009821A4">
        <w:rPr>
          <w:rFonts w:ascii="Arial Narrow" w:eastAsia="Times New Roman" w:hAnsi="Arial Narrow" w:cs="Arial"/>
          <w:color w:val="000000"/>
          <w:sz w:val="24"/>
          <w:szCs w:val="24"/>
          <w:lang w:eastAsia="pt-BR"/>
        </w:rPr>
        <w:tab/>
        <w:t>Os serviços serão cobrados de acordo com o previsto no item 4.12, e sobre esse valor será aplicado o desconto ofertado pela empresa prestadora dos serviços.</w:t>
      </w:r>
    </w:p>
    <w:p w14:paraId="4E831207" w14:textId="77777777"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p>
    <w:p w14:paraId="1557661F" w14:textId="5225259E" w:rsidR="000F0772" w:rsidRPr="009821A4" w:rsidRDefault="000F0772" w:rsidP="000F0772">
      <w:pPr>
        <w:spacing w:after="0" w:line="240" w:lineRule="auto"/>
        <w:jc w:val="both"/>
        <w:rPr>
          <w:rFonts w:ascii="Arial Narrow" w:hAnsi="Arial Narrow" w:cs="Arial"/>
          <w:snapToGrid w:val="0"/>
          <w:sz w:val="24"/>
          <w:szCs w:val="24"/>
          <w:lang w:eastAsia="pt-BR"/>
        </w:rPr>
      </w:pPr>
      <w:r w:rsidRPr="009821A4">
        <w:rPr>
          <w:rFonts w:ascii="Arial Narrow" w:eastAsia="Times New Roman" w:hAnsi="Arial Narrow" w:cs="Arial"/>
          <w:color w:val="000000"/>
          <w:sz w:val="24"/>
          <w:szCs w:val="24"/>
          <w:lang w:eastAsia="pt-BR"/>
        </w:rPr>
        <w:t>4.14.</w:t>
      </w:r>
      <w:r w:rsidRPr="009821A4">
        <w:rPr>
          <w:rFonts w:ascii="Arial Narrow" w:eastAsia="Times New Roman" w:hAnsi="Arial Narrow" w:cs="Arial"/>
          <w:color w:val="000000"/>
          <w:sz w:val="24"/>
          <w:szCs w:val="24"/>
          <w:lang w:eastAsia="pt-BR"/>
        </w:rPr>
        <w:tab/>
        <w:t xml:space="preserve">O controle dos serviços prestados será feito por meio de talonários de requisição de táxi (vouchers) com logomarca da CONTRATADA, em duas vias, os quais deverão ser fornecidos, sem ônus para os CONTRATANTES, pela empresa contratada, ficando os CONTRATANTES responsáveis </w:t>
      </w:r>
      <w:r w:rsidRPr="009821A4">
        <w:rPr>
          <w:rFonts w:ascii="Arial Narrow" w:hAnsi="Arial Narrow" w:cs="Arial"/>
          <w:snapToGrid w:val="0"/>
          <w:sz w:val="24"/>
          <w:szCs w:val="24"/>
          <w:lang w:eastAsia="pt-BR"/>
        </w:rPr>
        <w:t>pela guarda, autorização e distribuição dos mesmos.</w:t>
      </w:r>
    </w:p>
    <w:p w14:paraId="54F562FD" w14:textId="77777777" w:rsidR="000F0772" w:rsidRPr="009821A4" w:rsidRDefault="000F0772" w:rsidP="000F0772">
      <w:pPr>
        <w:spacing w:after="0" w:line="240" w:lineRule="auto"/>
        <w:ind w:left="709"/>
        <w:jc w:val="both"/>
        <w:rPr>
          <w:rFonts w:ascii="Arial Narrow" w:hAnsi="Arial Narrow" w:cs="Arial"/>
          <w:snapToGrid w:val="0"/>
          <w:sz w:val="24"/>
          <w:szCs w:val="24"/>
          <w:lang w:eastAsia="pt-BR"/>
        </w:rPr>
      </w:pPr>
      <w:r w:rsidRPr="009821A4">
        <w:rPr>
          <w:rFonts w:ascii="Arial Narrow" w:eastAsia="Times New Roman" w:hAnsi="Arial Narrow" w:cs="Arial"/>
          <w:color w:val="000000"/>
          <w:sz w:val="24"/>
          <w:szCs w:val="24"/>
          <w:lang w:eastAsia="pt-BR"/>
        </w:rPr>
        <w:t>4.14.1</w:t>
      </w:r>
      <w:r w:rsidRPr="009821A4">
        <w:rPr>
          <w:rFonts w:ascii="Arial Narrow" w:eastAsia="Times New Roman" w:hAnsi="Arial Narrow" w:cs="Arial"/>
          <w:color w:val="000000"/>
          <w:sz w:val="24"/>
          <w:szCs w:val="24"/>
          <w:lang w:eastAsia="pt-BR"/>
        </w:rPr>
        <w:tab/>
      </w:r>
      <w:r w:rsidRPr="009821A4">
        <w:rPr>
          <w:rFonts w:ascii="Arial Narrow" w:hAnsi="Arial Narrow" w:cs="Arial"/>
          <w:snapToGrid w:val="0"/>
          <w:sz w:val="24"/>
          <w:szCs w:val="24"/>
          <w:lang w:eastAsia="pt-BR"/>
        </w:rPr>
        <w:t xml:space="preserve">No verso do Voucher da EMPRESA CONTRATADA deverá conter, pelo menos, os nomes e telefones das empresas coligadas e/ou conveniadas nas principais capitais (Rio de Janeiro; São Paulo; Belo Horizonte; Porto Alegre; e Recife). </w:t>
      </w:r>
    </w:p>
    <w:p w14:paraId="64E378CC" w14:textId="77777777"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p>
    <w:p w14:paraId="059E11BD" w14:textId="76210E0A"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4.15.</w:t>
      </w:r>
      <w:r w:rsidRPr="009821A4">
        <w:rPr>
          <w:rFonts w:ascii="Arial Narrow" w:eastAsia="Times New Roman" w:hAnsi="Arial Narrow" w:cs="Arial"/>
          <w:color w:val="000000"/>
          <w:sz w:val="24"/>
          <w:szCs w:val="24"/>
          <w:lang w:eastAsia="pt-BR"/>
        </w:rPr>
        <w:tab/>
        <w:t>O USUÁRIO do táxi, após a prestação do serviço solicitado, deverá preencher e assinar por extenso a requisição de táxi em duas vias, discriminando exatamente o valor constante do taxímetro no destino final da respectiva corrida, entregando ao motorista a 1ª via do voucher e retendo a 2ª via.</w:t>
      </w:r>
    </w:p>
    <w:p w14:paraId="1C1B3B28" w14:textId="77777777"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p>
    <w:p w14:paraId="5BB9298C" w14:textId="6D248832"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4.16.</w:t>
      </w:r>
      <w:r w:rsidRPr="009821A4">
        <w:rPr>
          <w:rFonts w:ascii="Arial Narrow" w:eastAsia="Times New Roman" w:hAnsi="Arial Narrow" w:cs="Arial"/>
          <w:color w:val="000000"/>
          <w:sz w:val="24"/>
          <w:szCs w:val="24"/>
          <w:lang w:eastAsia="pt-BR"/>
        </w:rPr>
        <w:tab/>
        <w:t>Os serviços só poderão ser prestados mediante apresentação, pelo usuário, de voucher preenchido e autorizado pelo CONTRATANTE.</w:t>
      </w:r>
    </w:p>
    <w:p w14:paraId="697BCCA7" w14:textId="77777777"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p>
    <w:p w14:paraId="4D6718FB" w14:textId="2D89DC07" w:rsidR="000F0772" w:rsidRPr="009821A4" w:rsidRDefault="000F0772" w:rsidP="000F0772">
      <w:pPr>
        <w:spacing w:after="0" w:line="240" w:lineRule="auto"/>
        <w:jc w:val="both"/>
        <w:rPr>
          <w:rFonts w:ascii="Arial Narrow" w:hAnsi="Arial Narrow" w:cs="Arial"/>
          <w:snapToGrid w:val="0"/>
          <w:sz w:val="24"/>
          <w:szCs w:val="24"/>
          <w:lang w:eastAsia="pt-BR"/>
        </w:rPr>
      </w:pPr>
      <w:r w:rsidRPr="009821A4">
        <w:rPr>
          <w:rFonts w:ascii="Arial Narrow" w:eastAsia="Times New Roman" w:hAnsi="Arial Narrow" w:cs="Arial"/>
          <w:color w:val="000000"/>
          <w:sz w:val="24"/>
          <w:szCs w:val="24"/>
          <w:lang w:eastAsia="pt-BR"/>
        </w:rPr>
        <w:t>4.17.</w:t>
      </w:r>
      <w:r w:rsidRPr="009821A4">
        <w:rPr>
          <w:rFonts w:ascii="Arial Narrow" w:eastAsia="Times New Roman" w:hAnsi="Arial Narrow" w:cs="Arial"/>
          <w:color w:val="000000"/>
          <w:sz w:val="24"/>
          <w:szCs w:val="24"/>
          <w:lang w:eastAsia="pt-BR"/>
        </w:rPr>
        <w:tab/>
      </w:r>
      <w:r w:rsidRPr="009821A4">
        <w:rPr>
          <w:rFonts w:ascii="Arial Narrow" w:hAnsi="Arial Narrow" w:cs="Arial"/>
          <w:snapToGrid w:val="0"/>
          <w:sz w:val="24"/>
          <w:szCs w:val="24"/>
          <w:lang w:eastAsia="pt-BR"/>
        </w:rPr>
        <w:t>Os serviços serão prestados por meio do sistema de Voucher ou app da CONTRATADA, e poderão ser acionados das seguintes formas:</w:t>
      </w:r>
    </w:p>
    <w:p w14:paraId="073627C2" w14:textId="77777777" w:rsidR="000F0772" w:rsidRPr="009821A4" w:rsidRDefault="000F0772" w:rsidP="00465435">
      <w:pPr>
        <w:numPr>
          <w:ilvl w:val="1"/>
          <w:numId w:val="14"/>
        </w:numPr>
        <w:tabs>
          <w:tab w:val="clear" w:pos="792"/>
          <w:tab w:val="left" w:pos="851"/>
        </w:tabs>
        <w:spacing w:after="0" w:line="240" w:lineRule="auto"/>
        <w:ind w:left="851" w:hanging="491"/>
        <w:jc w:val="both"/>
        <w:rPr>
          <w:rFonts w:ascii="Arial Narrow" w:hAnsi="Arial Narrow" w:cs="Arial"/>
          <w:snapToGrid w:val="0"/>
          <w:sz w:val="24"/>
          <w:szCs w:val="24"/>
          <w:lang w:eastAsia="pt-BR"/>
        </w:rPr>
      </w:pPr>
      <w:r w:rsidRPr="009821A4">
        <w:rPr>
          <w:rFonts w:ascii="Arial Narrow" w:hAnsi="Arial Narrow" w:cs="Arial"/>
          <w:snapToGrid w:val="0"/>
          <w:sz w:val="24"/>
          <w:szCs w:val="24"/>
          <w:lang w:eastAsia="pt-BR"/>
        </w:rPr>
        <w:t>Mediante solicitação por telefone ou app à empresa prestadora de serviços; ou</w:t>
      </w:r>
    </w:p>
    <w:p w14:paraId="439FF765" w14:textId="77777777" w:rsidR="000F0772" w:rsidRPr="009821A4" w:rsidRDefault="000F0772" w:rsidP="00465435">
      <w:pPr>
        <w:numPr>
          <w:ilvl w:val="1"/>
          <w:numId w:val="14"/>
        </w:numPr>
        <w:tabs>
          <w:tab w:val="clear" w:pos="792"/>
          <w:tab w:val="left" w:pos="851"/>
        </w:tabs>
        <w:spacing w:after="0" w:line="240" w:lineRule="auto"/>
        <w:ind w:left="851" w:hanging="491"/>
        <w:jc w:val="both"/>
        <w:rPr>
          <w:rFonts w:ascii="Arial Narrow" w:hAnsi="Arial Narrow" w:cs="Arial"/>
          <w:snapToGrid w:val="0"/>
          <w:sz w:val="24"/>
          <w:szCs w:val="24"/>
          <w:lang w:eastAsia="pt-BR"/>
        </w:rPr>
      </w:pPr>
      <w:r w:rsidRPr="009821A4">
        <w:rPr>
          <w:rFonts w:ascii="Arial Narrow" w:hAnsi="Arial Narrow" w:cs="Arial"/>
          <w:snapToGrid w:val="0"/>
          <w:sz w:val="24"/>
          <w:szCs w:val="24"/>
          <w:lang w:eastAsia="pt-BR"/>
        </w:rPr>
        <w:t>Nos aeroportos, mediante acesso direto ao condutor do veículo da empresa contratada ou conveniada.</w:t>
      </w:r>
    </w:p>
    <w:p w14:paraId="6AE2C730" w14:textId="77777777" w:rsidR="000F0772" w:rsidRPr="009821A4" w:rsidRDefault="000F0772" w:rsidP="000F0772">
      <w:pPr>
        <w:tabs>
          <w:tab w:val="left" w:pos="1080"/>
          <w:tab w:val="num" w:pos="1260"/>
        </w:tabs>
        <w:spacing w:after="0" w:line="240" w:lineRule="auto"/>
        <w:jc w:val="both"/>
        <w:rPr>
          <w:rFonts w:ascii="Arial Narrow" w:hAnsi="Arial Narrow" w:cs="Arial"/>
          <w:snapToGrid w:val="0"/>
          <w:sz w:val="24"/>
          <w:szCs w:val="24"/>
          <w:lang w:eastAsia="pt-BR"/>
        </w:rPr>
      </w:pPr>
    </w:p>
    <w:p w14:paraId="1900730D" w14:textId="1CCAC7BF"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4.18.</w:t>
      </w:r>
      <w:r w:rsidRPr="009821A4">
        <w:rPr>
          <w:rFonts w:ascii="Arial Narrow" w:eastAsia="Times New Roman" w:hAnsi="Arial Narrow" w:cs="Arial"/>
          <w:color w:val="000000"/>
          <w:sz w:val="24"/>
          <w:szCs w:val="24"/>
          <w:lang w:eastAsia="pt-BR"/>
        </w:rPr>
        <w:tab/>
        <w:t>Será fornecido aos CONTRATANTES um telefone de contato disponível 24 horas para que as solicitações sejam efetuadas.</w:t>
      </w:r>
    </w:p>
    <w:p w14:paraId="414A81E1" w14:textId="77777777"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p>
    <w:p w14:paraId="62656B81" w14:textId="2A5D9DA4"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4.19.</w:t>
      </w:r>
      <w:r w:rsidRPr="009821A4">
        <w:rPr>
          <w:rFonts w:ascii="Arial Narrow" w:eastAsia="Times New Roman" w:hAnsi="Arial Narrow" w:cs="Arial"/>
          <w:color w:val="000000"/>
          <w:sz w:val="24"/>
          <w:szCs w:val="24"/>
          <w:lang w:eastAsia="pt-BR"/>
        </w:rPr>
        <w:tab/>
        <w:t>A CONTRATADA deverá gerenciar, sob sua inteira responsabilidade, o pessoal adequado e capacitado para a execução dos serviços, correndo por sua conta exclusiva todos os encargos e obrigações de ordem tributária, trabalhista, previdenciária e civil, devendo apresentar, sempre que solicitado pelo CONTRATANTE, a relação atualizada do pessoal credenciado ou cooperativado para a execução dos serviços.</w:t>
      </w:r>
    </w:p>
    <w:p w14:paraId="67DA1ABD" w14:textId="77777777"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p>
    <w:p w14:paraId="3540AD90" w14:textId="64755958"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4.20.</w:t>
      </w:r>
      <w:r w:rsidRPr="009821A4">
        <w:rPr>
          <w:rFonts w:ascii="Arial Narrow" w:eastAsia="Times New Roman" w:hAnsi="Arial Narrow" w:cs="Arial"/>
          <w:color w:val="000000"/>
          <w:sz w:val="24"/>
          <w:szCs w:val="24"/>
          <w:lang w:eastAsia="pt-BR"/>
        </w:rPr>
        <w:tab/>
        <w:t>Os valores das tarifas, sempre que comprovadamente reajustados pelo órgão regulamentador, serão automaticamente aplicáveis aos serviços contratados, ficando também assegurada a aplicação do desconto contratual sobre os valores reajustados das tarifas.</w:t>
      </w:r>
    </w:p>
    <w:p w14:paraId="0D4F2C2E" w14:textId="77777777" w:rsidR="000F0772" w:rsidRPr="009821A4" w:rsidRDefault="000F0772" w:rsidP="000F0772">
      <w:pPr>
        <w:adjustRightInd w:val="0"/>
        <w:spacing w:after="0" w:line="240" w:lineRule="auto"/>
        <w:jc w:val="both"/>
        <w:rPr>
          <w:rFonts w:ascii="Arial Narrow" w:eastAsia="Times New Roman" w:hAnsi="Arial Narrow" w:cs="Arial"/>
          <w:color w:val="000000"/>
          <w:sz w:val="24"/>
          <w:szCs w:val="24"/>
          <w:lang w:eastAsia="pt-BR"/>
        </w:rPr>
      </w:pPr>
    </w:p>
    <w:p w14:paraId="315EA366" w14:textId="77777777" w:rsidR="000F0772" w:rsidRPr="009821A4" w:rsidRDefault="000F0772" w:rsidP="000F0772">
      <w:pPr>
        <w:spacing w:after="0" w:line="240" w:lineRule="auto"/>
        <w:jc w:val="both"/>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t>5. DO PAGAMENTO</w:t>
      </w:r>
    </w:p>
    <w:p w14:paraId="16AF4CDC" w14:textId="77777777" w:rsidR="000F0772" w:rsidRPr="009821A4" w:rsidRDefault="000F0772" w:rsidP="000F0772">
      <w:pPr>
        <w:spacing w:after="0" w:line="240" w:lineRule="auto"/>
        <w:jc w:val="both"/>
        <w:rPr>
          <w:rFonts w:ascii="Arial Narrow" w:eastAsia="Times New Roman" w:hAnsi="Arial Narrow"/>
          <w:color w:val="000000"/>
          <w:sz w:val="24"/>
          <w:szCs w:val="24"/>
          <w:lang w:eastAsia="pt-BR"/>
        </w:rPr>
      </w:pPr>
    </w:p>
    <w:p w14:paraId="5E244E5D" w14:textId="04F16ABA" w:rsidR="000F0772" w:rsidRPr="009821A4" w:rsidRDefault="000F0772" w:rsidP="000F0772">
      <w:pPr>
        <w:spacing w:after="0" w:line="240" w:lineRule="auto"/>
        <w:jc w:val="both"/>
        <w:rPr>
          <w:rFonts w:ascii="Arial Narrow" w:eastAsia="Times New Roman" w:hAnsi="Arial Narrow" w:cs="Arial"/>
          <w:color w:val="000000"/>
          <w:sz w:val="24"/>
          <w:szCs w:val="24"/>
          <w:lang w:eastAsia="pt-BR"/>
        </w:rPr>
      </w:pPr>
      <w:bookmarkStart w:id="2" w:name="_Hlk71122301"/>
      <w:r w:rsidRPr="009821A4">
        <w:rPr>
          <w:rFonts w:ascii="Arial Narrow" w:eastAsia="Times New Roman" w:hAnsi="Arial Narrow" w:cs="Arial"/>
          <w:color w:val="000000"/>
          <w:sz w:val="24"/>
          <w:szCs w:val="24"/>
          <w:lang w:eastAsia="pt-BR"/>
        </w:rPr>
        <w:t>5.1.</w:t>
      </w:r>
      <w:r w:rsidRPr="009821A4">
        <w:rPr>
          <w:rFonts w:ascii="Arial Narrow" w:eastAsia="Times New Roman" w:hAnsi="Arial Narrow" w:cs="Arial"/>
          <w:color w:val="000000"/>
          <w:sz w:val="24"/>
          <w:szCs w:val="24"/>
          <w:lang w:eastAsia="pt-BR"/>
        </w:rPr>
        <w:tab/>
        <w:t>O pagamento dar-se-á no dia 22 (vinte e dois) do mês seguinte ao da prestação dos serviços e/ou fornecimento, mediante depósito em conta bancária a ser indicada pela Contratada. Para tanto, caberá a esta apresentar a nota fiscal / fatura para as conferências e os atestados de recebimento pela área solicitante com no mínimo 10 (dez) dias de antecedência da data de vencimento.</w:t>
      </w:r>
    </w:p>
    <w:p w14:paraId="31DF39B3" w14:textId="77777777" w:rsidR="000F0772" w:rsidRPr="009821A4" w:rsidRDefault="000F0772" w:rsidP="000F0772">
      <w:pPr>
        <w:spacing w:after="0" w:line="240" w:lineRule="auto"/>
        <w:jc w:val="both"/>
        <w:rPr>
          <w:rFonts w:ascii="Arial Narrow" w:eastAsia="Times New Roman" w:hAnsi="Arial Narrow"/>
          <w:color w:val="000000"/>
          <w:sz w:val="24"/>
          <w:szCs w:val="24"/>
          <w:lang w:eastAsia="pt-BR"/>
        </w:rPr>
      </w:pPr>
    </w:p>
    <w:p w14:paraId="5BB561CA" w14:textId="77777777" w:rsidR="000F0772" w:rsidRPr="009821A4" w:rsidRDefault="000F0772" w:rsidP="000F0772">
      <w:pPr>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color w:val="000000"/>
          <w:sz w:val="24"/>
          <w:szCs w:val="24"/>
          <w:lang w:eastAsia="pt-BR"/>
        </w:rPr>
        <w:t>5.2.</w:t>
      </w:r>
      <w:r w:rsidRPr="009821A4">
        <w:rPr>
          <w:rFonts w:ascii="Arial Narrow" w:eastAsia="Times New Roman" w:hAnsi="Arial Narrow" w:cs="Arial"/>
          <w:color w:val="000000"/>
          <w:sz w:val="24"/>
          <w:szCs w:val="24"/>
          <w:lang w:eastAsia="pt-BR"/>
        </w:rPr>
        <w:tab/>
      </w:r>
      <w:r w:rsidRPr="009821A4">
        <w:rPr>
          <w:rFonts w:ascii="Arial Narrow" w:eastAsia="Times New Roman" w:hAnsi="Arial Narrow" w:cs="Arial"/>
          <w:bCs/>
          <w:color w:val="000000"/>
          <w:sz w:val="24"/>
          <w:szCs w:val="24"/>
          <w:lang w:eastAsia="pt-BR"/>
        </w:rPr>
        <w:t xml:space="preserve">Para fins de faturamento dos serviços prestados, caberá à Contratada emitir Notas Fiscais em nome de cada Entidade Contratante, em valores que serão informados pela área gestora do contrato. </w:t>
      </w:r>
    </w:p>
    <w:p w14:paraId="58757373" w14:textId="77777777" w:rsidR="000F0772" w:rsidRPr="009821A4" w:rsidRDefault="000F0772" w:rsidP="000F0772">
      <w:pPr>
        <w:spacing w:after="0" w:line="240" w:lineRule="auto"/>
        <w:jc w:val="both"/>
        <w:rPr>
          <w:rFonts w:ascii="Arial Narrow" w:eastAsia="Times New Roman" w:hAnsi="Arial Narrow" w:cs="Arial"/>
          <w:bCs/>
          <w:color w:val="000000"/>
          <w:sz w:val="24"/>
          <w:szCs w:val="24"/>
          <w:lang w:eastAsia="pt-BR"/>
        </w:rPr>
      </w:pPr>
    </w:p>
    <w:p w14:paraId="2CDAE04A" w14:textId="3C98084F" w:rsidR="000F0772" w:rsidRPr="009821A4" w:rsidRDefault="000F0772" w:rsidP="000F0772">
      <w:pPr>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5.3.</w:t>
      </w:r>
      <w:r w:rsidRPr="009821A4">
        <w:rPr>
          <w:rFonts w:ascii="Arial Narrow" w:eastAsia="Times New Roman" w:hAnsi="Arial Narrow" w:cs="Arial"/>
          <w:bCs/>
          <w:color w:val="000000"/>
          <w:sz w:val="24"/>
          <w:szCs w:val="24"/>
          <w:lang w:eastAsia="pt-BR"/>
        </w:rPr>
        <w:tab/>
        <w:t>O faturamento deverá ser de forma clara e específica com a separação dos valores conforme modelo utilizado no pelas CONTRATANTES (entidade / diretoria / gerência / unidade e centro de responsabilidade)</w:t>
      </w:r>
    </w:p>
    <w:p w14:paraId="63DB44BB" w14:textId="77777777" w:rsidR="000F0772" w:rsidRPr="009821A4" w:rsidRDefault="000F0772" w:rsidP="000F0772">
      <w:pPr>
        <w:spacing w:after="0" w:line="240" w:lineRule="auto"/>
        <w:jc w:val="both"/>
        <w:rPr>
          <w:rFonts w:ascii="Arial Narrow" w:eastAsia="Times New Roman" w:hAnsi="Arial Narrow"/>
          <w:color w:val="000000"/>
          <w:sz w:val="24"/>
          <w:szCs w:val="24"/>
          <w:lang w:eastAsia="pt-BR"/>
        </w:rPr>
      </w:pPr>
    </w:p>
    <w:p w14:paraId="6DE8AF92" w14:textId="0DCDC25E" w:rsidR="000F0772" w:rsidRPr="009821A4" w:rsidRDefault="000F0772" w:rsidP="000F0772">
      <w:pPr>
        <w:spacing w:after="0" w:line="240" w:lineRule="auto"/>
        <w:jc w:val="both"/>
        <w:rPr>
          <w:rFonts w:ascii="Arial Narrow" w:eastAsia="Times New Roman" w:hAnsi="Arial Narrow"/>
          <w:color w:val="000000"/>
          <w:sz w:val="24"/>
          <w:szCs w:val="24"/>
          <w:lang w:eastAsia="pt-BR"/>
        </w:rPr>
      </w:pPr>
      <w:r w:rsidRPr="009821A4">
        <w:rPr>
          <w:rFonts w:ascii="Arial Narrow" w:eastAsia="Times New Roman" w:hAnsi="Arial Narrow" w:cs="Arial"/>
          <w:color w:val="000000"/>
          <w:sz w:val="24"/>
          <w:szCs w:val="24"/>
          <w:lang w:eastAsia="pt-BR"/>
        </w:rPr>
        <w:t>5.4.</w:t>
      </w:r>
      <w:r w:rsidRPr="009821A4">
        <w:rPr>
          <w:rFonts w:ascii="Arial Narrow" w:eastAsia="Times New Roman" w:hAnsi="Arial Narrow" w:cs="Arial"/>
          <w:color w:val="000000"/>
          <w:sz w:val="24"/>
          <w:szCs w:val="24"/>
          <w:lang w:eastAsia="pt-BR"/>
        </w:rPr>
        <w:tab/>
        <w:t xml:space="preserve">Caso a nota fiscal/fatura apresente alguma incorreção, o documento será devolvido à Contratada e o prazo de pagamento será prorrogado pelo mesmo tempo em que durar a correção, sem quaisquer ônus adicionais para as Contratantes. </w:t>
      </w:r>
    </w:p>
    <w:bookmarkEnd w:id="2"/>
    <w:p w14:paraId="12A454A0" w14:textId="77777777" w:rsidR="000F0772" w:rsidRPr="009821A4" w:rsidRDefault="000F0772" w:rsidP="000F0772">
      <w:pPr>
        <w:spacing w:after="0" w:line="240" w:lineRule="auto"/>
        <w:jc w:val="both"/>
        <w:rPr>
          <w:rFonts w:ascii="Arial Narrow" w:eastAsia="Times New Roman" w:hAnsi="Arial Narrow" w:cs="Arial"/>
          <w:b/>
          <w:bCs/>
          <w:color w:val="000000"/>
          <w:sz w:val="24"/>
          <w:szCs w:val="24"/>
          <w:lang w:eastAsia="pt-BR"/>
        </w:rPr>
      </w:pPr>
    </w:p>
    <w:p w14:paraId="454F36D9" w14:textId="77777777" w:rsidR="000F0772" w:rsidRPr="009821A4" w:rsidRDefault="000F0772" w:rsidP="000F0772">
      <w:pPr>
        <w:spacing w:after="0" w:line="240" w:lineRule="auto"/>
        <w:jc w:val="both"/>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t>6. DAS PENALIDADES</w:t>
      </w:r>
    </w:p>
    <w:p w14:paraId="0AF7E991" w14:textId="77777777" w:rsidR="000F0772" w:rsidRPr="009821A4" w:rsidRDefault="000F0772" w:rsidP="000F0772">
      <w:pPr>
        <w:spacing w:after="0" w:line="240" w:lineRule="auto"/>
        <w:jc w:val="both"/>
        <w:rPr>
          <w:rFonts w:ascii="Arial Narrow" w:eastAsia="Times New Roman" w:hAnsi="Arial Narrow"/>
          <w:color w:val="000000"/>
          <w:sz w:val="24"/>
          <w:szCs w:val="24"/>
          <w:lang w:eastAsia="pt-BR"/>
        </w:rPr>
      </w:pPr>
    </w:p>
    <w:p w14:paraId="63C82522" w14:textId="29A64CC4" w:rsidR="000F0772" w:rsidRPr="009821A4" w:rsidRDefault="000F0772" w:rsidP="000F0772">
      <w:pPr>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6.1.</w:t>
      </w:r>
      <w:r w:rsidRPr="009821A4">
        <w:rPr>
          <w:rFonts w:ascii="Arial Narrow" w:eastAsia="Times New Roman" w:hAnsi="Arial Narrow" w:cs="Arial"/>
          <w:bCs/>
          <w:color w:val="000000"/>
          <w:sz w:val="24"/>
          <w:szCs w:val="24"/>
          <w:lang w:eastAsia="pt-BR"/>
        </w:rPr>
        <w:tab/>
        <w:t>Pela inexecução parcial ou total, excluídas as hipóteses de caso fortuito e força maior, à CONTRATADA poderão ser aplicadas as seguintes penalidades, inclusive cumulativamente:</w:t>
      </w:r>
    </w:p>
    <w:p w14:paraId="104571CE" w14:textId="77777777" w:rsidR="000F0772" w:rsidRPr="009821A4" w:rsidRDefault="000F0772" w:rsidP="000F0772">
      <w:pPr>
        <w:spacing w:after="0" w:line="240" w:lineRule="auto"/>
        <w:ind w:left="851" w:hanging="425"/>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a)</w:t>
      </w:r>
      <w:r w:rsidRPr="009821A4">
        <w:rPr>
          <w:rFonts w:ascii="Arial Narrow" w:eastAsia="Times New Roman" w:hAnsi="Arial Narrow" w:cs="Arial"/>
          <w:bCs/>
          <w:color w:val="000000"/>
          <w:sz w:val="24"/>
          <w:szCs w:val="24"/>
          <w:lang w:eastAsia="pt-BR"/>
        </w:rPr>
        <w:tab/>
        <w:t>Advertência, por escrito.</w:t>
      </w:r>
    </w:p>
    <w:p w14:paraId="532BA741" w14:textId="77777777" w:rsidR="000F0772" w:rsidRPr="009821A4" w:rsidRDefault="000F0772" w:rsidP="000F0772">
      <w:pPr>
        <w:spacing w:after="0" w:line="240" w:lineRule="auto"/>
        <w:ind w:left="851" w:hanging="425"/>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b)</w:t>
      </w:r>
      <w:r w:rsidRPr="009821A4">
        <w:rPr>
          <w:rFonts w:ascii="Arial Narrow" w:eastAsia="Times New Roman" w:hAnsi="Arial Narrow" w:cs="Arial"/>
          <w:bCs/>
          <w:color w:val="000000"/>
          <w:sz w:val="24"/>
          <w:szCs w:val="24"/>
          <w:lang w:eastAsia="pt-BR"/>
        </w:rPr>
        <w:tab/>
        <w:t>multa, de 0,1% (um décimo por cento) indo cumulativamente até no máximo 20% (vinte por cento) sobre o valor total do faturamento do mês anterior, dedutível do pagamento devido. Para aplicação da penalidade no primeiro mês de vigência contratual, será considerado como base para o cálculo da multa o valor do faturamento do próprio mês.</w:t>
      </w:r>
    </w:p>
    <w:p w14:paraId="4CBC4406" w14:textId="77777777" w:rsidR="000F0772" w:rsidRPr="009821A4" w:rsidRDefault="000F0772" w:rsidP="000F0772">
      <w:pPr>
        <w:spacing w:after="0" w:line="240" w:lineRule="auto"/>
        <w:ind w:left="1418" w:hanging="567"/>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b.1)</w:t>
      </w:r>
      <w:r w:rsidRPr="009821A4">
        <w:rPr>
          <w:rFonts w:ascii="Arial Narrow" w:eastAsia="Times New Roman" w:hAnsi="Arial Narrow" w:cs="Arial"/>
          <w:bCs/>
          <w:color w:val="000000"/>
          <w:sz w:val="24"/>
          <w:szCs w:val="24"/>
          <w:lang w:eastAsia="pt-BR"/>
        </w:rPr>
        <w:tab/>
        <w:t>os percentuais serão determinados e aplicados conforme graus e condutas</w:t>
      </w:r>
    </w:p>
    <w:p w14:paraId="6D8A8B18" w14:textId="77777777" w:rsidR="000F0772" w:rsidRPr="009821A4" w:rsidRDefault="000F0772" w:rsidP="000F0772">
      <w:pPr>
        <w:tabs>
          <w:tab w:val="left" w:pos="1418"/>
        </w:tabs>
        <w:spacing w:after="0" w:line="240" w:lineRule="auto"/>
        <w:ind w:left="1418" w:hanging="567"/>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dispostas nas tabelas 1 e 2 abaixo:</w:t>
      </w:r>
    </w:p>
    <w:p w14:paraId="6B3B3C28" w14:textId="77777777" w:rsidR="000F0772" w:rsidRPr="009821A4" w:rsidRDefault="000F0772" w:rsidP="000F0772">
      <w:pPr>
        <w:tabs>
          <w:tab w:val="left" w:pos="1418"/>
        </w:tabs>
        <w:spacing w:after="0" w:line="240" w:lineRule="auto"/>
        <w:ind w:left="1418" w:hanging="1418"/>
        <w:rPr>
          <w:rFonts w:ascii="Arial Narrow" w:eastAsia="Times New Roman" w:hAnsi="Arial Narrow" w:cs="Arial"/>
          <w:b/>
          <w:bCs/>
          <w:color w:val="000000"/>
          <w:sz w:val="24"/>
          <w:szCs w:val="24"/>
          <w:lang w:eastAsia="pt-BR"/>
        </w:rPr>
      </w:pPr>
    </w:p>
    <w:p w14:paraId="29ABD0EC" w14:textId="6BDBD304" w:rsidR="000F0772" w:rsidRPr="009821A4" w:rsidRDefault="000F0772" w:rsidP="000F0772">
      <w:pPr>
        <w:tabs>
          <w:tab w:val="left" w:pos="1418"/>
        </w:tabs>
        <w:spacing w:after="0" w:line="240" w:lineRule="auto"/>
        <w:ind w:left="1418" w:hanging="1418"/>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t>Tabela 1 – Descrição de condutas e graus de gravidade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27"/>
        <w:gridCol w:w="676"/>
      </w:tblGrid>
      <w:tr w:rsidR="000F0772" w:rsidRPr="009821A4" w14:paraId="48B02054" w14:textId="77777777" w:rsidTr="005F2946">
        <w:tc>
          <w:tcPr>
            <w:tcW w:w="709" w:type="dxa"/>
            <w:shd w:val="clear" w:color="auto" w:fill="8EAADB"/>
          </w:tcPr>
          <w:p w14:paraId="3F7ABE48" w14:textId="77777777" w:rsidR="000F0772" w:rsidRPr="009821A4" w:rsidRDefault="000F0772" w:rsidP="005F2946">
            <w:pPr>
              <w:spacing w:after="0" w:line="240" w:lineRule="auto"/>
              <w:jc w:val="center"/>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t>Item</w:t>
            </w:r>
          </w:p>
        </w:tc>
        <w:tc>
          <w:tcPr>
            <w:tcW w:w="7227" w:type="dxa"/>
            <w:shd w:val="clear" w:color="auto" w:fill="8EAADB"/>
          </w:tcPr>
          <w:p w14:paraId="62E2B41C" w14:textId="77777777" w:rsidR="000F0772" w:rsidRPr="009821A4" w:rsidRDefault="000F0772" w:rsidP="005F2946">
            <w:pPr>
              <w:spacing w:after="0" w:line="240" w:lineRule="auto"/>
              <w:jc w:val="center"/>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t>Descrição</w:t>
            </w:r>
          </w:p>
        </w:tc>
        <w:tc>
          <w:tcPr>
            <w:tcW w:w="676" w:type="dxa"/>
            <w:shd w:val="clear" w:color="auto" w:fill="8EAADB"/>
          </w:tcPr>
          <w:p w14:paraId="2E247BDA" w14:textId="77777777" w:rsidR="000F0772" w:rsidRPr="009821A4" w:rsidRDefault="000F0772" w:rsidP="005F2946">
            <w:pPr>
              <w:spacing w:after="0" w:line="240" w:lineRule="auto"/>
              <w:jc w:val="center"/>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t>Grau</w:t>
            </w:r>
          </w:p>
        </w:tc>
      </w:tr>
      <w:tr w:rsidR="000F0772" w:rsidRPr="009821A4" w14:paraId="6B8126FF" w14:textId="77777777" w:rsidTr="005F2946">
        <w:tc>
          <w:tcPr>
            <w:tcW w:w="709" w:type="dxa"/>
            <w:shd w:val="clear" w:color="auto" w:fill="auto"/>
            <w:vAlign w:val="center"/>
          </w:tcPr>
          <w:p w14:paraId="27D510F5" w14:textId="77777777" w:rsidR="000F0772" w:rsidRPr="009821A4" w:rsidRDefault="000F0772" w:rsidP="005F2946">
            <w:pPr>
              <w:spacing w:after="0" w:line="240" w:lineRule="auto"/>
              <w:jc w:val="center"/>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a</w:t>
            </w:r>
          </w:p>
        </w:tc>
        <w:tc>
          <w:tcPr>
            <w:tcW w:w="7227" w:type="dxa"/>
            <w:shd w:val="clear" w:color="auto" w:fill="auto"/>
            <w:vAlign w:val="center"/>
          </w:tcPr>
          <w:p w14:paraId="33F843B2" w14:textId="77777777" w:rsidR="000F0772" w:rsidRPr="009821A4" w:rsidRDefault="000F0772" w:rsidP="005F2946">
            <w:pPr>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Atraso no atendimento após chamada superior a 20 minutos (por evento)</w:t>
            </w:r>
          </w:p>
        </w:tc>
        <w:tc>
          <w:tcPr>
            <w:tcW w:w="676" w:type="dxa"/>
            <w:shd w:val="clear" w:color="auto" w:fill="auto"/>
            <w:vAlign w:val="center"/>
          </w:tcPr>
          <w:p w14:paraId="5649E273" w14:textId="77777777" w:rsidR="000F0772" w:rsidRPr="009821A4" w:rsidRDefault="000F0772" w:rsidP="005F2946">
            <w:pPr>
              <w:spacing w:after="0" w:line="240" w:lineRule="auto"/>
              <w:jc w:val="center"/>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01</w:t>
            </w:r>
          </w:p>
        </w:tc>
      </w:tr>
      <w:tr w:rsidR="000F0772" w:rsidRPr="009821A4" w14:paraId="65BA6B25" w14:textId="77777777" w:rsidTr="005F2946">
        <w:tc>
          <w:tcPr>
            <w:tcW w:w="709" w:type="dxa"/>
            <w:shd w:val="clear" w:color="auto" w:fill="auto"/>
            <w:vAlign w:val="center"/>
          </w:tcPr>
          <w:p w14:paraId="54C200F1" w14:textId="77777777" w:rsidR="000F0772" w:rsidRPr="009821A4" w:rsidRDefault="000F0772" w:rsidP="005F2946">
            <w:pPr>
              <w:spacing w:after="0" w:line="240" w:lineRule="auto"/>
              <w:jc w:val="center"/>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b</w:t>
            </w:r>
          </w:p>
        </w:tc>
        <w:tc>
          <w:tcPr>
            <w:tcW w:w="7227" w:type="dxa"/>
            <w:shd w:val="clear" w:color="auto" w:fill="auto"/>
            <w:vAlign w:val="center"/>
          </w:tcPr>
          <w:p w14:paraId="31AB0494" w14:textId="77777777" w:rsidR="000F0772" w:rsidRPr="009821A4" w:rsidRDefault="000F0772" w:rsidP="005F2946">
            <w:pPr>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Não atendimento a chamado (por evento)</w:t>
            </w:r>
          </w:p>
        </w:tc>
        <w:tc>
          <w:tcPr>
            <w:tcW w:w="676" w:type="dxa"/>
            <w:shd w:val="clear" w:color="auto" w:fill="auto"/>
            <w:vAlign w:val="center"/>
          </w:tcPr>
          <w:p w14:paraId="08DB723E" w14:textId="77777777" w:rsidR="000F0772" w:rsidRPr="009821A4" w:rsidRDefault="000F0772" w:rsidP="005F2946">
            <w:pPr>
              <w:spacing w:after="0" w:line="240" w:lineRule="auto"/>
              <w:jc w:val="center"/>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02</w:t>
            </w:r>
          </w:p>
        </w:tc>
      </w:tr>
      <w:tr w:rsidR="000F0772" w:rsidRPr="009821A4" w14:paraId="43BE8C32" w14:textId="77777777" w:rsidTr="005F2946">
        <w:tc>
          <w:tcPr>
            <w:tcW w:w="709" w:type="dxa"/>
            <w:shd w:val="clear" w:color="auto" w:fill="auto"/>
            <w:vAlign w:val="center"/>
          </w:tcPr>
          <w:p w14:paraId="3BAD543E" w14:textId="77777777" w:rsidR="000F0772" w:rsidRPr="009821A4" w:rsidRDefault="000F0772" w:rsidP="005F2946">
            <w:pPr>
              <w:spacing w:after="0" w:line="240" w:lineRule="auto"/>
              <w:jc w:val="center"/>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c</w:t>
            </w:r>
          </w:p>
        </w:tc>
        <w:tc>
          <w:tcPr>
            <w:tcW w:w="7227" w:type="dxa"/>
            <w:shd w:val="clear" w:color="auto" w:fill="auto"/>
            <w:vAlign w:val="center"/>
          </w:tcPr>
          <w:p w14:paraId="03859449" w14:textId="77777777" w:rsidR="000F0772" w:rsidRPr="009821A4" w:rsidRDefault="000F0772" w:rsidP="005F2946">
            <w:pPr>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Descortesia por parte do motorista com o usuário (por evento)</w:t>
            </w:r>
          </w:p>
        </w:tc>
        <w:tc>
          <w:tcPr>
            <w:tcW w:w="676" w:type="dxa"/>
            <w:shd w:val="clear" w:color="auto" w:fill="auto"/>
            <w:vAlign w:val="center"/>
          </w:tcPr>
          <w:p w14:paraId="36966C1E" w14:textId="77777777" w:rsidR="000F0772" w:rsidRPr="009821A4" w:rsidRDefault="000F0772" w:rsidP="005F2946">
            <w:pPr>
              <w:spacing w:after="0" w:line="240" w:lineRule="auto"/>
              <w:jc w:val="center"/>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01</w:t>
            </w:r>
          </w:p>
        </w:tc>
      </w:tr>
      <w:tr w:rsidR="000F0772" w:rsidRPr="009821A4" w14:paraId="5743ED92" w14:textId="77777777" w:rsidTr="005F2946">
        <w:tc>
          <w:tcPr>
            <w:tcW w:w="709" w:type="dxa"/>
            <w:shd w:val="clear" w:color="auto" w:fill="auto"/>
            <w:vAlign w:val="center"/>
          </w:tcPr>
          <w:p w14:paraId="00153714" w14:textId="77777777" w:rsidR="000F0772" w:rsidRPr="009821A4" w:rsidRDefault="000F0772" w:rsidP="005F2946">
            <w:pPr>
              <w:spacing w:after="0" w:line="240" w:lineRule="auto"/>
              <w:jc w:val="center"/>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d</w:t>
            </w:r>
          </w:p>
        </w:tc>
        <w:tc>
          <w:tcPr>
            <w:tcW w:w="7227" w:type="dxa"/>
            <w:shd w:val="clear" w:color="auto" w:fill="auto"/>
            <w:vAlign w:val="center"/>
          </w:tcPr>
          <w:p w14:paraId="48EEB6BC" w14:textId="77777777" w:rsidR="000F0772" w:rsidRPr="009821A4" w:rsidRDefault="000F0772" w:rsidP="005F2946">
            <w:pPr>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Substituição de carro avariado em tempo superior a 10 minutos (por evento)</w:t>
            </w:r>
          </w:p>
        </w:tc>
        <w:tc>
          <w:tcPr>
            <w:tcW w:w="676" w:type="dxa"/>
            <w:shd w:val="clear" w:color="auto" w:fill="auto"/>
            <w:vAlign w:val="center"/>
          </w:tcPr>
          <w:p w14:paraId="08E5142E" w14:textId="77777777" w:rsidR="000F0772" w:rsidRPr="009821A4" w:rsidRDefault="000F0772" w:rsidP="005F2946">
            <w:pPr>
              <w:spacing w:after="0" w:line="240" w:lineRule="auto"/>
              <w:jc w:val="center"/>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01</w:t>
            </w:r>
          </w:p>
        </w:tc>
      </w:tr>
      <w:tr w:rsidR="000F0772" w:rsidRPr="009821A4" w14:paraId="4C158F7E" w14:textId="77777777" w:rsidTr="005F2946">
        <w:tc>
          <w:tcPr>
            <w:tcW w:w="709" w:type="dxa"/>
            <w:shd w:val="clear" w:color="auto" w:fill="auto"/>
            <w:vAlign w:val="center"/>
          </w:tcPr>
          <w:p w14:paraId="63FDD11B" w14:textId="77777777" w:rsidR="000F0772" w:rsidRPr="009821A4" w:rsidRDefault="000F0772" w:rsidP="005F2946">
            <w:pPr>
              <w:spacing w:after="0" w:line="240" w:lineRule="auto"/>
              <w:jc w:val="center"/>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e</w:t>
            </w:r>
          </w:p>
        </w:tc>
        <w:tc>
          <w:tcPr>
            <w:tcW w:w="7227" w:type="dxa"/>
            <w:shd w:val="clear" w:color="auto" w:fill="auto"/>
            <w:vAlign w:val="center"/>
          </w:tcPr>
          <w:p w14:paraId="1B4BD533" w14:textId="77777777" w:rsidR="000F0772" w:rsidRPr="009821A4" w:rsidRDefault="000F0772" w:rsidP="005F2946">
            <w:pPr>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Descumprir outras obrigações previstas em contrato (por evento)</w:t>
            </w:r>
          </w:p>
        </w:tc>
        <w:tc>
          <w:tcPr>
            <w:tcW w:w="676" w:type="dxa"/>
            <w:shd w:val="clear" w:color="auto" w:fill="auto"/>
            <w:vAlign w:val="center"/>
          </w:tcPr>
          <w:p w14:paraId="473EB794" w14:textId="77777777" w:rsidR="000F0772" w:rsidRPr="009821A4" w:rsidRDefault="000F0772" w:rsidP="005F2946">
            <w:pPr>
              <w:spacing w:after="0" w:line="240" w:lineRule="auto"/>
              <w:jc w:val="center"/>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01</w:t>
            </w:r>
          </w:p>
        </w:tc>
      </w:tr>
      <w:tr w:rsidR="000F0772" w:rsidRPr="009821A4" w14:paraId="0263DF95" w14:textId="77777777" w:rsidTr="005F2946">
        <w:tc>
          <w:tcPr>
            <w:tcW w:w="709" w:type="dxa"/>
            <w:shd w:val="clear" w:color="auto" w:fill="auto"/>
            <w:vAlign w:val="center"/>
          </w:tcPr>
          <w:p w14:paraId="722EAFBC" w14:textId="77777777" w:rsidR="000F0772" w:rsidRPr="009821A4" w:rsidRDefault="000F0772" w:rsidP="005F2946">
            <w:pPr>
              <w:spacing w:after="0" w:line="240" w:lineRule="auto"/>
              <w:jc w:val="center"/>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f</w:t>
            </w:r>
          </w:p>
        </w:tc>
        <w:tc>
          <w:tcPr>
            <w:tcW w:w="7227" w:type="dxa"/>
            <w:shd w:val="clear" w:color="auto" w:fill="auto"/>
            <w:vAlign w:val="center"/>
          </w:tcPr>
          <w:p w14:paraId="0418ACC5" w14:textId="77777777" w:rsidR="000F0772" w:rsidRPr="009821A4" w:rsidRDefault="000F0772" w:rsidP="005F2946">
            <w:pPr>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 xml:space="preserve">Terceiro evento de situação de grau 01 </w:t>
            </w:r>
          </w:p>
        </w:tc>
        <w:tc>
          <w:tcPr>
            <w:tcW w:w="676" w:type="dxa"/>
            <w:shd w:val="clear" w:color="auto" w:fill="auto"/>
            <w:vAlign w:val="center"/>
          </w:tcPr>
          <w:p w14:paraId="41A8C394" w14:textId="77777777" w:rsidR="000F0772" w:rsidRPr="009821A4" w:rsidRDefault="000F0772" w:rsidP="005F2946">
            <w:pPr>
              <w:spacing w:after="0" w:line="240" w:lineRule="auto"/>
              <w:jc w:val="center"/>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02</w:t>
            </w:r>
          </w:p>
        </w:tc>
      </w:tr>
      <w:tr w:rsidR="000F0772" w:rsidRPr="009821A4" w14:paraId="44EAD056" w14:textId="77777777" w:rsidTr="005F2946">
        <w:tc>
          <w:tcPr>
            <w:tcW w:w="709" w:type="dxa"/>
            <w:shd w:val="clear" w:color="auto" w:fill="auto"/>
            <w:vAlign w:val="center"/>
          </w:tcPr>
          <w:p w14:paraId="4C85104C" w14:textId="77777777" w:rsidR="000F0772" w:rsidRPr="009821A4" w:rsidRDefault="000F0772" w:rsidP="005F2946">
            <w:pPr>
              <w:spacing w:after="0" w:line="240" w:lineRule="auto"/>
              <w:jc w:val="center"/>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g</w:t>
            </w:r>
          </w:p>
        </w:tc>
        <w:tc>
          <w:tcPr>
            <w:tcW w:w="7227" w:type="dxa"/>
            <w:shd w:val="clear" w:color="auto" w:fill="auto"/>
            <w:vAlign w:val="center"/>
          </w:tcPr>
          <w:p w14:paraId="27CF2428" w14:textId="77777777" w:rsidR="000F0772" w:rsidRPr="009821A4" w:rsidRDefault="000F0772" w:rsidP="005F2946">
            <w:pPr>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Terceiro evento de situação de grau 02;</w:t>
            </w:r>
          </w:p>
        </w:tc>
        <w:tc>
          <w:tcPr>
            <w:tcW w:w="676" w:type="dxa"/>
            <w:shd w:val="clear" w:color="auto" w:fill="auto"/>
            <w:vAlign w:val="center"/>
          </w:tcPr>
          <w:p w14:paraId="50AAD644" w14:textId="77777777" w:rsidR="000F0772" w:rsidRPr="009821A4" w:rsidRDefault="000F0772" w:rsidP="005F2946">
            <w:pPr>
              <w:spacing w:after="0" w:line="240" w:lineRule="auto"/>
              <w:jc w:val="center"/>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03</w:t>
            </w:r>
          </w:p>
        </w:tc>
      </w:tr>
    </w:tbl>
    <w:p w14:paraId="7F4740B7" w14:textId="77777777" w:rsidR="000F0772" w:rsidRPr="009821A4" w:rsidRDefault="000F0772" w:rsidP="000F0772">
      <w:pPr>
        <w:tabs>
          <w:tab w:val="left" w:pos="1418"/>
        </w:tabs>
        <w:spacing w:after="0" w:line="240" w:lineRule="auto"/>
        <w:rPr>
          <w:rFonts w:ascii="Arial Narrow" w:eastAsia="Times New Roman" w:hAnsi="Arial Narrow" w:cs="Arial"/>
          <w:b/>
          <w:bCs/>
          <w:color w:val="000000"/>
          <w:sz w:val="24"/>
          <w:szCs w:val="24"/>
          <w:lang w:eastAsia="pt-BR"/>
        </w:rPr>
      </w:pPr>
    </w:p>
    <w:p w14:paraId="6B8AA5A3" w14:textId="77777777" w:rsidR="000F0772" w:rsidRPr="009821A4" w:rsidRDefault="000F0772" w:rsidP="000F0772">
      <w:pPr>
        <w:tabs>
          <w:tab w:val="left" w:pos="1418"/>
        </w:tabs>
        <w:spacing w:after="0" w:line="240" w:lineRule="auto"/>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t>Tabela 2 – Correspondência dos graus de gravidade com percentual de aplicação: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543"/>
      </w:tblGrid>
      <w:tr w:rsidR="000F0772" w:rsidRPr="009821A4" w14:paraId="074C29B9" w14:textId="77777777" w:rsidTr="000F0772">
        <w:tc>
          <w:tcPr>
            <w:tcW w:w="993" w:type="dxa"/>
            <w:shd w:val="clear" w:color="auto" w:fill="8EAADB"/>
          </w:tcPr>
          <w:p w14:paraId="4101537A" w14:textId="77777777" w:rsidR="000F0772" w:rsidRPr="009821A4" w:rsidRDefault="000F0772" w:rsidP="005F2946">
            <w:pPr>
              <w:spacing w:after="0" w:line="240" w:lineRule="auto"/>
              <w:jc w:val="center"/>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t>Grau</w:t>
            </w:r>
          </w:p>
        </w:tc>
        <w:tc>
          <w:tcPr>
            <w:tcW w:w="7543" w:type="dxa"/>
            <w:shd w:val="clear" w:color="auto" w:fill="8EAADB"/>
          </w:tcPr>
          <w:p w14:paraId="6AEC537F" w14:textId="77777777" w:rsidR="000F0772" w:rsidRPr="009821A4" w:rsidRDefault="000F0772" w:rsidP="005F2946">
            <w:pPr>
              <w:spacing w:after="0" w:line="240" w:lineRule="auto"/>
              <w:jc w:val="center"/>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t>Descrição</w:t>
            </w:r>
          </w:p>
        </w:tc>
      </w:tr>
      <w:tr w:rsidR="000F0772" w:rsidRPr="009821A4" w14:paraId="20FFA118" w14:textId="77777777" w:rsidTr="000F0772">
        <w:tc>
          <w:tcPr>
            <w:tcW w:w="993" w:type="dxa"/>
            <w:shd w:val="clear" w:color="auto" w:fill="auto"/>
          </w:tcPr>
          <w:p w14:paraId="0FE957FB" w14:textId="77777777" w:rsidR="000F0772" w:rsidRPr="009821A4" w:rsidRDefault="000F0772" w:rsidP="005F2946">
            <w:pPr>
              <w:spacing w:after="0" w:line="240" w:lineRule="auto"/>
              <w:jc w:val="center"/>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01</w:t>
            </w:r>
          </w:p>
        </w:tc>
        <w:tc>
          <w:tcPr>
            <w:tcW w:w="7543" w:type="dxa"/>
            <w:shd w:val="clear" w:color="auto" w:fill="auto"/>
          </w:tcPr>
          <w:p w14:paraId="05E0ED63" w14:textId="77777777" w:rsidR="000F0772" w:rsidRPr="009821A4" w:rsidRDefault="000F0772" w:rsidP="005F2946">
            <w:pPr>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01% sobre o valor estimado do faturamento anterior</w:t>
            </w:r>
          </w:p>
        </w:tc>
      </w:tr>
      <w:tr w:rsidR="000F0772" w:rsidRPr="009821A4" w14:paraId="25D90C29" w14:textId="77777777" w:rsidTr="000F0772">
        <w:tc>
          <w:tcPr>
            <w:tcW w:w="993" w:type="dxa"/>
            <w:shd w:val="clear" w:color="auto" w:fill="auto"/>
          </w:tcPr>
          <w:p w14:paraId="09D3DD0E" w14:textId="77777777" w:rsidR="000F0772" w:rsidRPr="009821A4" w:rsidRDefault="000F0772" w:rsidP="005F2946">
            <w:pPr>
              <w:spacing w:after="0" w:line="240" w:lineRule="auto"/>
              <w:jc w:val="center"/>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02</w:t>
            </w:r>
          </w:p>
        </w:tc>
        <w:tc>
          <w:tcPr>
            <w:tcW w:w="7543" w:type="dxa"/>
            <w:shd w:val="clear" w:color="auto" w:fill="auto"/>
          </w:tcPr>
          <w:p w14:paraId="1FD41291" w14:textId="77777777" w:rsidR="000F0772" w:rsidRPr="009821A4" w:rsidRDefault="000F0772" w:rsidP="005F2946">
            <w:pPr>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1,0% sobre o valor estimado do faturamento anterior</w:t>
            </w:r>
          </w:p>
        </w:tc>
      </w:tr>
      <w:tr w:rsidR="000F0772" w:rsidRPr="009821A4" w14:paraId="62053280" w14:textId="77777777" w:rsidTr="000F0772">
        <w:tc>
          <w:tcPr>
            <w:tcW w:w="993" w:type="dxa"/>
            <w:shd w:val="clear" w:color="auto" w:fill="auto"/>
          </w:tcPr>
          <w:p w14:paraId="12B43F50" w14:textId="77777777" w:rsidR="000F0772" w:rsidRPr="009821A4" w:rsidRDefault="000F0772" w:rsidP="005F2946">
            <w:pPr>
              <w:spacing w:after="0" w:line="240" w:lineRule="auto"/>
              <w:jc w:val="center"/>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03</w:t>
            </w:r>
          </w:p>
        </w:tc>
        <w:tc>
          <w:tcPr>
            <w:tcW w:w="7543" w:type="dxa"/>
            <w:shd w:val="clear" w:color="auto" w:fill="auto"/>
          </w:tcPr>
          <w:p w14:paraId="27ED9F4E" w14:textId="77777777" w:rsidR="000F0772" w:rsidRPr="009821A4" w:rsidRDefault="000F0772" w:rsidP="005F2946">
            <w:pPr>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20% sobre o valor estimado do faturamento anterior</w:t>
            </w:r>
          </w:p>
        </w:tc>
      </w:tr>
    </w:tbl>
    <w:p w14:paraId="7C6F370E" w14:textId="77777777" w:rsidR="000F0772" w:rsidRPr="009821A4" w:rsidRDefault="000F0772" w:rsidP="000F0772">
      <w:pPr>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Obs: caso a aplicação da penalidade ocorra no primeiro mês de vigência contratual, será considerado como base para o cálculo da multa o valor do faturamento do próprio mês</w:t>
      </w:r>
    </w:p>
    <w:p w14:paraId="51A01D21" w14:textId="4A813FCD" w:rsidR="000F0772" w:rsidRPr="009821A4" w:rsidRDefault="000F0772" w:rsidP="000F0772">
      <w:pPr>
        <w:spacing w:after="0" w:line="240" w:lineRule="auto"/>
        <w:ind w:left="851" w:hanging="425"/>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c)</w:t>
      </w:r>
      <w:r w:rsidRPr="009821A4">
        <w:rPr>
          <w:rFonts w:ascii="Arial Narrow" w:eastAsia="Times New Roman" w:hAnsi="Arial Narrow" w:cs="Arial"/>
          <w:bCs/>
          <w:color w:val="000000"/>
          <w:sz w:val="24"/>
          <w:szCs w:val="24"/>
          <w:lang w:eastAsia="pt-BR"/>
        </w:rPr>
        <w:tab/>
        <w:t>Suspensão temporária de participação em licitação e impedimento de contratar com os CONTRATANTES pelo prazo de até 2 (dois) anos.</w:t>
      </w:r>
    </w:p>
    <w:p w14:paraId="068A5D5F" w14:textId="77777777" w:rsidR="000F0772" w:rsidRPr="009821A4" w:rsidRDefault="000F0772" w:rsidP="000F0772">
      <w:pPr>
        <w:spacing w:after="0" w:line="240" w:lineRule="auto"/>
        <w:ind w:left="851" w:hanging="425"/>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d)</w:t>
      </w:r>
      <w:r w:rsidRPr="009821A4">
        <w:rPr>
          <w:rFonts w:ascii="Arial Narrow" w:eastAsia="Times New Roman" w:hAnsi="Arial Narrow" w:cs="Arial"/>
          <w:bCs/>
          <w:color w:val="000000"/>
          <w:sz w:val="24"/>
          <w:szCs w:val="24"/>
          <w:lang w:eastAsia="pt-BR"/>
        </w:rPr>
        <w:tab/>
        <w:t>Declaração de inidoneidade para licitar ou contratar com os CONTRATANTES, enquanto perdurarem os motivos da punição.</w:t>
      </w:r>
    </w:p>
    <w:p w14:paraId="052CCBF3" w14:textId="77777777" w:rsidR="000F0772" w:rsidRPr="009821A4" w:rsidRDefault="000F0772" w:rsidP="000F0772">
      <w:pPr>
        <w:spacing w:after="0" w:line="240" w:lineRule="auto"/>
        <w:ind w:left="851" w:hanging="425"/>
        <w:jc w:val="both"/>
        <w:rPr>
          <w:rFonts w:ascii="Arial Narrow" w:eastAsia="Times New Roman" w:hAnsi="Arial Narrow" w:cs="Arial"/>
          <w:bCs/>
          <w:color w:val="000000"/>
          <w:sz w:val="24"/>
          <w:szCs w:val="24"/>
          <w:lang w:eastAsia="pt-BR"/>
        </w:rPr>
      </w:pPr>
    </w:p>
    <w:p w14:paraId="2298D2DD" w14:textId="0BB73C7B" w:rsidR="000F0772" w:rsidRPr="009821A4" w:rsidRDefault="000F0772" w:rsidP="000F0772">
      <w:pPr>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6.2.</w:t>
      </w:r>
      <w:r w:rsidRPr="009821A4">
        <w:rPr>
          <w:rFonts w:ascii="Arial Narrow" w:eastAsia="Times New Roman" w:hAnsi="Arial Narrow" w:cs="Arial"/>
          <w:bCs/>
          <w:color w:val="000000"/>
          <w:sz w:val="24"/>
          <w:szCs w:val="24"/>
          <w:lang w:eastAsia="pt-BR"/>
        </w:rPr>
        <w:tab/>
        <w:t>A recusa injustificada do adjudicatário em assinar o Contrato, dentro do prazo estipulado, caracteriza o descumprimento total da obrigação assumida, sujeitando-o à multa de 10% (dez por cento) do valor total estimado do contrato.</w:t>
      </w:r>
    </w:p>
    <w:p w14:paraId="5BDE3ADB" w14:textId="77777777" w:rsidR="000F0772" w:rsidRPr="009821A4" w:rsidRDefault="000F0772" w:rsidP="000F0772">
      <w:pPr>
        <w:spacing w:after="0" w:line="240" w:lineRule="auto"/>
        <w:jc w:val="both"/>
        <w:rPr>
          <w:rFonts w:ascii="Arial Narrow" w:eastAsia="Times New Roman" w:hAnsi="Arial Narrow" w:cs="Arial"/>
          <w:bCs/>
          <w:color w:val="000000"/>
          <w:sz w:val="24"/>
          <w:szCs w:val="24"/>
          <w:lang w:eastAsia="pt-BR"/>
        </w:rPr>
      </w:pPr>
    </w:p>
    <w:p w14:paraId="7784C3D7" w14:textId="75A693C0" w:rsidR="000F0772" w:rsidRPr="009821A4" w:rsidRDefault="000F0772" w:rsidP="000F0772">
      <w:pPr>
        <w:spacing w:after="0" w:line="240" w:lineRule="auto"/>
        <w:jc w:val="both"/>
        <w:rPr>
          <w:rFonts w:ascii="Arial Narrow" w:eastAsia="Times New Roman" w:hAnsi="Arial Narrow"/>
          <w:color w:val="000000"/>
          <w:sz w:val="24"/>
          <w:szCs w:val="24"/>
          <w:lang w:eastAsia="pt-BR"/>
        </w:rPr>
      </w:pPr>
      <w:r w:rsidRPr="009821A4">
        <w:rPr>
          <w:rFonts w:ascii="Arial Narrow" w:eastAsia="Times New Roman" w:hAnsi="Arial Narrow" w:cs="Arial"/>
          <w:b/>
          <w:bCs/>
          <w:color w:val="000000"/>
          <w:sz w:val="24"/>
          <w:szCs w:val="24"/>
          <w:lang w:eastAsia="pt-BR"/>
        </w:rPr>
        <w:t>7.</w:t>
      </w:r>
      <w:r w:rsidRPr="009821A4">
        <w:rPr>
          <w:rFonts w:ascii="Arial Narrow" w:eastAsia="Times New Roman" w:hAnsi="Arial Narrow" w:cs="Arial"/>
          <w:b/>
          <w:bCs/>
          <w:color w:val="000000"/>
          <w:sz w:val="24"/>
          <w:szCs w:val="24"/>
          <w:lang w:eastAsia="pt-BR"/>
        </w:rPr>
        <w:tab/>
        <w:t>DAS FONTES DE RECURSOS</w:t>
      </w:r>
    </w:p>
    <w:p w14:paraId="3B59F89B" w14:textId="77777777" w:rsidR="000F0772" w:rsidRPr="009821A4" w:rsidRDefault="000F0772" w:rsidP="000F0772">
      <w:pPr>
        <w:spacing w:after="0" w:line="240" w:lineRule="auto"/>
        <w:ind w:right="288"/>
        <w:jc w:val="both"/>
        <w:rPr>
          <w:rFonts w:ascii="Arial Narrow" w:eastAsia="Times New Roman" w:hAnsi="Arial Narrow"/>
          <w:color w:val="000000"/>
          <w:sz w:val="24"/>
          <w:szCs w:val="24"/>
          <w:lang w:eastAsia="pt-BR"/>
        </w:rPr>
      </w:pPr>
      <w:r w:rsidRPr="009821A4">
        <w:rPr>
          <w:rFonts w:ascii="Arial Narrow" w:eastAsia="Times New Roman" w:hAnsi="Arial Narrow" w:cs="Arial"/>
          <w:color w:val="000000"/>
          <w:sz w:val="24"/>
          <w:szCs w:val="24"/>
          <w:lang w:eastAsia="pt-BR"/>
        </w:rPr>
        <w:t>7.1</w:t>
      </w:r>
      <w:r w:rsidRPr="009821A4">
        <w:rPr>
          <w:rFonts w:ascii="Arial Narrow" w:eastAsia="Times New Roman" w:hAnsi="Arial Narrow" w:cs="Arial"/>
          <w:color w:val="000000"/>
          <w:sz w:val="24"/>
          <w:szCs w:val="24"/>
          <w:lang w:eastAsia="pt-BR"/>
        </w:rPr>
        <w:tab/>
        <w:t>As despesas correrão por conta dos seguintes Códigos Orçamentários:</w:t>
      </w:r>
    </w:p>
    <w:p w14:paraId="05A32290" w14:textId="77777777" w:rsidR="000F0772" w:rsidRPr="009821A4" w:rsidRDefault="000F0772" w:rsidP="00465435">
      <w:pPr>
        <w:numPr>
          <w:ilvl w:val="0"/>
          <w:numId w:val="15"/>
        </w:numPr>
        <w:tabs>
          <w:tab w:val="left" w:pos="851"/>
        </w:tabs>
        <w:spacing w:after="0" w:line="240" w:lineRule="auto"/>
        <w:ind w:right="-227"/>
        <w:jc w:val="both"/>
        <w:rPr>
          <w:rFonts w:ascii="Arial Narrow" w:eastAsia="Times New Roman" w:hAnsi="Arial Narrow"/>
          <w:color w:val="000000"/>
          <w:sz w:val="24"/>
          <w:szCs w:val="24"/>
          <w:lang w:eastAsia="pt-BR"/>
        </w:rPr>
      </w:pPr>
      <w:r w:rsidRPr="009821A4">
        <w:rPr>
          <w:rFonts w:ascii="Arial Narrow" w:eastAsia="Times New Roman" w:hAnsi="Arial Narrow" w:cs="Arial"/>
          <w:color w:val="000000"/>
          <w:sz w:val="24"/>
          <w:szCs w:val="24"/>
          <w:lang w:eastAsia="pt-BR"/>
        </w:rPr>
        <w:t xml:space="preserve">05.01.06.04 - Gerência de Apoio Administrativo e Patrimônio. </w:t>
      </w:r>
    </w:p>
    <w:p w14:paraId="5E719007" w14:textId="6EC561C2" w:rsidR="000F0772" w:rsidRPr="009821A4" w:rsidRDefault="000F0772" w:rsidP="00465435">
      <w:pPr>
        <w:numPr>
          <w:ilvl w:val="0"/>
          <w:numId w:val="15"/>
        </w:numPr>
        <w:tabs>
          <w:tab w:val="left" w:pos="851"/>
        </w:tabs>
        <w:spacing w:after="0" w:line="240" w:lineRule="auto"/>
        <w:ind w:right="-227"/>
        <w:jc w:val="both"/>
        <w:rPr>
          <w:rFonts w:ascii="Arial Narrow" w:eastAsia="Times New Roman" w:hAnsi="Arial Narrow" w:cs="Times New Roman"/>
          <w:color w:val="000000"/>
          <w:sz w:val="24"/>
          <w:szCs w:val="24"/>
          <w:lang w:eastAsia="pt-BR"/>
        </w:rPr>
      </w:pPr>
      <w:r w:rsidRPr="009821A4">
        <w:rPr>
          <w:rFonts w:ascii="Arial Narrow" w:eastAsia="Times New Roman" w:hAnsi="Arial Narrow" w:cs="Arial"/>
          <w:color w:val="000000"/>
          <w:sz w:val="24"/>
          <w:szCs w:val="24"/>
          <w:lang w:eastAsia="pt-BR"/>
        </w:rPr>
        <w:t>21.4.01.01.01.01.1</w:t>
      </w:r>
      <w:r w:rsidR="00E00477" w:rsidRPr="009821A4">
        <w:rPr>
          <w:rFonts w:ascii="Arial Narrow" w:eastAsia="Times New Roman" w:hAnsi="Arial Narrow" w:cs="Arial"/>
          <w:color w:val="000000"/>
          <w:sz w:val="24"/>
          <w:szCs w:val="24"/>
          <w:lang w:eastAsia="pt-BR"/>
        </w:rPr>
        <w:t>2</w:t>
      </w:r>
      <w:r w:rsidRPr="009821A4">
        <w:rPr>
          <w:rFonts w:ascii="Arial Narrow" w:eastAsia="Times New Roman" w:hAnsi="Arial Narrow" w:cs="Arial"/>
          <w:color w:val="000000"/>
          <w:sz w:val="24"/>
          <w:szCs w:val="24"/>
          <w:lang w:eastAsia="pt-BR"/>
        </w:rPr>
        <w:t>.</w:t>
      </w:r>
    </w:p>
    <w:p w14:paraId="45AF52B4" w14:textId="77777777" w:rsidR="000F0772" w:rsidRPr="009821A4" w:rsidRDefault="000F0772" w:rsidP="000F0772">
      <w:pPr>
        <w:tabs>
          <w:tab w:val="left" w:pos="851"/>
        </w:tabs>
        <w:spacing w:after="0" w:line="240" w:lineRule="auto"/>
        <w:ind w:right="-227"/>
        <w:jc w:val="both"/>
        <w:rPr>
          <w:rFonts w:ascii="Arial Narrow" w:eastAsia="Times New Roman" w:hAnsi="Arial Narrow" w:cs="Arial"/>
          <w:color w:val="000000"/>
          <w:sz w:val="24"/>
          <w:szCs w:val="24"/>
          <w:lang w:eastAsia="pt-BR"/>
        </w:rPr>
      </w:pPr>
    </w:p>
    <w:p w14:paraId="5D7EAE57" w14:textId="77777777" w:rsidR="00465435" w:rsidRPr="009821A4" w:rsidRDefault="00465435" w:rsidP="00C54975">
      <w:pPr>
        <w:spacing w:after="0" w:line="240" w:lineRule="auto"/>
        <w:rPr>
          <w:rFonts w:ascii="Arial Narrow" w:eastAsia="Times New Roman" w:hAnsi="Arial Narrow" w:cs="Arial"/>
          <w:b/>
          <w:bCs/>
          <w:color w:val="000000"/>
          <w:sz w:val="24"/>
          <w:szCs w:val="24"/>
          <w:lang w:eastAsia="pt-BR"/>
        </w:rPr>
        <w:sectPr w:rsidR="00465435" w:rsidRPr="009821A4" w:rsidSect="003D5F56">
          <w:headerReference w:type="default" r:id="rId12"/>
          <w:footerReference w:type="default" r:id="rId13"/>
          <w:pgSz w:w="11906" w:h="16838" w:code="9"/>
          <w:pgMar w:top="1440" w:right="1276" w:bottom="1418" w:left="1701" w:header="426" w:footer="709" w:gutter="0"/>
          <w:cols w:space="708"/>
          <w:docGrid w:linePitch="360"/>
        </w:sectPr>
      </w:pPr>
    </w:p>
    <w:p w14:paraId="1A2482C0" w14:textId="76A971C6" w:rsidR="00B20BC7" w:rsidRPr="009821A4" w:rsidRDefault="00B20BC7" w:rsidP="00C54975">
      <w:pPr>
        <w:spacing w:after="0" w:line="240" w:lineRule="auto"/>
        <w:rPr>
          <w:rFonts w:ascii="Arial Narrow" w:eastAsia="Times New Roman" w:hAnsi="Arial Narrow" w:cs="Arial"/>
          <w:b/>
          <w:bCs/>
          <w:color w:val="000000"/>
          <w:sz w:val="24"/>
          <w:szCs w:val="24"/>
          <w:lang w:eastAsia="pt-BR"/>
        </w:rPr>
      </w:pPr>
    </w:p>
    <w:p w14:paraId="05B8C79C" w14:textId="77777777" w:rsidR="00217F53" w:rsidRPr="009821A4" w:rsidRDefault="00217F53" w:rsidP="00C54975">
      <w:pPr>
        <w:shd w:val="clear" w:color="auto" w:fill="FFFFFF"/>
        <w:spacing w:after="0" w:line="240" w:lineRule="auto"/>
        <w:jc w:val="center"/>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ANEXO II</w:t>
      </w:r>
    </w:p>
    <w:p w14:paraId="1CCE6691"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354199AD" w14:textId="77777777" w:rsidR="00217F53" w:rsidRPr="009821A4" w:rsidRDefault="001E7990" w:rsidP="00C54975">
      <w:pPr>
        <w:shd w:val="clear" w:color="auto" w:fill="FFFFFF"/>
        <w:spacing w:after="0" w:line="240" w:lineRule="auto"/>
        <w:jc w:val="center"/>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xml:space="preserve">PREFERENCIALMENTE EM </w:t>
      </w:r>
      <w:r w:rsidR="00217F53" w:rsidRPr="009821A4">
        <w:rPr>
          <w:rFonts w:ascii="Arial Narrow" w:eastAsia="Times New Roman" w:hAnsi="Arial Narrow" w:cs="Arial"/>
          <w:color w:val="000000"/>
          <w:sz w:val="24"/>
          <w:szCs w:val="24"/>
          <w:lang w:eastAsia="pt-BR"/>
        </w:rPr>
        <w:t>PAPEL TIMBRADO DA LICITANTE</w:t>
      </w:r>
    </w:p>
    <w:p w14:paraId="30B142E3" w14:textId="77777777" w:rsidR="00217F53" w:rsidRPr="009821A4" w:rsidRDefault="00217F53" w:rsidP="00C54975">
      <w:pPr>
        <w:shd w:val="clear" w:color="auto" w:fill="FFFFFF"/>
        <w:spacing w:after="0" w:line="240" w:lineRule="auto"/>
        <w:jc w:val="center"/>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CARTA DE CREDENCIAMENTO (MODELO)</w:t>
      </w:r>
    </w:p>
    <w:p w14:paraId="1B5FCB6B"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450B9040"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67A9D2EB"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Local e data</w:t>
      </w:r>
    </w:p>
    <w:p w14:paraId="790D823F"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À</w:t>
      </w:r>
    </w:p>
    <w:p w14:paraId="164A94EA"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Comissão Permanente de Licitação</w:t>
      </w:r>
    </w:p>
    <w:p w14:paraId="463F8962"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 </w:t>
      </w:r>
    </w:p>
    <w:p w14:paraId="0E864D2C" w14:textId="38924CD8"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 xml:space="preserve">REF. </w:t>
      </w:r>
      <w:r w:rsidR="00B20BC7" w:rsidRPr="009821A4">
        <w:rPr>
          <w:rFonts w:ascii="Arial Narrow" w:eastAsia="Times New Roman" w:hAnsi="Arial Narrow" w:cs="Arial"/>
          <w:b/>
          <w:bCs/>
          <w:color w:val="000000"/>
          <w:sz w:val="24"/>
          <w:szCs w:val="24"/>
          <w:lang w:eastAsia="pt-BR"/>
        </w:rPr>
        <w:t>PREGÃO Nº </w:t>
      </w:r>
      <w:r w:rsidR="00465435" w:rsidRPr="009821A4">
        <w:rPr>
          <w:rFonts w:ascii="Arial Narrow" w:eastAsia="Times New Roman" w:hAnsi="Arial Narrow" w:cs="Arial"/>
          <w:b/>
          <w:bCs/>
          <w:color w:val="000000"/>
          <w:sz w:val="24"/>
          <w:szCs w:val="24"/>
          <w:lang w:eastAsia="pt-BR"/>
        </w:rPr>
        <w:t>19</w:t>
      </w:r>
      <w:r w:rsidR="00B20BC7" w:rsidRPr="009821A4">
        <w:rPr>
          <w:rFonts w:ascii="Arial Narrow" w:eastAsia="Times New Roman" w:hAnsi="Arial Narrow" w:cs="Arial"/>
          <w:b/>
          <w:bCs/>
          <w:color w:val="000000"/>
          <w:sz w:val="24"/>
          <w:szCs w:val="24"/>
          <w:lang w:eastAsia="pt-BR"/>
        </w:rPr>
        <w:t>/20</w:t>
      </w:r>
      <w:r w:rsidR="00465435" w:rsidRPr="009821A4">
        <w:rPr>
          <w:rFonts w:ascii="Arial Narrow" w:eastAsia="Times New Roman" w:hAnsi="Arial Narrow" w:cs="Arial"/>
          <w:b/>
          <w:bCs/>
          <w:color w:val="000000"/>
          <w:sz w:val="24"/>
          <w:szCs w:val="24"/>
          <w:lang w:eastAsia="pt-BR"/>
        </w:rPr>
        <w:t>21</w:t>
      </w:r>
    </w:p>
    <w:p w14:paraId="514B38EC"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4DD38874" w14:textId="5D1EACEF"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Pela presente fica credenciado o Sr(a) ________________, inscrito no CPF sob o nº __________, identidade nº ___________, expedida por _____________, junto ao(s) Órgão(s) e/ou a(s) Entidade(s) Nacional(is) que integram o Sistema Indústria – CNI, SESI/DN, SENAI/DN e IEL/NC - para representar esta Empresa (razão social)______, inscrita no CNPJ sob o nº _______________ na licitação acima referida, a quem se outorga os poderes para rubricar propostas das demais licitantes, assinar atas e documentos, interpor recursos, receber notificação, tomar ciência de decisões, recorrer, desistir da interposição de recursos, acordar, transigir, dar lances, enfim, praticar todo e qualquer ato necessário à perfeita representação ativa da outorgante no procedimento licitatório em referência.</w:t>
      </w:r>
    </w:p>
    <w:p w14:paraId="4726B85C"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337B82AE"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24511E36" w14:textId="77777777" w:rsidR="00217F53" w:rsidRPr="009821A4" w:rsidRDefault="00217F53" w:rsidP="00C54975">
      <w:pPr>
        <w:shd w:val="clear" w:color="auto" w:fill="FFFFFF"/>
        <w:spacing w:after="0" w:line="240" w:lineRule="auto"/>
        <w:jc w:val="center"/>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______________________________</w:t>
      </w:r>
    </w:p>
    <w:p w14:paraId="5700BEA7" w14:textId="77777777" w:rsidR="00217F53" w:rsidRPr="009821A4" w:rsidRDefault="00217F53" w:rsidP="00C54975">
      <w:pPr>
        <w:shd w:val="clear" w:color="auto" w:fill="FFFFFF"/>
        <w:spacing w:after="0" w:line="240" w:lineRule="auto"/>
        <w:jc w:val="center"/>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LICITANTE</w:t>
      </w:r>
    </w:p>
    <w:p w14:paraId="529EFFFB" w14:textId="77777777" w:rsidR="00217F53" w:rsidRPr="009821A4" w:rsidRDefault="00217F53" w:rsidP="00C54975">
      <w:pPr>
        <w:shd w:val="clear" w:color="auto" w:fill="FFFFFF"/>
        <w:spacing w:after="0" w:line="240" w:lineRule="auto"/>
        <w:jc w:val="center"/>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(nome da empresa com assinatura do seu(s) representante(s) legal (is)</w:t>
      </w:r>
    </w:p>
    <w:p w14:paraId="38CF2EEE" w14:textId="77777777" w:rsidR="00217F53" w:rsidRPr="009821A4" w:rsidRDefault="00217F53" w:rsidP="00C54975">
      <w:pPr>
        <w:shd w:val="clear" w:color="auto" w:fill="FFFFFF"/>
        <w:spacing w:after="0" w:line="240" w:lineRule="auto"/>
        <w:jc w:val="center"/>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w:t>
      </w:r>
      <w:r w:rsidRPr="009821A4">
        <w:rPr>
          <w:rFonts w:ascii="Arial Narrow" w:eastAsia="Times New Roman" w:hAnsi="Arial Narrow" w:cs="Arial"/>
          <w:b/>
          <w:bCs/>
          <w:color w:val="000000"/>
          <w:sz w:val="24"/>
          <w:szCs w:val="24"/>
          <w:lang w:eastAsia="pt-BR"/>
        </w:rPr>
        <w:t>com firma reconhecida</w:t>
      </w:r>
      <w:r w:rsidRPr="009821A4">
        <w:rPr>
          <w:rFonts w:ascii="Arial Narrow" w:eastAsia="Times New Roman" w:hAnsi="Arial Narrow" w:cs="Arial"/>
          <w:color w:val="000000"/>
          <w:sz w:val="24"/>
          <w:szCs w:val="24"/>
          <w:lang w:eastAsia="pt-BR"/>
        </w:rPr>
        <w:t>)</w:t>
      </w:r>
    </w:p>
    <w:p w14:paraId="7F4825C4"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0DDDD115"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11AAD64B"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61EBAF8B"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Prezado Licitante,</w:t>
      </w:r>
    </w:p>
    <w:p w14:paraId="29BA5F75"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A carta escrita no modelo acima deverá ser entregue fora dos envelopes relacionados no item 2.4  do Instrumento Convocatório, juntamente com uma cópia autenticada do Contrato Social ou Instrumento de Procuração que comprove a legitimidade de poderes da pessoa que tiver assinado a credencial.</w:t>
      </w:r>
    </w:p>
    <w:p w14:paraId="6DECDDEC"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Juntamente com a carta de credenciamento, entregar à CPL a cópia simples da cédula de identidade do representante designado.</w:t>
      </w:r>
    </w:p>
    <w:p w14:paraId="330A9F72" w14:textId="77777777" w:rsidR="00B20BC7" w:rsidRPr="009821A4" w:rsidRDefault="00B20BC7" w:rsidP="00C54975">
      <w:pPr>
        <w:spacing w:after="0" w:line="240" w:lineRule="auto"/>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br w:type="page"/>
      </w:r>
    </w:p>
    <w:p w14:paraId="3993A3DE" w14:textId="77777777" w:rsidR="00217F53" w:rsidRPr="009821A4" w:rsidRDefault="00217F53" w:rsidP="00C54975">
      <w:pPr>
        <w:shd w:val="clear" w:color="auto" w:fill="FFFFFF"/>
        <w:spacing w:after="0" w:line="240" w:lineRule="auto"/>
        <w:jc w:val="center"/>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ANEXO III</w:t>
      </w:r>
    </w:p>
    <w:p w14:paraId="7002521D" w14:textId="77777777" w:rsidR="00217F53" w:rsidRPr="009821A4" w:rsidRDefault="00217F53" w:rsidP="00C54975">
      <w:pPr>
        <w:shd w:val="clear" w:color="auto" w:fill="FFFFFF"/>
        <w:spacing w:after="0" w:line="240" w:lineRule="auto"/>
        <w:ind w:right="-1"/>
        <w:jc w:val="center"/>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MODELO DE PROPOSTA DE PREÇOS</w:t>
      </w:r>
    </w:p>
    <w:p w14:paraId="241513E7" w14:textId="77777777" w:rsidR="00217F53" w:rsidRPr="009821A4" w:rsidRDefault="00217F53" w:rsidP="00C54975">
      <w:pPr>
        <w:shd w:val="clear" w:color="auto" w:fill="FFFFFF"/>
        <w:spacing w:after="0" w:line="240" w:lineRule="auto"/>
        <w:jc w:val="center"/>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w:t>
      </w:r>
      <w:r w:rsidR="003C6C51" w:rsidRPr="009821A4">
        <w:rPr>
          <w:rFonts w:ascii="Arial Narrow" w:eastAsia="Times New Roman" w:hAnsi="Arial Narrow" w:cs="Arial"/>
          <w:color w:val="000000"/>
          <w:sz w:val="24"/>
          <w:szCs w:val="24"/>
          <w:lang w:eastAsia="pt-BR"/>
        </w:rPr>
        <w:t xml:space="preserve">preferencialmente </w:t>
      </w:r>
      <w:r w:rsidRPr="009821A4">
        <w:rPr>
          <w:rFonts w:ascii="Arial Narrow" w:eastAsia="Times New Roman" w:hAnsi="Arial Narrow" w:cs="Arial"/>
          <w:color w:val="000000"/>
          <w:sz w:val="24"/>
          <w:szCs w:val="24"/>
          <w:lang w:eastAsia="pt-BR"/>
        </w:rPr>
        <w:t>em papel timbrado da empresa)</w:t>
      </w:r>
    </w:p>
    <w:p w14:paraId="57A95803"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16A255CA" w14:textId="7CDD2875" w:rsidR="00217F53" w:rsidRPr="009821A4" w:rsidRDefault="00217F53" w:rsidP="00C54975">
      <w:pPr>
        <w:spacing w:after="0" w:line="240" w:lineRule="auto"/>
        <w:rPr>
          <w:rFonts w:ascii="Arial Narrow" w:eastAsia="Times New Roman" w:hAnsi="Arial Narrow" w:cs="Arial"/>
          <w:b/>
          <w:color w:val="000000"/>
          <w:sz w:val="24"/>
          <w:szCs w:val="24"/>
          <w:lang w:eastAsia="pt-BR"/>
        </w:rPr>
      </w:pPr>
      <w:r w:rsidRPr="009821A4">
        <w:rPr>
          <w:rFonts w:ascii="Arial Narrow" w:eastAsia="Times New Roman" w:hAnsi="Arial Narrow" w:cs="Arial"/>
          <w:b/>
          <w:color w:val="000000"/>
          <w:sz w:val="24"/>
          <w:szCs w:val="24"/>
          <w:lang w:eastAsia="pt-BR"/>
        </w:rPr>
        <w:t>À</w:t>
      </w:r>
      <w:r w:rsidR="00895188" w:rsidRPr="009821A4">
        <w:rPr>
          <w:rFonts w:ascii="Arial Narrow" w:eastAsia="Times New Roman" w:hAnsi="Arial Narrow" w:cs="Arial"/>
          <w:b/>
          <w:color w:val="000000"/>
          <w:sz w:val="24"/>
          <w:szCs w:val="24"/>
          <w:lang w:eastAsia="pt-BR"/>
        </w:rPr>
        <w:t>,</w:t>
      </w:r>
    </w:p>
    <w:p w14:paraId="6CC1F308" w14:textId="77777777" w:rsidR="00217F53" w:rsidRPr="009821A4" w:rsidRDefault="00217F53" w:rsidP="00C54975">
      <w:pPr>
        <w:shd w:val="clear" w:color="auto" w:fill="FFFFFF"/>
        <w:spacing w:after="0" w:line="240" w:lineRule="auto"/>
        <w:jc w:val="both"/>
        <w:rPr>
          <w:rFonts w:ascii="Arial Narrow" w:eastAsia="Times New Roman" w:hAnsi="Arial Narrow" w:cs="Arial"/>
          <w:b/>
          <w:color w:val="000000"/>
          <w:sz w:val="24"/>
          <w:szCs w:val="24"/>
          <w:lang w:eastAsia="pt-BR"/>
        </w:rPr>
      </w:pPr>
      <w:r w:rsidRPr="009821A4">
        <w:rPr>
          <w:rFonts w:ascii="Arial Narrow" w:eastAsia="Times New Roman" w:hAnsi="Arial Narrow" w:cs="Arial"/>
          <w:b/>
          <w:color w:val="000000"/>
          <w:sz w:val="24"/>
          <w:szCs w:val="24"/>
          <w:lang w:eastAsia="pt-BR"/>
        </w:rPr>
        <w:t>Comissão Permanente de Licitação</w:t>
      </w:r>
      <w:r w:rsidR="00053EF8" w:rsidRPr="009821A4">
        <w:rPr>
          <w:rFonts w:ascii="Arial Narrow" w:eastAsia="Times New Roman" w:hAnsi="Arial Narrow" w:cs="Arial"/>
          <w:b/>
          <w:color w:val="000000"/>
          <w:sz w:val="24"/>
          <w:szCs w:val="24"/>
          <w:lang w:eastAsia="pt-BR"/>
        </w:rPr>
        <w:t xml:space="preserve"> - </w:t>
      </w:r>
      <w:r w:rsidRPr="009821A4">
        <w:rPr>
          <w:rFonts w:ascii="Arial Narrow" w:eastAsia="Times New Roman" w:hAnsi="Arial Narrow" w:cs="Arial"/>
          <w:b/>
          <w:color w:val="000000"/>
          <w:sz w:val="24"/>
          <w:szCs w:val="24"/>
          <w:lang w:eastAsia="pt-BR"/>
        </w:rPr>
        <w:t>CNI, SESI/DN, SENAI/DN E IEL/NC</w:t>
      </w:r>
    </w:p>
    <w:p w14:paraId="67957323" w14:textId="77777777" w:rsidR="00217F53" w:rsidRPr="009821A4" w:rsidRDefault="006F0FC4" w:rsidP="00C54975">
      <w:pPr>
        <w:shd w:val="clear" w:color="auto" w:fill="FFFFFF"/>
        <w:spacing w:after="0" w:line="240" w:lineRule="auto"/>
        <w:jc w:val="both"/>
        <w:rPr>
          <w:rFonts w:ascii="Arial Narrow" w:eastAsia="Times New Roman" w:hAnsi="Arial Narrow" w:cs="Arial"/>
          <w:b/>
          <w:color w:val="000000"/>
          <w:sz w:val="24"/>
          <w:szCs w:val="24"/>
          <w:lang w:eastAsia="pt-BR"/>
        </w:rPr>
      </w:pPr>
      <w:r w:rsidRPr="009821A4">
        <w:rPr>
          <w:rFonts w:ascii="Arial Narrow" w:eastAsia="Times New Roman" w:hAnsi="Arial Narrow" w:cs="Arial"/>
          <w:b/>
          <w:color w:val="000000"/>
          <w:sz w:val="24"/>
          <w:szCs w:val="24"/>
          <w:lang w:eastAsia="pt-BR"/>
        </w:rPr>
        <w:t xml:space="preserve">SBN Quadra </w:t>
      </w:r>
      <w:r w:rsidR="00217F53" w:rsidRPr="009821A4">
        <w:rPr>
          <w:rFonts w:ascii="Arial Narrow" w:eastAsia="Times New Roman" w:hAnsi="Arial Narrow" w:cs="Arial"/>
          <w:b/>
          <w:color w:val="000000"/>
          <w:sz w:val="24"/>
          <w:szCs w:val="24"/>
          <w:lang w:eastAsia="pt-BR"/>
        </w:rPr>
        <w:t>1 – Bloco C</w:t>
      </w:r>
    </w:p>
    <w:p w14:paraId="6B6F0205" w14:textId="77777777" w:rsidR="00217F53" w:rsidRPr="009821A4" w:rsidRDefault="00217F53" w:rsidP="00C54975">
      <w:pPr>
        <w:shd w:val="clear" w:color="auto" w:fill="FFFFFF"/>
        <w:spacing w:after="0" w:line="240" w:lineRule="auto"/>
        <w:jc w:val="both"/>
        <w:rPr>
          <w:rFonts w:ascii="Arial Narrow" w:eastAsia="Times New Roman" w:hAnsi="Arial Narrow" w:cs="Arial"/>
          <w:b/>
          <w:color w:val="000000"/>
          <w:sz w:val="24"/>
          <w:szCs w:val="24"/>
          <w:lang w:eastAsia="pt-BR"/>
        </w:rPr>
      </w:pPr>
      <w:r w:rsidRPr="009821A4">
        <w:rPr>
          <w:rFonts w:ascii="Arial Narrow" w:eastAsia="Times New Roman" w:hAnsi="Arial Narrow" w:cs="Arial"/>
          <w:b/>
          <w:color w:val="000000"/>
          <w:sz w:val="24"/>
          <w:szCs w:val="24"/>
          <w:lang w:eastAsia="pt-BR"/>
        </w:rPr>
        <w:t>Ed. Roberto Simonsen – 2º andar</w:t>
      </w:r>
    </w:p>
    <w:p w14:paraId="1CAD60C5" w14:textId="77777777" w:rsidR="00217F53" w:rsidRPr="009821A4" w:rsidRDefault="00217F53" w:rsidP="00C54975">
      <w:pPr>
        <w:shd w:val="clear" w:color="auto" w:fill="FFFFFF"/>
        <w:spacing w:after="0" w:line="240" w:lineRule="auto"/>
        <w:jc w:val="both"/>
        <w:rPr>
          <w:rFonts w:ascii="Arial Narrow" w:eastAsia="Times New Roman" w:hAnsi="Arial Narrow" w:cs="Arial"/>
          <w:b/>
          <w:color w:val="000000"/>
          <w:sz w:val="24"/>
          <w:szCs w:val="24"/>
          <w:lang w:eastAsia="pt-BR"/>
        </w:rPr>
      </w:pPr>
      <w:r w:rsidRPr="009821A4">
        <w:rPr>
          <w:rFonts w:ascii="Arial Narrow" w:eastAsia="Times New Roman" w:hAnsi="Arial Narrow" w:cs="Arial"/>
          <w:b/>
          <w:color w:val="000000"/>
          <w:sz w:val="24"/>
          <w:szCs w:val="24"/>
          <w:lang w:eastAsia="pt-BR"/>
        </w:rPr>
        <w:t>70.040-903 – Brasília – DF</w:t>
      </w:r>
    </w:p>
    <w:p w14:paraId="42662F39"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652E6663" w14:textId="448D9DCE"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xml:space="preserve">Referência: </w:t>
      </w:r>
      <w:r w:rsidR="00B20BC7" w:rsidRPr="009821A4">
        <w:rPr>
          <w:rFonts w:ascii="Arial Narrow" w:eastAsia="Times New Roman" w:hAnsi="Arial Narrow" w:cs="Arial"/>
          <w:b/>
          <w:bCs/>
          <w:color w:val="000000"/>
          <w:sz w:val="24"/>
          <w:szCs w:val="24"/>
          <w:lang w:eastAsia="pt-BR"/>
        </w:rPr>
        <w:t>PREGÃO Nº </w:t>
      </w:r>
      <w:r w:rsidR="00465435" w:rsidRPr="009821A4">
        <w:rPr>
          <w:rFonts w:ascii="Arial Narrow" w:eastAsia="Times New Roman" w:hAnsi="Arial Narrow" w:cs="Arial"/>
          <w:b/>
          <w:bCs/>
          <w:color w:val="000000"/>
          <w:sz w:val="24"/>
          <w:szCs w:val="24"/>
          <w:lang w:eastAsia="pt-BR"/>
        </w:rPr>
        <w:t>19</w:t>
      </w:r>
      <w:r w:rsidR="00B20BC7" w:rsidRPr="009821A4">
        <w:rPr>
          <w:rFonts w:ascii="Arial Narrow" w:eastAsia="Times New Roman" w:hAnsi="Arial Narrow" w:cs="Arial"/>
          <w:b/>
          <w:bCs/>
          <w:color w:val="000000"/>
          <w:sz w:val="24"/>
          <w:szCs w:val="24"/>
          <w:lang w:eastAsia="pt-BR"/>
        </w:rPr>
        <w:t>/20</w:t>
      </w:r>
      <w:r w:rsidR="00465435" w:rsidRPr="009821A4">
        <w:rPr>
          <w:rFonts w:ascii="Arial Narrow" w:eastAsia="Times New Roman" w:hAnsi="Arial Narrow" w:cs="Arial"/>
          <w:b/>
          <w:bCs/>
          <w:color w:val="000000"/>
          <w:sz w:val="24"/>
          <w:szCs w:val="24"/>
          <w:lang w:eastAsia="pt-BR"/>
        </w:rPr>
        <w:t>21</w:t>
      </w:r>
    </w:p>
    <w:p w14:paraId="401AC526" w14:textId="77777777" w:rsidR="00217F53" w:rsidRPr="009821A4" w:rsidRDefault="00217F53" w:rsidP="00C54975">
      <w:pPr>
        <w:shd w:val="clear" w:color="auto" w:fill="FFFFFF"/>
        <w:spacing w:after="0" w:line="240" w:lineRule="auto"/>
        <w:ind w:right="2"/>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5E0A0CD5" w14:textId="4B661653" w:rsidR="00B20BC7" w:rsidRPr="009821A4" w:rsidRDefault="00B20BC7" w:rsidP="00C54975">
      <w:pPr>
        <w:tabs>
          <w:tab w:val="num" w:pos="450"/>
          <w:tab w:val="left" w:pos="720"/>
          <w:tab w:val="left" w:pos="1440"/>
          <w:tab w:val="left" w:pos="2160"/>
          <w:tab w:val="left" w:pos="2880"/>
          <w:tab w:val="left" w:pos="3600"/>
          <w:tab w:val="left" w:pos="4320"/>
          <w:tab w:val="left" w:pos="5040"/>
          <w:tab w:val="left" w:pos="5760"/>
          <w:tab w:val="left" w:pos="6480"/>
          <w:tab w:val="left" w:pos="7200"/>
          <w:tab w:val="left" w:pos="7920"/>
          <w:tab w:val="left" w:pos="10751"/>
        </w:tabs>
        <w:adjustRightInd w:val="0"/>
        <w:spacing w:after="0" w:line="240" w:lineRule="auto"/>
        <w:jc w:val="both"/>
        <w:rPr>
          <w:rFonts w:ascii="Arial Narrow" w:hAnsi="Arial Narrow" w:cs="Arial"/>
          <w:sz w:val="24"/>
          <w:szCs w:val="24"/>
        </w:rPr>
      </w:pPr>
      <w:r w:rsidRPr="009821A4">
        <w:rPr>
          <w:rFonts w:ascii="Arial Narrow" w:eastAsia="Times New Roman" w:hAnsi="Arial Narrow" w:cs="Arial"/>
          <w:color w:val="000000"/>
          <w:sz w:val="24"/>
          <w:szCs w:val="24"/>
          <w:lang w:eastAsia="pt-BR"/>
        </w:rPr>
        <w:t xml:space="preserve">Proposta que faz a empresa _______________________________, inscrita no CNPJ n.º _________________________ e inscrição estadual n.º __________________, estabelecida no(a) _______________________________________, ciente e de acordo com todas as especificações e condições do Edital e seus Anexos relativos ao Pregão em referência, vem por intermédio do seu representante legal ao final assinado, propor o </w:t>
      </w:r>
      <w:r w:rsidRPr="009821A4">
        <w:rPr>
          <w:rFonts w:ascii="Arial Narrow" w:hAnsi="Arial Narrow" w:cs="Arial"/>
          <w:sz w:val="24"/>
          <w:szCs w:val="24"/>
        </w:rPr>
        <w:t>percentual de desconto abaixo, para prestação dos serviços de táxi no Distrito Federal e Entorno, bem como informar as tarifas oficiais atualmente vigentes no Distrito Federal:</w:t>
      </w:r>
    </w:p>
    <w:p w14:paraId="429B32E7" w14:textId="77777777" w:rsidR="002D3208" w:rsidRPr="009821A4" w:rsidRDefault="00B20BC7" w:rsidP="00465435">
      <w:pPr>
        <w:numPr>
          <w:ilvl w:val="0"/>
          <w:numId w:val="11"/>
        </w:numPr>
        <w:spacing w:after="0" w:line="240" w:lineRule="auto"/>
        <w:jc w:val="both"/>
        <w:rPr>
          <w:rFonts w:ascii="Arial Narrow" w:hAnsi="Arial Narrow" w:cs="Arial"/>
          <w:color w:val="000000"/>
          <w:sz w:val="24"/>
          <w:szCs w:val="24"/>
        </w:rPr>
      </w:pPr>
      <w:r w:rsidRPr="009821A4">
        <w:rPr>
          <w:rFonts w:ascii="Arial Narrow" w:hAnsi="Arial Narrow" w:cs="Arial"/>
          <w:sz w:val="24"/>
          <w:szCs w:val="24"/>
        </w:rPr>
        <w:t>Desc</w:t>
      </w:r>
      <w:r w:rsidRPr="009821A4">
        <w:rPr>
          <w:rFonts w:ascii="Arial Narrow" w:hAnsi="Arial Narrow" w:cs="Arial"/>
          <w:color w:val="000000"/>
          <w:sz w:val="24"/>
          <w:szCs w:val="24"/>
        </w:rPr>
        <w:t xml:space="preserve">onto Ofertado </w:t>
      </w:r>
      <w:r w:rsidRPr="009821A4">
        <w:rPr>
          <w:rFonts w:ascii="Arial Narrow" w:hAnsi="Arial Narrow" w:cs="Arial"/>
          <w:sz w:val="24"/>
          <w:szCs w:val="24"/>
        </w:rPr>
        <w:t>para prestação dos serviços de táxi no Distrito Federal e Entorno</w:t>
      </w:r>
      <w:r w:rsidRPr="009821A4">
        <w:rPr>
          <w:rFonts w:ascii="Arial Narrow" w:hAnsi="Arial Narrow" w:cs="Arial"/>
          <w:color w:val="000000"/>
          <w:sz w:val="24"/>
          <w:szCs w:val="24"/>
        </w:rPr>
        <w:t>: _______% (................................por extenso .................................);</w:t>
      </w:r>
    </w:p>
    <w:p w14:paraId="56FC947E" w14:textId="77777777" w:rsidR="006F3718" w:rsidRPr="009821A4" w:rsidRDefault="006F3718" w:rsidP="00C54975">
      <w:pPr>
        <w:spacing w:after="0" w:line="240" w:lineRule="auto"/>
        <w:ind w:left="1080"/>
        <w:jc w:val="both"/>
        <w:rPr>
          <w:rFonts w:ascii="Arial Narrow" w:hAnsi="Arial Narrow" w:cs="Arial"/>
          <w:color w:val="000000"/>
          <w:sz w:val="24"/>
          <w:szCs w:val="24"/>
        </w:rPr>
      </w:pPr>
    </w:p>
    <w:p w14:paraId="32D9980A" w14:textId="77777777" w:rsidR="00B20BC7" w:rsidRPr="009821A4" w:rsidRDefault="00B20BC7" w:rsidP="00465435">
      <w:pPr>
        <w:numPr>
          <w:ilvl w:val="0"/>
          <w:numId w:val="11"/>
        </w:numPr>
        <w:tabs>
          <w:tab w:val="num" w:pos="450"/>
        </w:tabs>
        <w:adjustRightInd w:val="0"/>
        <w:spacing w:after="0" w:line="240" w:lineRule="auto"/>
        <w:jc w:val="both"/>
        <w:rPr>
          <w:rFonts w:ascii="Arial Narrow" w:hAnsi="Arial Narrow" w:cs="Arial"/>
          <w:color w:val="C0504D"/>
          <w:sz w:val="24"/>
          <w:szCs w:val="24"/>
        </w:rPr>
      </w:pPr>
      <w:r w:rsidRPr="009821A4">
        <w:rPr>
          <w:rFonts w:ascii="Arial Narrow" w:hAnsi="Arial Narrow" w:cs="Arial"/>
          <w:color w:val="000000"/>
          <w:sz w:val="24"/>
          <w:szCs w:val="24"/>
        </w:rPr>
        <w:t>Tarifas vigentes no DF:</w:t>
      </w:r>
    </w:p>
    <w:tbl>
      <w:tblPr>
        <w:tblW w:w="6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7"/>
        <w:gridCol w:w="1701"/>
        <w:gridCol w:w="1559"/>
        <w:gridCol w:w="1560"/>
      </w:tblGrid>
      <w:tr w:rsidR="00B20BC7" w:rsidRPr="009821A4" w14:paraId="0A9E8081" w14:textId="77777777" w:rsidTr="0075018F">
        <w:trPr>
          <w:trHeight w:val="255"/>
          <w:jc w:val="center"/>
        </w:trPr>
        <w:tc>
          <w:tcPr>
            <w:tcW w:w="6537" w:type="dxa"/>
            <w:gridSpan w:val="4"/>
            <w:shd w:val="clear" w:color="auto" w:fill="auto"/>
            <w:vAlign w:val="center"/>
          </w:tcPr>
          <w:p w14:paraId="60AA918C" w14:textId="77777777" w:rsidR="00B20BC7" w:rsidRPr="009821A4" w:rsidRDefault="00B20BC7" w:rsidP="00C54975">
            <w:pPr>
              <w:spacing w:after="0" w:line="240" w:lineRule="auto"/>
              <w:jc w:val="center"/>
              <w:rPr>
                <w:rFonts w:ascii="Arial Narrow" w:hAnsi="Arial Narrow" w:cs="Arial"/>
                <w:b/>
                <w:sz w:val="24"/>
                <w:szCs w:val="24"/>
              </w:rPr>
            </w:pPr>
            <w:r w:rsidRPr="009821A4">
              <w:rPr>
                <w:rFonts w:ascii="Arial Narrow" w:hAnsi="Arial Narrow" w:cs="Arial"/>
                <w:b/>
                <w:sz w:val="24"/>
                <w:szCs w:val="24"/>
              </w:rPr>
              <w:t xml:space="preserve"> TARIFAS </w:t>
            </w:r>
            <w:r w:rsidRPr="009821A4">
              <w:rPr>
                <w:rFonts w:ascii="Arial Narrow" w:hAnsi="Arial Narrow" w:cs="Arial"/>
                <w:b/>
                <w:sz w:val="24"/>
                <w:szCs w:val="24"/>
                <w:u w:val="single"/>
              </w:rPr>
              <w:t>OFICIAIS</w:t>
            </w:r>
            <w:r w:rsidRPr="009821A4">
              <w:rPr>
                <w:rFonts w:ascii="Arial Narrow" w:hAnsi="Arial Narrow" w:cs="Arial"/>
                <w:b/>
                <w:sz w:val="24"/>
                <w:szCs w:val="24"/>
              </w:rPr>
              <w:t xml:space="preserve"> VIGENTES – Valores em R$ </w:t>
            </w:r>
          </w:p>
        </w:tc>
      </w:tr>
      <w:tr w:rsidR="00B20BC7" w:rsidRPr="009821A4" w14:paraId="1BE5B71C" w14:textId="77777777" w:rsidTr="002D3208">
        <w:trPr>
          <w:trHeight w:val="789"/>
          <w:jc w:val="center"/>
        </w:trPr>
        <w:tc>
          <w:tcPr>
            <w:tcW w:w="1717" w:type="dxa"/>
            <w:shd w:val="clear" w:color="auto" w:fill="auto"/>
            <w:vAlign w:val="center"/>
          </w:tcPr>
          <w:p w14:paraId="7DB483C4" w14:textId="31FF1188" w:rsidR="00B20BC7" w:rsidRPr="009821A4" w:rsidRDefault="00B20BC7" w:rsidP="00C54975">
            <w:pPr>
              <w:spacing w:after="0" w:line="240" w:lineRule="auto"/>
              <w:jc w:val="center"/>
              <w:rPr>
                <w:rFonts w:ascii="Arial Narrow" w:hAnsi="Arial Narrow" w:cs="Arial"/>
                <w:sz w:val="24"/>
                <w:szCs w:val="24"/>
              </w:rPr>
            </w:pPr>
            <w:r w:rsidRPr="009821A4">
              <w:rPr>
                <w:rFonts w:ascii="Arial Narrow" w:hAnsi="Arial Narrow" w:cs="Arial"/>
                <w:sz w:val="24"/>
                <w:szCs w:val="24"/>
              </w:rPr>
              <w:t xml:space="preserve"> Bandeira </w:t>
            </w:r>
          </w:p>
        </w:tc>
        <w:tc>
          <w:tcPr>
            <w:tcW w:w="1701" w:type="dxa"/>
            <w:shd w:val="clear" w:color="auto" w:fill="auto"/>
            <w:vAlign w:val="center"/>
          </w:tcPr>
          <w:p w14:paraId="112FEB2B" w14:textId="77777777" w:rsidR="00B20BC7" w:rsidRPr="009821A4" w:rsidRDefault="00B20BC7" w:rsidP="00C54975">
            <w:pPr>
              <w:spacing w:after="0" w:line="240" w:lineRule="auto"/>
              <w:jc w:val="center"/>
              <w:rPr>
                <w:rFonts w:ascii="Arial Narrow" w:hAnsi="Arial Narrow" w:cs="Arial"/>
                <w:sz w:val="24"/>
                <w:szCs w:val="24"/>
              </w:rPr>
            </w:pPr>
            <w:r w:rsidRPr="009821A4">
              <w:rPr>
                <w:rFonts w:ascii="Arial Narrow" w:hAnsi="Arial Narrow" w:cs="Arial"/>
                <w:sz w:val="24"/>
                <w:szCs w:val="24"/>
              </w:rPr>
              <w:t xml:space="preserve"> Quilômetro Percorrido Bandeira I </w:t>
            </w:r>
          </w:p>
        </w:tc>
        <w:tc>
          <w:tcPr>
            <w:tcW w:w="1559" w:type="dxa"/>
            <w:shd w:val="clear" w:color="auto" w:fill="auto"/>
            <w:vAlign w:val="center"/>
          </w:tcPr>
          <w:p w14:paraId="765D98ED" w14:textId="77777777" w:rsidR="00B20BC7" w:rsidRPr="009821A4" w:rsidRDefault="00B20BC7" w:rsidP="00C54975">
            <w:pPr>
              <w:spacing w:after="0" w:line="240" w:lineRule="auto"/>
              <w:jc w:val="center"/>
              <w:rPr>
                <w:rFonts w:ascii="Arial Narrow" w:hAnsi="Arial Narrow" w:cs="Arial"/>
                <w:sz w:val="24"/>
                <w:szCs w:val="24"/>
              </w:rPr>
            </w:pPr>
            <w:r w:rsidRPr="009821A4">
              <w:rPr>
                <w:rFonts w:ascii="Arial Narrow" w:hAnsi="Arial Narrow" w:cs="Arial"/>
                <w:sz w:val="24"/>
                <w:szCs w:val="24"/>
              </w:rPr>
              <w:t xml:space="preserve"> Quilômetro Percorrido Bandeira II </w:t>
            </w:r>
          </w:p>
        </w:tc>
        <w:tc>
          <w:tcPr>
            <w:tcW w:w="1560" w:type="dxa"/>
            <w:shd w:val="clear" w:color="auto" w:fill="auto"/>
            <w:vAlign w:val="center"/>
          </w:tcPr>
          <w:p w14:paraId="7FC0A0CC" w14:textId="77777777" w:rsidR="00B20BC7" w:rsidRPr="009821A4" w:rsidRDefault="00B20BC7" w:rsidP="00C54975">
            <w:pPr>
              <w:spacing w:after="0" w:line="240" w:lineRule="auto"/>
              <w:jc w:val="center"/>
              <w:rPr>
                <w:rFonts w:ascii="Arial Narrow" w:hAnsi="Arial Narrow" w:cs="Arial"/>
                <w:sz w:val="24"/>
                <w:szCs w:val="24"/>
              </w:rPr>
            </w:pPr>
            <w:r w:rsidRPr="009821A4">
              <w:rPr>
                <w:rFonts w:ascii="Arial Narrow" w:hAnsi="Arial Narrow" w:cs="Arial"/>
                <w:sz w:val="24"/>
                <w:szCs w:val="24"/>
              </w:rPr>
              <w:t xml:space="preserve"> Tarifa da Hora Parada </w:t>
            </w:r>
          </w:p>
        </w:tc>
      </w:tr>
      <w:tr w:rsidR="00B20BC7" w:rsidRPr="009821A4" w14:paraId="02893A53" w14:textId="77777777" w:rsidTr="0075018F">
        <w:trPr>
          <w:trHeight w:val="255"/>
          <w:jc w:val="center"/>
        </w:trPr>
        <w:tc>
          <w:tcPr>
            <w:tcW w:w="1717" w:type="dxa"/>
            <w:shd w:val="clear" w:color="auto" w:fill="auto"/>
            <w:noWrap/>
            <w:vAlign w:val="center"/>
          </w:tcPr>
          <w:p w14:paraId="56AE7088" w14:textId="07EBD190" w:rsidR="00B20BC7" w:rsidRPr="009821A4" w:rsidRDefault="00B20BC7" w:rsidP="00C54975">
            <w:pPr>
              <w:spacing w:after="0" w:line="240" w:lineRule="auto"/>
              <w:jc w:val="center"/>
              <w:rPr>
                <w:rFonts w:ascii="Arial Narrow" w:hAnsi="Arial Narrow" w:cs="Arial"/>
                <w:b/>
                <w:sz w:val="24"/>
                <w:szCs w:val="24"/>
                <w:highlight w:val="yellow"/>
              </w:rPr>
            </w:pPr>
            <w:r w:rsidRPr="009821A4">
              <w:rPr>
                <w:rFonts w:ascii="Arial Narrow" w:hAnsi="Arial Narrow" w:cs="Arial"/>
                <w:b/>
                <w:sz w:val="24"/>
                <w:szCs w:val="24"/>
              </w:rPr>
              <w:t xml:space="preserve">R$ </w:t>
            </w:r>
          </w:p>
        </w:tc>
        <w:tc>
          <w:tcPr>
            <w:tcW w:w="1701" w:type="dxa"/>
            <w:shd w:val="clear" w:color="auto" w:fill="auto"/>
            <w:noWrap/>
            <w:vAlign w:val="center"/>
          </w:tcPr>
          <w:p w14:paraId="7D1FF68E" w14:textId="7CD34019" w:rsidR="00B20BC7" w:rsidRPr="009821A4" w:rsidRDefault="00B20BC7" w:rsidP="00C54975">
            <w:pPr>
              <w:spacing w:after="0" w:line="240" w:lineRule="auto"/>
              <w:jc w:val="center"/>
              <w:rPr>
                <w:rFonts w:ascii="Arial Narrow" w:hAnsi="Arial Narrow" w:cs="Arial"/>
                <w:b/>
                <w:sz w:val="24"/>
                <w:szCs w:val="24"/>
              </w:rPr>
            </w:pPr>
            <w:r w:rsidRPr="009821A4">
              <w:rPr>
                <w:rFonts w:ascii="Arial Narrow" w:hAnsi="Arial Narrow" w:cs="Arial"/>
                <w:b/>
                <w:sz w:val="24"/>
                <w:szCs w:val="24"/>
              </w:rPr>
              <w:t>R$ </w:t>
            </w:r>
          </w:p>
        </w:tc>
        <w:tc>
          <w:tcPr>
            <w:tcW w:w="1559" w:type="dxa"/>
            <w:shd w:val="clear" w:color="auto" w:fill="auto"/>
            <w:noWrap/>
            <w:vAlign w:val="center"/>
          </w:tcPr>
          <w:p w14:paraId="4E42AE08" w14:textId="4F4F0787" w:rsidR="00B20BC7" w:rsidRPr="009821A4" w:rsidRDefault="00B20BC7" w:rsidP="00C54975">
            <w:pPr>
              <w:spacing w:after="0" w:line="240" w:lineRule="auto"/>
              <w:jc w:val="center"/>
              <w:rPr>
                <w:rFonts w:ascii="Arial Narrow" w:hAnsi="Arial Narrow" w:cs="Arial"/>
                <w:b/>
                <w:sz w:val="24"/>
                <w:szCs w:val="24"/>
              </w:rPr>
            </w:pPr>
            <w:r w:rsidRPr="009821A4">
              <w:rPr>
                <w:rFonts w:ascii="Arial Narrow" w:hAnsi="Arial Narrow" w:cs="Arial"/>
                <w:b/>
                <w:sz w:val="24"/>
                <w:szCs w:val="24"/>
              </w:rPr>
              <w:t>R$ </w:t>
            </w:r>
          </w:p>
        </w:tc>
        <w:tc>
          <w:tcPr>
            <w:tcW w:w="1560" w:type="dxa"/>
            <w:shd w:val="clear" w:color="auto" w:fill="auto"/>
            <w:noWrap/>
            <w:vAlign w:val="center"/>
          </w:tcPr>
          <w:p w14:paraId="6F1B39E7" w14:textId="25E0970B" w:rsidR="00B20BC7" w:rsidRPr="009821A4" w:rsidRDefault="00B20BC7" w:rsidP="00C54975">
            <w:pPr>
              <w:spacing w:after="0" w:line="240" w:lineRule="auto"/>
              <w:jc w:val="center"/>
              <w:rPr>
                <w:rFonts w:ascii="Arial Narrow" w:hAnsi="Arial Narrow" w:cs="Arial"/>
                <w:b/>
                <w:sz w:val="24"/>
                <w:szCs w:val="24"/>
              </w:rPr>
            </w:pPr>
            <w:r w:rsidRPr="009821A4">
              <w:rPr>
                <w:rFonts w:ascii="Arial Narrow" w:hAnsi="Arial Narrow" w:cs="Arial"/>
                <w:b/>
                <w:sz w:val="24"/>
                <w:szCs w:val="24"/>
              </w:rPr>
              <w:t>R$</w:t>
            </w:r>
            <w:r w:rsidR="006F3718" w:rsidRPr="009821A4">
              <w:rPr>
                <w:rFonts w:ascii="Arial Narrow" w:hAnsi="Arial Narrow" w:cs="Arial"/>
                <w:b/>
                <w:sz w:val="24"/>
                <w:szCs w:val="24"/>
              </w:rPr>
              <w:t xml:space="preserve"> </w:t>
            </w:r>
          </w:p>
        </w:tc>
      </w:tr>
    </w:tbl>
    <w:p w14:paraId="658F28BD" w14:textId="77777777" w:rsidR="00E06B38" w:rsidRPr="009821A4" w:rsidRDefault="00E06B38" w:rsidP="00C54975">
      <w:pPr>
        <w:spacing w:after="0" w:line="240" w:lineRule="auto"/>
        <w:ind w:right="56"/>
        <w:jc w:val="both"/>
        <w:rPr>
          <w:rFonts w:ascii="Arial Narrow" w:hAnsi="Arial Narrow" w:cs="Arial"/>
          <w:sz w:val="24"/>
          <w:szCs w:val="24"/>
        </w:rPr>
      </w:pPr>
    </w:p>
    <w:p w14:paraId="5EAD7717" w14:textId="7FF61569" w:rsidR="00B20BC7" w:rsidRPr="009821A4" w:rsidRDefault="00465435" w:rsidP="00C54975">
      <w:pPr>
        <w:widowControl w:val="0"/>
        <w:tabs>
          <w:tab w:val="left" w:pos="360"/>
          <w:tab w:val="left" w:pos="1701"/>
          <w:tab w:val="center" w:pos="4419"/>
          <w:tab w:val="right" w:pos="8838"/>
        </w:tabs>
        <w:spacing w:after="0" w:line="240" w:lineRule="auto"/>
        <w:ind w:right="2"/>
        <w:jc w:val="both"/>
        <w:rPr>
          <w:rFonts w:ascii="Arial Narrow" w:hAnsi="Arial Narrow" w:cs="Arial"/>
          <w:sz w:val="24"/>
          <w:szCs w:val="24"/>
        </w:rPr>
      </w:pPr>
      <w:r w:rsidRPr="009821A4">
        <w:rPr>
          <w:rFonts w:ascii="Arial Narrow" w:hAnsi="Arial Narrow" w:cs="Arial"/>
          <w:sz w:val="24"/>
          <w:szCs w:val="24"/>
        </w:rPr>
        <w:t>1</w:t>
      </w:r>
      <w:r w:rsidR="00B20BC7" w:rsidRPr="009821A4">
        <w:rPr>
          <w:rFonts w:ascii="Arial Narrow" w:hAnsi="Arial Narrow" w:cs="Arial"/>
          <w:sz w:val="24"/>
          <w:szCs w:val="24"/>
        </w:rPr>
        <w:t>) Esta proposta é válida por 60 (sessenta) dias, a contar da data de sua apresentação. </w:t>
      </w:r>
    </w:p>
    <w:p w14:paraId="3FBEA52B" w14:textId="080D5DD0" w:rsidR="002D3208" w:rsidRPr="009821A4" w:rsidRDefault="00465435"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hAnsi="Arial Narrow" w:cs="Arial"/>
          <w:sz w:val="24"/>
          <w:szCs w:val="24"/>
        </w:rPr>
        <w:t>2</w:t>
      </w:r>
      <w:r w:rsidR="00B20BC7" w:rsidRPr="009821A4">
        <w:rPr>
          <w:rFonts w:ascii="Arial Narrow" w:hAnsi="Arial Narrow" w:cs="Arial"/>
          <w:sz w:val="24"/>
          <w:szCs w:val="24"/>
        </w:rPr>
        <w:t xml:space="preserve">) </w:t>
      </w:r>
      <w:r w:rsidR="002D3208" w:rsidRPr="009821A4">
        <w:rPr>
          <w:rFonts w:ascii="Arial Narrow" w:eastAsia="Times New Roman" w:hAnsi="Arial Narrow" w:cs="Arial"/>
          <w:color w:val="000000"/>
          <w:sz w:val="24"/>
          <w:szCs w:val="24"/>
          <w:lang w:eastAsia="pt-BR"/>
        </w:rPr>
        <w:t>Declaramos que nos preços acima ofertados estão incluídos todos os custos necessários para a prestação dos serviços de táxi no Distrito Federal e Entorno, objeto desta licitação, bem como todos os impostos, encargos trabalhistas, previdenciários, fiscais, comerciais, taxas, seguros, e outros que incidam direta ou indiretamente sobre o objeto licitado, conforme previsto no Termo de Referência – Anexo I do Edital referenciado.</w:t>
      </w:r>
    </w:p>
    <w:p w14:paraId="0FD3271C" w14:textId="0E149245" w:rsidR="00B20BC7" w:rsidRPr="009821A4" w:rsidRDefault="00465435" w:rsidP="00C54975">
      <w:pPr>
        <w:widowControl w:val="0"/>
        <w:tabs>
          <w:tab w:val="left" w:pos="1701"/>
          <w:tab w:val="center" w:pos="4419"/>
          <w:tab w:val="right" w:pos="8838"/>
        </w:tabs>
        <w:spacing w:after="0" w:line="240" w:lineRule="auto"/>
        <w:ind w:right="2"/>
        <w:jc w:val="both"/>
        <w:rPr>
          <w:rFonts w:ascii="Arial Narrow" w:hAnsi="Arial Narrow" w:cs="Arial"/>
          <w:sz w:val="24"/>
          <w:szCs w:val="24"/>
        </w:rPr>
      </w:pPr>
      <w:r w:rsidRPr="009821A4">
        <w:rPr>
          <w:rFonts w:ascii="Arial Narrow" w:hAnsi="Arial Narrow" w:cs="Arial"/>
          <w:sz w:val="24"/>
          <w:szCs w:val="24"/>
        </w:rPr>
        <w:t>3</w:t>
      </w:r>
      <w:r w:rsidR="00B20BC7" w:rsidRPr="009821A4">
        <w:rPr>
          <w:rFonts w:ascii="Arial Narrow" w:hAnsi="Arial Narrow" w:cs="Arial"/>
          <w:sz w:val="24"/>
          <w:szCs w:val="24"/>
        </w:rPr>
        <w:t>) Declaramos, para todos os fins, que concordamos integralmente com as condições estabelecidas no edital e seus anexos.</w:t>
      </w:r>
      <w:r w:rsidR="00B20BC7" w:rsidRPr="009821A4">
        <w:rPr>
          <w:rFonts w:ascii="Arial Narrow" w:hAnsi="Arial Narrow" w:cs="Arial"/>
          <w:color w:val="C0504D"/>
          <w:sz w:val="24"/>
          <w:szCs w:val="24"/>
        </w:rPr>
        <w:t> </w:t>
      </w:r>
    </w:p>
    <w:p w14:paraId="32901166" w14:textId="77777777" w:rsidR="00B20BC7" w:rsidRPr="009821A4" w:rsidRDefault="00B20BC7" w:rsidP="00C54975">
      <w:pPr>
        <w:widowControl w:val="0"/>
        <w:tabs>
          <w:tab w:val="left" w:pos="1701"/>
          <w:tab w:val="center" w:pos="4419"/>
          <w:tab w:val="right" w:pos="8838"/>
        </w:tabs>
        <w:spacing w:after="0" w:line="240" w:lineRule="auto"/>
        <w:ind w:right="2"/>
        <w:jc w:val="both"/>
        <w:rPr>
          <w:rFonts w:ascii="Arial Narrow" w:hAnsi="Arial Narrow" w:cs="Arial"/>
          <w:sz w:val="24"/>
          <w:szCs w:val="24"/>
        </w:rPr>
      </w:pPr>
      <w:r w:rsidRPr="009821A4">
        <w:rPr>
          <w:rFonts w:ascii="Arial Narrow" w:hAnsi="Arial Narrow" w:cs="Arial"/>
          <w:sz w:val="24"/>
          <w:szCs w:val="24"/>
        </w:rPr>
        <w:t>5) Os dados da nossa empresa são:</w:t>
      </w:r>
    </w:p>
    <w:p w14:paraId="5BF840AF" w14:textId="77777777" w:rsidR="00B20BC7" w:rsidRPr="009821A4" w:rsidRDefault="00B20BC7" w:rsidP="00465435">
      <w:pPr>
        <w:widowControl w:val="0"/>
        <w:numPr>
          <w:ilvl w:val="1"/>
          <w:numId w:val="10"/>
        </w:numPr>
        <w:tabs>
          <w:tab w:val="clear" w:pos="1275"/>
          <w:tab w:val="left" w:pos="720"/>
          <w:tab w:val="num" w:pos="1134"/>
        </w:tabs>
        <w:spacing w:after="0" w:line="240" w:lineRule="auto"/>
        <w:ind w:hanging="566"/>
        <w:jc w:val="both"/>
        <w:rPr>
          <w:rFonts w:ascii="Arial Narrow" w:hAnsi="Arial Narrow" w:cs="Arial"/>
          <w:sz w:val="24"/>
          <w:szCs w:val="24"/>
        </w:rPr>
      </w:pPr>
      <w:r w:rsidRPr="009821A4">
        <w:rPr>
          <w:rFonts w:ascii="Arial Narrow" w:hAnsi="Arial Narrow" w:cs="Arial"/>
          <w:sz w:val="24"/>
          <w:szCs w:val="24"/>
        </w:rPr>
        <w:t>Razão Social: ___________________________________________;</w:t>
      </w:r>
    </w:p>
    <w:p w14:paraId="5DD6501D" w14:textId="77777777" w:rsidR="00B20BC7" w:rsidRPr="009821A4" w:rsidRDefault="00B20BC7" w:rsidP="00465435">
      <w:pPr>
        <w:widowControl w:val="0"/>
        <w:numPr>
          <w:ilvl w:val="1"/>
          <w:numId w:val="10"/>
        </w:numPr>
        <w:tabs>
          <w:tab w:val="clear" w:pos="1275"/>
          <w:tab w:val="left" w:pos="360"/>
          <w:tab w:val="left" w:pos="720"/>
          <w:tab w:val="num" w:pos="1134"/>
        </w:tabs>
        <w:spacing w:after="0" w:line="240" w:lineRule="auto"/>
        <w:ind w:hanging="566"/>
        <w:jc w:val="both"/>
        <w:rPr>
          <w:rFonts w:ascii="Arial Narrow" w:hAnsi="Arial Narrow" w:cs="Arial"/>
          <w:sz w:val="24"/>
          <w:szCs w:val="24"/>
        </w:rPr>
      </w:pPr>
      <w:r w:rsidRPr="009821A4">
        <w:rPr>
          <w:rFonts w:ascii="Arial Narrow" w:hAnsi="Arial Narrow" w:cs="Arial"/>
          <w:sz w:val="24"/>
          <w:szCs w:val="24"/>
        </w:rPr>
        <w:t>CNPJ (MF) nº: ___________________________________________;</w:t>
      </w:r>
    </w:p>
    <w:p w14:paraId="01CC60E0" w14:textId="77777777" w:rsidR="002D3208" w:rsidRPr="009821A4" w:rsidRDefault="002D3208" w:rsidP="00465435">
      <w:pPr>
        <w:widowControl w:val="0"/>
        <w:numPr>
          <w:ilvl w:val="1"/>
          <w:numId w:val="10"/>
        </w:numPr>
        <w:tabs>
          <w:tab w:val="clear" w:pos="1275"/>
          <w:tab w:val="left" w:pos="360"/>
          <w:tab w:val="left" w:pos="720"/>
          <w:tab w:val="num" w:pos="1134"/>
        </w:tabs>
        <w:spacing w:after="0" w:line="240" w:lineRule="auto"/>
        <w:ind w:hanging="566"/>
        <w:jc w:val="both"/>
        <w:rPr>
          <w:rFonts w:ascii="Arial Narrow" w:hAnsi="Arial Narrow" w:cs="Arial"/>
          <w:sz w:val="24"/>
          <w:szCs w:val="24"/>
        </w:rPr>
      </w:pPr>
      <w:r w:rsidRPr="009821A4">
        <w:rPr>
          <w:rFonts w:ascii="Arial Narrow" w:hAnsi="Arial Narrow" w:cs="Arial"/>
          <w:sz w:val="24"/>
          <w:szCs w:val="24"/>
        </w:rPr>
        <w:t>Inscrição Estadual nº: _____________________;</w:t>
      </w:r>
    </w:p>
    <w:p w14:paraId="43C7E3C0" w14:textId="77777777" w:rsidR="002D3208" w:rsidRPr="009821A4" w:rsidRDefault="002D3208" w:rsidP="00465435">
      <w:pPr>
        <w:widowControl w:val="0"/>
        <w:numPr>
          <w:ilvl w:val="1"/>
          <w:numId w:val="10"/>
        </w:numPr>
        <w:tabs>
          <w:tab w:val="clear" w:pos="1275"/>
          <w:tab w:val="left" w:pos="360"/>
          <w:tab w:val="left" w:pos="720"/>
          <w:tab w:val="num" w:pos="1134"/>
        </w:tabs>
        <w:spacing w:after="0" w:line="240" w:lineRule="auto"/>
        <w:ind w:hanging="566"/>
        <w:jc w:val="both"/>
        <w:rPr>
          <w:rFonts w:ascii="Arial Narrow" w:hAnsi="Arial Narrow" w:cs="Arial"/>
          <w:sz w:val="24"/>
          <w:szCs w:val="24"/>
        </w:rPr>
      </w:pPr>
      <w:r w:rsidRPr="009821A4">
        <w:rPr>
          <w:rFonts w:ascii="Arial Narrow" w:hAnsi="Arial Narrow" w:cs="Arial"/>
          <w:sz w:val="24"/>
          <w:szCs w:val="24"/>
        </w:rPr>
        <w:t>Endereço: _____________________;</w:t>
      </w:r>
    </w:p>
    <w:p w14:paraId="66792101" w14:textId="77777777" w:rsidR="002D3208" w:rsidRPr="009821A4" w:rsidRDefault="002D3208" w:rsidP="00465435">
      <w:pPr>
        <w:widowControl w:val="0"/>
        <w:numPr>
          <w:ilvl w:val="1"/>
          <w:numId w:val="10"/>
        </w:numPr>
        <w:tabs>
          <w:tab w:val="clear" w:pos="1275"/>
          <w:tab w:val="left" w:pos="360"/>
          <w:tab w:val="left" w:pos="720"/>
          <w:tab w:val="num" w:pos="1134"/>
        </w:tabs>
        <w:spacing w:after="0" w:line="240" w:lineRule="auto"/>
        <w:ind w:hanging="566"/>
        <w:jc w:val="both"/>
        <w:rPr>
          <w:rFonts w:ascii="Arial Narrow" w:hAnsi="Arial Narrow" w:cs="Arial"/>
          <w:sz w:val="24"/>
          <w:szCs w:val="24"/>
        </w:rPr>
      </w:pPr>
      <w:r w:rsidRPr="009821A4">
        <w:rPr>
          <w:rFonts w:ascii="Arial Narrow" w:hAnsi="Arial Narrow" w:cs="Arial"/>
          <w:sz w:val="24"/>
          <w:szCs w:val="24"/>
        </w:rPr>
        <w:t>Fone: __________ Fax: _________________  E-mail: _________________;</w:t>
      </w:r>
    </w:p>
    <w:p w14:paraId="4FF3FE8D" w14:textId="77777777" w:rsidR="002E6732" w:rsidRPr="009821A4" w:rsidRDefault="002D3208" w:rsidP="00465435">
      <w:pPr>
        <w:widowControl w:val="0"/>
        <w:numPr>
          <w:ilvl w:val="1"/>
          <w:numId w:val="10"/>
        </w:numPr>
        <w:tabs>
          <w:tab w:val="clear" w:pos="1275"/>
          <w:tab w:val="left" w:pos="360"/>
          <w:tab w:val="left" w:pos="720"/>
          <w:tab w:val="num" w:pos="1134"/>
        </w:tabs>
        <w:spacing w:after="0" w:line="240" w:lineRule="auto"/>
        <w:ind w:hanging="566"/>
        <w:jc w:val="both"/>
        <w:rPr>
          <w:rFonts w:ascii="Arial Narrow" w:hAnsi="Arial Narrow" w:cs="Arial"/>
          <w:sz w:val="24"/>
          <w:szCs w:val="24"/>
        </w:rPr>
      </w:pPr>
      <w:r w:rsidRPr="009821A4">
        <w:rPr>
          <w:rFonts w:ascii="Arial Narrow" w:hAnsi="Arial Narrow" w:cs="Arial"/>
          <w:sz w:val="24"/>
          <w:szCs w:val="24"/>
        </w:rPr>
        <w:t xml:space="preserve">CEP: _________________; </w:t>
      </w:r>
    </w:p>
    <w:p w14:paraId="5E79433C" w14:textId="77777777" w:rsidR="002D3208" w:rsidRPr="009821A4" w:rsidRDefault="002D3208" w:rsidP="00465435">
      <w:pPr>
        <w:widowControl w:val="0"/>
        <w:numPr>
          <w:ilvl w:val="1"/>
          <w:numId w:val="10"/>
        </w:numPr>
        <w:tabs>
          <w:tab w:val="clear" w:pos="1275"/>
          <w:tab w:val="left" w:pos="360"/>
          <w:tab w:val="left" w:pos="720"/>
          <w:tab w:val="num" w:pos="1134"/>
        </w:tabs>
        <w:spacing w:after="0" w:line="240" w:lineRule="auto"/>
        <w:ind w:hanging="566"/>
        <w:jc w:val="both"/>
        <w:rPr>
          <w:rFonts w:ascii="Arial Narrow" w:hAnsi="Arial Narrow" w:cs="Arial"/>
          <w:sz w:val="24"/>
          <w:szCs w:val="24"/>
        </w:rPr>
      </w:pPr>
      <w:r w:rsidRPr="009821A4">
        <w:rPr>
          <w:rFonts w:ascii="Arial Narrow" w:hAnsi="Arial Narrow" w:cs="Arial"/>
          <w:sz w:val="24"/>
          <w:szCs w:val="24"/>
        </w:rPr>
        <w:t>Cidade: _________________  Estado: _________________.</w:t>
      </w:r>
    </w:p>
    <w:p w14:paraId="6D1530BB" w14:textId="77777777" w:rsidR="00B20BC7" w:rsidRPr="009821A4" w:rsidRDefault="00B20BC7" w:rsidP="00465435">
      <w:pPr>
        <w:widowControl w:val="0"/>
        <w:numPr>
          <w:ilvl w:val="1"/>
          <w:numId w:val="10"/>
        </w:numPr>
        <w:tabs>
          <w:tab w:val="clear" w:pos="1275"/>
          <w:tab w:val="left" w:pos="360"/>
          <w:tab w:val="left" w:pos="720"/>
          <w:tab w:val="num" w:pos="1134"/>
        </w:tabs>
        <w:spacing w:after="0" w:line="240" w:lineRule="auto"/>
        <w:ind w:hanging="566"/>
        <w:jc w:val="both"/>
        <w:rPr>
          <w:rFonts w:ascii="Arial Narrow" w:hAnsi="Arial Narrow" w:cs="Arial"/>
          <w:sz w:val="24"/>
          <w:szCs w:val="24"/>
        </w:rPr>
      </w:pPr>
      <w:r w:rsidRPr="009821A4">
        <w:rPr>
          <w:rFonts w:ascii="Arial Narrow" w:hAnsi="Arial Narrow" w:cs="Arial"/>
          <w:sz w:val="24"/>
          <w:szCs w:val="24"/>
        </w:rPr>
        <w:t>Representante (s) legal (is) com poderes para assinar o contrato:</w:t>
      </w:r>
      <w:r w:rsidR="002D3208" w:rsidRPr="009821A4">
        <w:rPr>
          <w:rFonts w:ascii="Arial Narrow" w:hAnsi="Arial Narrow" w:cs="Arial"/>
          <w:sz w:val="24"/>
          <w:szCs w:val="24"/>
        </w:rPr>
        <w:t xml:space="preserve"> ______________</w:t>
      </w:r>
      <w:r w:rsidRPr="009821A4">
        <w:rPr>
          <w:rFonts w:ascii="Arial Narrow" w:hAnsi="Arial Narrow" w:cs="Arial"/>
          <w:sz w:val="24"/>
          <w:szCs w:val="24"/>
        </w:rPr>
        <w:t>_________________;</w:t>
      </w:r>
    </w:p>
    <w:p w14:paraId="60FB7144" w14:textId="77777777" w:rsidR="00B20BC7" w:rsidRPr="009821A4" w:rsidRDefault="00B20BC7" w:rsidP="00465435">
      <w:pPr>
        <w:widowControl w:val="0"/>
        <w:numPr>
          <w:ilvl w:val="1"/>
          <w:numId w:val="10"/>
        </w:numPr>
        <w:tabs>
          <w:tab w:val="clear" w:pos="1275"/>
          <w:tab w:val="left" w:pos="360"/>
          <w:tab w:val="left" w:pos="720"/>
          <w:tab w:val="num" w:pos="1134"/>
        </w:tabs>
        <w:spacing w:after="0" w:line="240" w:lineRule="auto"/>
        <w:ind w:hanging="566"/>
        <w:jc w:val="both"/>
        <w:rPr>
          <w:rFonts w:ascii="Arial Narrow" w:hAnsi="Arial Narrow" w:cs="Arial"/>
          <w:sz w:val="24"/>
          <w:szCs w:val="24"/>
        </w:rPr>
      </w:pPr>
      <w:r w:rsidRPr="009821A4">
        <w:rPr>
          <w:rFonts w:ascii="Arial Narrow" w:hAnsi="Arial Narrow" w:cs="Arial"/>
          <w:sz w:val="24"/>
          <w:szCs w:val="24"/>
        </w:rPr>
        <w:t>CPF: _________________RG: ____________________;</w:t>
      </w:r>
    </w:p>
    <w:p w14:paraId="293516F2" w14:textId="77777777" w:rsidR="00B20BC7" w:rsidRPr="009821A4" w:rsidRDefault="00B20BC7" w:rsidP="00465435">
      <w:pPr>
        <w:widowControl w:val="0"/>
        <w:numPr>
          <w:ilvl w:val="1"/>
          <w:numId w:val="10"/>
        </w:numPr>
        <w:tabs>
          <w:tab w:val="clear" w:pos="1275"/>
          <w:tab w:val="left" w:pos="360"/>
          <w:tab w:val="left" w:pos="720"/>
          <w:tab w:val="num" w:pos="1134"/>
        </w:tabs>
        <w:spacing w:after="0" w:line="240" w:lineRule="auto"/>
        <w:ind w:hanging="566"/>
        <w:jc w:val="both"/>
        <w:rPr>
          <w:rFonts w:ascii="Arial Narrow" w:hAnsi="Arial Narrow" w:cs="Arial"/>
          <w:sz w:val="24"/>
          <w:szCs w:val="24"/>
        </w:rPr>
      </w:pPr>
      <w:r w:rsidRPr="009821A4">
        <w:rPr>
          <w:rFonts w:ascii="Arial Narrow" w:hAnsi="Arial Narrow" w:cs="Arial"/>
          <w:sz w:val="24"/>
          <w:szCs w:val="24"/>
        </w:rPr>
        <w:t>Banco:___</w:t>
      </w:r>
      <w:r w:rsidR="00053EF8" w:rsidRPr="009821A4">
        <w:rPr>
          <w:rFonts w:ascii="Arial Narrow" w:hAnsi="Arial Narrow" w:cs="Arial"/>
          <w:sz w:val="24"/>
          <w:szCs w:val="24"/>
        </w:rPr>
        <w:t>______</w:t>
      </w:r>
      <w:r w:rsidRPr="009821A4">
        <w:rPr>
          <w:rFonts w:ascii="Arial Narrow" w:hAnsi="Arial Narrow" w:cs="Arial"/>
          <w:sz w:val="24"/>
          <w:szCs w:val="24"/>
        </w:rPr>
        <w:t>___ Conta Corrente: _________  Agência: _________________;</w:t>
      </w:r>
    </w:p>
    <w:p w14:paraId="74BE0233" w14:textId="77777777" w:rsidR="00B20BC7" w:rsidRPr="009821A4" w:rsidRDefault="00B20BC7" w:rsidP="00465435">
      <w:pPr>
        <w:widowControl w:val="0"/>
        <w:numPr>
          <w:ilvl w:val="1"/>
          <w:numId w:val="10"/>
        </w:numPr>
        <w:tabs>
          <w:tab w:val="clear" w:pos="1275"/>
          <w:tab w:val="left" w:pos="360"/>
          <w:tab w:val="left" w:pos="720"/>
          <w:tab w:val="num" w:pos="1134"/>
        </w:tabs>
        <w:spacing w:after="0" w:line="240" w:lineRule="auto"/>
        <w:ind w:right="2" w:hanging="566"/>
        <w:jc w:val="both"/>
        <w:rPr>
          <w:rFonts w:ascii="Arial Narrow" w:hAnsi="Arial Narrow" w:cs="Arial"/>
          <w:sz w:val="24"/>
          <w:szCs w:val="24"/>
        </w:rPr>
      </w:pPr>
      <w:r w:rsidRPr="009821A4">
        <w:rPr>
          <w:rFonts w:ascii="Arial Narrow" w:hAnsi="Arial Narrow" w:cs="Arial"/>
          <w:sz w:val="24"/>
          <w:szCs w:val="24"/>
        </w:rPr>
        <w:t xml:space="preserve">Contato: _________________  </w:t>
      </w:r>
    </w:p>
    <w:p w14:paraId="386758E3" w14:textId="77777777" w:rsidR="00B20BC7" w:rsidRPr="009821A4" w:rsidRDefault="00B20BC7" w:rsidP="00465435">
      <w:pPr>
        <w:widowControl w:val="0"/>
        <w:numPr>
          <w:ilvl w:val="1"/>
          <w:numId w:val="10"/>
        </w:numPr>
        <w:tabs>
          <w:tab w:val="clear" w:pos="1275"/>
          <w:tab w:val="left" w:pos="360"/>
          <w:tab w:val="left" w:pos="720"/>
          <w:tab w:val="num" w:pos="1134"/>
        </w:tabs>
        <w:spacing w:after="0" w:line="240" w:lineRule="auto"/>
        <w:ind w:right="2" w:hanging="566"/>
        <w:jc w:val="both"/>
        <w:rPr>
          <w:rFonts w:ascii="Arial Narrow" w:hAnsi="Arial Narrow" w:cs="Arial"/>
          <w:sz w:val="24"/>
          <w:szCs w:val="24"/>
        </w:rPr>
      </w:pPr>
      <w:r w:rsidRPr="009821A4">
        <w:rPr>
          <w:rFonts w:ascii="Arial Narrow" w:hAnsi="Arial Narrow" w:cs="Arial"/>
          <w:sz w:val="24"/>
          <w:szCs w:val="24"/>
        </w:rPr>
        <w:t>Telefones</w:t>
      </w:r>
      <w:r w:rsidR="00053EF8" w:rsidRPr="009821A4">
        <w:rPr>
          <w:rFonts w:ascii="Arial Narrow" w:hAnsi="Arial Narrow" w:cs="Arial"/>
          <w:sz w:val="24"/>
          <w:szCs w:val="24"/>
        </w:rPr>
        <w:t>:</w:t>
      </w:r>
      <w:r w:rsidRPr="009821A4">
        <w:rPr>
          <w:rFonts w:ascii="Arial Narrow" w:hAnsi="Arial Narrow" w:cs="Arial"/>
          <w:sz w:val="24"/>
          <w:szCs w:val="24"/>
        </w:rPr>
        <w:t xml:space="preserve"> (fixo e celular) ______________________</w:t>
      </w:r>
    </w:p>
    <w:p w14:paraId="6FC9C7C4" w14:textId="77777777" w:rsidR="00B20BC7" w:rsidRPr="009821A4" w:rsidRDefault="00B20BC7" w:rsidP="00C54975">
      <w:pPr>
        <w:widowControl w:val="0"/>
        <w:tabs>
          <w:tab w:val="left" w:pos="360"/>
          <w:tab w:val="left" w:pos="1701"/>
          <w:tab w:val="center" w:pos="4419"/>
          <w:tab w:val="right" w:pos="8838"/>
        </w:tabs>
        <w:spacing w:after="0" w:line="240" w:lineRule="auto"/>
        <w:ind w:right="2"/>
        <w:jc w:val="both"/>
        <w:rPr>
          <w:rFonts w:ascii="Arial Narrow" w:hAnsi="Arial Narrow" w:cs="Arial"/>
          <w:sz w:val="24"/>
          <w:szCs w:val="24"/>
        </w:rPr>
      </w:pPr>
    </w:p>
    <w:p w14:paraId="2B019919" w14:textId="77777777" w:rsidR="00B20BC7" w:rsidRPr="009821A4" w:rsidRDefault="00B20BC7" w:rsidP="00C54975">
      <w:pPr>
        <w:widowControl w:val="0"/>
        <w:tabs>
          <w:tab w:val="left" w:pos="-844"/>
          <w:tab w:val="left" w:pos="-348"/>
          <w:tab w:val="left" w:pos="567"/>
          <w:tab w:val="left" w:pos="720"/>
          <w:tab w:val="left" w:pos="1134"/>
          <w:tab w:val="left" w:pos="1440"/>
          <w:tab w:val="left" w:pos="1776"/>
          <w:tab w:val="left" w:pos="2160"/>
          <w:tab w:val="left" w:pos="2484"/>
          <w:tab w:val="left" w:pos="2880"/>
          <w:tab w:val="left" w:pos="3192"/>
          <w:tab w:val="left" w:pos="3600"/>
          <w:tab w:val="left" w:pos="3900"/>
          <w:tab w:val="left" w:pos="4320"/>
          <w:tab w:val="left" w:pos="4608"/>
          <w:tab w:val="left" w:pos="5040"/>
          <w:tab w:val="left" w:pos="5316"/>
          <w:tab w:val="left" w:pos="5760"/>
          <w:tab w:val="left" w:pos="6024"/>
          <w:tab w:val="left" w:pos="6480"/>
          <w:tab w:val="left" w:pos="6732"/>
          <w:tab w:val="left" w:pos="7200"/>
          <w:tab w:val="left" w:pos="7440"/>
          <w:tab w:val="left" w:pos="7920"/>
          <w:tab w:val="left" w:pos="8148"/>
          <w:tab w:val="left" w:pos="8856"/>
          <w:tab w:val="left" w:pos="9564"/>
        </w:tabs>
        <w:spacing w:after="0" w:line="240" w:lineRule="auto"/>
        <w:ind w:right="2"/>
        <w:jc w:val="center"/>
        <w:rPr>
          <w:rFonts w:ascii="Arial Narrow" w:hAnsi="Arial Narrow" w:cs="Arial"/>
          <w:sz w:val="24"/>
          <w:szCs w:val="24"/>
        </w:rPr>
      </w:pPr>
      <w:r w:rsidRPr="009821A4">
        <w:rPr>
          <w:rFonts w:ascii="Arial Narrow" w:hAnsi="Arial Narrow" w:cs="Arial"/>
          <w:sz w:val="24"/>
          <w:szCs w:val="24"/>
        </w:rPr>
        <w:t>Local e data</w:t>
      </w:r>
    </w:p>
    <w:p w14:paraId="775B2753" w14:textId="77777777" w:rsidR="00B20BC7" w:rsidRPr="009821A4" w:rsidRDefault="00B20BC7" w:rsidP="00C54975">
      <w:pPr>
        <w:widowControl w:val="0"/>
        <w:tabs>
          <w:tab w:val="left" w:pos="-844"/>
          <w:tab w:val="left" w:pos="-348"/>
          <w:tab w:val="left" w:pos="567"/>
          <w:tab w:val="left" w:pos="720"/>
          <w:tab w:val="left" w:pos="1134"/>
          <w:tab w:val="left" w:pos="1440"/>
          <w:tab w:val="left" w:pos="1776"/>
          <w:tab w:val="left" w:pos="2160"/>
          <w:tab w:val="left" w:pos="2484"/>
          <w:tab w:val="left" w:pos="2880"/>
          <w:tab w:val="left" w:pos="3192"/>
          <w:tab w:val="left" w:pos="3600"/>
          <w:tab w:val="left" w:pos="3900"/>
          <w:tab w:val="left" w:pos="4320"/>
          <w:tab w:val="left" w:pos="4608"/>
          <w:tab w:val="left" w:pos="5040"/>
          <w:tab w:val="left" w:pos="5316"/>
          <w:tab w:val="left" w:pos="5760"/>
          <w:tab w:val="left" w:pos="6024"/>
          <w:tab w:val="left" w:pos="6480"/>
          <w:tab w:val="left" w:pos="6732"/>
          <w:tab w:val="left" w:pos="7200"/>
          <w:tab w:val="left" w:pos="7440"/>
          <w:tab w:val="left" w:pos="7920"/>
          <w:tab w:val="left" w:pos="8148"/>
          <w:tab w:val="left" w:pos="8856"/>
          <w:tab w:val="left" w:pos="9564"/>
        </w:tabs>
        <w:spacing w:after="0" w:line="240" w:lineRule="auto"/>
        <w:jc w:val="center"/>
        <w:rPr>
          <w:rFonts w:ascii="Arial Narrow" w:hAnsi="Arial Narrow" w:cs="Arial"/>
          <w:sz w:val="24"/>
          <w:szCs w:val="24"/>
        </w:rPr>
      </w:pPr>
      <w:r w:rsidRPr="009821A4">
        <w:rPr>
          <w:rFonts w:ascii="Arial Narrow" w:hAnsi="Arial Narrow" w:cs="Arial"/>
          <w:bCs/>
          <w:sz w:val="24"/>
          <w:szCs w:val="24"/>
        </w:rPr>
        <w:t>_____________________________</w:t>
      </w:r>
    </w:p>
    <w:p w14:paraId="7F0093C9" w14:textId="77777777" w:rsidR="00B20BC7" w:rsidRPr="009821A4" w:rsidRDefault="00B20BC7" w:rsidP="00C54975">
      <w:pPr>
        <w:widowControl w:val="0"/>
        <w:tabs>
          <w:tab w:val="left" w:pos="-844"/>
          <w:tab w:val="left" w:pos="-348"/>
          <w:tab w:val="left" w:pos="567"/>
          <w:tab w:val="left" w:pos="720"/>
          <w:tab w:val="left" w:pos="1134"/>
          <w:tab w:val="left" w:pos="1440"/>
          <w:tab w:val="left" w:pos="1776"/>
          <w:tab w:val="left" w:pos="2160"/>
          <w:tab w:val="left" w:pos="2484"/>
          <w:tab w:val="left" w:pos="2880"/>
          <w:tab w:val="left" w:pos="3192"/>
          <w:tab w:val="left" w:pos="3600"/>
          <w:tab w:val="left" w:pos="3900"/>
          <w:tab w:val="left" w:pos="4320"/>
          <w:tab w:val="left" w:pos="4608"/>
          <w:tab w:val="left" w:pos="5040"/>
          <w:tab w:val="left" w:pos="5316"/>
          <w:tab w:val="left" w:pos="5760"/>
          <w:tab w:val="left" w:pos="6024"/>
          <w:tab w:val="left" w:pos="6480"/>
          <w:tab w:val="left" w:pos="6732"/>
          <w:tab w:val="left" w:pos="7200"/>
          <w:tab w:val="left" w:pos="7440"/>
          <w:tab w:val="left" w:pos="7920"/>
          <w:tab w:val="left" w:pos="8148"/>
          <w:tab w:val="left" w:pos="8856"/>
          <w:tab w:val="left" w:pos="9564"/>
        </w:tabs>
        <w:spacing w:after="0" w:line="240" w:lineRule="auto"/>
        <w:jc w:val="center"/>
        <w:rPr>
          <w:rFonts w:ascii="Arial Narrow" w:hAnsi="Arial Narrow" w:cs="Arial"/>
          <w:sz w:val="24"/>
          <w:szCs w:val="24"/>
        </w:rPr>
      </w:pPr>
      <w:r w:rsidRPr="009821A4">
        <w:rPr>
          <w:rFonts w:ascii="Arial Narrow" w:hAnsi="Arial Narrow" w:cs="Arial"/>
          <w:bCs/>
          <w:sz w:val="24"/>
          <w:szCs w:val="24"/>
        </w:rPr>
        <w:t>Assinatura do Representante Legal</w:t>
      </w:r>
    </w:p>
    <w:p w14:paraId="543270F1" w14:textId="77777777" w:rsidR="00B20BC7" w:rsidRPr="009821A4" w:rsidRDefault="00B20BC7" w:rsidP="00C54975">
      <w:pPr>
        <w:widowControl w:val="0"/>
        <w:tabs>
          <w:tab w:val="left" w:pos="-844"/>
          <w:tab w:val="left" w:pos="-348"/>
          <w:tab w:val="left" w:pos="567"/>
          <w:tab w:val="left" w:pos="720"/>
          <w:tab w:val="left" w:pos="1134"/>
          <w:tab w:val="left" w:pos="1440"/>
          <w:tab w:val="left" w:pos="1776"/>
          <w:tab w:val="left" w:pos="2160"/>
          <w:tab w:val="left" w:pos="2484"/>
          <w:tab w:val="left" w:pos="2880"/>
          <w:tab w:val="left" w:pos="3192"/>
          <w:tab w:val="left" w:pos="3600"/>
          <w:tab w:val="left" w:pos="3900"/>
          <w:tab w:val="left" w:pos="4320"/>
          <w:tab w:val="left" w:pos="4608"/>
          <w:tab w:val="left" w:pos="5040"/>
          <w:tab w:val="left" w:pos="5316"/>
          <w:tab w:val="left" w:pos="5760"/>
          <w:tab w:val="left" w:pos="6024"/>
          <w:tab w:val="left" w:pos="6480"/>
          <w:tab w:val="left" w:pos="6732"/>
          <w:tab w:val="left" w:pos="7200"/>
          <w:tab w:val="left" w:pos="7440"/>
          <w:tab w:val="left" w:pos="7920"/>
          <w:tab w:val="left" w:pos="8148"/>
          <w:tab w:val="left" w:pos="8856"/>
          <w:tab w:val="left" w:pos="9564"/>
        </w:tabs>
        <w:spacing w:after="0" w:line="240" w:lineRule="auto"/>
        <w:jc w:val="center"/>
        <w:rPr>
          <w:rFonts w:ascii="Arial Narrow" w:hAnsi="Arial Narrow" w:cs="Arial"/>
          <w:sz w:val="24"/>
          <w:szCs w:val="24"/>
        </w:rPr>
      </w:pPr>
      <w:r w:rsidRPr="009821A4">
        <w:rPr>
          <w:rFonts w:ascii="Arial Narrow" w:hAnsi="Arial Narrow" w:cs="Arial"/>
          <w:bCs/>
          <w:sz w:val="24"/>
          <w:szCs w:val="24"/>
        </w:rPr>
        <w:t>(nome e CPF)</w:t>
      </w:r>
      <w:r w:rsidRPr="009821A4">
        <w:rPr>
          <w:rFonts w:ascii="Arial Narrow" w:hAnsi="Arial Narrow" w:cs="Arial"/>
          <w:b/>
          <w:bCs/>
          <w:sz w:val="24"/>
          <w:szCs w:val="24"/>
        </w:rPr>
        <w:t> </w:t>
      </w:r>
    </w:p>
    <w:p w14:paraId="2E23AF2F" w14:textId="77777777" w:rsidR="00B20BC7" w:rsidRPr="009821A4" w:rsidRDefault="00B20BC7" w:rsidP="00C54975">
      <w:pPr>
        <w:spacing w:after="0" w:line="240" w:lineRule="auto"/>
        <w:jc w:val="both"/>
        <w:rPr>
          <w:rFonts w:ascii="Arial Narrow" w:eastAsia="Times New Roman" w:hAnsi="Arial Narrow" w:cs="Arial"/>
          <w:color w:val="000000"/>
          <w:sz w:val="24"/>
          <w:szCs w:val="24"/>
          <w:lang w:eastAsia="pt-BR"/>
        </w:rPr>
      </w:pPr>
    </w:p>
    <w:p w14:paraId="40566D52" w14:textId="77777777" w:rsidR="00465435" w:rsidRPr="009821A4" w:rsidRDefault="00465435" w:rsidP="00C54975">
      <w:pPr>
        <w:shd w:val="clear" w:color="auto" w:fill="FFFFFF"/>
        <w:spacing w:after="0" w:line="240" w:lineRule="auto"/>
        <w:jc w:val="center"/>
        <w:rPr>
          <w:rFonts w:ascii="Arial Narrow" w:eastAsia="Times New Roman" w:hAnsi="Arial Narrow" w:cs="Arial"/>
          <w:b/>
          <w:bCs/>
          <w:color w:val="000000"/>
          <w:sz w:val="24"/>
          <w:szCs w:val="24"/>
          <w:lang w:eastAsia="pt-BR"/>
        </w:rPr>
      </w:pPr>
    </w:p>
    <w:p w14:paraId="526BAE11" w14:textId="77777777" w:rsidR="00465435" w:rsidRPr="009821A4" w:rsidRDefault="00465435" w:rsidP="00C54975">
      <w:pPr>
        <w:shd w:val="clear" w:color="auto" w:fill="FFFFFF"/>
        <w:spacing w:after="0" w:line="240" w:lineRule="auto"/>
        <w:jc w:val="center"/>
        <w:rPr>
          <w:rFonts w:ascii="Arial Narrow" w:eastAsia="Times New Roman" w:hAnsi="Arial Narrow" w:cs="Arial"/>
          <w:b/>
          <w:bCs/>
          <w:color w:val="000000"/>
          <w:sz w:val="24"/>
          <w:szCs w:val="24"/>
          <w:lang w:eastAsia="pt-BR"/>
        </w:rPr>
        <w:sectPr w:rsidR="00465435" w:rsidRPr="009821A4" w:rsidSect="003D5F56">
          <w:pgSz w:w="11906" w:h="16838" w:code="9"/>
          <w:pgMar w:top="1440" w:right="1276" w:bottom="1418" w:left="1701" w:header="426" w:footer="709" w:gutter="0"/>
          <w:cols w:space="708"/>
          <w:docGrid w:linePitch="360"/>
        </w:sectPr>
      </w:pPr>
    </w:p>
    <w:p w14:paraId="56CE8ADA" w14:textId="4EACB369" w:rsidR="00217F53" w:rsidRPr="009821A4" w:rsidRDefault="00217F53" w:rsidP="00C54975">
      <w:pPr>
        <w:shd w:val="clear" w:color="auto" w:fill="FFFFFF"/>
        <w:spacing w:after="0" w:line="240" w:lineRule="auto"/>
        <w:jc w:val="center"/>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CONTRATO DE PRESTAÇÃO DE SERVIÇOS – CONDIÇÕES ESPECÍFICAS</w:t>
      </w:r>
    </w:p>
    <w:p w14:paraId="4CB1B113"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 </w:t>
      </w:r>
    </w:p>
    <w:p w14:paraId="57E3049C" w14:textId="77777777" w:rsidR="00217F53" w:rsidRPr="009821A4" w:rsidRDefault="00217F53" w:rsidP="00C54975">
      <w:pPr>
        <w:shd w:val="clear" w:color="auto" w:fill="FFFFFF"/>
        <w:spacing w:after="0" w:line="240" w:lineRule="auto"/>
        <w:jc w:val="both"/>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t>CONTRATANTE(S)</w:t>
      </w:r>
    </w:p>
    <w:p w14:paraId="3B34C54A" w14:textId="77777777" w:rsidR="008C57C7" w:rsidRPr="009821A4" w:rsidRDefault="008C57C7"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728181F2" w14:textId="2633E5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shd w:val="clear" w:color="auto" w:fill="FFFF00"/>
          <w:lang w:val="pt-PT" w:eastAsia="pt-BR"/>
        </w:rPr>
      </w:pPr>
      <w:r w:rsidRPr="009821A4">
        <w:rPr>
          <w:rFonts w:ascii="Arial Narrow" w:eastAsia="Times New Roman" w:hAnsi="Arial Narrow" w:cs="Arial"/>
          <w:b/>
          <w:bCs/>
          <w:color w:val="000000"/>
          <w:sz w:val="24"/>
          <w:szCs w:val="24"/>
          <w:lang w:val="pt-PT" w:eastAsia="pt-BR"/>
        </w:rPr>
        <w:t>CONFEDERAÇÃO NACIONAL DA INDÚSTRIA - CNI, </w:t>
      </w:r>
      <w:r w:rsidRPr="009821A4">
        <w:rPr>
          <w:rFonts w:ascii="Arial Narrow" w:eastAsia="Times New Roman" w:hAnsi="Arial Narrow" w:cs="Arial"/>
          <w:color w:val="000000"/>
          <w:sz w:val="24"/>
          <w:szCs w:val="24"/>
          <w:lang w:val="pt-PT" w:eastAsia="pt-BR"/>
        </w:rPr>
        <w:t>com sede na SBN Quadra 1, Bloco C, Edifício Roberto Simonsen, Brasília, Distrito Federal, CEP 70040-903, inscrita no CNPJ/MF sob o nº 33.665.126/0001-34, neste ato, representada por XXXXXXXXXXXXXXXXX</w:t>
      </w:r>
      <w:r w:rsidR="007E2C83" w:rsidRPr="009821A4">
        <w:rPr>
          <w:rFonts w:ascii="Arial Narrow" w:eastAsia="Times New Roman" w:hAnsi="Arial Narrow" w:cs="Arial"/>
          <w:color w:val="000000"/>
          <w:sz w:val="24"/>
          <w:szCs w:val="24"/>
          <w:lang w:val="pt-PT" w:eastAsia="pt-BR"/>
        </w:rPr>
        <w:t>.</w:t>
      </w:r>
    </w:p>
    <w:p w14:paraId="6D63077D" w14:textId="77777777" w:rsidR="007E2C83" w:rsidRPr="009821A4" w:rsidRDefault="007E2C83"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0B2339E1" w14:textId="192E3AA3"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val="pt-PT" w:eastAsia="pt-BR"/>
        </w:rPr>
      </w:pPr>
      <w:r w:rsidRPr="009821A4">
        <w:rPr>
          <w:rFonts w:ascii="Arial Narrow" w:eastAsia="Times New Roman" w:hAnsi="Arial Narrow" w:cs="Arial"/>
          <w:b/>
          <w:bCs/>
          <w:color w:val="000000"/>
          <w:sz w:val="24"/>
          <w:szCs w:val="24"/>
          <w:lang w:val="pt-PT" w:eastAsia="pt-BR"/>
        </w:rPr>
        <w:t>SERVIÇO NACIONAL DE APRENDIZAGEM INDUSTRIAL – DEPARTAMENTO NACIONAL – SENAI/DN</w:t>
      </w:r>
      <w:r w:rsidRPr="009821A4">
        <w:rPr>
          <w:rFonts w:ascii="Arial Narrow" w:eastAsia="Times New Roman" w:hAnsi="Arial Narrow" w:cs="Arial"/>
          <w:color w:val="000000"/>
          <w:sz w:val="24"/>
          <w:szCs w:val="24"/>
          <w:lang w:val="pt-PT" w:eastAsia="pt-BR"/>
        </w:rPr>
        <w:t>, com sede no Setor Bancário Norte, Quadra 1, Bloco C, Edifício Roberto Simonsen, 5º andar, na cidade de Brasília (DF), inscrito no CNPJ sob o nº 33.564.543/0001-90, neste ato representado por XXXXXXXXXXXXXX.</w:t>
      </w:r>
    </w:p>
    <w:p w14:paraId="61701CC4" w14:textId="77777777" w:rsidR="008C57C7" w:rsidRPr="009821A4" w:rsidRDefault="008C57C7"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250C759A" w14:textId="1D8C30AC"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shd w:val="clear" w:color="auto" w:fill="FFFF00"/>
          <w:lang w:val="pt-PT" w:eastAsia="pt-BR"/>
        </w:rPr>
      </w:pPr>
      <w:r w:rsidRPr="009821A4">
        <w:rPr>
          <w:rFonts w:ascii="Arial Narrow" w:eastAsia="Times New Roman" w:hAnsi="Arial Narrow" w:cs="Arial"/>
          <w:b/>
          <w:bCs/>
          <w:color w:val="000000"/>
          <w:sz w:val="24"/>
          <w:szCs w:val="24"/>
          <w:lang w:val="pt-PT" w:eastAsia="pt-BR"/>
        </w:rPr>
        <w:t>SERVIÇO SOCIAL DA INDÚSTRIA</w:t>
      </w:r>
      <w:r w:rsidRPr="009821A4">
        <w:rPr>
          <w:rFonts w:ascii="Arial Narrow" w:eastAsia="Times New Roman" w:hAnsi="Arial Narrow" w:cs="Arial"/>
          <w:color w:val="000000"/>
          <w:sz w:val="24"/>
          <w:szCs w:val="24"/>
          <w:lang w:val="pt-PT" w:eastAsia="pt-BR"/>
        </w:rPr>
        <w:t> – </w:t>
      </w:r>
      <w:r w:rsidRPr="009821A4">
        <w:rPr>
          <w:rFonts w:ascii="Arial Narrow" w:eastAsia="Times New Roman" w:hAnsi="Arial Narrow" w:cs="Arial"/>
          <w:b/>
          <w:bCs/>
          <w:color w:val="000000"/>
          <w:sz w:val="24"/>
          <w:szCs w:val="24"/>
          <w:lang w:val="pt-PT" w:eastAsia="pt-BR"/>
        </w:rPr>
        <w:t>DEPARTAMENTO NACIONAL - SESI/DN</w:t>
      </w:r>
      <w:r w:rsidRPr="009821A4">
        <w:rPr>
          <w:rFonts w:ascii="Arial Narrow" w:eastAsia="Times New Roman" w:hAnsi="Arial Narrow" w:cs="Arial"/>
          <w:color w:val="000000"/>
          <w:sz w:val="24"/>
          <w:szCs w:val="24"/>
          <w:lang w:val="pt-PT" w:eastAsia="pt-BR"/>
        </w:rPr>
        <w:t>, com sede no Setor Bancário Norte, Quadra 1 Bloco C, Edifício Roberto Simonsen, 8° andar, na cidade de Brasilia (DF), inscrito no CNPJ sob o n° 33.641.358/0001-52, neste ato representado pelo seu XXXXXXXXXXXXXX.</w:t>
      </w:r>
    </w:p>
    <w:p w14:paraId="6A086C16" w14:textId="77777777" w:rsidR="008C57C7" w:rsidRPr="009821A4" w:rsidRDefault="008C57C7"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60276B58"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INSTITUTO EUVALDO LODI - NÚCLEO CENTRAL – IEL/NC</w:t>
      </w:r>
      <w:r w:rsidRPr="009821A4">
        <w:rPr>
          <w:rFonts w:ascii="Arial Narrow" w:eastAsia="Times New Roman" w:hAnsi="Arial Narrow" w:cs="Arial"/>
          <w:color w:val="000000"/>
          <w:sz w:val="24"/>
          <w:szCs w:val="24"/>
          <w:lang w:eastAsia="pt-BR"/>
        </w:rPr>
        <w:t>, associação civil sem fins lucrativos, inscrita no Cadastro Nacional de Pessoa Jurídica do Ministério da Fazenda CNPJ/MF sob no 33.938.861/0001-74, com sede na Cidade</w:t>
      </w:r>
      <w:r w:rsidR="008C57C7" w:rsidRPr="009821A4">
        <w:rPr>
          <w:rFonts w:ascii="Arial Narrow" w:eastAsia="Times New Roman" w:hAnsi="Arial Narrow" w:cs="Arial"/>
          <w:color w:val="000000"/>
          <w:sz w:val="24"/>
          <w:szCs w:val="24"/>
          <w:lang w:eastAsia="pt-BR"/>
        </w:rPr>
        <w:t xml:space="preserve"> de Brasília – DF, SBN, Quadra </w:t>
      </w:r>
      <w:r w:rsidRPr="009821A4">
        <w:rPr>
          <w:rFonts w:ascii="Arial Narrow" w:eastAsia="Times New Roman" w:hAnsi="Arial Narrow" w:cs="Arial"/>
          <w:color w:val="000000"/>
          <w:sz w:val="24"/>
          <w:szCs w:val="24"/>
          <w:lang w:eastAsia="pt-BR"/>
        </w:rPr>
        <w:t>1, Bloco C, Edifício Roberto Simonsen, 5º andar, CEP: 70040-903 neste ato representado por</w:t>
      </w:r>
      <w:r w:rsidRPr="009821A4">
        <w:rPr>
          <w:rFonts w:ascii="Arial Narrow" w:eastAsia="Times New Roman" w:hAnsi="Arial Narrow" w:cs="Arial"/>
          <w:color w:val="000000"/>
          <w:sz w:val="24"/>
          <w:szCs w:val="24"/>
          <w:lang w:val="pt-PT" w:eastAsia="pt-BR"/>
        </w:rPr>
        <w:t>XXXXXXXXXXXXXXXX</w:t>
      </w:r>
      <w:r w:rsidRPr="009821A4">
        <w:rPr>
          <w:rFonts w:ascii="Arial Narrow" w:eastAsia="Times New Roman" w:hAnsi="Arial Narrow" w:cs="Arial"/>
          <w:color w:val="000000"/>
          <w:sz w:val="24"/>
          <w:szCs w:val="24"/>
          <w:lang w:eastAsia="pt-BR"/>
        </w:rPr>
        <w:t>.</w:t>
      </w:r>
    </w:p>
    <w:p w14:paraId="634E09A0"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 </w:t>
      </w:r>
    </w:p>
    <w:p w14:paraId="43D4263A"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CONTRATADO(A)(S)</w:t>
      </w:r>
    </w:p>
    <w:p w14:paraId="3CCB5683"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___________________, estabelecida na Rua ________________, nº____, bairro_______, na cidade de_______ (UF), CEP_______, fone __ ______, inscrita no CNPJ sob o nº ________, inscrição municipal nº ______, que neste ato é representada por__________, cargo/função_______, portador do RG nº_______ e CPF nº_______.</w:t>
      </w:r>
    </w:p>
    <w:p w14:paraId="5FC2B874"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 </w:t>
      </w:r>
    </w:p>
    <w:p w14:paraId="4C2B2450" w14:textId="3DA09C94"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As partes acima identificadas e qualificadas, doravante denominadas simplesmente </w:t>
      </w:r>
      <w:r w:rsidRPr="009821A4">
        <w:rPr>
          <w:rFonts w:ascii="Arial Narrow" w:eastAsia="Times New Roman" w:hAnsi="Arial Narrow" w:cs="Arial"/>
          <w:b/>
          <w:bCs/>
          <w:color w:val="000000"/>
          <w:sz w:val="24"/>
          <w:szCs w:val="24"/>
          <w:lang w:eastAsia="pt-BR"/>
        </w:rPr>
        <w:t>CONTRATANTE(S)</w:t>
      </w:r>
      <w:r w:rsidRPr="009821A4">
        <w:rPr>
          <w:rFonts w:ascii="Arial Narrow" w:eastAsia="Times New Roman" w:hAnsi="Arial Narrow" w:cs="Arial"/>
          <w:color w:val="000000"/>
          <w:sz w:val="24"/>
          <w:szCs w:val="24"/>
          <w:lang w:eastAsia="pt-BR"/>
        </w:rPr>
        <w:t>, a primeira e </w:t>
      </w:r>
      <w:r w:rsidRPr="009821A4">
        <w:rPr>
          <w:rFonts w:ascii="Arial Narrow" w:eastAsia="Times New Roman" w:hAnsi="Arial Narrow" w:cs="Arial"/>
          <w:b/>
          <w:bCs/>
          <w:color w:val="000000"/>
          <w:sz w:val="24"/>
          <w:szCs w:val="24"/>
          <w:lang w:eastAsia="pt-BR"/>
        </w:rPr>
        <w:t>CONTRATADO(A)(S) </w:t>
      </w:r>
      <w:r w:rsidRPr="009821A4">
        <w:rPr>
          <w:rFonts w:ascii="Arial Narrow" w:eastAsia="Times New Roman" w:hAnsi="Arial Narrow" w:cs="Arial"/>
          <w:color w:val="000000"/>
          <w:sz w:val="24"/>
          <w:szCs w:val="24"/>
          <w:lang w:eastAsia="pt-BR"/>
        </w:rPr>
        <w:t xml:space="preserve">a segunda, por intermédio de processo licitatório na modalidade Pregão, do tipo </w:t>
      </w:r>
      <w:r w:rsidR="00ED3A7B" w:rsidRPr="009821A4">
        <w:rPr>
          <w:rFonts w:ascii="Arial Narrow" w:eastAsia="Times New Roman" w:hAnsi="Arial Narrow" w:cs="Arial"/>
          <w:color w:val="000000"/>
          <w:sz w:val="24"/>
          <w:szCs w:val="24"/>
          <w:lang w:eastAsia="pt-BR"/>
        </w:rPr>
        <w:t>Maior Desconto</w:t>
      </w:r>
      <w:r w:rsidR="008C57C7" w:rsidRPr="009821A4">
        <w:rPr>
          <w:rFonts w:ascii="Arial Narrow" w:eastAsia="Times New Roman" w:hAnsi="Arial Narrow" w:cs="Arial"/>
          <w:color w:val="000000"/>
          <w:sz w:val="24"/>
          <w:szCs w:val="24"/>
          <w:lang w:eastAsia="pt-BR"/>
        </w:rPr>
        <w:t xml:space="preserve"> </w:t>
      </w:r>
      <w:r w:rsidRPr="009821A4">
        <w:rPr>
          <w:rFonts w:ascii="Arial Narrow" w:eastAsia="Times New Roman" w:hAnsi="Arial Narrow" w:cs="Arial"/>
          <w:color w:val="000000"/>
          <w:sz w:val="24"/>
          <w:szCs w:val="24"/>
          <w:lang w:eastAsia="pt-BR"/>
        </w:rPr>
        <w:t xml:space="preserve">a, devidamente autorizada pelo processo PRO </w:t>
      </w:r>
      <w:r w:rsidR="0075018F" w:rsidRPr="009821A4">
        <w:rPr>
          <w:rFonts w:ascii="Arial Narrow" w:eastAsia="Times New Roman" w:hAnsi="Arial Narrow" w:cs="Arial"/>
          <w:color w:val="000000"/>
          <w:sz w:val="24"/>
          <w:szCs w:val="24"/>
          <w:lang w:eastAsia="pt-BR"/>
        </w:rPr>
        <w:t>0</w:t>
      </w:r>
      <w:r w:rsidR="00895188" w:rsidRPr="009821A4">
        <w:rPr>
          <w:rFonts w:ascii="Arial Narrow" w:eastAsia="Times New Roman" w:hAnsi="Arial Narrow" w:cs="Arial"/>
          <w:color w:val="000000"/>
          <w:sz w:val="24"/>
          <w:szCs w:val="24"/>
          <w:lang w:eastAsia="pt-BR"/>
        </w:rPr>
        <w:t>1092</w:t>
      </w:r>
      <w:r w:rsidRPr="009821A4">
        <w:rPr>
          <w:rFonts w:ascii="Arial Narrow" w:eastAsia="Times New Roman" w:hAnsi="Arial Narrow" w:cs="Arial"/>
          <w:color w:val="000000"/>
          <w:sz w:val="24"/>
          <w:szCs w:val="24"/>
          <w:lang w:eastAsia="pt-BR"/>
        </w:rPr>
        <w:t>/20</w:t>
      </w:r>
      <w:r w:rsidR="00895188" w:rsidRPr="009821A4">
        <w:rPr>
          <w:rFonts w:ascii="Arial Narrow" w:eastAsia="Times New Roman" w:hAnsi="Arial Narrow" w:cs="Arial"/>
          <w:color w:val="000000"/>
          <w:sz w:val="24"/>
          <w:szCs w:val="24"/>
          <w:lang w:eastAsia="pt-BR"/>
        </w:rPr>
        <w:t>21</w:t>
      </w:r>
      <w:r w:rsidRPr="009821A4">
        <w:rPr>
          <w:rFonts w:ascii="Arial Narrow" w:eastAsia="Times New Roman" w:hAnsi="Arial Narrow" w:cs="Arial"/>
          <w:color w:val="000000"/>
          <w:sz w:val="24"/>
          <w:szCs w:val="24"/>
          <w:lang w:eastAsia="pt-BR"/>
        </w:rPr>
        <w:t>, que se regerá pelos termos do Edital nº</w:t>
      </w:r>
      <w:r w:rsidR="008C57C7" w:rsidRPr="009821A4">
        <w:rPr>
          <w:rFonts w:ascii="Arial Narrow" w:eastAsia="Times New Roman" w:hAnsi="Arial Narrow" w:cs="Arial"/>
          <w:color w:val="000000"/>
          <w:sz w:val="24"/>
          <w:szCs w:val="24"/>
          <w:lang w:eastAsia="pt-BR"/>
        </w:rPr>
        <w:t xml:space="preserve"> </w:t>
      </w:r>
      <w:r w:rsidR="00465435" w:rsidRPr="009821A4">
        <w:rPr>
          <w:rFonts w:ascii="Arial Narrow" w:eastAsia="Times New Roman" w:hAnsi="Arial Narrow" w:cs="Arial"/>
          <w:color w:val="000000"/>
          <w:sz w:val="24"/>
          <w:szCs w:val="24"/>
          <w:lang w:eastAsia="pt-BR"/>
        </w:rPr>
        <w:t>19</w:t>
      </w:r>
      <w:r w:rsidRPr="009821A4">
        <w:rPr>
          <w:rFonts w:ascii="Arial Narrow" w:eastAsia="Times New Roman" w:hAnsi="Arial Narrow" w:cs="Arial"/>
          <w:color w:val="000000"/>
          <w:sz w:val="24"/>
          <w:szCs w:val="24"/>
          <w:lang w:eastAsia="pt-BR"/>
        </w:rPr>
        <w:t>/20</w:t>
      </w:r>
      <w:r w:rsidR="00465435" w:rsidRPr="009821A4">
        <w:rPr>
          <w:rFonts w:ascii="Arial Narrow" w:eastAsia="Times New Roman" w:hAnsi="Arial Narrow" w:cs="Arial"/>
          <w:color w:val="000000"/>
          <w:sz w:val="24"/>
          <w:szCs w:val="24"/>
          <w:lang w:eastAsia="pt-BR"/>
        </w:rPr>
        <w:t>21</w:t>
      </w:r>
      <w:r w:rsidRPr="009821A4">
        <w:rPr>
          <w:rFonts w:ascii="Arial Narrow" w:eastAsia="Times New Roman" w:hAnsi="Arial Narrow" w:cs="Arial"/>
          <w:color w:val="000000"/>
          <w:sz w:val="24"/>
          <w:szCs w:val="24"/>
          <w:lang w:eastAsia="pt-BR"/>
        </w:rPr>
        <w:t>, e seus Anexos, quando for o caso, pelos Regulamentos de Licitações e Contratos do SESI e do SENAI, devidamente publicados no D.O.U. de 16/09/1998, com as alterações, publicadas em 26/10/2001, 11/11/2002, 24/2/2006, 11/5/2011 e 23/12/2011, pela proposta do(a)(s) </w:t>
      </w:r>
      <w:r w:rsidRPr="009821A4">
        <w:rPr>
          <w:rFonts w:ascii="Arial Narrow" w:eastAsia="Times New Roman" w:hAnsi="Arial Narrow" w:cs="Arial"/>
          <w:b/>
          <w:bCs/>
          <w:color w:val="000000"/>
          <w:sz w:val="24"/>
          <w:szCs w:val="24"/>
          <w:lang w:eastAsia="pt-BR"/>
        </w:rPr>
        <w:t>CONTRATADO(A)(S), </w:t>
      </w:r>
      <w:r w:rsidRPr="009821A4">
        <w:rPr>
          <w:rFonts w:ascii="Arial Narrow" w:eastAsia="Times New Roman" w:hAnsi="Arial Narrow" w:cs="Arial"/>
          <w:color w:val="000000"/>
          <w:sz w:val="24"/>
          <w:szCs w:val="24"/>
          <w:lang w:eastAsia="pt-BR"/>
        </w:rPr>
        <w:t>pelas Condições Gerais da prestação de serviços, e pelas cláusulas e condições deste instrumento;</w:t>
      </w:r>
    </w:p>
    <w:p w14:paraId="2E1CF9AA"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28A2B81D" w14:textId="77777777" w:rsidR="00217F53" w:rsidRPr="009821A4" w:rsidRDefault="00217F53" w:rsidP="00C54975">
      <w:pPr>
        <w:shd w:val="clear" w:color="auto" w:fill="FFFFFF"/>
        <w:spacing w:after="0" w:line="240" w:lineRule="auto"/>
        <w:jc w:val="both"/>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t>1. CLÁUSULA PRIMEIRA - OBJETO</w:t>
      </w:r>
    </w:p>
    <w:p w14:paraId="3D3B43B5" w14:textId="5D786BA4" w:rsidR="00FB0C8F" w:rsidRPr="009821A4" w:rsidRDefault="00217F53" w:rsidP="00FB0C8F">
      <w:pPr>
        <w:pStyle w:val="PargrafodaLista"/>
        <w:shd w:val="clear" w:color="auto" w:fill="FFFFFF"/>
        <w:tabs>
          <w:tab w:val="left" w:pos="426"/>
        </w:tabs>
        <w:spacing w:before="0" w:beforeAutospacing="0" w:after="0" w:afterAutospacing="0"/>
        <w:jc w:val="both"/>
        <w:rPr>
          <w:rFonts w:ascii="Arial Narrow" w:hAnsi="Arial Narrow" w:cs="Arial"/>
          <w:color w:val="000000"/>
        </w:rPr>
      </w:pPr>
      <w:r w:rsidRPr="009821A4">
        <w:rPr>
          <w:rFonts w:ascii="Arial Narrow" w:hAnsi="Arial Narrow" w:cs="Arial"/>
          <w:color w:val="000000"/>
        </w:rPr>
        <w:t xml:space="preserve">O presente instrumento tem por objeto </w:t>
      </w:r>
      <w:r w:rsidR="00332177" w:rsidRPr="009821A4">
        <w:rPr>
          <w:rFonts w:ascii="Arial Narrow" w:hAnsi="Arial Narrow" w:cs="Arial"/>
          <w:color w:val="000000"/>
        </w:rPr>
        <w:t xml:space="preserve">a </w:t>
      </w:r>
      <w:r w:rsidR="00FB0C8F" w:rsidRPr="009821A4">
        <w:rPr>
          <w:rFonts w:ascii="Arial Narrow" w:hAnsi="Arial Narrow" w:cs="Arial"/>
          <w:color w:val="000000"/>
        </w:rPr>
        <w:t>prestação de serviço</w:t>
      </w:r>
      <w:r w:rsidR="00895188" w:rsidRPr="009821A4">
        <w:rPr>
          <w:rFonts w:ascii="Arial Narrow" w:hAnsi="Arial Narrow" w:cs="Arial"/>
          <w:color w:val="000000"/>
        </w:rPr>
        <w:t>s</w:t>
      </w:r>
      <w:r w:rsidR="00FB0C8F" w:rsidRPr="009821A4">
        <w:rPr>
          <w:rFonts w:ascii="Arial Narrow" w:hAnsi="Arial Narrow" w:cs="Arial"/>
          <w:color w:val="000000"/>
        </w:rPr>
        <w:t xml:space="preserve"> de transporte de passageiros em automóvel de passeio provido de taxímetro – TAXI, para atendimento</w:t>
      </w:r>
      <w:r w:rsidR="00895188" w:rsidRPr="009821A4">
        <w:rPr>
          <w:rFonts w:ascii="Arial Narrow" w:hAnsi="Arial Narrow" w:cs="Arial"/>
          <w:color w:val="000000"/>
        </w:rPr>
        <w:t>,</w:t>
      </w:r>
      <w:r w:rsidR="00FB0C8F" w:rsidRPr="009821A4">
        <w:rPr>
          <w:rFonts w:ascii="Arial Narrow" w:hAnsi="Arial Narrow" w:cs="Arial"/>
          <w:color w:val="000000"/>
        </w:rPr>
        <w:t xml:space="preserve"> sob demanda, conforme descrito n</w:t>
      </w:r>
      <w:r w:rsidR="00895188" w:rsidRPr="009821A4">
        <w:rPr>
          <w:rFonts w:ascii="Arial Narrow" w:hAnsi="Arial Narrow" w:cs="Arial"/>
          <w:color w:val="000000"/>
        </w:rPr>
        <w:t>o</w:t>
      </w:r>
      <w:r w:rsidR="00FB0C8F" w:rsidRPr="009821A4">
        <w:rPr>
          <w:rFonts w:ascii="Arial Narrow" w:hAnsi="Arial Narrow" w:cs="Arial"/>
          <w:color w:val="000000"/>
        </w:rPr>
        <w:t xml:space="preserve"> Termo de Referência.</w:t>
      </w:r>
    </w:p>
    <w:p w14:paraId="39EB19E4" w14:textId="77777777" w:rsidR="00FB0C8F" w:rsidRPr="009821A4" w:rsidRDefault="00FB0C8F" w:rsidP="00FB0C8F">
      <w:pPr>
        <w:pStyle w:val="PargrafodaLista"/>
        <w:shd w:val="clear" w:color="auto" w:fill="FFFFFF"/>
        <w:tabs>
          <w:tab w:val="left" w:pos="426"/>
        </w:tabs>
        <w:spacing w:before="0" w:beforeAutospacing="0" w:after="0" w:afterAutospacing="0"/>
        <w:jc w:val="both"/>
        <w:rPr>
          <w:rFonts w:ascii="Arial Narrow" w:hAnsi="Arial Narrow" w:cs="Arial"/>
          <w:color w:val="000000"/>
        </w:rPr>
      </w:pPr>
    </w:p>
    <w:p w14:paraId="4E61020E" w14:textId="2A0061E9" w:rsidR="00217F53" w:rsidRPr="009821A4" w:rsidRDefault="00217F53" w:rsidP="00FB0C8F">
      <w:pPr>
        <w:pStyle w:val="PargrafodaLista"/>
        <w:shd w:val="clear" w:color="auto" w:fill="FFFFFF"/>
        <w:tabs>
          <w:tab w:val="left" w:pos="426"/>
        </w:tabs>
        <w:spacing w:before="0" w:beforeAutospacing="0" w:after="0" w:afterAutospacing="0"/>
        <w:jc w:val="both"/>
        <w:rPr>
          <w:rFonts w:ascii="Arial Narrow" w:hAnsi="Arial Narrow" w:cs="Arial"/>
          <w:b/>
          <w:bCs/>
          <w:color w:val="000000"/>
        </w:rPr>
      </w:pPr>
      <w:r w:rsidRPr="009821A4">
        <w:rPr>
          <w:rFonts w:ascii="Arial Narrow" w:hAnsi="Arial Narrow" w:cs="Arial"/>
          <w:b/>
          <w:bCs/>
          <w:color w:val="000000"/>
        </w:rPr>
        <w:t>2. CLÁUSULA SEGUNDA - DA DESCRIÇÃO E DO DETALHAMENTO DOS SERVIÇOS</w:t>
      </w:r>
    </w:p>
    <w:p w14:paraId="7A98C1FA" w14:textId="77777777" w:rsidR="008C57C7" w:rsidRPr="009821A4" w:rsidRDefault="008C57C7"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51568D6E" w14:textId="6BB8E575" w:rsidR="0075018F" w:rsidRPr="009821A4" w:rsidRDefault="0075018F" w:rsidP="00C54975">
      <w:pPr>
        <w:shd w:val="clear" w:color="auto" w:fill="FFFFFF"/>
        <w:spacing w:after="0" w:line="240" w:lineRule="auto"/>
        <w:ind w:right="-1"/>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xml:space="preserve">O serviço ora contratado deverá ser executado com estrita observância ao que dispõe a proposta da CONTRATADA, aos termos deste Contrato e aos demais elementos constantes do Pregão Presencial nº </w:t>
      </w:r>
      <w:r w:rsidR="00FB0C8F" w:rsidRPr="009821A4">
        <w:rPr>
          <w:rFonts w:ascii="Arial Narrow" w:eastAsia="Times New Roman" w:hAnsi="Arial Narrow" w:cs="Arial"/>
          <w:color w:val="000000"/>
          <w:sz w:val="24"/>
          <w:szCs w:val="24"/>
          <w:lang w:eastAsia="pt-BR"/>
        </w:rPr>
        <w:t>19</w:t>
      </w:r>
      <w:r w:rsidRPr="009821A4">
        <w:rPr>
          <w:rFonts w:ascii="Arial Narrow" w:eastAsia="Times New Roman" w:hAnsi="Arial Narrow" w:cs="Arial"/>
          <w:color w:val="000000"/>
          <w:sz w:val="24"/>
          <w:szCs w:val="24"/>
          <w:lang w:eastAsia="pt-BR"/>
        </w:rPr>
        <w:t>/20</w:t>
      </w:r>
      <w:r w:rsidR="00FB0C8F" w:rsidRPr="009821A4">
        <w:rPr>
          <w:rFonts w:ascii="Arial Narrow" w:eastAsia="Times New Roman" w:hAnsi="Arial Narrow" w:cs="Arial"/>
          <w:color w:val="000000"/>
          <w:sz w:val="24"/>
          <w:szCs w:val="24"/>
          <w:lang w:eastAsia="pt-BR"/>
        </w:rPr>
        <w:t>21</w:t>
      </w:r>
      <w:r w:rsidRPr="009821A4">
        <w:rPr>
          <w:rFonts w:ascii="Arial Narrow" w:eastAsia="Times New Roman" w:hAnsi="Arial Narrow" w:cs="Arial"/>
          <w:color w:val="000000"/>
          <w:sz w:val="24"/>
          <w:szCs w:val="24"/>
          <w:lang w:eastAsia="pt-BR"/>
        </w:rPr>
        <w:t>, que integram o presente instrumento, independentemente de transcrição.</w:t>
      </w:r>
    </w:p>
    <w:p w14:paraId="007C8750" w14:textId="77777777" w:rsidR="0075018F" w:rsidRPr="009821A4" w:rsidRDefault="0075018F" w:rsidP="00C54975">
      <w:pPr>
        <w:shd w:val="clear" w:color="auto" w:fill="FFFFFF"/>
        <w:spacing w:after="0" w:line="240" w:lineRule="auto"/>
        <w:ind w:right="-1"/>
        <w:jc w:val="both"/>
        <w:rPr>
          <w:rFonts w:ascii="Arial Narrow" w:eastAsia="Times New Roman" w:hAnsi="Arial Narrow" w:cs="Arial"/>
          <w:color w:val="000000"/>
          <w:sz w:val="24"/>
          <w:szCs w:val="24"/>
          <w:lang w:eastAsia="pt-BR"/>
        </w:rPr>
      </w:pPr>
    </w:p>
    <w:p w14:paraId="445FAD14" w14:textId="77777777" w:rsidR="00217F53" w:rsidRPr="009821A4" w:rsidRDefault="00217F53" w:rsidP="00C54975">
      <w:pPr>
        <w:shd w:val="clear" w:color="auto" w:fill="FFFFFF"/>
        <w:spacing w:after="0" w:line="240" w:lineRule="auto"/>
        <w:ind w:right="-1"/>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3. CLÁUSULA TERCEIRA - DA VIGÊNCIA</w:t>
      </w:r>
    </w:p>
    <w:p w14:paraId="257FA7C5" w14:textId="77777777" w:rsidR="00217F53" w:rsidRPr="009821A4" w:rsidRDefault="00217F53" w:rsidP="00C54975">
      <w:pPr>
        <w:shd w:val="clear" w:color="auto" w:fill="FFFFFF"/>
        <w:spacing w:after="0" w:line="240" w:lineRule="auto"/>
        <w:ind w:right="-1"/>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2D53E4CB"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Este contrato tem prazo de vigência de 12 (doze) meses a contar da data de sua assinatura, podendo ser prorrogado mediante acordo entre as Partes, por meio de termos aditivos.</w:t>
      </w:r>
    </w:p>
    <w:p w14:paraId="067D0A61" w14:textId="55C76EBB" w:rsidR="000669C2" w:rsidRPr="009821A4" w:rsidRDefault="000669C2"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5EEFD565" w14:textId="31DA7F40" w:rsidR="002B1328" w:rsidRPr="009821A4" w:rsidRDefault="002B1328"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265081E2" w14:textId="79938773" w:rsidR="002B1328" w:rsidRPr="009821A4" w:rsidRDefault="002B1328"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2BC04A81" w14:textId="77777777" w:rsidR="002B1328" w:rsidRPr="009821A4" w:rsidRDefault="002B1328"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0603DB6C" w14:textId="77777777" w:rsidR="00217F53" w:rsidRPr="009821A4" w:rsidRDefault="00217F53" w:rsidP="00C54975">
      <w:pPr>
        <w:shd w:val="clear" w:color="auto" w:fill="FFFFFF"/>
        <w:spacing w:after="0" w:line="240" w:lineRule="auto"/>
        <w:jc w:val="both"/>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t>4. CLÁUSULA QUARTA – DAS CONDIÇÕES ESPECIAIS DOS PREÇOS E CONDIÇÕES DE PAGAMENTO</w:t>
      </w:r>
    </w:p>
    <w:p w14:paraId="5D0569D7" w14:textId="77777777" w:rsidR="000669C2" w:rsidRPr="009821A4" w:rsidRDefault="000669C2"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33BA525F" w14:textId="2B6ED491"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4.1.</w:t>
      </w:r>
      <w:r w:rsidRPr="009821A4">
        <w:rPr>
          <w:rFonts w:ascii="Arial Narrow" w:eastAsia="Times New Roman" w:hAnsi="Arial Narrow" w:cs="Arial"/>
          <w:b/>
          <w:bCs/>
          <w:color w:val="000000"/>
          <w:sz w:val="24"/>
          <w:szCs w:val="24"/>
          <w:lang w:eastAsia="pt-BR"/>
        </w:rPr>
        <w:t> </w:t>
      </w:r>
      <w:r w:rsidRPr="009821A4">
        <w:rPr>
          <w:rFonts w:ascii="Arial Narrow" w:eastAsia="Times New Roman" w:hAnsi="Arial Narrow" w:cs="Arial"/>
          <w:color w:val="000000"/>
          <w:sz w:val="24"/>
          <w:szCs w:val="24"/>
          <w:lang w:eastAsia="pt-BR"/>
        </w:rPr>
        <w:t xml:space="preserve">O valor total estimado da contratação é de R$ </w:t>
      </w:r>
      <w:r w:rsidR="0075018F" w:rsidRPr="009821A4">
        <w:rPr>
          <w:rFonts w:ascii="Arial Narrow" w:eastAsia="Times New Roman" w:hAnsi="Arial Narrow" w:cs="Arial"/>
          <w:color w:val="000000"/>
          <w:sz w:val="24"/>
          <w:szCs w:val="24"/>
          <w:lang w:eastAsia="pt-BR"/>
        </w:rPr>
        <w:t>_____</w:t>
      </w:r>
      <w:r w:rsidRPr="009821A4">
        <w:rPr>
          <w:rFonts w:ascii="Arial Narrow" w:eastAsia="Times New Roman" w:hAnsi="Arial Narrow" w:cs="Arial"/>
          <w:color w:val="000000"/>
          <w:sz w:val="24"/>
          <w:szCs w:val="24"/>
          <w:lang w:eastAsia="pt-BR"/>
        </w:rPr>
        <w:t xml:space="preserve"> (</w:t>
      </w:r>
      <w:r w:rsidR="0075018F" w:rsidRPr="009821A4">
        <w:rPr>
          <w:rFonts w:ascii="Arial Narrow" w:eastAsia="Times New Roman" w:hAnsi="Arial Narrow" w:cs="Arial"/>
          <w:color w:val="000000"/>
          <w:sz w:val="24"/>
          <w:szCs w:val="24"/>
          <w:lang w:eastAsia="pt-BR"/>
        </w:rPr>
        <w:t>_________</w:t>
      </w:r>
      <w:r w:rsidRPr="009821A4">
        <w:rPr>
          <w:rFonts w:ascii="Arial Narrow" w:eastAsia="Times New Roman" w:hAnsi="Arial Narrow" w:cs="Arial"/>
          <w:color w:val="000000"/>
          <w:sz w:val="24"/>
          <w:szCs w:val="24"/>
          <w:lang w:eastAsia="pt-BR"/>
        </w:rPr>
        <w:t>), já computados todos os custos necessários para a prestação dos serviços, objeto desta contratação, desde a disponibilização de toda a estrutura física e de corpo técnico necessários, bem como todos os impostos, encargos trabalhistas, previdenciários, fiscais, comerciais, taxas, seguros, fretes e outros que incidam direta ou indiretamente sobre o objeto licitado, conforme previsto no Termo de Referência – Anexo I do Edital Pregão nº</w:t>
      </w:r>
      <w:r w:rsidR="000669C2" w:rsidRPr="009821A4">
        <w:rPr>
          <w:rFonts w:ascii="Arial Narrow" w:eastAsia="Times New Roman" w:hAnsi="Arial Narrow" w:cs="Arial"/>
          <w:color w:val="000000"/>
          <w:sz w:val="24"/>
          <w:szCs w:val="24"/>
          <w:lang w:eastAsia="pt-BR"/>
        </w:rPr>
        <w:t xml:space="preserve"> </w:t>
      </w:r>
      <w:r w:rsidR="00FB0C8F" w:rsidRPr="009821A4">
        <w:rPr>
          <w:rFonts w:ascii="Arial Narrow" w:eastAsia="Times New Roman" w:hAnsi="Arial Narrow" w:cs="Arial"/>
          <w:color w:val="000000"/>
          <w:sz w:val="24"/>
          <w:szCs w:val="24"/>
          <w:lang w:eastAsia="pt-BR"/>
        </w:rPr>
        <w:t>19</w:t>
      </w:r>
      <w:r w:rsidRPr="009821A4">
        <w:rPr>
          <w:rFonts w:ascii="Arial Narrow" w:eastAsia="Times New Roman" w:hAnsi="Arial Narrow" w:cs="Arial"/>
          <w:color w:val="000000"/>
          <w:sz w:val="24"/>
          <w:szCs w:val="24"/>
          <w:lang w:eastAsia="pt-BR"/>
        </w:rPr>
        <w:t>/20</w:t>
      </w:r>
      <w:r w:rsidR="00FB0C8F" w:rsidRPr="009821A4">
        <w:rPr>
          <w:rFonts w:ascii="Arial Narrow" w:eastAsia="Times New Roman" w:hAnsi="Arial Narrow" w:cs="Arial"/>
          <w:color w:val="000000"/>
          <w:sz w:val="24"/>
          <w:szCs w:val="24"/>
          <w:lang w:eastAsia="pt-BR"/>
        </w:rPr>
        <w:t>21</w:t>
      </w:r>
      <w:r w:rsidRPr="009821A4">
        <w:rPr>
          <w:rFonts w:ascii="Arial Narrow" w:eastAsia="Times New Roman" w:hAnsi="Arial Narrow" w:cs="Arial"/>
          <w:color w:val="000000"/>
          <w:sz w:val="24"/>
          <w:szCs w:val="24"/>
          <w:lang w:eastAsia="pt-BR"/>
        </w:rPr>
        <w:t>.</w:t>
      </w:r>
    </w:p>
    <w:p w14:paraId="0DF6C442" w14:textId="77777777" w:rsidR="000669C2" w:rsidRPr="009821A4" w:rsidRDefault="000669C2"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4ED3BEDD" w14:textId="77777777" w:rsidR="0075018F" w:rsidRPr="009821A4" w:rsidRDefault="0075018F" w:rsidP="00C54975">
      <w:pPr>
        <w:shd w:val="clear" w:color="auto" w:fill="FFFFFF"/>
        <w:spacing w:after="0" w:line="240" w:lineRule="auto"/>
        <w:ind w:right="-1"/>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4.2.</w:t>
      </w:r>
      <w:r w:rsidR="00332177" w:rsidRPr="009821A4">
        <w:rPr>
          <w:rFonts w:ascii="Arial Narrow" w:eastAsia="Times New Roman" w:hAnsi="Arial Narrow" w:cs="Arial"/>
          <w:color w:val="000000"/>
          <w:sz w:val="24"/>
          <w:szCs w:val="24"/>
          <w:lang w:eastAsia="pt-BR"/>
        </w:rPr>
        <w:t xml:space="preserve"> </w:t>
      </w:r>
      <w:r w:rsidRPr="009821A4">
        <w:rPr>
          <w:rFonts w:ascii="Arial Narrow" w:eastAsia="Times New Roman" w:hAnsi="Arial Narrow" w:cs="Arial"/>
          <w:color w:val="000000"/>
          <w:sz w:val="24"/>
          <w:szCs w:val="24"/>
          <w:lang w:eastAsia="pt-BR"/>
        </w:rPr>
        <w:t xml:space="preserve">O valor referente aos serviços efetivamente prestados em cada quinzena será pago à CONTRATADA até o 10º (décimo) dia subsequente à data de apresentação das faturas acompanhadas das primeiras vias dos vouchers. </w:t>
      </w:r>
    </w:p>
    <w:p w14:paraId="2C4E088A" w14:textId="77777777" w:rsidR="0075018F" w:rsidRPr="009821A4" w:rsidRDefault="0075018F" w:rsidP="00C54975">
      <w:pPr>
        <w:shd w:val="clear" w:color="auto" w:fill="FFFFFF"/>
        <w:spacing w:after="0" w:line="240" w:lineRule="auto"/>
        <w:ind w:right="-1"/>
        <w:jc w:val="both"/>
        <w:rPr>
          <w:rFonts w:ascii="Arial Narrow" w:eastAsia="Times New Roman" w:hAnsi="Arial Narrow" w:cs="Arial"/>
          <w:color w:val="000000"/>
          <w:sz w:val="24"/>
          <w:szCs w:val="24"/>
          <w:lang w:eastAsia="pt-BR"/>
        </w:rPr>
      </w:pPr>
    </w:p>
    <w:p w14:paraId="48AA7152" w14:textId="77777777" w:rsidR="0075018F" w:rsidRPr="009821A4" w:rsidRDefault="0075018F" w:rsidP="00C54975">
      <w:pPr>
        <w:shd w:val="clear" w:color="auto" w:fill="FFFFFF"/>
        <w:spacing w:after="0" w:line="240" w:lineRule="auto"/>
        <w:ind w:right="-1"/>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4.3. As faturas deverão ser entregues quinzenalmente, junto com a primeira via dos vouchers relativos à utilização dos serviços no período.</w:t>
      </w:r>
    </w:p>
    <w:p w14:paraId="4DCA32CD" w14:textId="77777777" w:rsidR="0075018F" w:rsidRPr="009821A4" w:rsidRDefault="0075018F" w:rsidP="00C54975">
      <w:pPr>
        <w:shd w:val="clear" w:color="auto" w:fill="FFFFFF"/>
        <w:spacing w:after="0" w:line="240" w:lineRule="auto"/>
        <w:ind w:right="-1"/>
        <w:jc w:val="both"/>
        <w:rPr>
          <w:rFonts w:ascii="Arial Narrow" w:eastAsia="Times New Roman" w:hAnsi="Arial Narrow" w:cs="Arial"/>
          <w:color w:val="000000"/>
          <w:sz w:val="24"/>
          <w:szCs w:val="24"/>
          <w:lang w:eastAsia="pt-BR"/>
        </w:rPr>
      </w:pPr>
    </w:p>
    <w:p w14:paraId="610BBE68" w14:textId="77777777" w:rsidR="0075018F" w:rsidRPr="009821A4" w:rsidRDefault="0075018F" w:rsidP="00C54975">
      <w:pPr>
        <w:shd w:val="clear" w:color="auto" w:fill="FFFFFF"/>
        <w:spacing w:after="0" w:line="240" w:lineRule="auto"/>
        <w:ind w:right="-1"/>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4.4. O custo do serviço será aquele compreendido entre o embarque e o desembarque do usuário, apurado de acordo com o valor exibido no taxímetro, devendo o mesmo ser preenchido no voucher.</w:t>
      </w:r>
    </w:p>
    <w:p w14:paraId="1A94971E" w14:textId="77777777" w:rsidR="0075018F" w:rsidRPr="009821A4" w:rsidRDefault="0075018F" w:rsidP="00C54975">
      <w:pPr>
        <w:shd w:val="clear" w:color="auto" w:fill="FFFFFF"/>
        <w:spacing w:after="0" w:line="240" w:lineRule="auto"/>
        <w:ind w:right="-1"/>
        <w:jc w:val="both"/>
        <w:rPr>
          <w:rFonts w:ascii="Arial Narrow" w:eastAsia="Times New Roman" w:hAnsi="Arial Narrow" w:cs="Arial"/>
          <w:color w:val="000000"/>
          <w:sz w:val="24"/>
          <w:szCs w:val="24"/>
          <w:lang w:eastAsia="pt-BR"/>
        </w:rPr>
      </w:pPr>
    </w:p>
    <w:p w14:paraId="51760CA0" w14:textId="3E9A1E48" w:rsidR="0075018F" w:rsidRPr="009821A4" w:rsidRDefault="0075018F" w:rsidP="00C54975">
      <w:pPr>
        <w:shd w:val="clear" w:color="auto" w:fill="FFFFFF"/>
        <w:spacing w:after="0" w:line="240" w:lineRule="auto"/>
        <w:ind w:right="-1"/>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xml:space="preserve">4.5. Sobre o valor total da fatura relativo aos serviços prestados no Distrito Federal, incidirá o desconto correspondente a </w:t>
      </w:r>
      <w:r w:rsidR="00FB0C8F" w:rsidRPr="009821A4">
        <w:rPr>
          <w:rFonts w:ascii="Arial Narrow" w:eastAsia="Times New Roman" w:hAnsi="Arial Narrow" w:cs="Arial"/>
          <w:color w:val="000000"/>
          <w:sz w:val="24"/>
          <w:szCs w:val="24"/>
          <w:highlight w:val="yellow"/>
          <w:lang w:eastAsia="pt-BR"/>
        </w:rPr>
        <w:t>__</w:t>
      </w:r>
      <w:r w:rsidRPr="009821A4">
        <w:rPr>
          <w:rFonts w:ascii="Arial Narrow" w:eastAsia="Times New Roman" w:hAnsi="Arial Narrow" w:cs="Arial"/>
          <w:color w:val="000000"/>
          <w:sz w:val="24"/>
          <w:szCs w:val="24"/>
          <w:highlight w:val="yellow"/>
          <w:lang w:eastAsia="pt-BR"/>
        </w:rPr>
        <w:t>%</w:t>
      </w:r>
      <w:r w:rsidRPr="009821A4">
        <w:rPr>
          <w:rFonts w:ascii="Arial Narrow" w:eastAsia="Times New Roman" w:hAnsi="Arial Narrow" w:cs="Arial"/>
          <w:color w:val="000000"/>
          <w:sz w:val="24"/>
          <w:szCs w:val="24"/>
          <w:lang w:eastAsia="pt-BR"/>
        </w:rPr>
        <w:t xml:space="preserve"> (........................)</w:t>
      </w:r>
      <w:r w:rsidR="00FB0C8F" w:rsidRPr="009821A4">
        <w:rPr>
          <w:rFonts w:ascii="Arial Narrow" w:eastAsia="Times New Roman" w:hAnsi="Arial Narrow" w:cs="Arial"/>
          <w:color w:val="000000"/>
          <w:sz w:val="24"/>
          <w:szCs w:val="24"/>
          <w:lang w:eastAsia="pt-BR"/>
        </w:rPr>
        <w:t xml:space="preserve"> </w:t>
      </w:r>
      <w:r w:rsidRPr="009821A4">
        <w:rPr>
          <w:rFonts w:ascii="Arial Narrow" w:eastAsia="Times New Roman" w:hAnsi="Arial Narrow" w:cs="Arial"/>
          <w:color w:val="000000"/>
          <w:sz w:val="24"/>
          <w:szCs w:val="24"/>
          <w:lang w:eastAsia="pt-BR"/>
        </w:rPr>
        <w:t xml:space="preserve">sobre o valor das tarifas oficiais vigentes à época da prestação dos serviços. </w:t>
      </w:r>
    </w:p>
    <w:p w14:paraId="38CF2ED7" w14:textId="77777777" w:rsidR="0075018F" w:rsidRPr="009821A4" w:rsidRDefault="0075018F" w:rsidP="00C54975">
      <w:pPr>
        <w:shd w:val="clear" w:color="auto" w:fill="FFFFFF"/>
        <w:spacing w:after="0" w:line="240" w:lineRule="auto"/>
        <w:ind w:right="-1"/>
        <w:jc w:val="both"/>
        <w:rPr>
          <w:rFonts w:ascii="Arial Narrow" w:eastAsia="Times New Roman" w:hAnsi="Arial Narrow" w:cs="Arial"/>
          <w:color w:val="000000"/>
          <w:sz w:val="24"/>
          <w:szCs w:val="24"/>
          <w:lang w:eastAsia="pt-BR"/>
        </w:rPr>
      </w:pPr>
    </w:p>
    <w:p w14:paraId="7F44CA57" w14:textId="77777777" w:rsidR="0075018F" w:rsidRPr="009821A4" w:rsidRDefault="0075018F" w:rsidP="00C54975">
      <w:pPr>
        <w:shd w:val="clear" w:color="auto" w:fill="FFFFFF"/>
        <w:spacing w:after="0" w:line="240" w:lineRule="auto"/>
        <w:ind w:right="-1"/>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4.5.1. Caso os taxímetros existentes na frota de veículos da licitante vencedora estejam comprovadamente aferidos com valores inferiores aos valores máximos vigentes no Distrito Federal, o devido ajuste deverá ser realizado à época do faturamento dos serviços, de forma que seja assegurada a aplicação do desconto ofertado pela licitante vencedora, sobre os valores  máximos das tarifas vigentes no Distrito Federal.</w:t>
      </w:r>
    </w:p>
    <w:p w14:paraId="0D135C73" w14:textId="77777777" w:rsidR="0075018F" w:rsidRPr="009821A4" w:rsidRDefault="0075018F" w:rsidP="00C54975">
      <w:pPr>
        <w:shd w:val="clear" w:color="auto" w:fill="FFFFFF"/>
        <w:spacing w:after="0" w:line="240" w:lineRule="auto"/>
        <w:ind w:right="-1"/>
        <w:jc w:val="both"/>
        <w:rPr>
          <w:rFonts w:ascii="Arial Narrow" w:eastAsia="Times New Roman" w:hAnsi="Arial Narrow" w:cs="Arial"/>
          <w:color w:val="000000"/>
          <w:sz w:val="24"/>
          <w:szCs w:val="24"/>
          <w:lang w:eastAsia="pt-BR"/>
        </w:rPr>
      </w:pPr>
    </w:p>
    <w:p w14:paraId="3ACE7089" w14:textId="77777777" w:rsidR="0075018F" w:rsidRPr="009821A4" w:rsidRDefault="0075018F" w:rsidP="00C54975">
      <w:pPr>
        <w:shd w:val="clear" w:color="auto" w:fill="FFFFFF"/>
        <w:spacing w:after="0" w:line="240" w:lineRule="auto"/>
        <w:ind w:right="-1"/>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4.5.2. Para as Demais Capitais os preços praticados (tarifa da bandeirada; tarifa do quilômetro percorrido na bandeira I; tarifa do quilômetro percorrido na bandeira II; e tarifa da hora parada em qualquer bandeira), não poderão ser superiores aos valores máximos das tarifas vigentes, conforme regulamentação própria de cada município.</w:t>
      </w:r>
    </w:p>
    <w:p w14:paraId="1CBFF98F" w14:textId="77777777" w:rsidR="0075018F" w:rsidRPr="009821A4" w:rsidRDefault="0075018F" w:rsidP="00C54975">
      <w:pPr>
        <w:shd w:val="clear" w:color="auto" w:fill="FFFFFF"/>
        <w:spacing w:after="0" w:line="240" w:lineRule="auto"/>
        <w:ind w:right="-1"/>
        <w:jc w:val="both"/>
        <w:rPr>
          <w:rFonts w:ascii="Arial Narrow" w:eastAsia="Times New Roman" w:hAnsi="Arial Narrow" w:cs="Arial"/>
          <w:color w:val="000000"/>
          <w:sz w:val="24"/>
          <w:szCs w:val="24"/>
          <w:lang w:eastAsia="pt-BR"/>
        </w:rPr>
      </w:pPr>
    </w:p>
    <w:p w14:paraId="0BD5A8DC" w14:textId="77777777" w:rsidR="0075018F" w:rsidRPr="009821A4" w:rsidRDefault="0075018F" w:rsidP="00C54975">
      <w:pPr>
        <w:shd w:val="clear" w:color="auto" w:fill="FFFFFF"/>
        <w:spacing w:after="0" w:line="240" w:lineRule="auto"/>
        <w:ind w:right="-1"/>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4.6. Qualquer irregularidade na nota fiscal ou fatura que comprometa a liquidação da obrigação determinará a apresentação de novo documento e nova contagem do prazo para pagamento.</w:t>
      </w:r>
    </w:p>
    <w:p w14:paraId="1EBBC575" w14:textId="77777777" w:rsidR="0075018F" w:rsidRPr="009821A4" w:rsidRDefault="0075018F" w:rsidP="00C54975">
      <w:pPr>
        <w:shd w:val="clear" w:color="auto" w:fill="FFFFFF"/>
        <w:spacing w:after="0" w:line="240" w:lineRule="auto"/>
        <w:ind w:right="-1"/>
        <w:jc w:val="both"/>
        <w:rPr>
          <w:rFonts w:ascii="Arial Narrow" w:eastAsia="Times New Roman" w:hAnsi="Arial Narrow" w:cs="Arial"/>
          <w:color w:val="000000"/>
          <w:sz w:val="24"/>
          <w:szCs w:val="24"/>
          <w:lang w:eastAsia="pt-BR"/>
        </w:rPr>
      </w:pPr>
    </w:p>
    <w:p w14:paraId="2492E290" w14:textId="77777777" w:rsidR="0075018F" w:rsidRPr="009821A4" w:rsidRDefault="0075018F" w:rsidP="00C54975">
      <w:pPr>
        <w:shd w:val="clear" w:color="auto" w:fill="FFFFFF"/>
        <w:spacing w:after="0" w:line="240" w:lineRule="auto"/>
        <w:ind w:right="-1"/>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4.5. Os pagamentos se farão mediante crédito na conta corrente bancária da CONTRATADA, de ____, agência _________, Banco ________.</w:t>
      </w:r>
    </w:p>
    <w:p w14:paraId="320A659C" w14:textId="77777777" w:rsidR="0075018F" w:rsidRPr="009821A4" w:rsidRDefault="0075018F" w:rsidP="00C54975">
      <w:pPr>
        <w:shd w:val="clear" w:color="auto" w:fill="FFFFFF"/>
        <w:spacing w:after="0" w:line="240" w:lineRule="auto"/>
        <w:ind w:right="-1"/>
        <w:jc w:val="both"/>
        <w:rPr>
          <w:rFonts w:ascii="Arial Narrow" w:eastAsia="Times New Roman" w:hAnsi="Arial Narrow" w:cs="Arial"/>
          <w:color w:val="000000"/>
          <w:sz w:val="24"/>
          <w:szCs w:val="24"/>
          <w:lang w:eastAsia="pt-BR"/>
        </w:rPr>
      </w:pPr>
    </w:p>
    <w:p w14:paraId="53E8ED75" w14:textId="77777777" w:rsidR="0075018F" w:rsidRPr="009821A4" w:rsidRDefault="0075018F" w:rsidP="00C54975">
      <w:pPr>
        <w:shd w:val="clear" w:color="auto" w:fill="FFFFFF"/>
        <w:spacing w:after="0" w:line="240" w:lineRule="auto"/>
        <w:ind w:right="-1"/>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xml:space="preserve">4.6. Os valores das tarifas do serviço de táxi serão automaticamente reajustados quando comprovadamente autorizados conforme regulamentação própria de cada município. </w:t>
      </w:r>
    </w:p>
    <w:p w14:paraId="29EA8EE7" w14:textId="77777777" w:rsidR="0075018F" w:rsidRPr="009821A4" w:rsidRDefault="0075018F" w:rsidP="00C54975">
      <w:pPr>
        <w:shd w:val="clear" w:color="auto" w:fill="FFFFFF"/>
        <w:spacing w:after="0" w:line="240" w:lineRule="auto"/>
        <w:ind w:right="-1"/>
        <w:jc w:val="both"/>
        <w:rPr>
          <w:rFonts w:ascii="Arial Narrow" w:eastAsia="Times New Roman" w:hAnsi="Arial Narrow" w:cs="Arial"/>
          <w:color w:val="000000"/>
          <w:sz w:val="24"/>
          <w:szCs w:val="24"/>
          <w:lang w:eastAsia="pt-BR"/>
        </w:rPr>
      </w:pPr>
    </w:p>
    <w:p w14:paraId="2678EEE3" w14:textId="77777777" w:rsidR="0075018F" w:rsidRPr="009821A4" w:rsidRDefault="0075018F" w:rsidP="00C54975">
      <w:pPr>
        <w:shd w:val="clear" w:color="auto" w:fill="FFFFFF"/>
        <w:spacing w:after="0" w:line="240" w:lineRule="auto"/>
        <w:jc w:val="both"/>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t>CLÁUSULA QUINTA – DAS OBRIGAÇÕES DOS CONTRATANTES</w:t>
      </w:r>
    </w:p>
    <w:p w14:paraId="0871526F" w14:textId="77777777" w:rsidR="0075018F" w:rsidRPr="009821A4" w:rsidRDefault="0075018F" w:rsidP="00C54975">
      <w:pPr>
        <w:shd w:val="clear" w:color="auto" w:fill="FFFFFF"/>
        <w:spacing w:after="0" w:line="240" w:lineRule="auto"/>
        <w:jc w:val="both"/>
        <w:rPr>
          <w:rFonts w:ascii="Arial Narrow" w:eastAsia="Times New Roman" w:hAnsi="Arial Narrow" w:cs="Arial"/>
          <w:b/>
          <w:bCs/>
          <w:color w:val="000000"/>
          <w:sz w:val="24"/>
          <w:szCs w:val="24"/>
          <w:u w:val="single"/>
          <w:lang w:eastAsia="pt-BR"/>
        </w:rPr>
      </w:pPr>
    </w:p>
    <w:p w14:paraId="7E74293D" w14:textId="77777777" w:rsidR="0075018F" w:rsidRPr="009821A4" w:rsidRDefault="0075018F" w:rsidP="00C54975">
      <w:pPr>
        <w:shd w:val="clear" w:color="auto" w:fill="FFFFFF"/>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5.1. Fornecer à CONTRATADA toda e qualquer informação necessária ao desenvolvimento dos trabalhos objeto deste instrumento.</w:t>
      </w:r>
    </w:p>
    <w:p w14:paraId="495EFCD9" w14:textId="77777777" w:rsidR="0075018F" w:rsidRPr="009821A4" w:rsidRDefault="0075018F"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5C16FC0E" w14:textId="77777777" w:rsidR="0075018F" w:rsidRPr="009821A4" w:rsidRDefault="0075018F" w:rsidP="00C54975">
      <w:pPr>
        <w:shd w:val="clear" w:color="auto" w:fill="FFFFFF"/>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5.2. Informar a CONTRATADA, por escrito, as razões que motivaram eventual rejeição dos serviços contratados.</w:t>
      </w:r>
    </w:p>
    <w:p w14:paraId="78D07C26" w14:textId="77777777" w:rsidR="0075018F" w:rsidRPr="009821A4" w:rsidRDefault="0075018F"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7137C08D" w14:textId="77777777" w:rsidR="0075018F" w:rsidRPr="009821A4" w:rsidRDefault="0075018F" w:rsidP="00C54975">
      <w:pPr>
        <w:shd w:val="clear" w:color="auto" w:fill="FFFFFF"/>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5.3. Efetuar os pagamentos das faturas na forma e nas datas programadas neste instrumento.</w:t>
      </w:r>
    </w:p>
    <w:p w14:paraId="2AC7724C" w14:textId="77777777" w:rsidR="00AB79CC" w:rsidRPr="009821A4" w:rsidRDefault="00AB79CC"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4078A7F9" w14:textId="77777777" w:rsidR="000E27BF" w:rsidRPr="009821A4" w:rsidRDefault="000E27BF" w:rsidP="00C54975">
      <w:pPr>
        <w:shd w:val="clear" w:color="auto" w:fill="FFFFFF"/>
        <w:spacing w:after="0" w:line="240" w:lineRule="auto"/>
        <w:jc w:val="both"/>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t>CLÁUSULA SEXTA – DAS OBRIGAÇÕES DA CONTRATADA</w:t>
      </w:r>
    </w:p>
    <w:p w14:paraId="6FD0D78B" w14:textId="77777777" w:rsidR="000E27BF" w:rsidRPr="009821A4" w:rsidRDefault="000E27BF"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39E9D267" w14:textId="2408D9E6" w:rsidR="000E27BF" w:rsidRPr="009821A4" w:rsidRDefault="000E27BF" w:rsidP="00C54975">
      <w:pPr>
        <w:shd w:val="clear" w:color="auto" w:fill="FFFFFF"/>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 xml:space="preserve">6.1. Prestar os serviços objeto deste Contrato, com estrita observância ao que dispõe os termos deste instrumento e aos demais elementos aplicáveis constantes do Pregão Conjunto nº </w:t>
      </w:r>
      <w:r w:rsidR="00FB0C8F" w:rsidRPr="009821A4">
        <w:rPr>
          <w:rFonts w:ascii="Arial Narrow" w:eastAsia="Times New Roman" w:hAnsi="Arial Narrow" w:cs="Arial"/>
          <w:bCs/>
          <w:color w:val="000000"/>
          <w:sz w:val="24"/>
          <w:szCs w:val="24"/>
          <w:lang w:eastAsia="pt-BR"/>
        </w:rPr>
        <w:t>19</w:t>
      </w:r>
      <w:r w:rsidRPr="009821A4">
        <w:rPr>
          <w:rFonts w:ascii="Arial Narrow" w:eastAsia="Times New Roman" w:hAnsi="Arial Narrow" w:cs="Arial"/>
          <w:bCs/>
          <w:color w:val="000000"/>
          <w:sz w:val="24"/>
          <w:szCs w:val="24"/>
          <w:lang w:eastAsia="pt-BR"/>
        </w:rPr>
        <w:t>/20</w:t>
      </w:r>
      <w:r w:rsidR="00FB0C8F" w:rsidRPr="009821A4">
        <w:rPr>
          <w:rFonts w:ascii="Arial Narrow" w:eastAsia="Times New Roman" w:hAnsi="Arial Narrow" w:cs="Arial"/>
          <w:bCs/>
          <w:color w:val="000000"/>
          <w:sz w:val="24"/>
          <w:szCs w:val="24"/>
          <w:lang w:eastAsia="pt-BR"/>
        </w:rPr>
        <w:t>21</w:t>
      </w:r>
      <w:r w:rsidRPr="009821A4">
        <w:rPr>
          <w:rFonts w:ascii="Arial Narrow" w:eastAsia="Times New Roman" w:hAnsi="Arial Narrow" w:cs="Arial"/>
          <w:bCs/>
          <w:color w:val="000000"/>
          <w:sz w:val="24"/>
          <w:szCs w:val="24"/>
          <w:lang w:eastAsia="pt-BR"/>
        </w:rPr>
        <w:t xml:space="preserve">. </w:t>
      </w:r>
    </w:p>
    <w:p w14:paraId="5A398A44" w14:textId="77777777" w:rsidR="000E27BF" w:rsidRPr="009821A4" w:rsidRDefault="000E27BF"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6C7A2C2A" w14:textId="77777777" w:rsidR="000E27BF" w:rsidRPr="009821A4" w:rsidRDefault="000E27BF" w:rsidP="00C54975">
      <w:pPr>
        <w:shd w:val="clear" w:color="auto" w:fill="FFFFFF"/>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6.2. Realizar todos os atendimentos com veículos: (i) em bom estado de conservação, limpeza e higiene; (ii) com ar condicionado em perfeito funcionamento; (iii) modelo com 4 (quatro) portas; e (iv) com no máximo 4 (quatro) anos de uso.</w:t>
      </w:r>
    </w:p>
    <w:p w14:paraId="25FD42D1" w14:textId="77777777" w:rsidR="000E27BF" w:rsidRPr="009821A4" w:rsidRDefault="000E27BF"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7FF913A1" w14:textId="77777777" w:rsidR="000E27BF" w:rsidRPr="009821A4" w:rsidRDefault="000E27BF" w:rsidP="00C54975">
      <w:pPr>
        <w:shd w:val="clear" w:color="auto" w:fill="FFFFFF"/>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6.3. Cumprir integralmente o presente instrumento, cabendo ainda à CONTRATADA a coordenação dos serviços, responsabilizando-se, legal, administrativa e tecnicamente pelos mesmos.</w:t>
      </w:r>
    </w:p>
    <w:p w14:paraId="1173012D" w14:textId="77777777" w:rsidR="000E27BF" w:rsidRPr="009821A4" w:rsidRDefault="000E27BF"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0400CE3A" w14:textId="77777777" w:rsidR="00217F53" w:rsidRPr="009821A4" w:rsidRDefault="000E27BF"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6.4. Cumprir, como única empregadora, as disposições legais, quer quanto à remuneração do pessoal empregado e alocado na execução dos serviços, quer como aos demais encargos de natureza trabalhista, previdenciária, securitária ou qualquer outra, obrigando-se ainda a respeitar e fazer com que sejam respeitados pelos seus empregados, todos os regulamentos de ordem interna e normas de segurança dos CONTRATANTES, aos quais declara ser de seu pleno conhecimento.</w:t>
      </w:r>
      <w:r w:rsidR="00217F53" w:rsidRPr="009821A4">
        <w:rPr>
          <w:rFonts w:ascii="Arial Narrow" w:eastAsia="Times New Roman" w:hAnsi="Arial Narrow" w:cs="Arial"/>
          <w:bCs/>
          <w:color w:val="000000"/>
          <w:sz w:val="24"/>
          <w:szCs w:val="24"/>
          <w:lang w:eastAsia="pt-BR"/>
        </w:rPr>
        <w:t> </w:t>
      </w:r>
    </w:p>
    <w:p w14:paraId="2DF4475C" w14:textId="77777777" w:rsidR="000E27BF" w:rsidRPr="009821A4" w:rsidRDefault="000E27BF"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0F62686B" w14:textId="77777777" w:rsidR="000E27BF" w:rsidRPr="009821A4" w:rsidRDefault="000E27BF" w:rsidP="00C54975">
      <w:pPr>
        <w:shd w:val="clear" w:color="auto" w:fill="FFFFFF"/>
        <w:spacing w:after="0" w:line="240" w:lineRule="auto"/>
        <w:jc w:val="both"/>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t>CLÁUSULA SÉTIMA – DAS PENALIDADES, DA RESCISÃO E DA DENÚNCIA</w:t>
      </w:r>
    </w:p>
    <w:p w14:paraId="4D4C9C19" w14:textId="77777777" w:rsidR="000E27BF" w:rsidRPr="009821A4" w:rsidRDefault="000E27BF"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0F0D5303" w14:textId="7404002D" w:rsidR="000E27BF" w:rsidRPr="009821A4" w:rsidRDefault="000E27BF" w:rsidP="00C54975">
      <w:pPr>
        <w:shd w:val="clear" w:color="auto" w:fill="FFFFFF"/>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 xml:space="preserve">7.1. Pela inexecução parcial ou total deste contrato e dos elementos constantes do Pregão Conjunto nº </w:t>
      </w:r>
      <w:r w:rsidR="00FB0C8F" w:rsidRPr="009821A4">
        <w:rPr>
          <w:rFonts w:ascii="Arial Narrow" w:eastAsia="Times New Roman" w:hAnsi="Arial Narrow" w:cs="Arial"/>
          <w:bCs/>
          <w:color w:val="000000"/>
          <w:sz w:val="24"/>
          <w:szCs w:val="24"/>
          <w:lang w:eastAsia="pt-BR"/>
        </w:rPr>
        <w:t>19</w:t>
      </w:r>
      <w:r w:rsidRPr="009821A4">
        <w:rPr>
          <w:rFonts w:ascii="Arial Narrow" w:eastAsia="Times New Roman" w:hAnsi="Arial Narrow" w:cs="Arial"/>
          <w:bCs/>
          <w:color w:val="000000"/>
          <w:sz w:val="24"/>
          <w:szCs w:val="24"/>
          <w:lang w:eastAsia="pt-BR"/>
        </w:rPr>
        <w:t>/20</w:t>
      </w:r>
      <w:r w:rsidR="00FB0C8F" w:rsidRPr="009821A4">
        <w:rPr>
          <w:rFonts w:ascii="Arial Narrow" w:eastAsia="Times New Roman" w:hAnsi="Arial Narrow" w:cs="Arial"/>
          <w:bCs/>
          <w:color w:val="000000"/>
          <w:sz w:val="24"/>
          <w:szCs w:val="24"/>
          <w:lang w:eastAsia="pt-BR"/>
        </w:rPr>
        <w:t>21</w:t>
      </w:r>
      <w:r w:rsidRPr="009821A4">
        <w:rPr>
          <w:rFonts w:ascii="Arial Narrow" w:eastAsia="Times New Roman" w:hAnsi="Arial Narrow" w:cs="Arial"/>
          <w:bCs/>
          <w:color w:val="000000"/>
          <w:sz w:val="24"/>
          <w:szCs w:val="24"/>
          <w:lang w:eastAsia="pt-BR"/>
        </w:rPr>
        <w:t>, que integram o presente instrumento, independentemente de transcrição ou anexação, excluídas as hipóteses de caso fortuito e força maior, à CONTRATADA poderão ser aplicadas as seguintes penalidades, inclusive cumulativamente:</w:t>
      </w:r>
    </w:p>
    <w:p w14:paraId="0D364B19" w14:textId="77777777" w:rsidR="000E27BF" w:rsidRPr="009821A4" w:rsidRDefault="000E27BF" w:rsidP="00C54975">
      <w:pPr>
        <w:shd w:val="clear" w:color="auto" w:fill="FFFFFF"/>
        <w:spacing w:after="0" w:line="240" w:lineRule="auto"/>
        <w:ind w:left="567" w:hanging="283"/>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a)</w:t>
      </w:r>
      <w:r w:rsidRPr="009821A4">
        <w:rPr>
          <w:rFonts w:ascii="Arial Narrow" w:eastAsia="Times New Roman" w:hAnsi="Arial Narrow" w:cs="Arial"/>
          <w:bCs/>
          <w:color w:val="000000"/>
          <w:sz w:val="24"/>
          <w:szCs w:val="24"/>
          <w:lang w:eastAsia="pt-BR"/>
        </w:rPr>
        <w:tab/>
        <w:t>Advertência, por escrito.</w:t>
      </w:r>
    </w:p>
    <w:p w14:paraId="76EBA99D" w14:textId="77777777" w:rsidR="000E27BF" w:rsidRPr="009821A4" w:rsidRDefault="000E27BF" w:rsidP="00C54975">
      <w:pPr>
        <w:shd w:val="clear" w:color="auto" w:fill="FFFFFF"/>
        <w:spacing w:after="0" w:line="240" w:lineRule="auto"/>
        <w:ind w:left="567" w:hanging="283"/>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b)</w:t>
      </w:r>
      <w:r w:rsidRPr="009821A4">
        <w:rPr>
          <w:rFonts w:ascii="Arial Narrow" w:eastAsia="Times New Roman" w:hAnsi="Arial Narrow" w:cs="Arial"/>
          <w:bCs/>
          <w:color w:val="000000"/>
          <w:sz w:val="24"/>
          <w:szCs w:val="24"/>
          <w:lang w:eastAsia="pt-BR"/>
        </w:rPr>
        <w:tab/>
        <w:t>multa, por ocorrência, de 0,1% (um décimo por cento) sobre o valor total do faturamento do mês anterior, dedutível do pagamento devido. Para aplicação da penalidade no primeiro mês de vigência contratual, será considerado como base para o cálculo da multa o valor do faturamento do próprio mês.</w:t>
      </w:r>
    </w:p>
    <w:p w14:paraId="49D6DA54" w14:textId="77777777" w:rsidR="000E27BF" w:rsidRPr="009821A4" w:rsidRDefault="000E27BF" w:rsidP="00C54975">
      <w:pPr>
        <w:shd w:val="clear" w:color="auto" w:fill="FFFFFF"/>
        <w:spacing w:after="0" w:line="240" w:lineRule="auto"/>
        <w:ind w:left="567" w:hanging="283"/>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c)</w:t>
      </w:r>
      <w:r w:rsidRPr="009821A4">
        <w:rPr>
          <w:rFonts w:ascii="Arial Narrow" w:eastAsia="Times New Roman" w:hAnsi="Arial Narrow" w:cs="Arial"/>
          <w:bCs/>
          <w:color w:val="000000"/>
          <w:sz w:val="24"/>
          <w:szCs w:val="24"/>
          <w:lang w:eastAsia="pt-BR"/>
        </w:rPr>
        <w:tab/>
        <w:t>Suspensão temporária de participação em licitação e impedimento de contratar com os CONTRATANTES pelo prazo de até 02 (dois) anos.</w:t>
      </w:r>
    </w:p>
    <w:p w14:paraId="5282B0BD" w14:textId="77777777" w:rsidR="000E27BF" w:rsidRPr="009821A4" w:rsidRDefault="000E27BF" w:rsidP="00C54975">
      <w:pPr>
        <w:shd w:val="clear" w:color="auto" w:fill="FFFFFF"/>
        <w:spacing w:after="0" w:line="240" w:lineRule="auto"/>
        <w:ind w:left="567" w:hanging="283"/>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d)</w:t>
      </w:r>
      <w:r w:rsidRPr="009821A4">
        <w:rPr>
          <w:rFonts w:ascii="Arial Narrow" w:eastAsia="Times New Roman" w:hAnsi="Arial Narrow" w:cs="Arial"/>
          <w:bCs/>
          <w:color w:val="000000"/>
          <w:sz w:val="24"/>
          <w:szCs w:val="24"/>
          <w:lang w:eastAsia="pt-BR"/>
        </w:rPr>
        <w:tab/>
        <w:t>Declaração de inidoneidade para licitar ou contratar com os CONTRATANTES, enquanto perdurarem os motivos da punição.</w:t>
      </w:r>
    </w:p>
    <w:p w14:paraId="7AC335E6" w14:textId="77777777" w:rsidR="000E27BF" w:rsidRPr="009821A4" w:rsidRDefault="000E27BF"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2DF7A055" w14:textId="77777777" w:rsidR="000E27BF" w:rsidRPr="009821A4" w:rsidRDefault="000E27BF" w:rsidP="00C54975">
      <w:pPr>
        <w:shd w:val="clear" w:color="auto" w:fill="FFFFFF"/>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7.2. A aplicação de duas ou mais penalidades previstas no item anterior, poderá ensejar a rescisão contratual, mediante notificação, e ensejará a aplicação de multa rescisória correspondente a 5% (cinco por cento) do valor total do contrato, respondendo a licitante vencedora, ainda, pelas eventuais perdas e danos.</w:t>
      </w:r>
    </w:p>
    <w:p w14:paraId="0FCEA663" w14:textId="77777777" w:rsidR="000E27BF" w:rsidRPr="009821A4" w:rsidRDefault="000E27BF"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05D1DEB6" w14:textId="77777777" w:rsidR="000E27BF" w:rsidRPr="009821A4" w:rsidRDefault="000E27BF" w:rsidP="00C54975">
      <w:pPr>
        <w:shd w:val="clear" w:color="auto" w:fill="FFFFFF"/>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 xml:space="preserve">7.3. Constitui, ainda, causa de rescisão por parte dos CONTRATANTES a cessão, transferência ou subcontratação, por parte da CONTRATADA, no todo ou em parte, dos serviços aqui contratados, sem a prévia autorização escrita dos CONTRATANTES. </w:t>
      </w:r>
    </w:p>
    <w:p w14:paraId="5F59AF2D" w14:textId="77777777" w:rsidR="000E27BF" w:rsidRPr="009821A4" w:rsidRDefault="000E27BF" w:rsidP="00C54975">
      <w:pPr>
        <w:shd w:val="clear" w:color="auto" w:fill="FFFFFF"/>
        <w:spacing w:after="0" w:line="240" w:lineRule="auto"/>
        <w:jc w:val="both"/>
        <w:rPr>
          <w:rFonts w:ascii="Arial Narrow" w:eastAsia="Times New Roman" w:hAnsi="Arial Narrow" w:cs="Arial"/>
          <w:bCs/>
          <w:color w:val="000000"/>
          <w:sz w:val="24"/>
          <w:szCs w:val="24"/>
          <w:lang w:eastAsia="pt-BR"/>
        </w:rPr>
      </w:pPr>
    </w:p>
    <w:p w14:paraId="0EA240FF" w14:textId="77777777" w:rsidR="000E27BF" w:rsidRPr="009821A4" w:rsidRDefault="000E27BF" w:rsidP="00C54975">
      <w:pPr>
        <w:shd w:val="clear" w:color="auto" w:fill="FFFFFF"/>
        <w:spacing w:after="0" w:line="240" w:lineRule="auto"/>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7.4. Este instrumento poderá ser denunciado a qualquer tempo, sem cabimento de indenização às partes, mediante prévia e expressa comunicação de 60 (sessenta) dias, pela parte interessada.</w:t>
      </w:r>
    </w:p>
    <w:p w14:paraId="01A41C7B" w14:textId="77777777" w:rsidR="00526728" w:rsidRPr="009821A4" w:rsidRDefault="00526728"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0FE543BF" w14:textId="77777777" w:rsidR="00181F91" w:rsidRPr="009821A4" w:rsidRDefault="00181F91" w:rsidP="00C54975">
      <w:pPr>
        <w:shd w:val="clear" w:color="auto" w:fill="FFFFFF"/>
        <w:spacing w:after="0" w:line="240" w:lineRule="auto"/>
        <w:jc w:val="both"/>
        <w:rPr>
          <w:rFonts w:ascii="Arial Narrow" w:eastAsia="Times New Roman" w:hAnsi="Arial Narrow" w:cs="Arial"/>
          <w:b/>
          <w:color w:val="000000"/>
          <w:sz w:val="24"/>
          <w:szCs w:val="24"/>
          <w:lang w:eastAsia="pt-BR"/>
        </w:rPr>
      </w:pPr>
      <w:r w:rsidRPr="009821A4">
        <w:rPr>
          <w:rFonts w:ascii="Arial Narrow" w:eastAsia="Times New Roman" w:hAnsi="Arial Narrow" w:cs="Arial"/>
          <w:b/>
          <w:bCs/>
          <w:color w:val="000000"/>
          <w:sz w:val="24"/>
          <w:szCs w:val="24"/>
          <w:lang w:eastAsia="pt-BR"/>
        </w:rPr>
        <w:t>CLÁUSULA OITAVA - DOS RECURSOS ORÇAMENTÁRIOS</w:t>
      </w:r>
    </w:p>
    <w:p w14:paraId="6964BE8B" w14:textId="77777777" w:rsidR="00181F91" w:rsidRPr="009821A4" w:rsidRDefault="00181F91"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58EEBCC3" w14:textId="77777777" w:rsidR="00181F91" w:rsidRPr="009821A4" w:rsidRDefault="00181F91"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8.1. As despesas decorrentes deste Contrato correrão pelos códigos orçamentários abaixo:</w:t>
      </w:r>
    </w:p>
    <w:p w14:paraId="59CC7A53" w14:textId="77777777" w:rsidR="00181F91" w:rsidRPr="009821A4" w:rsidRDefault="00181F91" w:rsidP="00C54975">
      <w:pPr>
        <w:shd w:val="clear" w:color="auto" w:fill="FFFFFF"/>
        <w:spacing w:after="0" w:line="240" w:lineRule="auto"/>
        <w:ind w:left="708" w:right="-1"/>
        <w:jc w:val="both"/>
        <w:rPr>
          <w:rFonts w:ascii="Arial Narrow" w:eastAsia="Times New Roman" w:hAnsi="Arial Narrow" w:cs="Arial"/>
          <w:bCs/>
          <w:color w:val="000000"/>
          <w:sz w:val="24"/>
          <w:szCs w:val="24"/>
          <w:lang w:eastAsia="pt-BR"/>
        </w:rPr>
      </w:pPr>
      <w:r w:rsidRPr="009821A4">
        <w:rPr>
          <w:rFonts w:ascii="Arial Narrow" w:eastAsia="Times New Roman" w:hAnsi="Arial Narrow" w:cs="Arial"/>
          <w:bCs/>
          <w:color w:val="000000"/>
          <w:sz w:val="24"/>
          <w:szCs w:val="24"/>
          <w:lang w:eastAsia="pt-BR"/>
        </w:rPr>
        <w:t>Unidade: 05.01.06.04</w:t>
      </w:r>
    </w:p>
    <w:p w14:paraId="147DBB2A" w14:textId="6CD4901F" w:rsidR="00181F91" w:rsidRPr="009821A4" w:rsidRDefault="00144A91" w:rsidP="00C54975">
      <w:pPr>
        <w:shd w:val="clear" w:color="auto" w:fill="FFFFFF"/>
        <w:spacing w:after="0" w:line="240" w:lineRule="auto"/>
        <w:ind w:left="708" w:right="-1"/>
        <w:jc w:val="both"/>
        <w:rPr>
          <w:rFonts w:ascii="Arial Narrow" w:eastAsia="Times New Roman" w:hAnsi="Arial Narrow" w:cs="Arial"/>
          <w:color w:val="000000"/>
          <w:sz w:val="24"/>
          <w:szCs w:val="24"/>
          <w:lang w:eastAsia="pt-BR"/>
        </w:rPr>
      </w:pPr>
      <w:r w:rsidRPr="009821A4">
        <w:rPr>
          <w:rFonts w:ascii="Arial Narrow" w:eastAsia="Times New Roman" w:hAnsi="Arial Narrow" w:cs="Arial"/>
          <w:bCs/>
          <w:color w:val="000000"/>
          <w:sz w:val="24"/>
          <w:szCs w:val="24"/>
          <w:lang w:eastAsia="pt-BR"/>
        </w:rPr>
        <w:t xml:space="preserve">Centro de Responsabilidade: </w:t>
      </w:r>
      <w:r w:rsidR="00FB0C8F" w:rsidRPr="009821A4">
        <w:rPr>
          <w:rFonts w:ascii="Arial Narrow" w:eastAsia="Times New Roman" w:hAnsi="Arial Narrow" w:cs="Arial"/>
          <w:bCs/>
          <w:color w:val="000000"/>
          <w:sz w:val="24"/>
          <w:szCs w:val="24"/>
          <w:lang w:eastAsia="pt-BR"/>
        </w:rPr>
        <w:t>21</w:t>
      </w:r>
      <w:r w:rsidR="00AB79CC" w:rsidRPr="009821A4">
        <w:rPr>
          <w:rFonts w:ascii="Arial Narrow" w:eastAsia="Times New Roman" w:hAnsi="Arial Narrow" w:cs="Arial"/>
          <w:bCs/>
          <w:color w:val="000000"/>
          <w:sz w:val="24"/>
          <w:szCs w:val="24"/>
          <w:lang w:eastAsia="pt-BR"/>
        </w:rPr>
        <w:t>.4.01.01.01.01.1</w:t>
      </w:r>
      <w:r w:rsidR="00895188" w:rsidRPr="009821A4">
        <w:rPr>
          <w:rFonts w:ascii="Arial Narrow" w:eastAsia="Times New Roman" w:hAnsi="Arial Narrow" w:cs="Arial"/>
          <w:bCs/>
          <w:color w:val="000000"/>
          <w:sz w:val="24"/>
          <w:szCs w:val="24"/>
          <w:lang w:eastAsia="pt-BR"/>
        </w:rPr>
        <w:t>2</w:t>
      </w:r>
    </w:p>
    <w:p w14:paraId="34DC0BEA" w14:textId="77777777" w:rsidR="00144A91" w:rsidRPr="009821A4" w:rsidRDefault="00144A91"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78C1D490" w14:textId="77777777" w:rsidR="00217F53" w:rsidRPr="009821A4" w:rsidRDefault="00217F53" w:rsidP="00C54975">
      <w:pPr>
        <w:shd w:val="clear" w:color="auto" w:fill="FFFFFF"/>
        <w:spacing w:after="0" w:line="240" w:lineRule="auto"/>
        <w:jc w:val="both"/>
        <w:rPr>
          <w:rFonts w:ascii="Arial Narrow" w:eastAsia="Times New Roman" w:hAnsi="Arial Narrow" w:cs="Arial"/>
          <w:b/>
          <w:bCs/>
          <w:color w:val="000000"/>
          <w:sz w:val="24"/>
          <w:szCs w:val="24"/>
          <w:lang w:eastAsia="pt-BR"/>
        </w:rPr>
      </w:pPr>
      <w:r w:rsidRPr="009821A4">
        <w:rPr>
          <w:rFonts w:ascii="Arial Narrow" w:eastAsia="Times New Roman" w:hAnsi="Arial Narrow" w:cs="Arial"/>
          <w:b/>
          <w:bCs/>
          <w:color w:val="000000"/>
          <w:sz w:val="24"/>
          <w:szCs w:val="24"/>
          <w:lang w:eastAsia="pt-BR"/>
        </w:rPr>
        <w:t xml:space="preserve">CLAUSULA </w:t>
      </w:r>
      <w:r w:rsidR="00AB79CC" w:rsidRPr="009821A4">
        <w:rPr>
          <w:rFonts w:ascii="Arial Narrow" w:eastAsia="Times New Roman" w:hAnsi="Arial Narrow" w:cs="Arial"/>
          <w:b/>
          <w:bCs/>
          <w:color w:val="000000"/>
          <w:sz w:val="24"/>
          <w:szCs w:val="24"/>
          <w:lang w:eastAsia="pt-BR"/>
        </w:rPr>
        <w:t>NONA</w:t>
      </w:r>
      <w:r w:rsidRPr="009821A4">
        <w:rPr>
          <w:rFonts w:ascii="Arial Narrow" w:eastAsia="Times New Roman" w:hAnsi="Arial Narrow" w:cs="Arial"/>
          <w:b/>
          <w:bCs/>
          <w:color w:val="000000"/>
          <w:sz w:val="24"/>
          <w:szCs w:val="24"/>
          <w:lang w:eastAsia="pt-BR"/>
        </w:rPr>
        <w:t> - DO FORO</w:t>
      </w:r>
    </w:p>
    <w:p w14:paraId="3F04A03C" w14:textId="77777777" w:rsidR="00526728" w:rsidRPr="009821A4" w:rsidRDefault="00526728"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2F83E475"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11.1. Fica eleito o Foro de Brasília - DF, com exclusão de qualquer outro, por mais privilegiado que seja, para dirimir quaisquer questões relativas da contratação.</w:t>
      </w:r>
    </w:p>
    <w:p w14:paraId="71E01AFE" w14:textId="77777777" w:rsidR="00AB79CC" w:rsidRPr="009821A4" w:rsidRDefault="00AB79CC"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3D786ED8" w14:textId="31A9F730"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xml:space="preserve">E, por estarem justas e acertadas, firmam as partes o presente Contrato em 2 (duas) vias de igual teor e forma e para um só fim, na presença das testemunhas </w:t>
      </w:r>
      <w:r w:rsidR="00895188" w:rsidRPr="009821A4">
        <w:rPr>
          <w:rFonts w:ascii="Arial Narrow" w:eastAsia="Times New Roman" w:hAnsi="Arial Narrow" w:cs="Arial"/>
          <w:color w:val="000000"/>
          <w:sz w:val="24"/>
          <w:szCs w:val="24"/>
          <w:lang w:eastAsia="pt-BR"/>
        </w:rPr>
        <w:t>a</w:t>
      </w:r>
      <w:r w:rsidRPr="009821A4">
        <w:rPr>
          <w:rFonts w:ascii="Arial Narrow" w:eastAsia="Times New Roman" w:hAnsi="Arial Narrow" w:cs="Arial"/>
          <w:color w:val="000000"/>
          <w:sz w:val="24"/>
          <w:szCs w:val="24"/>
          <w:lang w:eastAsia="pt-BR"/>
        </w:rPr>
        <w:t>baixo, para que produza seus jurídicos e legais efeitos.</w:t>
      </w:r>
    </w:p>
    <w:p w14:paraId="504135F3" w14:textId="607CC513" w:rsidR="00217F53" w:rsidRPr="009821A4" w:rsidRDefault="00217F53" w:rsidP="00C54975">
      <w:pPr>
        <w:shd w:val="clear" w:color="auto" w:fill="FFFFFF"/>
        <w:spacing w:after="0" w:line="240" w:lineRule="auto"/>
        <w:jc w:val="center"/>
        <w:rPr>
          <w:rFonts w:ascii="Arial Narrow" w:eastAsia="Times New Roman" w:hAnsi="Arial Narrow" w:cs="Arial"/>
          <w:color w:val="000000"/>
          <w:sz w:val="24"/>
          <w:szCs w:val="24"/>
          <w:lang w:eastAsia="pt-BR"/>
        </w:rPr>
      </w:pPr>
    </w:p>
    <w:p w14:paraId="70BF912D" w14:textId="2A36C10D" w:rsidR="00217F53" w:rsidRPr="009821A4" w:rsidRDefault="00217F53" w:rsidP="00C54975">
      <w:pPr>
        <w:shd w:val="clear" w:color="auto" w:fill="FFFFFF"/>
        <w:spacing w:after="0" w:line="240" w:lineRule="auto"/>
        <w:jc w:val="right"/>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Brasília/DF, ___ de ___________ de 20</w:t>
      </w:r>
      <w:r w:rsidR="00FB0C8F" w:rsidRPr="009821A4">
        <w:rPr>
          <w:rFonts w:ascii="Arial Narrow" w:eastAsia="Times New Roman" w:hAnsi="Arial Narrow" w:cs="Arial"/>
          <w:color w:val="000000"/>
          <w:sz w:val="24"/>
          <w:szCs w:val="24"/>
          <w:lang w:eastAsia="pt-BR"/>
        </w:rPr>
        <w:t>21</w:t>
      </w:r>
      <w:r w:rsidRPr="009821A4">
        <w:rPr>
          <w:rFonts w:ascii="Arial Narrow" w:eastAsia="Times New Roman" w:hAnsi="Arial Narrow" w:cs="Arial"/>
          <w:color w:val="000000"/>
          <w:sz w:val="24"/>
          <w:szCs w:val="24"/>
          <w:lang w:eastAsia="pt-BR"/>
        </w:rPr>
        <w:t>.</w:t>
      </w:r>
    </w:p>
    <w:p w14:paraId="00316CC1"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0325CFE7" w14:textId="77777777" w:rsidR="00217F53" w:rsidRPr="009821A4" w:rsidRDefault="00217F53" w:rsidP="00C54975">
      <w:pPr>
        <w:shd w:val="clear" w:color="auto" w:fill="FFFFFF"/>
        <w:spacing w:after="0" w:line="240" w:lineRule="auto"/>
        <w:jc w:val="both"/>
        <w:rPr>
          <w:rFonts w:ascii="Arial Narrow" w:eastAsia="Times New Roman" w:hAnsi="Arial Narrow" w:cs="Arial"/>
          <w:b/>
          <w:bCs/>
          <w:color w:val="000000"/>
          <w:sz w:val="24"/>
          <w:szCs w:val="24"/>
          <w:lang w:eastAsia="pt-BR"/>
        </w:rPr>
      </w:pPr>
      <w:r w:rsidRPr="009821A4">
        <w:rPr>
          <w:rFonts w:ascii="Arial Narrow" w:eastAsia="Times New Roman" w:hAnsi="Arial Narrow" w:cs="Arial"/>
          <w:color w:val="000000"/>
          <w:sz w:val="24"/>
          <w:szCs w:val="24"/>
          <w:lang w:eastAsia="pt-BR"/>
        </w:rPr>
        <w:t>Pela(s) </w:t>
      </w:r>
      <w:r w:rsidRPr="009821A4">
        <w:rPr>
          <w:rFonts w:ascii="Arial Narrow" w:eastAsia="Times New Roman" w:hAnsi="Arial Narrow" w:cs="Arial"/>
          <w:b/>
          <w:bCs/>
          <w:color w:val="000000"/>
          <w:sz w:val="24"/>
          <w:szCs w:val="24"/>
          <w:lang w:eastAsia="pt-BR"/>
        </w:rPr>
        <w:t>CONTRATANTE(S):</w:t>
      </w:r>
    </w:p>
    <w:p w14:paraId="5CA595B4" w14:textId="77777777" w:rsidR="00AB79CC" w:rsidRPr="009821A4" w:rsidRDefault="00AB79CC" w:rsidP="00C54975">
      <w:pPr>
        <w:shd w:val="clear" w:color="auto" w:fill="FFFFFF"/>
        <w:spacing w:after="0" w:line="240" w:lineRule="auto"/>
        <w:jc w:val="both"/>
        <w:rPr>
          <w:rFonts w:ascii="Arial Narrow" w:eastAsia="Times New Roman" w:hAnsi="Arial Narrow" w:cs="Arial"/>
          <w:b/>
          <w:bCs/>
          <w:color w:val="000000"/>
          <w:sz w:val="24"/>
          <w:szCs w:val="24"/>
          <w:lang w:eastAsia="pt-BR"/>
        </w:rPr>
      </w:pPr>
    </w:p>
    <w:p w14:paraId="576CF8DD" w14:textId="77777777" w:rsidR="00AB79CC" w:rsidRPr="009821A4" w:rsidRDefault="00AB79CC"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0A941213" w14:textId="77777777" w:rsidR="00217F53" w:rsidRPr="009821A4" w:rsidRDefault="00217F53" w:rsidP="00C54975">
      <w:pPr>
        <w:shd w:val="clear" w:color="auto" w:fill="FFFFFF"/>
        <w:spacing w:after="0" w:line="240" w:lineRule="auto"/>
        <w:jc w:val="right"/>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tbl>
      <w:tblPr>
        <w:tblW w:w="0" w:type="auto"/>
        <w:shd w:val="clear" w:color="auto" w:fill="FFFFFF"/>
        <w:tblCellMar>
          <w:left w:w="0" w:type="dxa"/>
          <w:right w:w="0" w:type="dxa"/>
        </w:tblCellMar>
        <w:tblLook w:val="04A0" w:firstRow="1" w:lastRow="0" w:firstColumn="1" w:lastColumn="0" w:noHBand="0" w:noVBand="1"/>
      </w:tblPr>
      <w:tblGrid>
        <w:gridCol w:w="4187"/>
        <w:gridCol w:w="706"/>
        <w:gridCol w:w="4252"/>
      </w:tblGrid>
      <w:tr w:rsidR="00217F53" w:rsidRPr="009821A4" w14:paraId="160B184A" w14:textId="77777777" w:rsidTr="00217F53">
        <w:tc>
          <w:tcPr>
            <w:tcW w:w="4219" w:type="dxa"/>
            <w:tcBorders>
              <w:top w:val="single" w:sz="8" w:space="0" w:color="auto"/>
              <w:left w:val="nil"/>
              <w:bottom w:val="nil"/>
              <w:right w:val="nil"/>
            </w:tcBorders>
            <w:shd w:val="clear" w:color="auto" w:fill="auto"/>
            <w:tcMar>
              <w:top w:w="0" w:type="dxa"/>
              <w:left w:w="108" w:type="dxa"/>
              <w:bottom w:w="0" w:type="dxa"/>
              <w:right w:w="108" w:type="dxa"/>
            </w:tcMar>
            <w:hideMark/>
          </w:tcPr>
          <w:p w14:paraId="6D8629EF" w14:textId="77777777" w:rsidR="00217F53" w:rsidRPr="009821A4" w:rsidRDefault="00217F53" w:rsidP="00C54975">
            <w:pPr>
              <w:spacing w:after="0" w:line="240" w:lineRule="auto"/>
              <w:jc w:val="center"/>
              <w:rPr>
                <w:rFonts w:ascii="Arial Narrow" w:eastAsia="Times New Roman" w:hAnsi="Arial Narrow" w:cs="Arial"/>
                <w:sz w:val="24"/>
                <w:szCs w:val="24"/>
                <w:lang w:eastAsia="pt-BR"/>
              </w:rPr>
            </w:pPr>
            <w:r w:rsidRPr="009821A4">
              <w:rPr>
                <w:rFonts w:ascii="Arial Narrow" w:eastAsia="Times New Roman" w:hAnsi="Arial Narrow" w:cs="Arial"/>
                <w:sz w:val="24"/>
                <w:szCs w:val="24"/>
                <w:lang w:eastAsia="pt-BR"/>
              </w:rPr>
              <w:t> </w:t>
            </w:r>
          </w:p>
        </w:tc>
        <w:tc>
          <w:tcPr>
            <w:tcW w:w="709" w:type="dxa"/>
            <w:tcBorders>
              <w:top w:val="nil"/>
              <w:left w:val="nil"/>
              <w:bottom w:val="nil"/>
              <w:right w:val="nil"/>
            </w:tcBorders>
            <w:shd w:val="clear" w:color="auto" w:fill="auto"/>
            <w:tcMar>
              <w:top w:w="0" w:type="dxa"/>
              <w:left w:w="108" w:type="dxa"/>
              <w:bottom w:w="0" w:type="dxa"/>
              <w:right w:w="108" w:type="dxa"/>
            </w:tcMar>
            <w:hideMark/>
          </w:tcPr>
          <w:p w14:paraId="4F039728" w14:textId="77777777" w:rsidR="00217F53" w:rsidRPr="009821A4" w:rsidRDefault="00217F53" w:rsidP="00C54975">
            <w:pPr>
              <w:spacing w:after="0" w:line="240" w:lineRule="auto"/>
              <w:jc w:val="center"/>
              <w:rPr>
                <w:rFonts w:ascii="Arial Narrow" w:eastAsia="Times New Roman" w:hAnsi="Arial Narrow" w:cs="Arial"/>
                <w:sz w:val="24"/>
                <w:szCs w:val="24"/>
                <w:lang w:eastAsia="pt-BR"/>
              </w:rPr>
            </w:pPr>
            <w:r w:rsidRPr="009821A4">
              <w:rPr>
                <w:rFonts w:ascii="Arial Narrow" w:eastAsia="Times New Roman" w:hAnsi="Arial Narrow" w:cs="Arial"/>
                <w:sz w:val="24"/>
                <w:szCs w:val="24"/>
                <w:lang w:eastAsia="pt-BR"/>
              </w:rPr>
              <w:t> </w:t>
            </w:r>
          </w:p>
        </w:tc>
        <w:tc>
          <w:tcPr>
            <w:tcW w:w="4284" w:type="dxa"/>
            <w:tcBorders>
              <w:top w:val="single" w:sz="8" w:space="0" w:color="auto"/>
              <w:left w:val="nil"/>
              <w:bottom w:val="nil"/>
              <w:right w:val="nil"/>
            </w:tcBorders>
            <w:shd w:val="clear" w:color="auto" w:fill="auto"/>
            <w:tcMar>
              <w:top w:w="0" w:type="dxa"/>
              <w:left w:w="108" w:type="dxa"/>
              <w:bottom w:w="0" w:type="dxa"/>
              <w:right w:w="108" w:type="dxa"/>
            </w:tcMar>
            <w:hideMark/>
          </w:tcPr>
          <w:p w14:paraId="57CAB192" w14:textId="77777777" w:rsidR="00217F53" w:rsidRPr="009821A4" w:rsidRDefault="00217F53" w:rsidP="00C54975">
            <w:pPr>
              <w:spacing w:after="0" w:line="240" w:lineRule="auto"/>
              <w:jc w:val="center"/>
              <w:rPr>
                <w:rFonts w:ascii="Arial Narrow" w:eastAsia="Times New Roman" w:hAnsi="Arial Narrow" w:cs="Arial"/>
                <w:sz w:val="24"/>
                <w:szCs w:val="24"/>
                <w:lang w:eastAsia="pt-BR"/>
              </w:rPr>
            </w:pPr>
            <w:r w:rsidRPr="009821A4">
              <w:rPr>
                <w:rFonts w:ascii="Arial Narrow" w:eastAsia="Times New Roman" w:hAnsi="Arial Narrow" w:cs="Arial"/>
                <w:sz w:val="24"/>
                <w:szCs w:val="24"/>
                <w:lang w:eastAsia="pt-BR"/>
              </w:rPr>
              <w:t> </w:t>
            </w:r>
          </w:p>
        </w:tc>
      </w:tr>
    </w:tbl>
    <w:p w14:paraId="42AF9817" w14:textId="77777777" w:rsidR="00217F53" w:rsidRPr="009821A4" w:rsidRDefault="00217F53" w:rsidP="00C54975">
      <w:pPr>
        <w:shd w:val="clear" w:color="auto" w:fill="FFFFFF"/>
        <w:spacing w:after="0" w:line="240" w:lineRule="auto"/>
        <w:jc w:val="right"/>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656A6F96" w14:textId="77777777" w:rsidR="00217F53" w:rsidRPr="009821A4" w:rsidRDefault="00217F53" w:rsidP="00C54975">
      <w:pPr>
        <w:shd w:val="clear" w:color="auto" w:fill="FFFFFF"/>
        <w:spacing w:after="0" w:line="240" w:lineRule="auto"/>
        <w:jc w:val="both"/>
        <w:rPr>
          <w:rFonts w:ascii="Arial Narrow" w:eastAsia="Times New Roman" w:hAnsi="Arial Narrow" w:cs="Arial"/>
          <w:b/>
          <w:bCs/>
          <w:color w:val="000000"/>
          <w:sz w:val="24"/>
          <w:szCs w:val="24"/>
          <w:lang w:eastAsia="pt-BR"/>
        </w:rPr>
      </w:pPr>
      <w:r w:rsidRPr="009821A4">
        <w:rPr>
          <w:rFonts w:ascii="Arial Narrow" w:eastAsia="Times New Roman" w:hAnsi="Arial Narrow" w:cs="Arial"/>
          <w:color w:val="000000"/>
          <w:sz w:val="24"/>
          <w:szCs w:val="24"/>
          <w:lang w:eastAsia="pt-BR"/>
        </w:rPr>
        <w:t>Pelo(a)(s) </w:t>
      </w:r>
      <w:r w:rsidRPr="009821A4">
        <w:rPr>
          <w:rFonts w:ascii="Arial Narrow" w:eastAsia="Times New Roman" w:hAnsi="Arial Narrow" w:cs="Arial"/>
          <w:b/>
          <w:bCs/>
          <w:color w:val="000000"/>
          <w:sz w:val="24"/>
          <w:szCs w:val="24"/>
          <w:lang w:eastAsia="pt-BR"/>
        </w:rPr>
        <w:t>CONTRATADO(A)(S):</w:t>
      </w:r>
    </w:p>
    <w:p w14:paraId="3F47C767" w14:textId="77777777" w:rsidR="00AB79CC" w:rsidRPr="009821A4" w:rsidRDefault="00AB79CC" w:rsidP="00C54975">
      <w:pPr>
        <w:shd w:val="clear" w:color="auto" w:fill="FFFFFF"/>
        <w:spacing w:after="0" w:line="240" w:lineRule="auto"/>
        <w:jc w:val="both"/>
        <w:rPr>
          <w:rFonts w:ascii="Arial Narrow" w:eastAsia="Times New Roman" w:hAnsi="Arial Narrow" w:cs="Arial"/>
          <w:color w:val="000000"/>
          <w:sz w:val="24"/>
          <w:szCs w:val="24"/>
          <w:lang w:eastAsia="pt-BR"/>
        </w:rPr>
      </w:pPr>
    </w:p>
    <w:p w14:paraId="3FB98233"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4AC4B8D1"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tbl>
      <w:tblPr>
        <w:tblW w:w="0" w:type="auto"/>
        <w:shd w:val="clear" w:color="auto" w:fill="FFFFFF"/>
        <w:tblCellMar>
          <w:left w:w="0" w:type="dxa"/>
          <w:right w:w="0" w:type="dxa"/>
        </w:tblCellMar>
        <w:tblLook w:val="04A0" w:firstRow="1" w:lastRow="0" w:firstColumn="1" w:lastColumn="0" w:noHBand="0" w:noVBand="1"/>
      </w:tblPr>
      <w:tblGrid>
        <w:gridCol w:w="4187"/>
        <w:gridCol w:w="706"/>
        <w:gridCol w:w="4252"/>
      </w:tblGrid>
      <w:tr w:rsidR="00217F53" w:rsidRPr="009821A4" w14:paraId="03A49187" w14:textId="77777777" w:rsidTr="00217F53">
        <w:tc>
          <w:tcPr>
            <w:tcW w:w="4219" w:type="dxa"/>
            <w:tcBorders>
              <w:top w:val="single" w:sz="8" w:space="0" w:color="auto"/>
              <w:left w:val="nil"/>
              <w:bottom w:val="nil"/>
              <w:right w:val="nil"/>
            </w:tcBorders>
            <w:shd w:val="clear" w:color="auto" w:fill="auto"/>
            <w:tcMar>
              <w:top w:w="0" w:type="dxa"/>
              <w:left w:w="108" w:type="dxa"/>
              <w:bottom w:w="0" w:type="dxa"/>
              <w:right w:w="108" w:type="dxa"/>
            </w:tcMar>
            <w:hideMark/>
          </w:tcPr>
          <w:p w14:paraId="77F2FF0B" w14:textId="77777777" w:rsidR="00217F53" w:rsidRPr="009821A4" w:rsidRDefault="00217F53" w:rsidP="00C54975">
            <w:pPr>
              <w:spacing w:after="0" w:line="240" w:lineRule="auto"/>
              <w:jc w:val="center"/>
              <w:rPr>
                <w:rFonts w:ascii="Arial Narrow" w:eastAsia="Times New Roman" w:hAnsi="Arial Narrow" w:cs="Arial"/>
                <w:sz w:val="24"/>
                <w:szCs w:val="24"/>
                <w:lang w:eastAsia="pt-BR"/>
              </w:rPr>
            </w:pPr>
            <w:r w:rsidRPr="009821A4">
              <w:rPr>
                <w:rFonts w:ascii="Arial Narrow" w:eastAsia="Times New Roman" w:hAnsi="Arial Narrow" w:cs="Arial"/>
                <w:sz w:val="24"/>
                <w:szCs w:val="24"/>
                <w:lang w:eastAsia="pt-BR"/>
              </w:rPr>
              <w:t> </w:t>
            </w:r>
          </w:p>
        </w:tc>
        <w:tc>
          <w:tcPr>
            <w:tcW w:w="709" w:type="dxa"/>
            <w:tcBorders>
              <w:top w:val="nil"/>
              <w:left w:val="nil"/>
              <w:bottom w:val="nil"/>
              <w:right w:val="nil"/>
            </w:tcBorders>
            <w:shd w:val="clear" w:color="auto" w:fill="auto"/>
            <w:tcMar>
              <w:top w:w="0" w:type="dxa"/>
              <w:left w:w="108" w:type="dxa"/>
              <w:bottom w:w="0" w:type="dxa"/>
              <w:right w:w="108" w:type="dxa"/>
            </w:tcMar>
            <w:hideMark/>
          </w:tcPr>
          <w:p w14:paraId="402F3006" w14:textId="77777777" w:rsidR="00217F53" w:rsidRPr="009821A4" w:rsidRDefault="00217F53" w:rsidP="00C54975">
            <w:pPr>
              <w:spacing w:after="0" w:line="240" w:lineRule="auto"/>
              <w:jc w:val="center"/>
              <w:rPr>
                <w:rFonts w:ascii="Arial Narrow" w:eastAsia="Times New Roman" w:hAnsi="Arial Narrow" w:cs="Arial"/>
                <w:sz w:val="24"/>
                <w:szCs w:val="24"/>
                <w:lang w:eastAsia="pt-BR"/>
              </w:rPr>
            </w:pPr>
            <w:r w:rsidRPr="009821A4">
              <w:rPr>
                <w:rFonts w:ascii="Arial Narrow" w:eastAsia="Times New Roman" w:hAnsi="Arial Narrow" w:cs="Arial"/>
                <w:sz w:val="24"/>
                <w:szCs w:val="24"/>
                <w:lang w:eastAsia="pt-BR"/>
              </w:rPr>
              <w:t> </w:t>
            </w:r>
          </w:p>
        </w:tc>
        <w:tc>
          <w:tcPr>
            <w:tcW w:w="4284" w:type="dxa"/>
            <w:tcBorders>
              <w:top w:val="single" w:sz="8" w:space="0" w:color="auto"/>
              <w:left w:val="nil"/>
              <w:bottom w:val="nil"/>
              <w:right w:val="nil"/>
            </w:tcBorders>
            <w:shd w:val="clear" w:color="auto" w:fill="auto"/>
            <w:tcMar>
              <w:top w:w="0" w:type="dxa"/>
              <w:left w:w="108" w:type="dxa"/>
              <w:bottom w:w="0" w:type="dxa"/>
              <w:right w:w="108" w:type="dxa"/>
            </w:tcMar>
            <w:hideMark/>
          </w:tcPr>
          <w:p w14:paraId="6D5226BA" w14:textId="77777777" w:rsidR="00217F53" w:rsidRPr="009821A4" w:rsidRDefault="00217F53" w:rsidP="00C54975">
            <w:pPr>
              <w:spacing w:after="0" w:line="240" w:lineRule="auto"/>
              <w:jc w:val="center"/>
              <w:rPr>
                <w:rFonts w:ascii="Arial Narrow" w:eastAsia="Times New Roman" w:hAnsi="Arial Narrow" w:cs="Arial"/>
                <w:sz w:val="24"/>
                <w:szCs w:val="24"/>
                <w:lang w:eastAsia="pt-BR"/>
              </w:rPr>
            </w:pPr>
            <w:r w:rsidRPr="009821A4">
              <w:rPr>
                <w:rFonts w:ascii="Arial Narrow" w:eastAsia="Times New Roman" w:hAnsi="Arial Narrow" w:cs="Arial"/>
                <w:sz w:val="24"/>
                <w:szCs w:val="24"/>
                <w:lang w:eastAsia="pt-BR"/>
              </w:rPr>
              <w:t> </w:t>
            </w:r>
          </w:p>
        </w:tc>
      </w:tr>
    </w:tbl>
    <w:p w14:paraId="5B6FA782"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 </w:t>
      </w:r>
    </w:p>
    <w:p w14:paraId="6579FA4B"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b/>
          <w:bCs/>
          <w:color w:val="000000"/>
          <w:sz w:val="24"/>
          <w:szCs w:val="24"/>
          <w:lang w:eastAsia="pt-BR"/>
        </w:rPr>
        <w:t>TESTEMUNHAS</w:t>
      </w:r>
      <w:r w:rsidRPr="009821A4">
        <w:rPr>
          <w:rFonts w:ascii="Arial Narrow" w:eastAsia="Times New Roman" w:hAnsi="Arial Narrow" w:cs="Arial"/>
          <w:color w:val="000000"/>
          <w:sz w:val="24"/>
          <w:szCs w:val="24"/>
          <w:lang w:eastAsia="pt-BR"/>
        </w:rPr>
        <w:t>:</w:t>
      </w:r>
    </w:p>
    <w:p w14:paraId="138407CF"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4B2C4DA4"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tbl>
      <w:tblPr>
        <w:tblW w:w="0" w:type="auto"/>
        <w:shd w:val="clear" w:color="auto" w:fill="FFFFFF"/>
        <w:tblCellMar>
          <w:left w:w="0" w:type="dxa"/>
          <w:right w:w="0" w:type="dxa"/>
        </w:tblCellMar>
        <w:tblLook w:val="04A0" w:firstRow="1" w:lastRow="0" w:firstColumn="1" w:lastColumn="0" w:noHBand="0" w:noVBand="1"/>
      </w:tblPr>
      <w:tblGrid>
        <w:gridCol w:w="3989"/>
        <w:gridCol w:w="681"/>
        <w:gridCol w:w="4050"/>
      </w:tblGrid>
      <w:tr w:rsidR="00217F53" w:rsidRPr="009821A4" w14:paraId="4467CDC1" w14:textId="77777777" w:rsidTr="00217F53">
        <w:tc>
          <w:tcPr>
            <w:tcW w:w="3989" w:type="dxa"/>
            <w:tcBorders>
              <w:top w:val="single" w:sz="8" w:space="0" w:color="auto"/>
              <w:left w:val="nil"/>
              <w:bottom w:val="nil"/>
              <w:right w:val="nil"/>
            </w:tcBorders>
            <w:shd w:val="clear" w:color="auto" w:fill="auto"/>
            <w:tcMar>
              <w:top w:w="0" w:type="dxa"/>
              <w:left w:w="108" w:type="dxa"/>
              <w:bottom w:w="0" w:type="dxa"/>
              <w:right w:w="108" w:type="dxa"/>
            </w:tcMar>
            <w:hideMark/>
          </w:tcPr>
          <w:p w14:paraId="7DAB6451" w14:textId="77777777" w:rsidR="00217F53" w:rsidRPr="009821A4" w:rsidRDefault="00217F53" w:rsidP="00C54975">
            <w:pPr>
              <w:spacing w:after="0" w:line="240" w:lineRule="auto"/>
              <w:jc w:val="center"/>
              <w:rPr>
                <w:rFonts w:ascii="Arial Narrow" w:eastAsia="Times New Roman" w:hAnsi="Arial Narrow" w:cs="Arial"/>
                <w:sz w:val="24"/>
                <w:szCs w:val="24"/>
                <w:lang w:eastAsia="pt-BR"/>
              </w:rPr>
            </w:pPr>
            <w:r w:rsidRPr="009821A4">
              <w:rPr>
                <w:rFonts w:ascii="Arial Narrow" w:eastAsia="Times New Roman" w:hAnsi="Arial Narrow" w:cs="Arial"/>
                <w:sz w:val="24"/>
                <w:szCs w:val="24"/>
                <w:lang w:eastAsia="pt-BR"/>
              </w:rPr>
              <w:t>Nome, RG e CPF</w:t>
            </w:r>
          </w:p>
        </w:tc>
        <w:tc>
          <w:tcPr>
            <w:tcW w:w="681" w:type="dxa"/>
            <w:tcBorders>
              <w:top w:val="nil"/>
              <w:left w:val="nil"/>
              <w:bottom w:val="nil"/>
              <w:right w:val="nil"/>
            </w:tcBorders>
            <w:shd w:val="clear" w:color="auto" w:fill="auto"/>
            <w:tcMar>
              <w:top w:w="0" w:type="dxa"/>
              <w:left w:w="108" w:type="dxa"/>
              <w:bottom w:w="0" w:type="dxa"/>
              <w:right w:w="108" w:type="dxa"/>
            </w:tcMar>
            <w:hideMark/>
          </w:tcPr>
          <w:p w14:paraId="33346C2A" w14:textId="77777777" w:rsidR="00217F53" w:rsidRPr="009821A4" w:rsidRDefault="00217F53" w:rsidP="00C54975">
            <w:pPr>
              <w:spacing w:after="0" w:line="240" w:lineRule="auto"/>
              <w:jc w:val="center"/>
              <w:rPr>
                <w:rFonts w:ascii="Arial Narrow" w:eastAsia="Times New Roman" w:hAnsi="Arial Narrow" w:cs="Arial"/>
                <w:sz w:val="24"/>
                <w:szCs w:val="24"/>
                <w:lang w:eastAsia="pt-BR"/>
              </w:rPr>
            </w:pPr>
            <w:r w:rsidRPr="009821A4">
              <w:rPr>
                <w:rFonts w:ascii="Arial Narrow" w:eastAsia="Times New Roman" w:hAnsi="Arial Narrow" w:cs="Arial"/>
                <w:sz w:val="24"/>
                <w:szCs w:val="24"/>
                <w:lang w:eastAsia="pt-BR"/>
              </w:rPr>
              <w:t> </w:t>
            </w:r>
          </w:p>
        </w:tc>
        <w:tc>
          <w:tcPr>
            <w:tcW w:w="4050" w:type="dxa"/>
            <w:tcBorders>
              <w:top w:val="single" w:sz="8" w:space="0" w:color="auto"/>
              <w:left w:val="nil"/>
              <w:bottom w:val="nil"/>
              <w:right w:val="nil"/>
            </w:tcBorders>
            <w:shd w:val="clear" w:color="auto" w:fill="auto"/>
            <w:tcMar>
              <w:top w:w="0" w:type="dxa"/>
              <w:left w:w="108" w:type="dxa"/>
              <w:bottom w:w="0" w:type="dxa"/>
              <w:right w:w="108" w:type="dxa"/>
            </w:tcMar>
            <w:hideMark/>
          </w:tcPr>
          <w:p w14:paraId="7D266118" w14:textId="77777777" w:rsidR="00217F53" w:rsidRPr="009821A4" w:rsidRDefault="00217F53" w:rsidP="00C54975">
            <w:pPr>
              <w:spacing w:after="0" w:line="240" w:lineRule="auto"/>
              <w:jc w:val="center"/>
              <w:rPr>
                <w:rFonts w:ascii="Arial Narrow" w:eastAsia="Times New Roman" w:hAnsi="Arial Narrow" w:cs="Arial"/>
                <w:sz w:val="24"/>
                <w:szCs w:val="24"/>
                <w:lang w:eastAsia="pt-BR"/>
              </w:rPr>
            </w:pPr>
            <w:r w:rsidRPr="009821A4">
              <w:rPr>
                <w:rFonts w:ascii="Arial Narrow" w:eastAsia="Times New Roman" w:hAnsi="Arial Narrow" w:cs="Arial"/>
                <w:sz w:val="24"/>
                <w:szCs w:val="24"/>
                <w:lang w:eastAsia="pt-BR"/>
              </w:rPr>
              <w:t>Nome, RG e CPF</w:t>
            </w:r>
          </w:p>
        </w:tc>
      </w:tr>
    </w:tbl>
    <w:p w14:paraId="5D4D3EA7" w14:textId="77777777" w:rsidR="00217F53" w:rsidRPr="009821A4" w:rsidRDefault="00217F53" w:rsidP="00C54975">
      <w:pPr>
        <w:shd w:val="clear" w:color="auto" w:fill="FFFFFF"/>
        <w:spacing w:after="0" w:line="240" w:lineRule="auto"/>
        <w:jc w:val="both"/>
        <w:rPr>
          <w:rFonts w:ascii="Arial Narrow" w:eastAsia="Times New Roman" w:hAnsi="Arial Narrow" w:cs="Arial"/>
          <w:color w:val="000000"/>
          <w:sz w:val="24"/>
          <w:szCs w:val="24"/>
          <w:lang w:eastAsia="pt-BR"/>
        </w:rPr>
      </w:pPr>
      <w:r w:rsidRPr="009821A4">
        <w:rPr>
          <w:rFonts w:ascii="Arial Narrow" w:eastAsia="Times New Roman" w:hAnsi="Arial Narrow" w:cs="Arial"/>
          <w:color w:val="000000"/>
          <w:sz w:val="24"/>
          <w:szCs w:val="24"/>
          <w:lang w:eastAsia="pt-BR"/>
        </w:rPr>
        <w:t> </w:t>
      </w:r>
    </w:p>
    <w:p w14:paraId="776968D4" w14:textId="77777777" w:rsidR="00596684" w:rsidRPr="009821A4" w:rsidRDefault="00596684" w:rsidP="00C54975">
      <w:pPr>
        <w:spacing w:after="0" w:line="240" w:lineRule="auto"/>
        <w:rPr>
          <w:rFonts w:ascii="Arial Narrow" w:hAnsi="Arial Narrow" w:cs="Arial"/>
          <w:sz w:val="24"/>
          <w:szCs w:val="24"/>
        </w:rPr>
      </w:pPr>
    </w:p>
    <w:p w14:paraId="21E776E4" w14:textId="600BF3B8" w:rsidR="009821A4" w:rsidRDefault="009821A4">
      <w:pPr>
        <w:rPr>
          <w:rFonts w:ascii="Arial Narrow" w:hAnsi="Arial Narrow" w:cs="Arial"/>
          <w:sz w:val="24"/>
          <w:szCs w:val="24"/>
        </w:rPr>
      </w:pPr>
      <w:r>
        <w:rPr>
          <w:rFonts w:ascii="Arial Narrow" w:hAnsi="Arial Narrow" w:cs="Arial"/>
          <w:sz w:val="24"/>
          <w:szCs w:val="24"/>
        </w:rPr>
        <w:br w:type="page"/>
      </w:r>
    </w:p>
    <w:p w14:paraId="022B4C4D" w14:textId="77777777" w:rsidR="009821A4" w:rsidRPr="009821A4" w:rsidRDefault="009821A4" w:rsidP="009821A4">
      <w:pPr>
        <w:spacing w:after="0" w:line="240" w:lineRule="auto"/>
        <w:jc w:val="center"/>
        <w:rPr>
          <w:rFonts w:ascii="Arial Narrow" w:hAnsi="Arial Narrow" w:cs="Arial"/>
          <w:b/>
          <w:bCs/>
          <w:sz w:val="24"/>
          <w:szCs w:val="24"/>
        </w:rPr>
      </w:pPr>
      <w:r w:rsidRPr="009821A4">
        <w:rPr>
          <w:rFonts w:ascii="Arial Narrow" w:hAnsi="Arial Narrow" w:cs="Arial"/>
          <w:b/>
          <w:bCs/>
          <w:sz w:val="24"/>
          <w:szCs w:val="24"/>
        </w:rPr>
        <w:t>CONDIÇÕES GERAIS DE CONTRATAÇÃO – PRESTAÇÃO DE SERVIÇOS</w:t>
      </w:r>
    </w:p>
    <w:p w14:paraId="521ADB3F" w14:textId="77777777" w:rsidR="009821A4" w:rsidRPr="009821A4" w:rsidRDefault="009821A4" w:rsidP="009821A4">
      <w:pPr>
        <w:spacing w:after="0" w:line="240" w:lineRule="auto"/>
        <w:jc w:val="both"/>
        <w:rPr>
          <w:rFonts w:ascii="Arial Narrow" w:hAnsi="Arial Narrow" w:cs="Arial"/>
          <w:sz w:val="24"/>
          <w:szCs w:val="24"/>
        </w:rPr>
      </w:pPr>
    </w:p>
    <w:p w14:paraId="6B59DF58"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 xml:space="preserve">O presente instrumento estabelece as condições gerais de contratação, fundamentos do negócio jurídico a ser celebrado para a prestação de serviços por toda e qualquer pessoa física e/ou jurídica para as entidades e órgãos nacionais do Sistema Indústria. </w:t>
      </w:r>
    </w:p>
    <w:p w14:paraId="71DA338B" w14:textId="77777777" w:rsidR="009821A4" w:rsidRPr="009821A4" w:rsidRDefault="009821A4" w:rsidP="009821A4">
      <w:pPr>
        <w:spacing w:after="0" w:line="240" w:lineRule="auto"/>
        <w:jc w:val="both"/>
        <w:rPr>
          <w:rFonts w:ascii="Arial Narrow" w:hAnsi="Arial Narrow" w:cs="Arial"/>
          <w:sz w:val="24"/>
          <w:szCs w:val="24"/>
        </w:rPr>
      </w:pPr>
    </w:p>
    <w:p w14:paraId="5AF85002"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As condições gerais de contratação para a prestação de serviços, em conjunto com a Proposta do(a) (s) CONTRATADO(A)(S) e o Contrato de Prestação de Serviços – Condições específicas constituem documento único, e será considerado sempre válido, legítimo e eficaz para todos os fins e efeitos de Direito.</w:t>
      </w:r>
    </w:p>
    <w:p w14:paraId="032247F4" w14:textId="77777777" w:rsidR="009821A4" w:rsidRPr="009821A4" w:rsidRDefault="009821A4" w:rsidP="009821A4">
      <w:pPr>
        <w:spacing w:after="0" w:line="240" w:lineRule="auto"/>
        <w:jc w:val="both"/>
        <w:rPr>
          <w:rFonts w:ascii="Arial Narrow" w:hAnsi="Arial Narrow" w:cs="Arial"/>
          <w:sz w:val="24"/>
          <w:szCs w:val="24"/>
        </w:rPr>
      </w:pPr>
    </w:p>
    <w:p w14:paraId="552F0C58" w14:textId="77777777" w:rsidR="009821A4" w:rsidRPr="009821A4" w:rsidRDefault="009821A4" w:rsidP="009821A4">
      <w:pPr>
        <w:pStyle w:val="PargrafodaLista"/>
        <w:numPr>
          <w:ilvl w:val="0"/>
          <w:numId w:val="16"/>
        </w:numPr>
        <w:spacing w:before="0" w:beforeAutospacing="0" w:after="0" w:afterAutospacing="0"/>
        <w:contextualSpacing/>
        <w:jc w:val="both"/>
        <w:rPr>
          <w:rFonts w:ascii="Arial Narrow" w:hAnsi="Arial Narrow" w:cs="Arial"/>
          <w:b/>
          <w:bCs/>
        </w:rPr>
      </w:pPr>
      <w:r w:rsidRPr="009821A4">
        <w:rPr>
          <w:rFonts w:ascii="Arial Narrow" w:hAnsi="Arial Narrow" w:cs="Arial"/>
          <w:b/>
          <w:bCs/>
        </w:rPr>
        <w:t>DEFINIÇÕES</w:t>
      </w:r>
    </w:p>
    <w:p w14:paraId="08F9685D" w14:textId="77777777" w:rsidR="009821A4" w:rsidRPr="009821A4" w:rsidRDefault="009821A4" w:rsidP="009821A4">
      <w:pPr>
        <w:spacing w:after="0" w:line="240" w:lineRule="auto"/>
        <w:jc w:val="both"/>
        <w:rPr>
          <w:rFonts w:ascii="Arial Narrow" w:hAnsi="Arial Narrow" w:cs="Arial"/>
          <w:sz w:val="24"/>
          <w:szCs w:val="24"/>
        </w:rPr>
      </w:pPr>
    </w:p>
    <w:p w14:paraId="63255A7A"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1.1. Sistema Indústria: O Sistema Indústria é formado pelo Sistema Confederativo de Representação Sindical da Indústria (Confederação Nacional da Indústria - CNI), pelo sistema Serviço Social da Indústria (SESI), pelo sistema Serviço Nacional de Aprendizagem Industrial (SENAI), órgãos nacionais e regionais, e pelo Sistema Instituto Euvaldo Lodi (IEL), entidades nacionais e regionais, conforme a seguir detalhado:</w:t>
      </w:r>
    </w:p>
    <w:p w14:paraId="2B0CD7FB" w14:textId="77777777" w:rsidR="009821A4" w:rsidRPr="009821A4" w:rsidRDefault="009821A4" w:rsidP="009821A4">
      <w:pPr>
        <w:spacing w:after="0" w:line="240" w:lineRule="auto"/>
        <w:jc w:val="both"/>
        <w:rPr>
          <w:rFonts w:ascii="Arial Narrow" w:hAnsi="Arial Narrow" w:cs="Arial"/>
          <w:sz w:val="24"/>
          <w:szCs w:val="24"/>
        </w:rPr>
      </w:pPr>
    </w:p>
    <w:p w14:paraId="26C693F9"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 xml:space="preserve">a) A Confederação Nacional da Indústria - CNI, entidade sindical de grau superior, tendo por </w:t>
      </w:r>
    </w:p>
    <w:p w14:paraId="2B277E7E"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finalidade representar e defender os interesses da indústria brasileira e a prestação de serviços associados a essas funções. A CNI tem como filiadas as 27 Federações das Indústrias (uma em cada estado e no Distrito Federal), que, por sua vez, são constituídas por Sindicatos e estes por empresas industriais, formando todo um sistema confederativo sindical. A missão da CNI está definida na Constituição Federal, na CLT e em seu Estatuto;</w:t>
      </w:r>
    </w:p>
    <w:p w14:paraId="252C62BE" w14:textId="77777777" w:rsidR="009821A4" w:rsidRPr="009821A4" w:rsidRDefault="009821A4" w:rsidP="009821A4">
      <w:pPr>
        <w:spacing w:after="0" w:line="240" w:lineRule="auto"/>
        <w:jc w:val="both"/>
        <w:rPr>
          <w:rFonts w:ascii="Arial Narrow" w:hAnsi="Arial Narrow" w:cs="Arial"/>
          <w:sz w:val="24"/>
          <w:szCs w:val="24"/>
        </w:rPr>
      </w:pPr>
    </w:p>
    <w:p w14:paraId="32D4EAFE"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b) O Serviço Nacional de Aprendizagem Industrial - SENAI, é um serviço social autônomo de natureza jurídica privada, com a missão de formação profissional e serviços tecnológicos à indústria, vinculado ao sistema confederativo sindical descrito na alínea "a" e composto de um Departamento Nacional (SENAI/DN) e 27 Departamentos Regionais (um em cada estado e um no Distrito Federal). A missão do SENAI está definida no Decreto-lei nº 4.048/42 e no seu Regimento, aprovado pelo Decreto 494/62;</w:t>
      </w:r>
    </w:p>
    <w:p w14:paraId="2D47CF31" w14:textId="77777777" w:rsidR="009821A4" w:rsidRPr="009821A4" w:rsidRDefault="009821A4" w:rsidP="009821A4">
      <w:pPr>
        <w:spacing w:after="0" w:line="240" w:lineRule="auto"/>
        <w:jc w:val="both"/>
        <w:rPr>
          <w:rFonts w:ascii="Arial Narrow" w:hAnsi="Arial Narrow" w:cs="Arial"/>
          <w:sz w:val="24"/>
          <w:szCs w:val="24"/>
        </w:rPr>
      </w:pPr>
    </w:p>
    <w:p w14:paraId="36E45821"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c) O Serviço Social da Indústria - SESI, é um serviço social autônomo de natureza jurídica privada, com a missão de realizar educação, saúde e lazer, vinculado ao sistema confederativo sindical descrito na alínea "a" e composto de um Departamento Nacional (SESI/DN), um Conselho Nacional (SESI/CN) e 27 Departamentos Regionais (um em cada estado e um no Distrito Federal). A missão do SESI está definida no Decreto-lei nº 9.403/46 e no seu Regulamento, aprovado pelo Decreto 57.375/65;</w:t>
      </w:r>
    </w:p>
    <w:p w14:paraId="7115AED8" w14:textId="77777777" w:rsidR="009821A4" w:rsidRPr="009821A4" w:rsidRDefault="009821A4" w:rsidP="009821A4">
      <w:pPr>
        <w:spacing w:after="0" w:line="240" w:lineRule="auto"/>
        <w:jc w:val="both"/>
        <w:rPr>
          <w:rFonts w:ascii="Arial Narrow" w:hAnsi="Arial Narrow" w:cs="Arial"/>
          <w:sz w:val="24"/>
          <w:szCs w:val="24"/>
        </w:rPr>
      </w:pPr>
    </w:p>
    <w:p w14:paraId="67E191E6"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d) O Instituto Euvaldo Lodi - IEL/NC (Núcleo Central), associação civil, criada pelas entidades indicadas nas alíneas acima, com a finalidade de prestação de serviços de capacitação empresarial e de apoio à pesquisa e à inovação tecnológica. A missão do IEL está definida em seu Estatuto. As Federações criaram Núcleos Regionais do Instituto Euvaldo Lodi em 27 unidades da Federação.</w:t>
      </w:r>
    </w:p>
    <w:p w14:paraId="53A70117" w14:textId="77777777" w:rsidR="009821A4" w:rsidRPr="009821A4" w:rsidRDefault="009821A4" w:rsidP="009821A4">
      <w:pPr>
        <w:spacing w:after="0" w:line="240" w:lineRule="auto"/>
        <w:jc w:val="both"/>
        <w:rPr>
          <w:rFonts w:ascii="Arial Narrow" w:hAnsi="Arial Narrow" w:cs="Arial"/>
          <w:sz w:val="24"/>
          <w:szCs w:val="24"/>
        </w:rPr>
      </w:pPr>
    </w:p>
    <w:p w14:paraId="48E1B5B5"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 xml:space="preserve">1.2. Condições Gerais de Contratação – prestação de serviços: O presente documento, em que constam todas as condições gerais de todas as contratações para a prestação de serviços pelo(a)(s) CONTRATADO(A)(S) para a(s) CONTRATANTE(S). </w:t>
      </w:r>
    </w:p>
    <w:p w14:paraId="1604BF3E" w14:textId="77777777" w:rsidR="009821A4" w:rsidRPr="009821A4" w:rsidRDefault="009821A4" w:rsidP="009821A4">
      <w:pPr>
        <w:spacing w:after="0" w:line="240" w:lineRule="auto"/>
        <w:jc w:val="both"/>
        <w:rPr>
          <w:rFonts w:ascii="Arial Narrow" w:hAnsi="Arial Narrow" w:cs="Arial"/>
          <w:sz w:val="24"/>
          <w:szCs w:val="24"/>
        </w:rPr>
      </w:pPr>
    </w:p>
    <w:p w14:paraId="4F2962DF"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1.3. Contrato de prestação de serviços - condições específicas: São as condições de determinada contratação que complementam e integram as condições gerais e detalham a prestação de serviços, e que prevalecem sobre as condições gerais em casos de conflito.</w:t>
      </w:r>
    </w:p>
    <w:p w14:paraId="01C2EB71" w14:textId="77777777" w:rsidR="009821A4" w:rsidRPr="009821A4" w:rsidRDefault="009821A4" w:rsidP="009821A4">
      <w:pPr>
        <w:spacing w:after="0" w:line="240" w:lineRule="auto"/>
        <w:jc w:val="both"/>
        <w:rPr>
          <w:rFonts w:ascii="Arial Narrow" w:hAnsi="Arial Narrow" w:cs="Arial"/>
          <w:sz w:val="24"/>
          <w:szCs w:val="24"/>
        </w:rPr>
      </w:pPr>
    </w:p>
    <w:p w14:paraId="2DCF0D24"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1.4. Contratado(a)(s): toda e qualquer pessoa física ou jurídica prestadora de um serviço que celebra Contrato com uma ou todas as entidades e órgãos nacionais que compõem o Sistema Indústria.</w:t>
      </w:r>
    </w:p>
    <w:p w14:paraId="7B37F5AB" w14:textId="77777777" w:rsidR="009821A4" w:rsidRPr="009821A4" w:rsidRDefault="009821A4" w:rsidP="009821A4">
      <w:pPr>
        <w:spacing w:after="0" w:line="240" w:lineRule="auto"/>
        <w:jc w:val="both"/>
        <w:rPr>
          <w:rFonts w:ascii="Arial Narrow" w:hAnsi="Arial Narrow" w:cs="Arial"/>
          <w:sz w:val="24"/>
          <w:szCs w:val="24"/>
        </w:rPr>
      </w:pPr>
    </w:p>
    <w:p w14:paraId="2CD89EED"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1.5. Contratante(s): Uma ou todas as entidades e órgãos nacionais que compõem o Sistema Indústria que contratarem a prestação de serviços.</w:t>
      </w:r>
    </w:p>
    <w:p w14:paraId="0D55C30A" w14:textId="77777777" w:rsidR="009821A4" w:rsidRPr="009821A4" w:rsidRDefault="009821A4" w:rsidP="009821A4">
      <w:pPr>
        <w:spacing w:after="0" w:line="240" w:lineRule="auto"/>
        <w:jc w:val="both"/>
        <w:rPr>
          <w:rFonts w:ascii="Arial Narrow" w:hAnsi="Arial Narrow" w:cs="Arial"/>
          <w:sz w:val="24"/>
          <w:szCs w:val="24"/>
        </w:rPr>
      </w:pPr>
    </w:p>
    <w:p w14:paraId="2E28216A"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1.6. Proposta do(a)(s) CONTRATADO(A)(S): documento vinculado que, preenchido e assinado pelo(a)(s) CONTRATADO(A)(S), adere, integra e complementa o presente instrumento. Da Proposta constarão sempre, obrigatoriamente e sem prejuízo de outras, as seguintes informações: (i) nome e qualificação do(a)(s) CONTRATADO(A)(S); (ii) objeto detalhado do contrato (prestação dos serviços); (iii) preço; (iv) vigência; (v) identificação dos Gestores responsáveis pelo(a)(s) CONTRATADO(A)(S).</w:t>
      </w:r>
    </w:p>
    <w:p w14:paraId="54969D9F" w14:textId="77777777" w:rsidR="009821A4" w:rsidRPr="009821A4" w:rsidRDefault="009821A4" w:rsidP="009821A4">
      <w:pPr>
        <w:spacing w:after="0" w:line="240" w:lineRule="auto"/>
        <w:jc w:val="both"/>
        <w:rPr>
          <w:rFonts w:ascii="Arial Narrow" w:hAnsi="Arial Narrow" w:cs="Arial"/>
          <w:sz w:val="24"/>
          <w:szCs w:val="24"/>
        </w:rPr>
      </w:pPr>
    </w:p>
    <w:p w14:paraId="3129CCDB"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1.7. Termo de Referência: Documento que traz toda a especificação técnica dos bens e serviços a serem contratados, integrando e complementando as Condições Gerais e Específicas de Contratação.</w:t>
      </w:r>
    </w:p>
    <w:p w14:paraId="2BA4BD35" w14:textId="77777777" w:rsidR="009821A4" w:rsidRPr="009821A4" w:rsidRDefault="009821A4" w:rsidP="009821A4">
      <w:pPr>
        <w:spacing w:after="0" w:line="240" w:lineRule="auto"/>
        <w:jc w:val="both"/>
        <w:rPr>
          <w:rFonts w:ascii="Arial Narrow" w:hAnsi="Arial Narrow" w:cs="Arial"/>
          <w:sz w:val="24"/>
          <w:szCs w:val="24"/>
        </w:rPr>
      </w:pPr>
    </w:p>
    <w:p w14:paraId="69FB7750"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1.8. Centro de Responsabilidade e Unidade Operacional: Indicam a unidade responsável e os códigos orçamentários que conferem lastro financeiro às operações pertinentes à contratação.</w:t>
      </w:r>
    </w:p>
    <w:p w14:paraId="6F1D28D4" w14:textId="77777777" w:rsidR="009821A4" w:rsidRPr="009821A4" w:rsidRDefault="009821A4" w:rsidP="009821A4">
      <w:pPr>
        <w:spacing w:after="0" w:line="240" w:lineRule="auto"/>
        <w:jc w:val="both"/>
        <w:rPr>
          <w:rFonts w:ascii="Arial Narrow" w:hAnsi="Arial Narrow" w:cs="Arial"/>
          <w:sz w:val="24"/>
          <w:szCs w:val="24"/>
        </w:rPr>
      </w:pPr>
    </w:p>
    <w:p w14:paraId="4CB43504"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1.9. Autorização de fornecimento: Contrato simplificado para fornecimento de bens.</w:t>
      </w:r>
    </w:p>
    <w:p w14:paraId="3862B8CA" w14:textId="77777777" w:rsidR="009821A4" w:rsidRPr="009821A4" w:rsidRDefault="009821A4" w:rsidP="009821A4">
      <w:pPr>
        <w:spacing w:after="0" w:line="240" w:lineRule="auto"/>
        <w:jc w:val="both"/>
        <w:rPr>
          <w:rFonts w:ascii="Arial Narrow" w:hAnsi="Arial Narrow" w:cs="Arial"/>
          <w:sz w:val="24"/>
          <w:szCs w:val="24"/>
        </w:rPr>
      </w:pPr>
    </w:p>
    <w:p w14:paraId="3E57EB29"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 xml:space="preserve">1.10. Ordem de Serviço (O.S.): Documento que solicita a prestação de um serviço contratado e é utilizado como parâmetro para medição do faturamento correspondente. </w:t>
      </w:r>
    </w:p>
    <w:p w14:paraId="4DE54C33" w14:textId="77777777" w:rsidR="009821A4" w:rsidRPr="009821A4" w:rsidRDefault="009821A4" w:rsidP="009821A4">
      <w:pPr>
        <w:spacing w:after="0" w:line="240" w:lineRule="auto"/>
        <w:jc w:val="both"/>
        <w:rPr>
          <w:rFonts w:ascii="Arial Narrow" w:hAnsi="Arial Narrow" w:cs="Arial"/>
          <w:sz w:val="24"/>
          <w:szCs w:val="24"/>
        </w:rPr>
      </w:pPr>
    </w:p>
    <w:p w14:paraId="70A9253A"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1.11. Termo de Aceitação: Documento emitido pela(s) CONTRATANTE(S) atestando o recebimento da totalidade dos bens e/ou serviços fornecidos ou prestados, em estrita conformidade com o que foi contratado.</w:t>
      </w:r>
    </w:p>
    <w:p w14:paraId="24062712"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1.12. Edital de Licitação ou Instrumento Convocatório: Documento que rege o procedimento de licitação nos casos em que esta é obrigatória, de acordo com o Regulamento de Licitações e Contratos do SESI e do SENAI. O documento e seus anexos integram e complementam as Condições Gerais e Específicas de Contratação.</w:t>
      </w:r>
    </w:p>
    <w:p w14:paraId="1B15A0E7" w14:textId="77777777" w:rsidR="009821A4" w:rsidRPr="009821A4" w:rsidRDefault="009821A4" w:rsidP="009821A4">
      <w:pPr>
        <w:spacing w:after="0" w:line="240" w:lineRule="auto"/>
        <w:jc w:val="both"/>
        <w:rPr>
          <w:rFonts w:ascii="Arial Narrow" w:hAnsi="Arial Narrow" w:cs="Arial"/>
          <w:sz w:val="24"/>
          <w:szCs w:val="24"/>
        </w:rPr>
      </w:pPr>
    </w:p>
    <w:p w14:paraId="27CA7CB6"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1.13. Rateio: Regra de distribuição das obrigações financeiras dos contratos para hipóteses de contratações conjuntas das entidades e órgãos do Sistema Indústria.</w:t>
      </w:r>
    </w:p>
    <w:p w14:paraId="1E1F0DD6" w14:textId="77777777" w:rsidR="009821A4" w:rsidRPr="009821A4" w:rsidRDefault="009821A4" w:rsidP="009821A4">
      <w:pPr>
        <w:spacing w:after="0" w:line="240" w:lineRule="auto"/>
        <w:jc w:val="both"/>
        <w:rPr>
          <w:rFonts w:ascii="Arial Narrow" w:hAnsi="Arial Narrow" w:cs="Arial"/>
          <w:sz w:val="24"/>
          <w:szCs w:val="24"/>
        </w:rPr>
      </w:pPr>
    </w:p>
    <w:p w14:paraId="28629BAB" w14:textId="77777777" w:rsidR="009821A4" w:rsidRPr="009821A4" w:rsidRDefault="009821A4" w:rsidP="009821A4">
      <w:pPr>
        <w:spacing w:after="0" w:line="240" w:lineRule="auto"/>
        <w:jc w:val="both"/>
        <w:rPr>
          <w:rFonts w:ascii="Arial Narrow" w:hAnsi="Arial Narrow" w:cs="Arial"/>
          <w:b/>
          <w:bCs/>
          <w:sz w:val="24"/>
          <w:szCs w:val="24"/>
        </w:rPr>
      </w:pPr>
      <w:r w:rsidRPr="009821A4">
        <w:rPr>
          <w:rFonts w:ascii="Arial Narrow" w:hAnsi="Arial Narrow" w:cs="Arial"/>
          <w:b/>
          <w:bCs/>
          <w:sz w:val="24"/>
          <w:szCs w:val="24"/>
        </w:rPr>
        <w:t>CLÁUSULA SEGUNDA - DAS OBRIGAÇÕES DAS PARTES</w:t>
      </w:r>
    </w:p>
    <w:p w14:paraId="69FAA930" w14:textId="77777777" w:rsidR="009821A4" w:rsidRPr="009821A4" w:rsidRDefault="009821A4" w:rsidP="009821A4">
      <w:pPr>
        <w:spacing w:after="0" w:line="240" w:lineRule="auto"/>
        <w:jc w:val="both"/>
        <w:rPr>
          <w:rFonts w:ascii="Arial Narrow" w:hAnsi="Arial Narrow" w:cs="Arial"/>
          <w:sz w:val="24"/>
          <w:szCs w:val="24"/>
        </w:rPr>
      </w:pPr>
    </w:p>
    <w:p w14:paraId="50398DDF"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2.1. Além das demais obrigações definidas nestas condições gerais de contratação para a prestação de serviços, nas condições específicas e nos demais documentos que as integram, as partes se obrigam ao seguinte:</w:t>
      </w:r>
    </w:p>
    <w:p w14:paraId="4B049261" w14:textId="77777777" w:rsidR="009821A4" w:rsidRPr="009821A4" w:rsidRDefault="009821A4" w:rsidP="009821A4">
      <w:pPr>
        <w:spacing w:after="0" w:line="240" w:lineRule="auto"/>
        <w:jc w:val="both"/>
        <w:rPr>
          <w:rFonts w:ascii="Arial Narrow" w:hAnsi="Arial Narrow" w:cs="Arial"/>
          <w:sz w:val="24"/>
          <w:szCs w:val="24"/>
        </w:rPr>
      </w:pPr>
    </w:p>
    <w:p w14:paraId="0970826F"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I - Obrigações do(a)(s) CONTRATADO(A)(S):</w:t>
      </w:r>
    </w:p>
    <w:p w14:paraId="3C48A515" w14:textId="77777777" w:rsidR="009821A4" w:rsidRPr="009821A4" w:rsidRDefault="009821A4" w:rsidP="009821A4">
      <w:pPr>
        <w:spacing w:after="0" w:line="240" w:lineRule="auto"/>
        <w:jc w:val="both"/>
        <w:rPr>
          <w:rFonts w:ascii="Arial Narrow" w:hAnsi="Arial Narrow" w:cs="Arial"/>
          <w:sz w:val="24"/>
          <w:szCs w:val="24"/>
        </w:rPr>
      </w:pPr>
    </w:p>
    <w:p w14:paraId="49F1D86A"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a) Cumprir integralmente as disposições e condições previstas nas condições gerais de contratação para a prestação de serviços, nas condições específicas, bem como nos instrumentos convocatórios de licitação e seus Anexos, que possam ter dado origem à contratação, os quais são parte integrante do presente contrato, independentemente de transcrição.</w:t>
      </w:r>
    </w:p>
    <w:p w14:paraId="5E0846C7" w14:textId="77777777" w:rsidR="009821A4" w:rsidRPr="009821A4" w:rsidRDefault="009821A4" w:rsidP="009821A4">
      <w:pPr>
        <w:spacing w:after="0" w:line="240" w:lineRule="auto"/>
        <w:jc w:val="both"/>
        <w:rPr>
          <w:rFonts w:ascii="Arial Narrow" w:hAnsi="Arial Narrow" w:cs="Arial"/>
          <w:sz w:val="24"/>
          <w:szCs w:val="24"/>
        </w:rPr>
      </w:pPr>
    </w:p>
    <w:p w14:paraId="7E902C30"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b) Desenvolver os serviços aqui contratados de acordo com a melhor técnica disponível no mercado, com observância ao expressa e previamente autorizado pela(s) CONTRATANTE(S), assim como respeitando o disposto na legislação aplicável.</w:t>
      </w:r>
    </w:p>
    <w:p w14:paraId="7BFC1CDA" w14:textId="77777777" w:rsidR="009821A4" w:rsidRPr="009821A4" w:rsidRDefault="009821A4" w:rsidP="009821A4">
      <w:pPr>
        <w:spacing w:after="0" w:line="240" w:lineRule="auto"/>
        <w:jc w:val="both"/>
        <w:rPr>
          <w:rFonts w:ascii="Arial Narrow" w:hAnsi="Arial Narrow" w:cs="Arial"/>
          <w:sz w:val="24"/>
          <w:szCs w:val="24"/>
        </w:rPr>
      </w:pPr>
    </w:p>
    <w:p w14:paraId="11EBDB4C"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c) Cumprir integralmente o presente instrumento, cabendo ainda ao (às) CONTRATADO(A)(S) a coordenação dos serviços, responsabilizando-se, legal, administrativa e tecnicamente pelos mesmos.</w:t>
      </w:r>
    </w:p>
    <w:p w14:paraId="2048AF14" w14:textId="77777777" w:rsidR="009821A4" w:rsidRPr="009821A4" w:rsidRDefault="009821A4" w:rsidP="009821A4">
      <w:pPr>
        <w:spacing w:after="0" w:line="240" w:lineRule="auto"/>
        <w:jc w:val="both"/>
        <w:rPr>
          <w:rFonts w:ascii="Arial Narrow" w:hAnsi="Arial Narrow" w:cs="Arial"/>
          <w:sz w:val="24"/>
          <w:szCs w:val="24"/>
        </w:rPr>
      </w:pPr>
    </w:p>
    <w:p w14:paraId="1F715C26"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d) Responsabilizar-se pelo pagamento de todos os tributos de sua responsabilidade, incidentes sobre o objeto contratado, de natureza federal, estadual e municipal, bem como responsabilizar-se pelas infrações fiscais decorrentes da execução do Contrato, autorizando a(s) CONTRATANTE(S) a compensar valores não recolhidos ou recolhidos indevidamente.</w:t>
      </w:r>
    </w:p>
    <w:p w14:paraId="5AE8D507" w14:textId="77777777" w:rsidR="009821A4" w:rsidRPr="009821A4" w:rsidRDefault="009821A4" w:rsidP="009821A4">
      <w:pPr>
        <w:spacing w:after="0" w:line="240" w:lineRule="auto"/>
        <w:jc w:val="both"/>
        <w:rPr>
          <w:rFonts w:ascii="Arial Narrow" w:hAnsi="Arial Narrow" w:cs="Arial"/>
          <w:sz w:val="24"/>
          <w:szCs w:val="24"/>
        </w:rPr>
      </w:pPr>
    </w:p>
    <w:p w14:paraId="3141425D"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e) Alocar equipe própria para o atendimento à(s) CONTRATANTES, de acordo com as características e a complexidade dos trabalhos, conforme definido nas condições específicas de contratação para a prestação de serviços.</w:t>
      </w:r>
    </w:p>
    <w:p w14:paraId="2F9BB4F1" w14:textId="77777777" w:rsidR="009821A4" w:rsidRPr="009821A4" w:rsidRDefault="009821A4" w:rsidP="009821A4">
      <w:pPr>
        <w:spacing w:after="0" w:line="240" w:lineRule="auto"/>
        <w:jc w:val="both"/>
        <w:rPr>
          <w:rFonts w:ascii="Arial Narrow" w:hAnsi="Arial Narrow" w:cs="Arial"/>
          <w:sz w:val="24"/>
          <w:szCs w:val="24"/>
        </w:rPr>
      </w:pPr>
    </w:p>
    <w:p w14:paraId="03793C26"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f) Manter em seu nome e sob sua inteira e exclusiva responsabilidade, os empregados na quantidade e habilitações necessárias à perfeita execução dos serviços, bem como mantê-los constantemente treinados e atualizados para o bom desempenho de suas atividades.</w:t>
      </w:r>
    </w:p>
    <w:p w14:paraId="5D0532ED" w14:textId="77777777" w:rsidR="009821A4" w:rsidRPr="009821A4" w:rsidRDefault="009821A4" w:rsidP="009821A4">
      <w:pPr>
        <w:spacing w:after="0" w:line="240" w:lineRule="auto"/>
        <w:jc w:val="both"/>
        <w:rPr>
          <w:rFonts w:ascii="Arial Narrow" w:hAnsi="Arial Narrow" w:cs="Arial"/>
          <w:sz w:val="24"/>
          <w:szCs w:val="24"/>
        </w:rPr>
      </w:pPr>
    </w:p>
    <w:p w14:paraId="2B7FA5FC"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g) Substituir de imediato, sem ônus adicionais para a(s) CONTRATANTE(S), pessoal da equipe, sempre que exigido por esta, cuja atuação, permanência e/ou comportamento sejam prejudiciais, inconvenientes, insatisfatórios e incompatíveis com o exercício das funções que lhe forem atribuídas. Caso algum dos profissionais tenha que ser substituído no transcorrer da execução do contrato, o(s) profissional(is) a ser(em) substituído(s) deverá(ão) possuir formação e experiência igual ou superior a do(s) profissional(s) que está(ão) sendo substituído(s). A substituição dependerá de aprovação da(s) CONTRATANTE(S).</w:t>
      </w:r>
    </w:p>
    <w:p w14:paraId="5B0F8000" w14:textId="77777777" w:rsidR="009821A4" w:rsidRPr="009821A4" w:rsidRDefault="009821A4" w:rsidP="009821A4">
      <w:pPr>
        <w:spacing w:after="0" w:line="240" w:lineRule="auto"/>
        <w:jc w:val="both"/>
        <w:rPr>
          <w:rFonts w:ascii="Arial Narrow" w:hAnsi="Arial Narrow" w:cs="Arial"/>
          <w:sz w:val="24"/>
          <w:szCs w:val="24"/>
        </w:rPr>
      </w:pPr>
    </w:p>
    <w:p w14:paraId="7CAE5677"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h) Designar representante com poderes para decidir todas as questões relacionadas com o contrato.</w:t>
      </w:r>
    </w:p>
    <w:p w14:paraId="47380499" w14:textId="77777777" w:rsidR="009821A4" w:rsidRPr="009821A4" w:rsidRDefault="009821A4" w:rsidP="009821A4">
      <w:pPr>
        <w:spacing w:after="0" w:line="240" w:lineRule="auto"/>
        <w:jc w:val="both"/>
        <w:rPr>
          <w:rFonts w:ascii="Arial Narrow" w:hAnsi="Arial Narrow" w:cs="Arial"/>
          <w:sz w:val="24"/>
          <w:szCs w:val="24"/>
        </w:rPr>
      </w:pPr>
    </w:p>
    <w:p w14:paraId="4B1534AD"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i) Cumprir, como única empregadora, as disposições legais, quer quanto à remuneração do pessoal empregado e alocado na execução dos serviços, bem como aos demais encargos de natureza trabalhista, previdenciária, securitária ou qualquer outra, obrigando-se ainda a respeitar e fazer com que sejam respeitados pelos seus empregados, que não terão qualquer vínculo com a(s) CONTRATANTE(S), todos os regulamentos de ordem interna e normas de segurança da(s) CONTRATANTE(S), os quais declara conhecer.</w:t>
      </w:r>
    </w:p>
    <w:p w14:paraId="0792BB8D" w14:textId="77777777" w:rsidR="009821A4" w:rsidRPr="009821A4" w:rsidRDefault="009821A4" w:rsidP="009821A4">
      <w:pPr>
        <w:spacing w:after="0" w:line="240" w:lineRule="auto"/>
        <w:jc w:val="both"/>
        <w:rPr>
          <w:rFonts w:ascii="Arial Narrow" w:hAnsi="Arial Narrow" w:cs="Arial"/>
          <w:sz w:val="24"/>
          <w:szCs w:val="24"/>
        </w:rPr>
      </w:pPr>
    </w:p>
    <w:p w14:paraId="2331B683"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 xml:space="preserve">j) O inadimplemento do(a)(s) CONTRATADO(A)(S), com referência a qualquer dos encargos referidos no subitem anterior, não transfere à(s) CONTRATANTE(S) a responsabilidade por seu pagamento, </w:t>
      </w:r>
    </w:p>
    <w:p w14:paraId="45339276"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nem poderá onerar o objeto do Contrato ou restringir sua execução. A(s) CONTRATANTE(S) também não se tornarão(á) corresponsável(eis) pelos eventuais inadimplementos trabalhistas e previdenciários do(a)(s) CONTRATADO(A)(S).</w:t>
      </w:r>
    </w:p>
    <w:p w14:paraId="66868EA8" w14:textId="77777777" w:rsidR="009821A4" w:rsidRPr="009821A4" w:rsidRDefault="009821A4" w:rsidP="009821A4">
      <w:pPr>
        <w:spacing w:after="0" w:line="240" w:lineRule="auto"/>
        <w:jc w:val="both"/>
        <w:rPr>
          <w:rFonts w:ascii="Arial Narrow" w:hAnsi="Arial Narrow" w:cs="Arial"/>
          <w:sz w:val="24"/>
          <w:szCs w:val="24"/>
        </w:rPr>
      </w:pPr>
    </w:p>
    <w:p w14:paraId="531BC269"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k) Arcar com o pagamento de juros de 1,0 % (um por cento) ao mês e correção monetária pelo IGPM/FGV nas hipóteses de exercício do direito de regresso em relação a qualquer dos encargos, contribuições e tributos acima mencionados que sejam exigidos e eventualmente pagos pela(s) CONTRATANTE(S).</w:t>
      </w:r>
    </w:p>
    <w:p w14:paraId="6AFE07E4" w14:textId="77777777" w:rsidR="009821A4" w:rsidRPr="009821A4" w:rsidRDefault="009821A4" w:rsidP="009821A4">
      <w:pPr>
        <w:spacing w:after="0" w:line="240" w:lineRule="auto"/>
        <w:jc w:val="both"/>
        <w:rPr>
          <w:rFonts w:ascii="Arial Narrow" w:hAnsi="Arial Narrow" w:cs="Arial"/>
          <w:sz w:val="24"/>
          <w:szCs w:val="24"/>
        </w:rPr>
      </w:pPr>
    </w:p>
    <w:p w14:paraId="2E819630"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l) Assumir todos os encargos de possíveis demandas trabalhistas, civis ou penais relacionadas à execução dos serviços, originariamente ou vinculada por prevenção, conexão ou continência.</w:t>
      </w:r>
    </w:p>
    <w:p w14:paraId="3C6B79B1" w14:textId="77777777" w:rsidR="009821A4" w:rsidRPr="009821A4" w:rsidRDefault="009821A4" w:rsidP="009821A4">
      <w:pPr>
        <w:spacing w:after="0" w:line="240" w:lineRule="auto"/>
        <w:jc w:val="both"/>
        <w:rPr>
          <w:rFonts w:ascii="Arial Narrow" w:hAnsi="Arial Narrow" w:cs="Arial"/>
          <w:sz w:val="24"/>
          <w:szCs w:val="24"/>
        </w:rPr>
      </w:pPr>
    </w:p>
    <w:p w14:paraId="0228555E"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m) Responsabilizar-se pelo pagamento de indenização por danos diretos ou indiretos que, comprovadamente e em virtude da execução do Contrato, por culpa (negligência, imprudência, imperícia) ou dolo, vier a causar à(s) CONTRATANTE(S) ou a terceiros alheios à relação contratual, por ato próprio ou de seus empregados, subcontratados ou colaboradores autorizados pela(s) CONTRATANTE(S), podendo a(s) CONTRATANTE(S) descontar(em) o valor correspondente ao dano dos pagamentos devidos.</w:t>
      </w:r>
    </w:p>
    <w:p w14:paraId="605FB75C" w14:textId="77777777" w:rsidR="009821A4" w:rsidRPr="009821A4" w:rsidRDefault="009821A4" w:rsidP="009821A4">
      <w:pPr>
        <w:spacing w:after="0" w:line="240" w:lineRule="auto"/>
        <w:jc w:val="both"/>
        <w:rPr>
          <w:rFonts w:ascii="Arial Narrow" w:hAnsi="Arial Narrow" w:cs="Arial"/>
          <w:sz w:val="24"/>
          <w:szCs w:val="24"/>
        </w:rPr>
      </w:pPr>
    </w:p>
    <w:p w14:paraId="530A37D0"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n) Assumir a responsabilidade por todas as providências e obrigações estabelecidas na legislação específica de acidentes do trabalho, quando forem vítimas os seus funcionários no desempenho do serviço ou em conexão com eles, ainda que acontecido nas dependências do(s) CONTRATANTE(S).</w:t>
      </w:r>
    </w:p>
    <w:p w14:paraId="4A0C0CEA" w14:textId="77777777" w:rsidR="009821A4" w:rsidRPr="009821A4" w:rsidRDefault="009821A4" w:rsidP="009821A4">
      <w:pPr>
        <w:spacing w:after="0" w:line="240" w:lineRule="auto"/>
        <w:jc w:val="both"/>
        <w:rPr>
          <w:rFonts w:ascii="Arial Narrow" w:hAnsi="Arial Narrow" w:cs="Arial"/>
          <w:sz w:val="24"/>
          <w:szCs w:val="24"/>
        </w:rPr>
      </w:pPr>
    </w:p>
    <w:p w14:paraId="4B584B7E"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o) Entregar relatórios acerca dos serviços prestados, sempre que for solicitado.</w:t>
      </w:r>
    </w:p>
    <w:p w14:paraId="1554FC7D" w14:textId="77777777" w:rsidR="009821A4" w:rsidRPr="009821A4" w:rsidRDefault="009821A4" w:rsidP="009821A4">
      <w:pPr>
        <w:spacing w:after="0" w:line="240" w:lineRule="auto"/>
        <w:jc w:val="both"/>
        <w:rPr>
          <w:rFonts w:ascii="Arial Narrow" w:hAnsi="Arial Narrow" w:cs="Arial"/>
          <w:sz w:val="24"/>
          <w:szCs w:val="24"/>
        </w:rPr>
      </w:pPr>
    </w:p>
    <w:p w14:paraId="78670779"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p) Identificar os funcionários que executarão os serviços nas instalações da(s) CONTRATANTE(S).</w:t>
      </w:r>
    </w:p>
    <w:p w14:paraId="23969269" w14:textId="77777777" w:rsidR="009821A4" w:rsidRPr="009821A4" w:rsidRDefault="009821A4" w:rsidP="009821A4">
      <w:pPr>
        <w:spacing w:after="0" w:line="240" w:lineRule="auto"/>
        <w:jc w:val="both"/>
        <w:rPr>
          <w:rFonts w:ascii="Arial Narrow" w:hAnsi="Arial Narrow" w:cs="Arial"/>
          <w:sz w:val="24"/>
          <w:szCs w:val="24"/>
        </w:rPr>
      </w:pPr>
    </w:p>
    <w:p w14:paraId="627B9DE2"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q) Registrar e controlar, diariamente, a assiduidade e a pontualidade de seu pessoal, bem como as ocorrências havidas, devendo o(a)(s) CONTRATADO(A)(S) tomar todas as providências cabíveis para a imediata solução das anormalidades constatadas.</w:t>
      </w:r>
    </w:p>
    <w:p w14:paraId="3B64DBD7" w14:textId="77777777" w:rsidR="009821A4" w:rsidRPr="009821A4" w:rsidRDefault="009821A4" w:rsidP="009821A4">
      <w:pPr>
        <w:spacing w:after="0" w:line="240" w:lineRule="auto"/>
        <w:jc w:val="both"/>
        <w:rPr>
          <w:rFonts w:ascii="Arial Narrow" w:hAnsi="Arial Narrow" w:cs="Arial"/>
          <w:sz w:val="24"/>
          <w:szCs w:val="24"/>
        </w:rPr>
      </w:pPr>
    </w:p>
    <w:p w14:paraId="2752A0CC"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 xml:space="preserve">r) Fornecer, quando solicitado pela(s) CONTRATANTE(S), documentação comprobatória de regularidade fiscal, trabalhista, previdenciária e junto ao FGTS. </w:t>
      </w:r>
    </w:p>
    <w:p w14:paraId="27EF75D9" w14:textId="77777777" w:rsidR="009821A4" w:rsidRPr="009821A4" w:rsidRDefault="009821A4" w:rsidP="009821A4">
      <w:pPr>
        <w:spacing w:after="0" w:line="240" w:lineRule="auto"/>
        <w:jc w:val="both"/>
        <w:rPr>
          <w:rFonts w:ascii="Arial Narrow" w:hAnsi="Arial Narrow" w:cs="Arial"/>
          <w:sz w:val="24"/>
          <w:szCs w:val="24"/>
        </w:rPr>
      </w:pPr>
    </w:p>
    <w:p w14:paraId="2888C11A"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s) Guardar inteiro sigilo dos dados e informações processados, reconhecendo serem estes de propriedade exclusiva do(s) CONTRATANTE(S), sendo vedada ao(à)(s) CONTRATADO(A)(S) sua cessão, locação ou venda a terceiros sem prévia autorização formal da(s) CONTRATANTE(S).</w:t>
      </w:r>
    </w:p>
    <w:p w14:paraId="2164CFEC" w14:textId="77777777" w:rsidR="009821A4" w:rsidRPr="009821A4" w:rsidRDefault="009821A4" w:rsidP="009821A4">
      <w:pPr>
        <w:spacing w:after="0" w:line="240" w:lineRule="auto"/>
        <w:jc w:val="both"/>
        <w:rPr>
          <w:rFonts w:ascii="Arial Narrow" w:hAnsi="Arial Narrow" w:cs="Arial"/>
          <w:sz w:val="24"/>
          <w:szCs w:val="24"/>
        </w:rPr>
      </w:pPr>
    </w:p>
    <w:p w14:paraId="33896388"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t) Responsabilizar-se civil e criminalmente, pelo mau uso ou extravio dos documentos sob sua guarda.</w:t>
      </w:r>
    </w:p>
    <w:p w14:paraId="38BC273B" w14:textId="77777777" w:rsidR="009821A4" w:rsidRPr="009821A4" w:rsidRDefault="009821A4" w:rsidP="009821A4">
      <w:pPr>
        <w:spacing w:after="0" w:line="240" w:lineRule="auto"/>
        <w:jc w:val="both"/>
        <w:rPr>
          <w:rFonts w:ascii="Arial Narrow" w:hAnsi="Arial Narrow" w:cs="Arial"/>
          <w:sz w:val="24"/>
          <w:szCs w:val="24"/>
        </w:rPr>
      </w:pPr>
    </w:p>
    <w:p w14:paraId="2539DF92"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u) Comunicar por escrito qualquer anormalidade, prestando à(s) CONTRATANTE(S) os esclarecimentos julgados necessários.</w:t>
      </w:r>
    </w:p>
    <w:p w14:paraId="3842B569"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v) Elaborar e apresentar ao(s) CONTRATANTE(S), nas datas estabelecidas, todos os produtos e relatórios de acompanhamento de execução de serviços, contendo todo o detalhamento das atividades desenvolvidas.</w:t>
      </w:r>
    </w:p>
    <w:p w14:paraId="72366105" w14:textId="77777777" w:rsidR="009821A4" w:rsidRPr="009821A4" w:rsidRDefault="009821A4" w:rsidP="009821A4">
      <w:pPr>
        <w:spacing w:after="0" w:line="240" w:lineRule="auto"/>
        <w:jc w:val="both"/>
        <w:rPr>
          <w:rFonts w:ascii="Arial Narrow" w:hAnsi="Arial Narrow" w:cs="Arial"/>
          <w:sz w:val="24"/>
          <w:szCs w:val="24"/>
        </w:rPr>
      </w:pPr>
    </w:p>
    <w:p w14:paraId="2B3501E4"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w) Não ceder, transferir ou subcontratar a terceiros, no todo ou em parte, o objeto contratual, sem a prévia e expressa anuência da(s) CONTRATANTE(S), por escrito. No caso de subcontratação autorizada, esta somente poderá ser efetivada com empresas aprovadas pela(s) CONTRATANTE(S), subsistindo ao(à)(s) CONTRATADO(A)(S), total responsabilidade referente ao cumprimento, pela subcontratada, de todas as obrigações contidas no instrumento contratual.</w:t>
      </w:r>
    </w:p>
    <w:p w14:paraId="2B965215" w14:textId="77777777" w:rsidR="009821A4" w:rsidRPr="009821A4" w:rsidRDefault="009821A4" w:rsidP="009821A4">
      <w:pPr>
        <w:spacing w:after="0" w:line="240" w:lineRule="auto"/>
        <w:jc w:val="both"/>
        <w:rPr>
          <w:rFonts w:ascii="Arial Narrow" w:hAnsi="Arial Narrow" w:cs="Arial"/>
          <w:sz w:val="24"/>
          <w:szCs w:val="24"/>
        </w:rPr>
      </w:pPr>
    </w:p>
    <w:p w14:paraId="40D7C9B1"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x) Fornecer à(s) CONTRATANTE(S), sempre que esta(s) assim o solicitar(em), cópia dos comprovantes de pagamentos, de multas e/ou de indenizações, acompanhados das justificativas pertinentes, na hipótese de ocorrerem infrações praticadas por sua culpa, no decorrer do Contrato.</w:t>
      </w:r>
    </w:p>
    <w:p w14:paraId="316171E1" w14:textId="77777777" w:rsidR="009821A4" w:rsidRPr="009821A4" w:rsidRDefault="009821A4" w:rsidP="009821A4">
      <w:pPr>
        <w:spacing w:after="0" w:line="240" w:lineRule="auto"/>
        <w:jc w:val="both"/>
        <w:rPr>
          <w:rFonts w:ascii="Arial Narrow" w:hAnsi="Arial Narrow" w:cs="Arial"/>
          <w:sz w:val="24"/>
          <w:szCs w:val="24"/>
        </w:rPr>
      </w:pPr>
    </w:p>
    <w:p w14:paraId="025A91C5"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y) Não emitir duplicatas ou quaisquer títulos de crédito em face da(s) CONTRATANTE(S) sem que estas tenham previamente autorizado.</w:t>
      </w:r>
    </w:p>
    <w:p w14:paraId="6796DB8D" w14:textId="77777777" w:rsidR="009821A4" w:rsidRPr="009821A4" w:rsidRDefault="009821A4" w:rsidP="009821A4">
      <w:pPr>
        <w:spacing w:after="0" w:line="240" w:lineRule="auto"/>
        <w:jc w:val="both"/>
        <w:rPr>
          <w:rFonts w:ascii="Arial Narrow" w:hAnsi="Arial Narrow" w:cs="Arial"/>
          <w:sz w:val="24"/>
          <w:szCs w:val="24"/>
        </w:rPr>
      </w:pPr>
    </w:p>
    <w:p w14:paraId="217197C7"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z) Não negociar títulos em nome do(s) CONTRATANTE(S), bem como utilizar o presente contrato para garantia de transações bancárias ou financeiras de qualquer espécie.</w:t>
      </w:r>
    </w:p>
    <w:p w14:paraId="1DD878D3" w14:textId="77777777" w:rsidR="009821A4" w:rsidRPr="009821A4" w:rsidRDefault="009821A4" w:rsidP="009821A4">
      <w:pPr>
        <w:spacing w:after="0" w:line="240" w:lineRule="auto"/>
        <w:jc w:val="both"/>
        <w:rPr>
          <w:rFonts w:ascii="Arial Narrow" w:hAnsi="Arial Narrow" w:cs="Arial"/>
          <w:sz w:val="24"/>
          <w:szCs w:val="24"/>
        </w:rPr>
      </w:pPr>
    </w:p>
    <w:p w14:paraId="149FEDBA"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II - Obrigações dos CONTRATANTES:</w:t>
      </w:r>
    </w:p>
    <w:p w14:paraId="566FBF74" w14:textId="77777777" w:rsidR="009821A4" w:rsidRPr="009821A4" w:rsidRDefault="009821A4" w:rsidP="009821A4">
      <w:pPr>
        <w:spacing w:after="0" w:line="240" w:lineRule="auto"/>
        <w:jc w:val="both"/>
        <w:rPr>
          <w:rFonts w:ascii="Arial Narrow" w:hAnsi="Arial Narrow" w:cs="Arial"/>
          <w:sz w:val="24"/>
          <w:szCs w:val="24"/>
        </w:rPr>
      </w:pPr>
    </w:p>
    <w:p w14:paraId="1810988A"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a) Efetuar os pagamentos devidos ao(à)(s) CONTRATADO(A)(S) de acordo com o estabelecido nas condições específicas de contratação para a prestação de serviços.</w:t>
      </w:r>
    </w:p>
    <w:p w14:paraId="4FB89FFA" w14:textId="77777777" w:rsidR="009821A4" w:rsidRPr="009821A4" w:rsidRDefault="009821A4" w:rsidP="009821A4">
      <w:pPr>
        <w:spacing w:after="0" w:line="240" w:lineRule="auto"/>
        <w:jc w:val="both"/>
        <w:rPr>
          <w:rFonts w:ascii="Arial Narrow" w:hAnsi="Arial Narrow" w:cs="Arial"/>
          <w:sz w:val="24"/>
          <w:szCs w:val="24"/>
        </w:rPr>
      </w:pPr>
    </w:p>
    <w:p w14:paraId="78DE1C59"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b) Fornecer ao(à)(s) CONTRATADO(A)(S) toda e qualquer informação necessária para a consecução do objeto contratual.</w:t>
      </w:r>
    </w:p>
    <w:p w14:paraId="7BF27D10" w14:textId="77777777" w:rsidR="009821A4" w:rsidRPr="009821A4" w:rsidRDefault="009821A4" w:rsidP="009821A4">
      <w:pPr>
        <w:spacing w:after="0" w:line="240" w:lineRule="auto"/>
        <w:jc w:val="both"/>
        <w:rPr>
          <w:rFonts w:ascii="Arial Narrow" w:hAnsi="Arial Narrow" w:cs="Arial"/>
          <w:sz w:val="24"/>
          <w:szCs w:val="24"/>
        </w:rPr>
      </w:pPr>
    </w:p>
    <w:p w14:paraId="20B4BD09"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c) Permitir ao pessoal técnico do(a)(s) CONTRATADO(A)(S), desde que identificado e incluído na relação de técnicos autorizados, o acesso às instalações da(s) CONTRATANTE(S) para a execução dos serviços, respeitadas as normas e procedimentos de acesso às instalações.</w:t>
      </w:r>
    </w:p>
    <w:p w14:paraId="50C4BD3D" w14:textId="77777777" w:rsidR="009821A4" w:rsidRPr="009821A4" w:rsidRDefault="009821A4" w:rsidP="009821A4">
      <w:pPr>
        <w:spacing w:after="0" w:line="240" w:lineRule="auto"/>
        <w:jc w:val="both"/>
        <w:rPr>
          <w:rFonts w:ascii="Arial Narrow" w:hAnsi="Arial Narrow" w:cs="Arial"/>
          <w:sz w:val="24"/>
          <w:szCs w:val="24"/>
        </w:rPr>
      </w:pPr>
    </w:p>
    <w:p w14:paraId="269CA521"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d) Notificar o(a)(s) CONTRATADO(A)(S) quanto a defeitos ou irregularidades verificadas na execução dos serviços, bem como quanto a qualquer ocorrência relativa ao comportamento de seus técnicos, quando em atendimento, que venha a ser considerado prejudicial ou inconveniente para o(s) CONTRATANTE(S).</w:t>
      </w:r>
    </w:p>
    <w:p w14:paraId="62779FE7" w14:textId="77777777" w:rsidR="009821A4" w:rsidRPr="009821A4" w:rsidRDefault="009821A4" w:rsidP="009821A4">
      <w:pPr>
        <w:spacing w:after="0" w:line="240" w:lineRule="auto"/>
        <w:jc w:val="both"/>
        <w:rPr>
          <w:rFonts w:ascii="Arial Narrow" w:hAnsi="Arial Narrow" w:cs="Arial"/>
          <w:sz w:val="24"/>
          <w:szCs w:val="24"/>
        </w:rPr>
      </w:pPr>
    </w:p>
    <w:p w14:paraId="223E549C"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e) Promover a fiscalização do contrato, sob os aspectos quantitativo e qualitativo, por intermédio de profissional designado, anotando em registro próprio as falhas detectadas, comunicando ao(à)(s) CONTRATADO(A)(S) e exigindo as medidas corretivas necessárias, no prazo determinado pela(s) CONTRATANTE(S), bem como atestar os documentos fiscais pertinentes, quando comprovada a execução total, fiel e correta dos serviços.</w:t>
      </w:r>
    </w:p>
    <w:p w14:paraId="4C40A988" w14:textId="77777777" w:rsidR="009821A4" w:rsidRPr="009821A4" w:rsidRDefault="009821A4" w:rsidP="009821A4">
      <w:pPr>
        <w:spacing w:after="0" w:line="240" w:lineRule="auto"/>
        <w:jc w:val="both"/>
        <w:rPr>
          <w:rFonts w:ascii="Arial Narrow" w:hAnsi="Arial Narrow" w:cs="Arial"/>
          <w:sz w:val="24"/>
          <w:szCs w:val="24"/>
        </w:rPr>
      </w:pPr>
    </w:p>
    <w:p w14:paraId="67B49D79"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f) Sustar, recusar, mandar fazer ou desfazer qualquer serviço que não esteja de acordo com os termos contratuais, e/ou com as OS emitidas.</w:t>
      </w:r>
    </w:p>
    <w:p w14:paraId="170A0759" w14:textId="77777777" w:rsidR="009821A4" w:rsidRPr="009821A4" w:rsidRDefault="009821A4" w:rsidP="009821A4">
      <w:pPr>
        <w:spacing w:after="0" w:line="240" w:lineRule="auto"/>
        <w:jc w:val="both"/>
        <w:rPr>
          <w:rFonts w:ascii="Arial Narrow" w:hAnsi="Arial Narrow" w:cs="Arial"/>
          <w:sz w:val="24"/>
          <w:szCs w:val="24"/>
        </w:rPr>
      </w:pPr>
    </w:p>
    <w:p w14:paraId="76C89362"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g) Comunicar ao(à)(s) CONTRATADO(A)(S) a necessidade de substituição de profissional que seja considerado inadequado para o exercício da função.</w:t>
      </w:r>
    </w:p>
    <w:p w14:paraId="07CAFD55" w14:textId="77777777" w:rsidR="009821A4" w:rsidRPr="009821A4" w:rsidRDefault="009821A4" w:rsidP="009821A4">
      <w:pPr>
        <w:spacing w:after="0" w:line="240" w:lineRule="auto"/>
        <w:jc w:val="both"/>
        <w:rPr>
          <w:rFonts w:ascii="Arial Narrow" w:hAnsi="Arial Narrow" w:cs="Arial"/>
          <w:sz w:val="24"/>
          <w:szCs w:val="24"/>
        </w:rPr>
      </w:pPr>
    </w:p>
    <w:p w14:paraId="11655A8F"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h) Emitir, antes da execução de qualquer serviço, a competente OS, se o caso, definindo claramente os requisitos técnicos, administrativos e financeiros relativos ao serviço objeto deste contrato.</w:t>
      </w:r>
    </w:p>
    <w:p w14:paraId="784FC7A8" w14:textId="77777777" w:rsidR="009821A4" w:rsidRPr="009821A4" w:rsidRDefault="009821A4" w:rsidP="009821A4">
      <w:pPr>
        <w:spacing w:after="0" w:line="240" w:lineRule="auto"/>
        <w:jc w:val="both"/>
        <w:rPr>
          <w:rFonts w:ascii="Arial Narrow" w:hAnsi="Arial Narrow" w:cs="Arial"/>
          <w:sz w:val="24"/>
          <w:szCs w:val="24"/>
        </w:rPr>
      </w:pPr>
    </w:p>
    <w:p w14:paraId="27AB8293"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i) Especificar e estabelecer normas, diretrizes e metodologias para a execução dos serviços ora contratados, definindo as prioridades, regras, bem como os prazos e etapas para cumprimento das obrigações.</w:t>
      </w:r>
    </w:p>
    <w:p w14:paraId="79BD15B2" w14:textId="77777777" w:rsidR="009821A4" w:rsidRPr="009821A4" w:rsidRDefault="009821A4" w:rsidP="009821A4">
      <w:pPr>
        <w:spacing w:after="0" w:line="240" w:lineRule="auto"/>
        <w:jc w:val="both"/>
        <w:rPr>
          <w:rFonts w:ascii="Arial Narrow" w:hAnsi="Arial Narrow" w:cs="Arial"/>
          <w:sz w:val="24"/>
          <w:szCs w:val="24"/>
        </w:rPr>
      </w:pPr>
    </w:p>
    <w:p w14:paraId="65F634C3"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j) Indicar representante para acompanhar e fiscalizar a execução do contrato nas respectivas áreas de atuação.</w:t>
      </w:r>
    </w:p>
    <w:p w14:paraId="31531AA5" w14:textId="77777777" w:rsidR="009821A4" w:rsidRPr="009821A4" w:rsidRDefault="009821A4" w:rsidP="009821A4">
      <w:pPr>
        <w:spacing w:after="0" w:line="240" w:lineRule="auto"/>
        <w:jc w:val="both"/>
        <w:rPr>
          <w:rFonts w:ascii="Arial Narrow" w:hAnsi="Arial Narrow" w:cs="Arial"/>
          <w:sz w:val="24"/>
          <w:szCs w:val="24"/>
        </w:rPr>
      </w:pPr>
    </w:p>
    <w:p w14:paraId="5C3204CE" w14:textId="7ED8AC7F" w:rsidR="009821A4" w:rsidRPr="009821A4" w:rsidRDefault="009821A4" w:rsidP="009821A4">
      <w:pPr>
        <w:pStyle w:val="PargrafodaLista"/>
        <w:numPr>
          <w:ilvl w:val="0"/>
          <w:numId w:val="12"/>
        </w:numPr>
        <w:spacing w:after="0"/>
        <w:jc w:val="both"/>
        <w:rPr>
          <w:rFonts w:ascii="Arial Narrow" w:hAnsi="Arial Narrow" w:cs="Arial"/>
        </w:rPr>
      </w:pPr>
      <w:r w:rsidRPr="009821A4">
        <w:rPr>
          <w:rFonts w:ascii="Arial Narrow" w:hAnsi="Arial Narrow" w:cs="Arial"/>
        </w:rPr>
        <w:t>Informar ao(à)(s) CONTRATADO(A)(S), por escrito, as razões que motivaram eventual rejeição dos serviços contratados.</w:t>
      </w:r>
    </w:p>
    <w:p w14:paraId="05EF3D03" w14:textId="77777777" w:rsidR="009821A4" w:rsidRPr="009821A4" w:rsidRDefault="009821A4" w:rsidP="009821A4">
      <w:pPr>
        <w:spacing w:after="0" w:line="240" w:lineRule="auto"/>
        <w:jc w:val="both"/>
        <w:rPr>
          <w:rFonts w:ascii="Arial Narrow" w:hAnsi="Arial Narrow" w:cs="Arial"/>
          <w:b/>
          <w:bCs/>
          <w:sz w:val="24"/>
          <w:szCs w:val="24"/>
        </w:rPr>
      </w:pPr>
      <w:r w:rsidRPr="009821A4">
        <w:rPr>
          <w:rFonts w:ascii="Arial Narrow" w:hAnsi="Arial Narrow" w:cs="Arial"/>
          <w:b/>
          <w:bCs/>
          <w:sz w:val="24"/>
          <w:szCs w:val="24"/>
        </w:rPr>
        <w:t>CLÁUSULA TERCEIRA - DAS CONDIÇÕES GERAIS DE PAGAMENTO</w:t>
      </w:r>
    </w:p>
    <w:p w14:paraId="46045E54" w14:textId="77777777" w:rsidR="009821A4" w:rsidRPr="009821A4" w:rsidRDefault="009821A4" w:rsidP="009821A4">
      <w:pPr>
        <w:spacing w:after="0" w:line="240" w:lineRule="auto"/>
        <w:jc w:val="both"/>
        <w:rPr>
          <w:rFonts w:ascii="Arial Narrow" w:hAnsi="Arial Narrow" w:cs="Arial"/>
          <w:sz w:val="24"/>
          <w:szCs w:val="24"/>
        </w:rPr>
      </w:pPr>
    </w:p>
    <w:p w14:paraId="30A385DF"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3.1. No valor a ser pago ao(à)(s) CONTRATADO(A)(S), estarão compreendidos todos os custos necessários à prestação dos serviços, bem como todos os impostos, encargos trabalhistas, previdenciários, fiscais, comerciais, taxas, seguros, fretes, viagens para Brasília/DF e outros que incidam direta ou indiretamente sobre o objeto.</w:t>
      </w:r>
    </w:p>
    <w:p w14:paraId="0C538F30" w14:textId="77777777" w:rsidR="009821A4" w:rsidRPr="009821A4" w:rsidRDefault="009821A4" w:rsidP="009821A4">
      <w:pPr>
        <w:spacing w:after="0" w:line="240" w:lineRule="auto"/>
        <w:jc w:val="both"/>
        <w:rPr>
          <w:rFonts w:ascii="Arial Narrow" w:hAnsi="Arial Narrow" w:cs="Arial"/>
          <w:sz w:val="24"/>
          <w:szCs w:val="24"/>
        </w:rPr>
      </w:pPr>
    </w:p>
    <w:p w14:paraId="7CA8C960"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 xml:space="preserve">3.2. Os pagamentos dar-se-ão no dia 22 (vinte e dois) do mês seguinte ao da conclusão dos serviços ou de cada etapa prevista em cronograma de execução, mediante depósito em conta bancária a ser indicada pelo(a)(s) CONTRATADO(A)(S). </w:t>
      </w:r>
    </w:p>
    <w:p w14:paraId="724256C4" w14:textId="77777777" w:rsidR="009821A4" w:rsidRPr="009821A4" w:rsidRDefault="009821A4" w:rsidP="009821A4">
      <w:pPr>
        <w:spacing w:after="0" w:line="240" w:lineRule="auto"/>
        <w:jc w:val="both"/>
        <w:rPr>
          <w:rFonts w:ascii="Arial Narrow" w:hAnsi="Arial Narrow" w:cs="Arial"/>
          <w:sz w:val="24"/>
          <w:szCs w:val="24"/>
        </w:rPr>
      </w:pPr>
    </w:p>
    <w:p w14:paraId="760796CF"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3.2.1. O pagamento estará condicionado à aprovação por parte da(s) CONTRATANTE(S) das entregas referentes a cada serviço especificado. 3.2.2. O pagamento pelos serviços prestados será realizado mediante apresentação da Nota Fiscal de Serviços/Fatura, discriminando os serviços e os locais onde foram prestados.</w:t>
      </w:r>
    </w:p>
    <w:p w14:paraId="1C317BE9" w14:textId="77777777" w:rsidR="009821A4" w:rsidRPr="009821A4" w:rsidRDefault="009821A4" w:rsidP="009821A4">
      <w:pPr>
        <w:spacing w:after="0" w:line="240" w:lineRule="auto"/>
        <w:jc w:val="both"/>
        <w:rPr>
          <w:rFonts w:ascii="Arial Narrow" w:hAnsi="Arial Narrow" w:cs="Arial"/>
          <w:sz w:val="24"/>
          <w:szCs w:val="24"/>
        </w:rPr>
      </w:pPr>
    </w:p>
    <w:p w14:paraId="316B6519"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3.3. Caberá ao(à)(s) CONTRATADO(A)(S) apresentar a nota fiscal/fatura para as conferências e os atestados de recebimento pela área solicitante com no mínimo 10 (dez) dias de antecedência da data de vencimento para que a(s) CONTRATANTE(S) possam providenciar os trâmites de pagamento.</w:t>
      </w:r>
    </w:p>
    <w:p w14:paraId="0012468E" w14:textId="77777777" w:rsidR="009821A4" w:rsidRPr="009821A4" w:rsidRDefault="009821A4" w:rsidP="009821A4">
      <w:pPr>
        <w:spacing w:after="0" w:line="240" w:lineRule="auto"/>
        <w:jc w:val="both"/>
        <w:rPr>
          <w:rFonts w:ascii="Arial Narrow" w:hAnsi="Arial Narrow" w:cs="Arial"/>
          <w:sz w:val="24"/>
          <w:szCs w:val="24"/>
        </w:rPr>
      </w:pPr>
    </w:p>
    <w:p w14:paraId="58295A3A"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3.4. Para fins de faturamento dos serviços prestados, no caso de rateio entre as entidades, caberá ao (à)(s) CONTRATADO(A)(S) emitir Notas Fiscais em nome de cada CONTRATANTE, em percentuais que serão informados pela área gestora do contrato.</w:t>
      </w:r>
    </w:p>
    <w:p w14:paraId="45773618" w14:textId="77777777" w:rsidR="009821A4" w:rsidRPr="009821A4" w:rsidRDefault="009821A4" w:rsidP="009821A4">
      <w:pPr>
        <w:spacing w:after="0" w:line="240" w:lineRule="auto"/>
        <w:jc w:val="both"/>
        <w:rPr>
          <w:rFonts w:ascii="Arial Narrow" w:hAnsi="Arial Narrow" w:cs="Arial"/>
          <w:sz w:val="24"/>
          <w:szCs w:val="24"/>
        </w:rPr>
      </w:pPr>
    </w:p>
    <w:p w14:paraId="096301BA"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 xml:space="preserve">3.5. Caso a nota fiscal/fatura apresente alguma incorreção, o documento será devolvido ao(à)(s) CONTRATADO(A)(S) e o prazo de pagamento será prorrogado pelo mesmo tempo em que durar a correção, sem quaisquer ônus adicionais para a(s) CONTRATANTE(S). </w:t>
      </w:r>
    </w:p>
    <w:p w14:paraId="3645E93A" w14:textId="77777777" w:rsidR="009821A4" w:rsidRPr="009821A4" w:rsidRDefault="009821A4" w:rsidP="009821A4">
      <w:pPr>
        <w:spacing w:after="0" w:line="240" w:lineRule="auto"/>
        <w:jc w:val="both"/>
        <w:rPr>
          <w:rFonts w:ascii="Arial Narrow" w:hAnsi="Arial Narrow" w:cs="Arial"/>
          <w:sz w:val="24"/>
          <w:szCs w:val="24"/>
        </w:rPr>
      </w:pPr>
    </w:p>
    <w:p w14:paraId="331139CD"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3.6. Somente serão de responsabilidade da(s) CONTRATANTE(S) as despesas de deslocamento de profissionais do(a)(s) CONTRATADO(A)(S), referentes ao objeto do contrato, quando em viagens para destinos fora da sede do(a)(s) CONTRATADO(A)(S) ou fora da sede da(s) CONTRATANTE(S), em Brasília/DF. As referidas despesas deverão ser previamente autorizadas pela(s) CONTRATANTE (S) e serão limitadas ao que se segue:</w:t>
      </w:r>
    </w:p>
    <w:p w14:paraId="36E33E3F"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a) Fornecimento das passagens aéreas em classe econômica e tarifa promocional; e b) Pagamento de ajuda de custo por dia de viagem, que terá como referência os valores e critérios aplicados aos técnicos da(s) CONTRATANTE(S), para as despesas com hospedagem e alimentação.</w:t>
      </w:r>
    </w:p>
    <w:p w14:paraId="46D7C962" w14:textId="77777777" w:rsidR="009821A4" w:rsidRPr="009821A4" w:rsidRDefault="009821A4" w:rsidP="009821A4">
      <w:pPr>
        <w:spacing w:after="0" w:line="240" w:lineRule="auto"/>
        <w:jc w:val="both"/>
        <w:rPr>
          <w:rFonts w:ascii="Arial Narrow" w:hAnsi="Arial Narrow" w:cs="Arial"/>
          <w:sz w:val="24"/>
          <w:szCs w:val="24"/>
        </w:rPr>
      </w:pPr>
    </w:p>
    <w:p w14:paraId="5F558DEA" w14:textId="77777777" w:rsidR="009821A4" w:rsidRPr="009821A4" w:rsidRDefault="009821A4" w:rsidP="009821A4">
      <w:pPr>
        <w:spacing w:after="0" w:line="240" w:lineRule="auto"/>
        <w:jc w:val="both"/>
        <w:rPr>
          <w:rFonts w:ascii="Arial Narrow" w:hAnsi="Arial Narrow" w:cs="Arial"/>
          <w:b/>
          <w:bCs/>
          <w:sz w:val="24"/>
          <w:szCs w:val="24"/>
        </w:rPr>
      </w:pPr>
      <w:r w:rsidRPr="009821A4">
        <w:rPr>
          <w:rFonts w:ascii="Arial Narrow" w:hAnsi="Arial Narrow" w:cs="Arial"/>
          <w:b/>
          <w:bCs/>
          <w:sz w:val="24"/>
          <w:szCs w:val="24"/>
        </w:rPr>
        <w:t>CLÁUSULA QUARTA - DO DIREITO AUTORAL</w:t>
      </w:r>
    </w:p>
    <w:p w14:paraId="703237A0" w14:textId="77777777" w:rsidR="009821A4" w:rsidRPr="009821A4" w:rsidRDefault="009821A4" w:rsidP="009821A4">
      <w:pPr>
        <w:spacing w:after="0" w:line="240" w:lineRule="auto"/>
        <w:jc w:val="both"/>
        <w:rPr>
          <w:rFonts w:ascii="Arial Narrow" w:hAnsi="Arial Narrow" w:cs="Arial"/>
          <w:sz w:val="24"/>
          <w:szCs w:val="24"/>
        </w:rPr>
      </w:pPr>
    </w:p>
    <w:p w14:paraId="518CEB5C"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4.1. Todos os direitos autorais e conexos, paternidade, intelectualidade, patrimonialidade e titularidade sobre os produtos e materiais desenvolvidos no âmbito desta contratação pertencerão, exclusivamente, à(s) CONTRATANTE(S).</w:t>
      </w:r>
    </w:p>
    <w:p w14:paraId="262E1A8A" w14:textId="77777777" w:rsidR="009821A4" w:rsidRPr="009821A4" w:rsidRDefault="009821A4" w:rsidP="009821A4">
      <w:pPr>
        <w:spacing w:after="0" w:line="240" w:lineRule="auto"/>
        <w:jc w:val="both"/>
        <w:rPr>
          <w:rFonts w:ascii="Arial Narrow" w:hAnsi="Arial Narrow" w:cs="Arial"/>
          <w:sz w:val="24"/>
          <w:szCs w:val="24"/>
        </w:rPr>
      </w:pPr>
    </w:p>
    <w:p w14:paraId="51BCEC1C"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4.2. A(s) CONTRATANTE(S), a qualquer tempo e sem qualquer restrição, poderá modificar o conteúdo descrito no item anterior, promover futuras atualizações, modificações ou derivações tecnológicas, ainda que associadas a outros produtos, ceder, emprestar, alienar, enfim, usar, fruir e dispor dos produtos sem que o(a)(s) CONTRATADO(A)(S) faça(m) jus a qualquer outra contrapartida, além dos pagamentos previstos no contrato, o que se estende aos resultados oriundos a partir dos serviços prestados.</w:t>
      </w:r>
    </w:p>
    <w:p w14:paraId="57BACF0E" w14:textId="77777777" w:rsidR="009821A4" w:rsidRPr="009821A4" w:rsidRDefault="009821A4" w:rsidP="009821A4">
      <w:pPr>
        <w:spacing w:after="0" w:line="240" w:lineRule="auto"/>
        <w:jc w:val="both"/>
        <w:rPr>
          <w:rFonts w:ascii="Arial Narrow" w:hAnsi="Arial Narrow" w:cs="Arial"/>
          <w:sz w:val="24"/>
          <w:szCs w:val="24"/>
        </w:rPr>
      </w:pPr>
    </w:p>
    <w:p w14:paraId="34A6209B"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4.3. É da exclusiva responsabilidade do(a)(s) CONTRATADO(A)(S) a obtenção da competente cessão de direitos de autor e conexos, em favor da(s) CONTRATANTE(S), junto às pessoas envolvidas na elaboração dos produtos e materiais, sob pena de vir a responder pela integralidade dos prejuízos que o não cumprimento desta sua obrigação vier a ocasionar à(s) CONTRATANTE(S).</w:t>
      </w:r>
    </w:p>
    <w:p w14:paraId="643DAFF3" w14:textId="77777777" w:rsidR="009821A4" w:rsidRPr="009821A4" w:rsidRDefault="009821A4" w:rsidP="009821A4">
      <w:pPr>
        <w:spacing w:after="0" w:line="240" w:lineRule="auto"/>
        <w:jc w:val="both"/>
        <w:rPr>
          <w:rFonts w:ascii="Arial Narrow" w:hAnsi="Arial Narrow" w:cs="Arial"/>
          <w:sz w:val="24"/>
          <w:szCs w:val="24"/>
        </w:rPr>
      </w:pPr>
    </w:p>
    <w:p w14:paraId="2D93EEB8" w14:textId="77777777" w:rsidR="009821A4" w:rsidRPr="009821A4" w:rsidRDefault="009821A4" w:rsidP="009821A4">
      <w:pPr>
        <w:spacing w:after="0" w:line="240" w:lineRule="auto"/>
        <w:jc w:val="both"/>
        <w:rPr>
          <w:rFonts w:ascii="Arial Narrow" w:hAnsi="Arial Narrow" w:cs="Arial"/>
          <w:b/>
          <w:bCs/>
          <w:sz w:val="24"/>
          <w:szCs w:val="24"/>
        </w:rPr>
      </w:pPr>
      <w:r w:rsidRPr="009821A4">
        <w:rPr>
          <w:rFonts w:ascii="Arial Narrow" w:hAnsi="Arial Narrow" w:cs="Arial"/>
          <w:b/>
          <w:bCs/>
          <w:sz w:val="24"/>
          <w:szCs w:val="24"/>
        </w:rPr>
        <w:t>CLÁUSULA QUINTA - DA CONFIDENCIALIDADE</w:t>
      </w:r>
    </w:p>
    <w:p w14:paraId="1F39E2D6" w14:textId="77777777" w:rsidR="009821A4" w:rsidRPr="009821A4" w:rsidRDefault="009821A4" w:rsidP="009821A4">
      <w:pPr>
        <w:spacing w:after="0" w:line="240" w:lineRule="auto"/>
        <w:jc w:val="both"/>
        <w:rPr>
          <w:rFonts w:ascii="Arial Narrow" w:hAnsi="Arial Narrow" w:cs="Arial"/>
          <w:b/>
          <w:bCs/>
          <w:sz w:val="24"/>
          <w:szCs w:val="24"/>
        </w:rPr>
      </w:pPr>
    </w:p>
    <w:p w14:paraId="0ABFE4FE"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5.1. O(a)(s) CONTRATADO(A)(S) se obriga(m) a não quebrar a confiança que lhe é depositada em razão da celebração do contrato, guardando, durante sua vigência e mesmo após a sua expiração, total sigilo de todas as informações que obtiver em razão do contrato e da prestação do serviço.</w:t>
      </w:r>
    </w:p>
    <w:p w14:paraId="7EC08F0E"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5.2. O(a)(s) CONTRATADO(A)(S) se compromete(m) a adotar as medidas necessárias para que seus diretores, empregados, e em geral todas aquelas pessoas sob sua responsabilidade, que tenham acesso a informações confidenciais, mantenham o sigilo acordado neste instrumento, sendo responsável pela eventual ruptura do compromisso de confidencialidade por essas pessoas.</w:t>
      </w:r>
    </w:p>
    <w:p w14:paraId="3C3D016D" w14:textId="77777777" w:rsidR="009821A4" w:rsidRPr="009821A4" w:rsidRDefault="009821A4" w:rsidP="009821A4">
      <w:pPr>
        <w:spacing w:after="0" w:line="240" w:lineRule="auto"/>
        <w:jc w:val="both"/>
        <w:rPr>
          <w:rFonts w:ascii="Arial Narrow" w:hAnsi="Arial Narrow" w:cs="Arial"/>
          <w:sz w:val="24"/>
          <w:szCs w:val="24"/>
        </w:rPr>
      </w:pPr>
    </w:p>
    <w:p w14:paraId="0B6C7776"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5.3. Não serão consideradas confidenciais as informações que: a) sejam ou venham a ser identificadas como de domínio público; b) encontravam-se na posse legítima do(a)(s) CONTRATADO(A)(S), livres de quaisquer obrigações de confidencialidade, antes de sua revelação em razão deste contrato; c) sejam expressamente identificadas pela(s) CONTRATANTE(S) como não confidenciais; d) devam ser divulgadas por força de decisão em processo judicial, sendo a divulgação, neste caso, a mais restrita possível, o que deverá ser imediatamente comunicado à(s) CONTRATANTE(S).</w:t>
      </w:r>
    </w:p>
    <w:p w14:paraId="5B2F9A92" w14:textId="77777777" w:rsidR="009821A4" w:rsidRPr="009821A4" w:rsidRDefault="009821A4" w:rsidP="009821A4">
      <w:pPr>
        <w:spacing w:after="0" w:line="240" w:lineRule="auto"/>
        <w:jc w:val="both"/>
        <w:rPr>
          <w:rFonts w:ascii="Arial Narrow" w:hAnsi="Arial Narrow" w:cs="Arial"/>
          <w:sz w:val="24"/>
          <w:szCs w:val="24"/>
        </w:rPr>
      </w:pPr>
    </w:p>
    <w:p w14:paraId="4C49AF6D"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5.4. O descumprimento da confidencialidade obrigará o(a)(s) CONTRATADO(A)(S) à reparação de eventuais perdas e danos, inclusive os valores que a(s) CONTRATANTE(S) venham eventualmente a despender para indenização de terceiros, sem prejuízo das demais consequências legais e contratuais.</w:t>
      </w:r>
    </w:p>
    <w:p w14:paraId="41DBC103" w14:textId="77777777" w:rsidR="009821A4" w:rsidRPr="009821A4" w:rsidRDefault="009821A4" w:rsidP="009821A4">
      <w:pPr>
        <w:spacing w:after="0" w:line="240" w:lineRule="auto"/>
        <w:jc w:val="both"/>
        <w:rPr>
          <w:rFonts w:ascii="Arial Narrow" w:hAnsi="Arial Narrow" w:cs="Arial"/>
          <w:sz w:val="24"/>
          <w:szCs w:val="24"/>
        </w:rPr>
      </w:pPr>
    </w:p>
    <w:p w14:paraId="268876D2"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5.5. O não exercício pela(s) CONTRATANTE(S) de qualquer direito previsto nesta cláusula de confidencialidade, ou a não aplicação de qualquer medida, penalidade ou sanção possível não importará em renúncia ou novação, não devendo, portanto, ser interpretada como desistência de sua aplicação em caso de reincidência.</w:t>
      </w:r>
    </w:p>
    <w:p w14:paraId="5C430AE3" w14:textId="77777777" w:rsidR="009821A4" w:rsidRPr="009821A4" w:rsidRDefault="009821A4" w:rsidP="009821A4">
      <w:pPr>
        <w:spacing w:after="0" w:line="240" w:lineRule="auto"/>
        <w:jc w:val="both"/>
        <w:rPr>
          <w:rFonts w:ascii="Arial Narrow" w:hAnsi="Arial Narrow" w:cs="Arial"/>
          <w:sz w:val="24"/>
          <w:szCs w:val="24"/>
        </w:rPr>
      </w:pPr>
    </w:p>
    <w:p w14:paraId="130593F0" w14:textId="77777777" w:rsidR="009821A4" w:rsidRPr="009821A4" w:rsidRDefault="009821A4" w:rsidP="009821A4">
      <w:pPr>
        <w:spacing w:after="0" w:line="240" w:lineRule="auto"/>
        <w:jc w:val="both"/>
        <w:rPr>
          <w:rFonts w:ascii="Arial Narrow" w:hAnsi="Arial Narrow" w:cs="Arial"/>
          <w:b/>
          <w:bCs/>
          <w:sz w:val="24"/>
          <w:szCs w:val="24"/>
        </w:rPr>
      </w:pPr>
      <w:r w:rsidRPr="009821A4">
        <w:rPr>
          <w:rFonts w:ascii="Arial Narrow" w:hAnsi="Arial Narrow" w:cs="Arial"/>
          <w:b/>
          <w:bCs/>
          <w:sz w:val="24"/>
          <w:szCs w:val="24"/>
        </w:rPr>
        <w:t>CLÁUSULA SEXTA - DAS PENALIDADES E DA RESOLUÇÃO</w:t>
      </w:r>
    </w:p>
    <w:p w14:paraId="58092020" w14:textId="77777777" w:rsidR="009821A4" w:rsidRPr="009821A4" w:rsidRDefault="009821A4" w:rsidP="009821A4">
      <w:pPr>
        <w:spacing w:after="0" w:line="240" w:lineRule="auto"/>
        <w:jc w:val="both"/>
        <w:rPr>
          <w:rFonts w:ascii="Arial Narrow" w:hAnsi="Arial Narrow" w:cs="Arial"/>
          <w:b/>
          <w:bCs/>
          <w:sz w:val="24"/>
          <w:szCs w:val="24"/>
        </w:rPr>
      </w:pPr>
    </w:p>
    <w:p w14:paraId="71223F78"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6.1. As penalidades decorrentes do descumprimento parcial ou total seguirão a seguinte regra:</w:t>
      </w:r>
    </w:p>
    <w:p w14:paraId="49E9C240" w14:textId="77777777" w:rsidR="009821A4" w:rsidRPr="009821A4" w:rsidRDefault="009821A4" w:rsidP="009821A4">
      <w:pPr>
        <w:spacing w:after="0" w:line="240" w:lineRule="auto"/>
        <w:jc w:val="both"/>
        <w:rPr>
          <w:rFonts w:ascii="Arial Narrow" w:hAnsi="Arial Narrow" w:cs="Arial"/>
          <w:sz w:val="24"/>
          <w:szCs w:val="24"/>
        </w:rPr>
      </w:pPr>
    </w:p>
    <w:p w14:paraId="27CDDB35"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 xml:space="preserve">I. Pela inexecução parcial ou total do Contrato, excluídas as hipóteses de caso fortuito e força maior, ao(à)(s) CONTRATADO(A)(S) poderão ser aplicadas as seguintes penalidades, inclusive cumulativamente: </w:t>
      </w:r>
    </w:p>
    <w:p w14:paraId="1F5F3E72"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 xml:space="preserve">a) Advertência, por escrito; </w:t>
      </w:r>
    </w:p>
    <w:p w14:paraId="23EB6C1D"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 xml:space="preserve">b) Multas; </w:t>
      </w:r>
    </w:p>
    <w:p w14:paraId="199F6011"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c) Suspensão temporária de participação em licitação e impedimento de contratar com a Entidade Licitadora pelo prazo de até 02 (dois) anos.</w:t>
      </w:r>
    </w:p>
    <w:p w14:paraId="12352340" w14:textId="77777777" w:rsidR="009821A4" w:rsidRPr="009821A4" w:rsidRDefault="009821A4" w:rsidP="009821A4">
      <w:pPr>
        <w:spacing w:after="0" w:line="240" w:lineRule="auto"/>
        <w:jc w:val="both"/>
        <w:rPr>
          <w:rFonts w:ascii="Arial Narrow" w:hAnsi="Arial Narrow" w:cs="Arial"/>
          <w:sz w:val="24"/>
          <w:szCs w:val="24"/>
        </w:rPr>
      </w:pPr>
    </w:p>
    <w:p w14:paraId="1B961522"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II. Nas hipóteses de mora quanto ao cumprimento das obrigações, ao(à)(s) CONTRATADO(A)(S) poderá ser aplicada multa diária de 0,2% (dois décimos por cento) sobre o valor do contrato, enquanto perdurar o descumprimento.</w:t>
      </w:r>
    </w:p>
    <w:p w14:paraId="67B58CBF" w14:textId="77777777" w:rsidR="009821A4" w:rsidRPr="009821A4" w:rsidRDefault="009821A4" w:rsidP="009821A4">
      <w:pPr>
        <w:spacing w:after="0" w:line="240" w:lineRule="auto"/>
        <w:jc w:val="both"/>
        <w:rPr>
          <w:rFonts w:ascii="Arial Narrow" w:hAnsi="Arial Narrow" w:cs="Arial"/>
          <w:sz w:val="24"/>
          <w:szCs w:val="24"/>
        </w:rPr>
      </w:pPr>
    </w:p>
    <w:p w14:paraId="3AE55B98"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II.1. O inadimplemento parcial do contrato ensejará a aplicação de multa em favor da(s) CONTRATANTE(S) equivalente a 10% do valor total do contrato, sem prejuízo da possibilidade de rescisão, da aplicação da multa rescisória e das eventuais perdas e danos complementares apuradas.</w:t>
      </w:r>
    </w:p>
    <w:p w14:paraId="0BF7B8C1" w14:textId="77777777" w:rsidR="009821A4" w:rsidRPr="009821A4" w:rsidRDefault="009821A4" w:rsidP="009821A4">
      <w:pPr>
        <w:spacing w:after="0" w:line="240" w:lineRule="auto"/>
        <w:jc w:val="both"/>
        <w:rPr>
          <w:rFonts w:ascii="Arial Narrow" w:hAnsi="Arial Narrow" w:cs="Arial"/>
          <w:sz w:val="24"/>
          <w:szCs w:val="24"/>
        </w:rPr>
      </w:pPr>
    </w:p>
    <w:p w14:paraId="3977721F"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III. O inadimplemento injustificado do(a)(s) CONTRATADO(A)(S) por prazo superior a 30 (trinta) dias dará à(s) CONTRATANTE(S) o direito de considerar resolvido o contrato, independentemente de prévia interpelação judicial ou extrajudicial, respondendo ainda o(a)(s) CONTRATADO(A)(S) pelas penalidades e pelas perdas e danos decorrentes, ressalvadas as hipóteses de caso fortuito ou força maior, devidamente comprovadas e impeditivas da prestação dos serviços.</w:t>
      </w:r>
    </w:p>
    <w:p w14:paraId="3661D6F8" w14:textId="77777777" w:rsidR="009821A4" w:rsidRPr="009821A4" w:rsidRDefault="009821A4" w:rsidP="009821A4">
      <w:pPr>
        <w:spacing w:after="0" w:line="240" w:lineRule="auto"/>
        <w:jc w:val="both"/>
        <w:rPr>
          <w:rFonts w:ascii="Arial Narrow" w:hAnsi="Arial Narrow" w:cs="Arial"/>
          <w:sz w:val="24"/>
          <w:szCs w:val="24"/>
        </w:rPr>
      </w:pPr>
    </w:p>
    <w:p w14:paraId="6280BB6A"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IV. A resolução do Contrato motivada pelo inadimplemento de qualquer das partes ensejará a aplicação de multa rescisória à parte culpada correspondente a 20% (vinte por cento) do montante do valor do contrato, sendo que na hipótese de resolução por falta de pagamento deverão ser observadas as condições previstas no item V.</w:t>
      </w:r>
    </w:p>
    <w:p w14:paraId="7FA2AABE" w14:textId="77777777" w:rsidR="009821A4" w:rsidRPr="009821A4" w:rsidRDefault="009821A4" w:rsidP="009821A4">
      <w:pPr>
        <w:spacing w:after="0" w:line="240" w:lineRule="auto"/>
        <w:jc w:val="both"/>
        <w:rPr>
          <w:rFonts w:ascii="Arial Narrow" w:hAnsi="Arial Narrow" w:cs="Arial"/>
          <w:sz w:val="24"/>
          <w:szCs w:val="24"/>
        </w:rPr>
      </w:pPr>
    </w:p>
    <w:p w14:paraId="1E7D480A"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V. O atraso no pagamento do serviço, por culpa da(s) CONTRATANTE(S), implicará na incidência de multa de 2% (dois por cento) sobre o valor de cada fatura e juros moratórios de 1% (um por cento) ao mês. Os juros serão calculados desde a data limite para o pagamento até a satisfação do débito.</w:t>
      </w:r>
    </w:p>
    <w:p w14:paraId="47417BC7" w14:textId="77777777" w:rsidR="009821A4" w:rsidRPr="009821A4" w:rsidRDefault="009821A4" w:rsidP="009821A4">
      <w:pPr>
        <w:spacing w:after="0" w:line="240" w:lineRule="auto"/>
        <w:jc w:val="both"/>
        <w:rPr>
          <w:rFonts w:ascii="Arial Narrow" w:hAnsi="Arial Narrow" w:cs="Arial"/>
          <w:sz w:val="24"/>
          <w:szCs w:val="24"/>
        </w:rPr>
      </w:pPr>
    </w:p>
    <w:p w14:paraId="36365A75"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VI. O(a)(s) CONTRATADO(A)(S) deverá(ão) comunicar, por escrito e justificadamente, as ocorrências de caso fortuito ou força maior impeditivas da prestação de serviços, no prazo máximo de 02 (dois) dias úteis contados da data da ocorrência, sob pena de não poder alegá-los posteriormente.</w:t>
      </w:r>
    </w:p>
    <w:p w14:paraId="5E391A30"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VII. As eventuais multas e outros valores devidos pelo(a)(s) CONTRATADO(A)(S) à(s) CONTRATANTE(S) poderão ser compensados no pagamento das parcelas, vencidas ou por vencerem, deduzidas da garantia ou poderão ser cobradas judicialmente, se for o caso.</w:t>
      </w:r>
    </w:p>
    <w:p w14:paraId="4FAE7B8D" w14:textId="77777777" w:rsidR="009821A4" w:rsidRPr="009821A4" w:rsidRDefault="009821A4" w:rsidP="009821A4">
      <w:pPr>
        <w:spacing w:after="0" w:line="240" w:lineRule="auto"/>
        <w:jc w:val="both"/>
        <w:rPr>
          <w:rFonts w:ascii="Arial Narrow" w:hAnsi="Arial Narrow" w:cs="Arial"/>
          <w:sz w:val="24"/>
          <w:szCs w:val="24"/>
        </w:rPr>
      </w:pPr>
    </w:p>
    <w:p w14:paraId="73C6C170"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VIII. As multas poderão ser aplicadas tantas vezes quantas forem as irregularidades constatadas.</w:t>
      </w:r>
    </w:p>
    <w:p w14:paraId="2AF7D123" w14:textId="77777777" w:rsidR="009821A4" w:rsidRPr="009821A4" w:rsidRDefault="009821A4" w:rsidP="009821A4">
      <w:pPr>
        <w:spacing w:after="0" w:line="240" w:lineRule="auto"/>
        <w:jc w:val="both"/>
        <w:rPr>
          <w:rFonts w:ascii="Arial Narrow" w:hAnsi="Arial Narrow" w:cs="Arial"/>
          <w:sz w:val="24"/>
          <w:szCs w:val="24"/>
        </w:rPr>
      </w:pPr>
    </w:p>
    <w:p w14:paraId="001EF17A"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 xml:space="preserve">IX. Além de qualquer outro descumprimento de cláusula contratual, constituem causas de resolução, em qualquer tempo, independentemente de interpelação judicial ou extrajudicial, sem que o(a)(s) CONTRATADO(A)(S) tenha(m) direito a indenização, a qualquer título: a) Ceder ou transferir, no todo ou em parte, os serviços que constituem objeto do Contrato, sem </w:t>
      </w:r>
    </w:p>
    <w:p w14:paraId="3E228CEB"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a prévia autorização escrita da(s) CONTRATANTE(S); b) Deixar de cumprir as obrigações previstas no Contrato; c) Ocorrer reincidência, por parte do(a)(s) CONTRATADO(A)(S), em infração contratual que implique na aplicação de multa; d) Ocorrer a decretação de falência, a liquidação judicial ou extrajudicial da CONTRATADA, ou ainda, o ingresso desta última em processo de recuperação judicial; e) Deixar de apresentar a garantia contratual prevista no Contrato, no prazo previsto.</w:t>
      </w:r>
    </w:p>
    <w:p w14:paraId="4E84E4AB" w14:textId="77777777" w:rsidR="009821A4" w:rsidRPr="009821A4" w:rsidRDefault="009821A4" w:rsidP="009821A4">
      <w:pPr>
        <w:spacing w:after="0" w:line="240" w:lineRule="auto"/>
        <w:jc w:val="both"/>
        <w:rPr>
          <w:rFonts w:ascii="Arial Narrow" w:hAnsi="Arial Narrow" w:cs="Arial"/>
          <w:sz w:val="24"/>
          <w:szCs w:val="24"/>
        </w:rPr>
      </w:pPr>
    </w:p>
    <w:p w14:paraId="5B455F6B"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X. Em qualquer das situações elencadas nas alíneas acima, exceto o previsto na letra “d”, a CONTRATADA ficará sujeita à multa resolutória prevista no item IV acima, cumulativamente, respondendo ainda, pelas perdas e danos decorrentes.</w:t>
      </w:r>
    </w:p>
    <w:p w14:paraId="0F6A69E9" w14:textId="77777777" w:rsidR="009821A4" w:rsidRPr="009821A4" w:rsidRDefault="009821A4" w:rsidP="009821A4">
      <w:pPr>
        <w:spacing w:after="0" w:line="240" w:lineRule="auto"/>
        <w:jc w:val="both"/>
        <w:rPr>
          <w:rFonts w:ascii="Arial Narrow" w:hAnsi="Arial Narrow" w:cs="Arial"/>
          <w:sz w:val="24"/>
          <w:szCs w:val="24"/>
        </w:rPr>
      </w:pPr>
    </w:p>
    <w:p w14:paraId="006DC18D"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XI. O(a)(s) CONTRATADO(A)(S) renuncia(m) expressamente ao direito de requerer a redução judicial das penalidades acordadas.</w:t>
      </w:r>
    </w:p>
    <w:p w14:paraId="0DA6F0A7" w14:textId="77777777" w:rsidR="009821A4" w:rsidRPr="009821A4" w:rsidRDefault="009821A4" w:rsidP="009821A4">
      <w:pPr>
        <w:spacing w:after="0" w:line="240" w:lineRule="auto"/>
        <w:jc w:val="both"/>
        <w:rPr>
          <w:rFonts w:ascii="Arial Narrow" w:hAnsi="Arial Narrow" w:cs="Arial"/>
          <w:sz w:val="24"/>
          <w:szCs w:val="24"/>
        </w:rPr>
      </w:pPr>
    </w:p>
    <w:p w14:paraId="586AF382"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6.2. O atraso quanto ao descumprimento do Acordo de Níveis de Serviço, se for o caso, implicará nas penalidades previstas no contrato de prestação de serviços – condições específicas.</w:t>
      </w:r>
    </w:p>
    <w:p w14:paraId="1A0CBA74" w14:textId="77777777" w:rsidR="009821A4" w:rsidRPr="009821A4" w:rsidRDefault="009821A4" w:rsidP="009821A4">
      <w:pPr>
        <w:spacing w:after="0" w:line="240" w:lineRule="auto"/>
        <w:jc w:val="both"/>
        <w:rPr>
          <w:rFonts w:ascii="Arial Narrow" w:hAnsi="Arial Narrow" w:cs="Arial"/>
          <w:sz w:val="24"/>
          <w:szCs w:val="24"/>
        </w:rPr>
      </w:pPr>
    </w:p>
    <w:p w14:paraId="7559A571"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 xml:space="preserve">6.3. Previamente à aplicação de penalidades, a(s) CONTRATANTE(S) oportunizarão esclarecimentos pelo(a)(s) CONTRATADO(A)(S), que terá(ão) prazo máximo de 05 (cinco dias) úteis para apresentar justificativas, por escrito. </w:t>
      </w:r>
    </w:p>
    <w:p w14:paraId="0B2CCDD3" w14:textId="77777777" w:rsidR="009821A4" w:rsidRPr="009821A4" w:rsidRDefault="009821A4" w:rsidP="009821A4">
      <w:pPr>
        <w:spacing w:after="0" w:line="240" w:lineRule="auto"/>
        <w:jc w:val="both"/>
        <w:rPr>
          <w:rFonts w:ascii="Arial Narrow" w:hAnsi="Arial Narrow" w:cs="Arial"/>
          <w:sz w:val="24"/>
          <w:szCs w:val="24"/>
        </w:rPr>
      </w:pPr>
    </w:p>
    <w:p w14:paraId="50E0CF2C"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6.4. Caso não haja manifestação do(a)(s) CONTRATADO(A)(S) dentro desse prazo ou caso a(s) CONTRATANTE(S) entendam como improcedentes as justificativas, serão aplicadas as sanções previstas.</w:t>
      </w:r>
    </w:p>
    <w:p w14:paraId="5B78BBAD" w14:textId="77777777" w:rsidR="009821A4" w:rsidRPr="009821A4" w:rsidRDefault="009821A4" w:rsidP="009821A4">
      <w:pPr>
        <w:spacing w:after="0" w:line="240" w:lineRule="auto"/>
        <w:jc w:val="both"/>
        <w:rPr>
          <w:rFonts w:ascii="Arial Narrow" w:hAnsi="Arial Narrow" w:cs="Arial"/>
          <w:sz w:val="24"/>
          <w:szCs w:val="24"/>
        </w:rPr>
      </w:pPr>
    </w:p>
    <w:p w14:paraId="41C4BCE1" w14:textId="77777777" w:rsidR="009821A4" w:rsidRPr="009821A4" w:rsidRDefault="009821A4" w:rsidP="009821A4">
      <w:pPr>
        <w:spacing w:after="0" w:line="240" w:lineRule="auto"/>
        <w:jc w:val="both"/>
        <w:rPr>
          <w:rFonts w:ascii="Arial Narrow" w:hAnsi="Arial Narrow" w:cs="Arial"/>
          <w:b/>
          <w:bCs/>
          <w:sz w:val="24"/>
          <w:szCs w:val="24"/>
        </w:rPr>
      </w:pPr>
      <w:r w:rsidRPr="009821A4">
        <w:rPr>
          <w:rFonts w:ascii="Arial Narrow" w:hAnsi="Arial Narrow" w:cs="Arial"/>
          <w:b/>
          <w:bCs/>
          <w:sz w:val="24"/>
          <w:szCs w:val="24"/>
        </w:rPr>
        <w:t xml:space="preserve">CLAUSULA SÉTIMA – DO ACOMPANHAMENTO, FISCALIZAÇÃO E GESTÃO DO CONTRATO </w:t>
      </w:r>
    </w:p>
    <w:p w14:paraId="338EE632" w14:textId="77777777" w:rsidR="009821A4" w:rsidRPr="009821A4" w:rsidRDefault="009821A4" w:rsidP="009821A4">
      <w:pPr>
        <w:spacing w:after="0" w:line="240" w:lineRule="auto"/>
        <w:jc w:val="both"/>
        <w:rPr>
          <w:rFonts w:ascii="Arial Narrow" w:hAnsi="Arial Narrow" w:cs="Arial"/>
          <w:sz w:val="24"/>
          <w:szCs w:val="24"/>
        </w:rPr>
      </w:pPr>
    </w:p>
    <w:p w14:paraId="0C21D992"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7.1. Fica desde já convencionado que a(s) CONTRATANTE(S), por meio de seus representantes, acompanharão e fiscalizarão o serviço objeto deste Contrato, sendo que essa fiscalização não desincumbe o(a)(s) CONTRATADO(A)(S) de suas responsabilidades e obrigações.</w:t>
      </w:r>
    </w:p>
    <w:p w14:paraId="09A45B82" w14:textId="77777777" w:rsidR="009821A4" w:rsidRPr="009821A4" w:rsidRDefault="009821A4" w:rsidP="009821A4">
      <w:pPr>
        <w:spacing w:after="0" w:line="240" w:lineRule="auto"/>
        <w:jc w:val="both"/>
        <w:rPr>
          <w:rFonts w:ascii="Arial Narrow" w:hAnsi="Arial Narrow" w:cs="Arial"/>
          <w:sz w:val="24"/>
          <w:szCs w:val="24"/>
        </w:rPr>
      </w:pPr>
    </w:p>
    <w:p w14:paraId="015736D0"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7.2. A fiscalização da(s) CONTRATANTE(S) não exclui ou atenua a responsabilidade do(a)(s) CONTRATADO(A)(S) por eventuais falhas na prestação dos serviços.</w:t>
      </w:r>
    </w:p>
    <w:p w14:paraId="09DE7FF7" w14:textId="77777777" w:rsidR="009821A4" w:rsidRPr="009821A4" w:rsidRDefault="009821A4" w:rsidP="009821A4">
      <w:pPr>
        <w:spacing w:after="0" w:line="240" w:lineRule="auto"/>
        <w:jc w:val="both"/>
        <w:rPr>
          <w:rFonts w:ascii="Arial Narrow" w:hAnsi="Arial Narrow" w:cs="Arial"/>
          <w:sz w:val="24"/>
          <w:szCs w:val="24"/>
        </w:rPr>
      </w:pPr>
    </w:p>
    <w:p w14:paraId="37DFD543"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7.3. A(s) CONTRATANTE(S) indicarão nas condições específicas de contratação para a prestação de serviços seus representantes junto ao(à)(s) CONTRATADO(A)(S) para a gestão do Contrato.</w:t>
      </w:r>
    </w:p>
    <w:p w14:paraId="210548F7" w14:textId="77777777" w:rsidR="009821A4" w:rsidRPr="009821A4" w:rsidRDefault="009821A4" w:rsidP="009821A4">
      <w:pPr>
        <w:spacing w:after="0" w:line="240" w:lineRule="auto"/>
        <w:jc w:val="both"/>
        <w:rPr>
          <w:rFonts w:ascii="Arial Narrow" w:hAnsi="Arial Narrow" w:cs="Arial"/>
          <w:sz w:val="24"/>
          <w:szCs w:val="24"/>
        </w:rPr>
      </w:pPr>
    </w:p>
    <w:p w14:paraId="62CCF0D0" w14:textId="77777777" w:rsidR="009821A4" w:rsidRPr="009821A4" w:rsidRDefault="009821A4" w:rsidP="009821A4">
      <w:pPr>
        <w:spacing w:after="0" w:line="240" w:lineRule="auto"/>
        <w:jc w:val="both"/>
        <w:rPr>
          <w:rFonts w:ascii="Arial Narrow" w:hAnsi="Arial Narrow" w:cs="Arial"/>
          <w:b/>
          <w:bCs/>
          <w:sz w:val="24"/>
          <w:szCs w:val="24"/>
        </w:rPr>
      </w:pPr>
      <w:r w:rsidRPr="009821A4">
        <w:rPr>
          <w:rFonts w:ascii="Arial Narrow" w:hAnsi="Arial Narrow" w:cs="Arial"/>
          <w:b/>
          <w:bCs/>
          <w:sz w:val="24"/>
          <w:szCs w:val="24"/>
        </w:rPr>
        <w:t>CLÁUSULA OITAVA – DA GARANTIA DE EXECUÇÃO CONTRATUAL</w:t>
      </w:r>
    </w:p>
    <w:p w14:paraId="6B3F4788" w14:textId="77777777" w:rsidR="009821A4" w:rsidRPr="009821A4" w:rsidRDefault="009821A4" w:rsidP="009821A4">
      <w:pPr>
        <w:spacing w:after="0" w:line="240" w:lineRule="auto"/>
        <w:jc w:val="both"/>
        <w:rPr>
          <w:rFonts w:ascii="Arial Narrow" w:hAnsi="Arial Narrow" w:cs="Arial"/>
          <w:sz w:val="24"/>
          <w:szCs w:val="24"/>
        </w:rPr>
      </w:pPr>
    </w:p>
    <w:p w14:paraId="75A822CA"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8.1. Para assegurar o fiel cumprimento de todas as obrigações contraídas por este instrumento, o(a) (s) CONTRATADO(A)(S) oferece(m) a(s) CONTRATANTE(S) a garantia descrita nas condições específicas de contratação para a prestação de serviços e nesta Cláusula, a ser apresentada no prazo de até 10 (dez) dias contados da data da convocação para a assinatura do contrato.</w:t>
      </w:r>
    </w:p>
    <w:p w14:paraId="4E4B9F49" w14:textId="77777777" w:rsidR="009821A4" w:rsidRPr="009821A4" w:rsidRDefault="009821A4" w:rsidP="009821A4">
      <w:pPr>
        <w:spacing w:after="0" w:line="240" w:lineRule="auto"/>
        <w:jc w:val="both"/>
        <w:rPr>
          <w:rFonts w:ascii="Arial Narrow" w:hAnsi="Arial Narrow" w:cs="Arial"/>
          <w:sz w:val="24"/>
          <w:szCs w:val="24"/>
        </w:rPr>
      </w:pPr>
    </w:p>
    <w:p w14:paraId="462A8FC2"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8.2. A garantia prestada, quando for o caso, deverá vigorar por mais 90 (noventa) dias após o término da vigência contratual.</w:t>
      </w:r>
    </w:p>
    <w:p w14:paraId="69D9CFF4" w14:textId="77777777" w:rsidR="009821A4" w:rsidRPr="009821A4" w:rsidRDefault="009821A4" w:rsidP="009821A4">
      <w:pPr>
        <w:spacing w:after="0" w:line="240" w:lineRule="auto"/>
        <w:jc w:val="both"/>
        <w:rPr>
          <w:rFonts w:ascii="Arial Narrow" w:hAnsi="Arial Narrow" w:cs="Arial"/>
          <w:sz w:val="24"/>
          <w:szCs w:val="24"/>
        </w:rPr>
      </w:pPr>
    </w:p>
    <w:p w14:paraId="640BB29C"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8.3 A garantia prestada, quando for o caso, será restituída, automaticamente ou por solicitação, somente após comprovação de integral cumprimento de todas as obrigações contratuais, inclusive recolhimento de multas, encargos previdenciários, trabalhistas e satisfação de prejuízos causados à (s) CONTRATANTE(S) ou a terceiros, em virtude da execução do objeto deste Contrato, bem assim após comprovação da inexistência de reclamações trabalhistas, nas quais a(s) CONTRATANTE(S) responda(m) solidariamente ou subsidiariamente com o(a)(s) CONTRATADO(A)(S), sendo deduzidos todos os valores questionados na justiça trabalhista, provocados pelo(a)(s) CONTRATADO(A)(S) e não liquidados.</w:t>
      </w:r>
    </w:p>
    <w:p w14:paraId="2FCFE4E3" w14:textId="77777777" w:rsidR="009821A4" w:rsidRPr="009821A4" w:rsidRDefault="009821A4" w:rsidP="009821A4">
      <w:pPr>
        <w:spacing w:after="0" w:line="240" w:lineRule="auto"/>
        <w:jc w:val="both"/>
        <w:rPr>
          <w:rFonts w:ascii="Arial Narrow" w:hAnsi="Arial Narrow" w:cs="Arial"/>
          <w:sz w:val="24"/>
          <w:szCs w:val="24"/>
        </w:rPr>
      </w:pPr>
    </w:p>
    <w:p w14:paraId="558CA69D"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 xml:space="preserve">8.4. Sempre que forem deduzidos quaisquer valores da garantia ou quando houver redimensionamento do Contrato ou reajuste de preços, a garantia deverá ser restabelecida, no prazo de 10 (dez) dias úteis após recebimento de notificação da(s) CONTRATANTE(S), de modo que </w:t>
      </w:r>
    </w:p>
    <w:p w14:paraId="0FE0C030"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corresponda à porcentagem das condições específicas de contratação para a prestação de serviços.</w:t>
      </w:r>
    </w:p>
    <w:p w14:paraId="3C399B2C" w14:textId="77777777" w:rsidR="009821A4" w:rsidRPr="009821A4" w:rsidRDefault="009821A4" w:rsidP="009821A4">
      <w:pPr>
        <w:spacing w:after="0" w:line="240" w:lineRule="auto"/>
        <w:jc w:val="both"/>
        <w:rPr>
          <w:rFonts w:ascii="Arial Narrow" w:hAnsi="Arial Narrow" w:cs="Arial"/>
          <w:sz w:val="24"/>
          <w:szCs w:val="24"/>
        </w:rPr>
      </w:pPr>
    </w:p>
    <w:p w14:paraId="0902C77F"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8.5. A garantia oferecida na modalidade fiança-bancária deverá: a) conter renúncia expressa ao benefício de ordem, permitindo a execução da garantia sem interferência do(a)(s) CONTRATADO(A)(S); b) estabelecer prazo máximo de 48 horas para cumprimento; c) ser irretratável, salvo no caso de substituição por outra modalidade de garantia, prevista nos termos do art. 27 do Regulamento de Licitações e Contratos do SESI e do SENAI, previamente aprovada pela(s) CONTRATANTE(S).</w:t>
      </w:r>
    </w:p>
    <w:p w14:paraId="4AAC04D0" w14:textId="77777777" w:rsidR="009821A4" w:rsidRPr="009821A4" w:rsidRDefault="009821A4" w:rsidP="009821A4">
      <w:pPr>
        <w:spacing w:after="0" w:line="240" w:lineRule="auto"/>
        <w:jc w:val="both"/>
        <w:rPr>
          <w:rFonts w:ascii="Arial Narrow" w:hAnsi="Arial Narrow" w:cs="Arial"/>
          <w:sz w:val="24"/>
          <w:szCs w:val="24"/>
        </w:rPr>
      </w:pPr>
    </w:p>
    <w:p w14:paraId="444189D0"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8.6. O(A)(s) CONTRATADO(A)(S) somente poderá(ão) iniciar a entrega dos produtos após a apresentação da garantia contratual prevista nesta Cláusula.</w:t>
      </w:r>
    </w:p>
    <w:p w14:paraId="2150B9C5" w14:textId="77777777" w:rsidR="009821A4" w:rsidRPr="009821A4" w:rsidRDefault="009821A4" w:rsidP="009821A4">
      <w:pPr>
        <w:spacing w:after="0" w:line="240" w:lineRule="auto"/>
        <w:jc w:val="both"/>
        <w:rPr>
          <w:rFonts w:ascii="Arial Narrow" w:hAnsi="Arial Narrow" w:cs="Arial"/>
          <w:sz w:val="24"/>
          <w:szCs w:val="24"/>
        </w:rPr>
      </w:pPr>
    </w:p>
    <w:p w14:paraId="30F37FCD" w14:textId="77777777" w:rsidR="009821A4" w:rsidRPr="009821A4" w:rsidRDefault="009821A4" w:rsidP="009821A4">
      <w:pPr>
        <w:spacing w:after="0" w:line="240" w:lineRule="auto"/>
        <w:jc w:val="both"/>
        <w:rPr>
          <w:rFonts w:ascii="Arial Narrow" w:hAnsi="Arial Narrow" w:cs="Arial"/>
          <w:b/>
          <w:bCs/>
          <w:sz w:val="24"/>
          <w:szCs w:val="24"/>
        </w:rPr>
      </w:pPr>
      <w:r w:rsidRPr="009821A4">
        <w:rPr>
          <w:rFonts w:ascii="Arial Narrow" w:hAnsi="Arial Narrow" w:cs="Arial"/>
          <w:b/>
          <w:bCs/>
          <w:sz w:val="24"/>
          <w:szCs w:val="24"/>
        </w:rPr>
        <w:t>CLÁUSULA NONA - DAS DISPOSIÇÕES FINAIS</w:t>
      </w:r>
    </w:p>
    <w:p w14:paraId="087AAF05" w14:textId="77777777" w:rsidR="009821A4" w:rsidRPr="009821A4" w:rsidRDefault="009821A4" w:rsidP="009821A4">
      <w:pPr>
        <w:spacing w:after="0" w:line="240" w:lineRule="auto"/>
        <w:jc w:val="both"/>
        <w:rPr>
          <w:rFonts w:ascii="Arial Narrow" w:hAnsi="Arial Narrow" w:cs="Arial"/>
          <w:sz w:val="24"/>
          <w:szCs w:val="24"/>
        </w:rPr>
      </w:pPr>
    </w:p>
    <w:p w14:paraId="65991A99"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9.1. A tolerância por qualquer das partes quanto ao descumprimento das condições estipuladas será interpretada como mera liberalidade, não podendo ser invocada como novação contratual ou renúncia de direitos;</w:t>
      </w:r>
    </w:p>
    <w:p w14:paraId="3D9E39DF" w14:textId="77777777" w:rsidR="009821A4" w:rsidRPr="009821A4" w:rsidRDefault="009821A4" w:rsidP="009821A4">
      <w:pPr>
        <w:spacing w:after="0" w:line="240" w:lineRule="auto"/>
        <w:jc w:val="both"/>
        <w:rPr>
          <w:rFonts w:ascii="Arial Narrow" w:hAnsi="Arial Narrow" w:cs="Arial"/>
          <w:sz w:val="24"/>
          <w:szCs w:val="24"/>
        </w:rPr>
      </w:pPr>
    </w:p>
    <w:p w14:paraId="7A1EF521"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9.2. É vedado a qualquer uma das Partes delegar ou transferir a terceiros, total ou parcialmente, os direitos e deveres objeto do presente Contrato, sem a prévia autorização da outra Parte.</w:t>
      </w:r>
    </w:p>
    <w:p w14:paraId="10AEDA05" w14:textId="77777777" w:rsidR="009821A4" w:rsidRPr="009821A4" w:rsidRDefault="009821A4" w:rsidP="009821A4">
      <w:pPr>
        <w:spacing w:after="0" w:line="240" w:lineRule="auto"/>
        <w:jc w:val="both"/>
        <w:rPr>
          <w:rFonts w:ascii="Arial Narrow" w:hAnsi="Arial Narrow" w:cs="Arial"/>
          <w:sz w:val="24"/>
          <w:szCs w:val="24"/>
        </w:rPr>
      </w:pPr>
    </w:p>
    <w:p w14:paraId="1EEE9C01"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9.3. Se a(s) CONTRATANTE(S) forem autuadas, notificadas, citadas, intimadas ou condenadas em razão do não cumprimento, em época própria, de qualquer obrigação atribuível ao(à)(s) CONTRATADO(A)(S), seja de natureza fiscal, trabalhista, previdenciária ou de qualquer outra espécie, assistir-lhe-á o direito de reter os pagamentos devidos na forma do item 6.1 VII, até que o(a) (s) CONTRATADO(A)(S) satisfaça(m) a respectiva obrigação ou até que a(s) CONTRATANTE(S) sejam excluídas do pólo passivo da autuação, notificação, citação, intimação ou condenação, mediante decisão irrecorrível.</w:t>
      </w:r>
    </w:p>
    <w:p w14:paraId="42E38FF4" w14:textId="77777777" w:rsidR="009821A4" w:rsidRPr="009821A4" w:rsidRDefault="009821A4" w:rsidP="009821A4">
      <w:pPr>
        <w:spacing w:after="0" w:line="240" w:lineRule="auto"/>
        <w:jc w:val="both"/>
        <w:rPr>
          <w:rFonts w:ascii="Arial Narrow" w:hAnsi="Arial Narrow" w:cs="Arial"/>
          <w:sz w:val="24"/>
          <w:szCs w:val="24"/>
        </w:rPr>
      </w:pPr>
    </w:p>
    <w:p w14:paraId="2F166952"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9.3.1. O(a)(s) CONTRATADO(A)(S) ressarcirá(ão) a(s) CONTRATANTE(S), independentemente do resultado dos processos judiciais ou administrativos, o valor das horas que forem despendidas por seus advogados, prepostos, além das despesas judiciais e administrativas e dos custos que incorrer, servindo de base para o ressarcimento aqui pactuado a remuneração dos advogados e prepostos da (s) CONTRATANTE(S).</w:t>
      </w:r>
    </w:p>
    <w:p w14:paraId="09D334ED" w14:textId="77777777" w:rsidR="009821A4" w:rsidRPr="009821A4" w:rsidRDefault="009821A4" w:rsidP="009821A4">
      <w:pPr>
        <w:spacing w:after="0" w:line="240" w:lineRule="auto"/>
        <w:jc w:val="both"/>
        <w:rPr>
          <w:rFonts w:ascii="Arial Narrow" w:hAnsi="Arial Narrow" w:cs="Arial"/>
          <w:sz w:val="24"/>
          <w:szCs w:val="24"/>
        </w:rPr>
      </w:pPr>
    </w:p>
    <w:p w14:paraId="06A21C2D"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 xml:space="preserve">9.3.2. Caso já tenham sido efetuados pela(s) CONTRATANTE(S) todos os pagamentos e importâncias devidas à(s) CONTRATADA(S), ou se o Contrato já tiver sido encerrado ou não havendo possibilidade de compensação satisfatória, assistirá à(s) CONTRATANTE(S) o direito de cobrar judicialmente tais obrigações do(a)(s) CONTRATADO(A)(S), servindo, para tanto, o presente instrumento como título executivo extrajudicial. </w:t>
      </w:r>
    </w:p>
    <w:p w14:paraId="141FA70B" w14:textId="77777777" w:rsidR="009821A4" w:rsidRPr="009821A4" w:rsidRDefault="009821A4" w:rsidP="009821A4">
      <w:pPr>
        <w:spacing w:after="0" w:line="240" w:lineRule="auto"/>
        <w:jc w:val="both"/>
        <w:rPr>
          <w:rFonts w:ascii="Arial Narrow" w:hAnsi="Arial Narrow" w:cs="Arial"/>
          <w:sz w:val="24"/>
          <w:szCs w:val="24"/>
        </w:rPr>
      </w:pPr>
    </w:p>
    <w:p w14:paraId="1D58096B"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9.4. As condições específicas do Contrato de prestação de serviços prevalecerão sobre as condições gerais da contratação sempre que forem com estas conflitantes.</w:t>
      </w:r>
    </w:p>
    <w:p w14:paraId="556E1F18" w14:textId="77777777" w:rsidR="009821A4" w:rsidRPr="009821A4" w:rsidRDefault="009821A4" w:rsidP="009821A4">
      <w:pPr>
        <w:spacing w:after="0" w:line="240" w:lineRule="auto"/>
        <w:jc w:val="both"/>
        <w:rPr>
          <w:rFonts w:ascii="Arial Narrow" w:hAnsi="Arial Narrow" w:cs="Arial"/>
          <w:sz w:val="24"/>
          <w:szCs w:val="24"/>
        </w:rPr>
      </w:pPr>
    </w:p>
    <w:p w14:paraId="7CABB1A8" w14:textId="77777777" w:rsidR="009821A4" w:rsidRPr="009821A4" w:rsidRDefault="009821A4" w:rsidP="009821A4">
      <w:pPr>
        <w:spacing w:after="0" w:line="240" w:lineRule="auto"/>
        <w:jc w:val="both"/>
        <w:rPr>
          <w:rFonts w:ascii="Arial Narrow" w:hAnsi="Arial Narrow" w:cs="Arial"/>
          <w:b/>
          <w:bCs/>
          <w:sz w:val="24"/>
          <w:szCs w:val="24"/>
        </w:rPr>
      </w:pPr>
      <w:r w:rsidRPr="009821A4">
        <w:rPr>
          <w:rFonts w:ascii="Arial Narrow" w:hAnsi="Arial Narrow" w:cs="Arial"/>
          <w:b/>
          <w:bCs/>
          <w:sz w:val="24"/>
          <w:szCs w:val="24"/>
        </w:rPr>
        <w:t>CLÁUSULA DÉCIMA – DO FORO E DA LEGISLAÇÃO</w:t>
      </w:r>
    </w:p>
    <w:p w14:paraId="61CB8758" w14:textId="77777777" w:rsidR="009821A4" w:rsidRPr="009821A4" w:rsidRDefault="009821A4" w:rsidP="009821A4">
      <w:pPr>
        <w:spacing w:after="0" w:line="240" w:lineRule="auto"/>
        <w:jc w:val="both"/>
        <w:rPr>
          <w:rFonts w:ascii="Arial Narrow" w:hAnsi="Arial Narrow" w:cs="Arial"/>
          <w:sz w:val="24"/>
          <w:szCs w:val="24"/>
        </w:rPr>
      </w:pPr>
    </w:p>
    <w:p w14:paraId="58142AFC"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10.1. Fica eleito o Foro de Brasília – DF, com exclusão de qualquer outro, por mais privilegiado que seja, para dirimir quaisquer questões relativas da contratação.</w:t>
      </w:r>
    </w:p>
    <w:p w14:paraId="18C1F498" w14:textId="77777777" w:rsidR="009821A4" w:rsidRPr="009821A4" w:rsidRDefault="009821A4" w:rsidP="009821A4">
      <w:pPr>
        <w:spacing w:after="0" w:line="240" w:lineRule="auto"/>
        <w:jc w:val="both"/>
        <w:rPr>
          <w:rFonts w:ascii="Arial Narrow" w:hAnsi="Arial Narrow" w:cs="Arial"/>
          <w:sz w:val="24"/>
          <w:szCs w:val="24"/>
        </w:rPr>
      </w:pPr>
    </w:p>
    <w:p w14:paraId="63D12609" w14:textId="77777777" w:rsidR="009821A4" w:rsidRPr="009821A4" w:rsidRDefault="009821A4" w:rsidP="009821A4">
      <w:pPr>
        <w:spacing w:after="0" w:line="240" w:lineRule="auto"/>
        <w:jc w:val="both"/>
        <w:rPr>
          <w:rFonts w:ascii="Arial Narrow" w:hAnsi="Arial Narrow" w:cs="Arial"/>
          <w:sz w:val="24"/>
          <w:szCs w:val="24"/>
        </w:rPr>
      </w:pPr>
      <w:r w:rsidRPr="009821A4">
        <w:rPr>
          <w:rFonts w:ascii="Arial Narrow" w:hAnsi="Arial Narrow" w:cs="Arial"/>
          <w:sz w:val="24"/>
          <w:szCs w:val="24"/>
        </w:rPr>
        <w:t>10.2. Aplicar-se-á ao(s) CONTRATANTE(S) a legislação da República Federativa do Brasil, atinente às entidades privadas, e cumulativa e exclusivamente ao SENAI e SESI, os seus Regulamentos de Licitações e Contratos.</w:t>
      </w:r>
    </w:p>
    <w:p w14:paraId="69AD17A9" w14:textId="77777777" w:rsidR="009821A4" w:rsidRPr="009821A4" w:rsidRDefault="009821A4" w:rsidP="009821A4">
      <w:pPr>
        <w:tabs>
          <w:tab w:val="left" w:pos="1500"/>
        </w:tabs>
        <w:spacing w:after="0" w:line="240" w:lineRule="auto"/>
        <w:rPr>
          <w:rFonts w:ascii="Arial Narrow" w:hAnsi="Arial Narrow" w:cs="Arial"/>
          <w:sz w:val="24"/>
          <w:szCs w:val="24"/>
        </w:rPr>
      </w:pPr>
      <w:r w:rsidRPr="009821A4">
        <w:rPr>
          <w:rFonts w:ascii="Arial Narrow" w:hAnsi="Arial Narrow" w:cs="Arial"/>
          <w:sz w:val="24"/>
          <w:szCs w:val="24"/>
        </w:rPr>
        <w:tab/>
      </w:r>
    </w:p>
    <w:p w14:paraId="4591B721" w14:textId="77777777" w:rsidR="001D1AF4" w:rsidRPr="009821A4" w:rsidRDefault="001D1AF4" w:rsidP="00C54975">
      <w:pPr>
        <w:spacing w:after="0" w:line="240" w:lineRule="auto"/>
        <w:rPr>
          <w:rFonts w:ascii="Arial Narrow" w:hAnsi="Arial Narrow" w:cs="Arial"/>
          <w:sz w:val="24"/>
          <w:szCs w:val="24"/>
        </w:rPr>
      </w:pPr>
    </w:p>
    <w:sectPr w:rsidR="001D1AF4" w:rsidRPr="009821A4" w:rsidSect="003D5F56">
      <w:pgSz w:w="11906" w:h="16838" w:code="9"/>
      <w:pgMar w:top="1440" w:right="1276" w:bottom="1418"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D47B6" w14:textId="77777777" w:rsidR="005F2946" w:rsidRDefault="005F2946" w:rsidP="00217F53">
      <w:pPr>
        <w:spacing w:after="0" w:line="240" w:lineRule="auto"/>
      </w:pPr>
      <w:r>
        <w:separator/>
      </w:r>
    </w:p>
  </w:endnote>
  <w:endnote w:type="continuationSeparator" w:id="0">
    <w:p w14:paraId="6D4D6448" w14:textId="77777777" w:rsidR="005F2946" w:rsidRDefault="005F2946" w:rsidP="0021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Univer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2AFF" w:usb1="4000ACFF" w:usb2="00000001"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A103C" w14:textId="25F94EED" w:rsidR="005F2946" w:rsidRPr="00153D76" w:rsidRDefault="005F2946" w:rsidP="007C50B2">
    <w:pPr>
      <w:pStyle w:val="Rodap"/>
      <w:pBdr>
        <w:top w:val="single" w:sz="4" w:space="1" w:color="auto"/>
      </w:pBdr>
      <w:jc w:val="both"/>
      <w:rPr>
        <w:rFonts w:ascii="Times New Roman" w:hAnsi="Times New Roman" w:cs="Times New Roman"/>
        <w:sz w:val="9"/>
        <w:szCs w:val="9"/>
      </w:rPr>
    </w:pPr>
    <w:r w:rsidRPr="00153D76">
      <w:rPr>
        <w:rFonts w:ascii="Times New Roman" w:hAnsi="Times New Roman" w:cs="Times New Roman"/>
        <w:sz w:val="9"/>
        <w:szCs w:val="9"/>
      </w:rPr>
      <w:fldChar w:fldCharType="begin"/>
    </w:r>
    <w:r w:rsidRPr="00153D76">
      <w:rPr>
        <w:rFonts w:ascii="Times New Roman" w:hAnsi="Times New Roman" w:cs="Times New Roman"/>
        <w:sz w:val="9"/>
        <w:szCs w:val="9"/>
      </w:rPr>
      <w:instrText xml:space="preserve"> FILENAME \p </w:instrText>
    </w:r>
    <w:r w:rsidRPr="00153D76">
      <w:rPr>
        <w:rFonts w:ascii="Times New Roman" w:hAnsi="Times New Roman" w:cs="Times New Roman"/>
        <w:sz w:val="9"/>
        <w:szCs w:val="9"/>
      </w:rPr>
      <w:fldChar w:fldCharType="separate"/>
    </w:r>
    <w:r w:rsidR="00A124FB">
      <w:rPr>
        <w:rFonts w:ascii="Times New Roman" w:hAnsi="Times New Roman" w:cs="Times New Roman"/>
        <w:noProof/>
        <w:sz w:val="9"/>
        <w:szCs w:val="9"/>
      </w:rPr>
      <w:t>H:\GECOM\z.CPL\Editais-Inex-Disp\2.PP\PP 2021\PP 19-2021 - Táxi\4. Edital e Anexos Publicados\PP-19-2021-ASC-Táxi.docx</w:t>
    </w:r>
    <w:r w:rsidRPr="00153D76">
      <w:rPr>
        <w:rFonts w:ascii="Times New Roman" w:hAnsi="Times New Roman" w:cs="Times New Roman"/>
        <w:sz w:val="9"/>
        <w:szCs w:val="9"/>
      </w:rPr>
      <w:fldChar w:fldCharType="end"/>
    </w:r>
  </w:p>
  <w:p w14:paraId="154DBBCB" w14:textId="77777777" w:rsidR="005F2946" w:rsidRDefault="005F294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F0E8B" w14:textId="77777777" w:rsidR="005F2946" w:rsidRDefault="005F2946" w:rsidP="00217F53">
      <w:pPr>
        <w:spacing w:after="0" w:line="240" w:lineRule="auto"/>
      </w:pPr>
      <w:r>
        <w:separator/>
      </w:r>
    </w:p>
  </w:footnote>
  <w:footnote w:type="continuationSeparator" w:id="0">
    <w:p w14:paraId="3C60D44A" w14:textId="77777777" w:rsidR="005F2946" w:rsidRDefault="005F2946" w:rsidP="00217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E3251" w14:textId="4E9A5F6E" w:rsidR="005F2946" w:rsidRDefault="005F2946" w:rsidP="00FC14E2">
    <w:pPr>
      <w:pStyle w:val="Cabealho"/>
      <w:jc w:val="center"/>
    </w:pPr>
    <w:r>
      <w:rPr>
        <w:noProof/>
      </w:rPr>
      <w:drawing>
        <wp:inline distT="0" distB="0" distL="0" distR="0" wp14:anchorId="36FA3282" wp14:editId="37706D75">
          <wp:extent cx="5186680" cy="673100"/>
          <wp:effectExtent l="0" t="0" r="0" b="0"/>
          <wp:docPr id="5" name="Imagem 13" descr="Papel-timbrado-A4-PFT-CNI_IEL-SESI_SE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Papel-timbrado-A4-PFT-CNI_IEL-SESI_SENAI"/>
                  <pic:cNvPicPr>
                    <a:picLocks noChangeAspect="1" noChangeArrowheads="1"/>
                  </pic:cNvPicPr>
                </pic:nvPicPr>
                <pic:blipFill>
                  <a:blip r:embed="rId1">
                    <a:extLst>
                      <a:ext uri="{28A0092B-C50C-407E-A947-70E740481C1C}">
                        <a14:useLocalDpi xmlns:a14="http://schemas.microsoft.com/office/drawing/2010/main" val="0"/>
                      </a:ext>
                    </a:extLst>
                  </a:blip>
                  <a:srcRect l="15790" t="3207" r="15495" b="90454"/>
                  <a:stretch>
                    <a:fillRect/>
                  </a:stretch>
                </pic:blipFill>
                <pic:spPr bwMode="auto">
                  <a:xfrm>
                    <a:off x="0" y="0"/>
                    <a:ext cx="5186680" cy="673100"/>
                  </a:xfrm>
                  <a:prstGeom prst="rect">
                    <a:avLst/>
                  </a:prstGeom>
                  <a:noFill/>
                  <a:ln>
                    <a:noFill/>
                  </a:ln>
                </pic:spPr>
              </pic:pic>
            </a:graphicData>
          </a:graphic>
        </wp:inline>
      </w:drawing>
    </w:r>
  </w:p>
  <w:p w14:paraId="134BEE9B" w14:textId="77777777" w:rsidR="005F2946" w:rsidRDefault="005F2946" w:rsidP="00FC14E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38E"/>
    <w:multiLevelType w:val="hybridMultilevel"/>
    <w:tmpl w:val="035E86F8"/>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374E3D"/>
    <w:multiLevelType w:val="multilevel"/>
    <w:tmpl w:val="59F8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9F249B"/>
    <w:multiLevelType w:val="hybridMultilevel"/>
    <w:tmpl w:val="F04AEEA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370536C"/>
    <w:multiLevelType w:val="multilevel"/>
    <w:tmpl w:val="4AA8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2141E7"/>
    <w:multiLevelType w:val="hybridMultilevel"/>
    <w:tmpl w:val="16DAEAC8"/>
    <w:lvl w:ilvl="0" w:tplc="F1D06B1C">
      <w:start w:val="1"/>
      <w:numFmt w:val="decimal"/>
      <w:lvlText w:val="%1)"/>
      <w:lvlJc w:val="left"/>
      <w:pPr>
        <w:tabs>
          <w:tab w:val="num" w:pos="870"/>
        </w:tabs>
        <w:ind w:left="870" w:hanging="690"/>
      </w:pPr>
      <w:rPr>
        <w:rFonts w:eastAsia="Arial" w:cs="Arial" w:hint="default"/>
      </w:rPr>
    </w:lvl>
    <w:lvl w:ilvl="1" w:tplc="85EE99CA">
      <w:start w:val="1"/>
      <w:numFmt w:val="lowerLetter"/>
      <w:lvlText w:val="%2)"/>
      <w:lvlJc w:val="left"/>
      <w:pPr>
        <w:tabs>
          <w:tab w:val="num" w:pos="1275"/>
        </w:tabs>
        <w:ind w:left="1275" w:hanging="375"/>
      </w:pPr>
      <w:rPr>
        <w:rFonts w:eastAsia="Arial" w:cs="Arial" w:hint="default"/>
      </w:r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5" w15:restartNumberingAfterBreak="0">
    <w:nsid w:val="15AC0EBA"/>
    <w:multiLevelType w:val="hybridMultilevel"/>
    <w:tmpl w:val="DC08B2CE"/>
    <w:lvl w:ilvl="0" w:tplc="85EE99CA">
      <w:start w:val="1"/>
      <w:numFmt w:val="lowerLetter"/>
      <w:lvlText w:val="%1)"/>
      <w:lvlJc w:val="left"/>
      <w:pPr>
        <w:ind w:left="720" w:hanging="360"/>
      </w:pPr>
      <w:rPr>
        <w:rFonts w:eastAsia="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190C0D"/>
    <w:multiLevelType w:val="multilevel"/>
    <w:tmpl w:val="110E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C94593"/>
    <w:multiLevelType w:val="multilevel"/>
    <w:tmpl w:val="A1748292"/>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6443470"/>
    <w:multiLevelType w:val="hybridMultilevel"/>
    <w:tmpl w:val="8D7684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54A0332"/>
    <w:multiLevelType w:val="multilevel"/>
    <w:tmpl w:val="828CB17A"/>
    <w:lvl w:ilvl="0">
      <w:start w:val="1"/>
      <w:numFmt w:val="decimal"/>
      <w:lvlText w:val="%1."/>
      <w:lvlJc w:val="left"/>
      <w:pPr>
        <w:ind w:left="960" w:hanging="600"/>
      </w:pPr>
      <w:rPr>
        <w:rFonts w:hint="default"/>
      </w:rPr>
    </w:lvl>
    <w:lvl w:ilvl="1">
      <w:start w:val="1"/>
      <w:numFmt w:val="decimal"/>
      <w:isLgl/>
      <w:lvlText w:val="%1.%2."/>
      <w:lvlJc w:val="left"/>
      <w:pPr>
        <w:ind w:left="765" w:hanging="405"/>
      </w:pPr>
      <w:rPr>
        <w:rFonts w:cs="Times New Roman" w:hint="default"/>
        <w:b w:val="0"/>
        <w:color w:val="000000"/>
      </w:rPr>
    </w:lvl>
    <w:lvl w:ilvl="2">
      <w:start w:val="1"/>
      <w:numFmt w:val="decimal"/>
      <w:isLgl/>
      <w:lvlText w:val="%1.%2.%3."/>
      <w:lvlJc w:val="left"/>
      <w:pPr>
        <w:ind w:left="1080" w:hanging="720"/>
      </w:pPr>
      <w:rPr>
        <w:rFonts w:cs="Times New Roman" w:hint="default"/>
        <w:b w:val="0"/>
        <w:color w:val="000000"/>
      </w:rPr>
    </w:lvl>
    <w:lvl w:ilvl="3">
      <w:start w:val="1"/>
      <w:numFmt w:val="decimal"/>
      <w:isLgl/>
      <w:lvlText w:val="%1.%2.%3.%4."/>
      <w:lvlJc w:val="left"/>
      <w:pPr>
        <w:ind w:left="1080" w:hanging="720"/>
      </w:pPr>
      <w:rPr>
        <w:rFonts w:cs="Times New Roman" w:hint="default"/>
        <w:b/>
        <w:color w:val="000000"/>
      </w:rPr>
    </w:lvl>
    <w:lvl w:ilvl="4">
      <w:start w:val="1"/>
      <w:numFmt w:val="decimal"/>
      <w:isLgl/>
      <w:lvlText w:val="%1.%2.%3.%4.%5."/>
      <w:lvlJc w:val="left"/>
      <w:pPr>
        <w:ind w:left="1440" w:hanging="1080"/>
      </w:pPr>
      <w:rPr>
        <w:rFonts w:cs="Times New Roman" w:hint="default"/>
        <w:b/>
        <w:color w:val="000000"/>
      </w:rPr>
    </w:lvl>
    <w:lvl w:ilvl="5">
      <w:start w:val="1"/>
      <w:numFmt w:val="decimal"/>
      <w:isLgl/>
      <w:lvlText w:val="%1.%2.%3.%4.%5.%6."/>
      <w:lvlJc w:val="left"/>
      <w:pPr>
        <w:ind w:left="1440" w:hanging="1080"/>
      </w:pPr>
      <w:rPr>
        <w:rFonts w:cs="Times New Roman" w:hint="default"/>
        <w:b/>
        <w:color w:val="000000"/>
      </w:rPr>
    </w:lvl>
    <w:lvl w:ilvl="6">
      <w:start w:val="1"/>
      <w:numFmt w:val="decimal"/>
      <w:isLgl/>
      <w:lvlText w:val="%1.%2.%3.%4.%5.%6.%7."/>
      <w:lvlJc w:val="left"/>
      <w:pPr>
        <w:ind w:left="1440" w:hanging="1080"/>
      </w:pPr>
      <w:rPr>
        <w:rFonts w:cs="Times New Roman" w:hint="default"/>
        <w:b/>
        <w:color w:val="000000"/>
      </w:rPr>
    </w:lvl>
    <w:lvl w:ilvl="7">
      <w:start w:val="1"/>
      <w:numFmt w:val="decimal"/>
      <w:isLgl/>
      <w:lvlText w:val="%1.%2.%3.%4.%5.%6.%7.%8."/>
      <w:lvlJc w:val="left"/>
      <w:pPr>
        <w:ind w:left="1800" w:hanging="1440"/>
      </w:pPr>
      <w:rPr>
        <w:rFonts w:cs="Times New Roman" w:hint="default"/>
        <w:b/>
        <w:color w:val="000000"/>
      </w:rPr>
    </w:lvl>
    <w:lvl w:ilvl="8">
      <w:start w:val="1"/>
      <w:numFmt w:val="decimal"/>
      <w:isLgl/>
      <w:lvlText w:val="%1.%2.%3.%4.%5.%6.%7.%8.%9."/>
      <w:lvlJc w:val="left"/>
      <w:pPr>
        <w:ind w:left="1800" w:hanging="1440"/>
      </w:pPr>
      <w:rPr>
        <w:rFonts w:cs="Times New Roman" w:hint="default"/>
        <w:b/>
        <w:color w:val="000000"/>
      </w:rPr>
    </w:lvl>
  </w:abstractNum>
  <w:abstractNum w:abstractNumId="10" w15:restartNumberingAfterBreak="0">
    <w:nsid w:val="44966D85"/>
    <w:multiLevelType w:val="hybridMultilevel"/>
    <w:tmpl w:val="DC84356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1863925"/>
    <w:multiLevelType w:val="hybridMultilevel"/>
    <w:tmpl w:val="0EFC2BE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F4C241F"/>
    <w:multiLevelType w:val="hybridMultilevel"/>
    <w:tmpl w:val="C9D698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3847965"/>
    <w:multiLevelType w:val="hybridMultilevel"/>
    <w:tmpl w:val="DC08B2CE"/>
    <w:lvl w:ilvl="0" w:tplc="85EE99CA">
      <w:start w:val="1"/>
      <w:numFmt w:val="lowerLetter"/>
      <w:lvlText w:val="%1)"/>
      <w:lvlJc w:val="left"/>
      <w:pPr>
        <w:ind w:left="720" w:hanging="360"/>
      </w:pPr>
      <w:rPr>
        <w:rFonts w:eastAsia="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E76625F"/>
    <w:multiLevelType w:val="hybridMultilevel"/>
    <w:tmpl w:val="A4CE12F4"/>
    <w:lvl w:ilvl="0" w:tplc="69262E12">
      <w:start w:val="1"/>
      <w:numFmt w:val="lowerLetter"/>
      <w:lvlText w:val="%1)"/>
      <w:lvlJc w:val="left"/>
      <w:pPr>
        <w:ind w:left="1080" w:hanging="360"/>
      </w:pPr>
      <w:rPr>
        <w:b w:val="0"/>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7FFE00F9"/>
    <w:multiLevelType w:val="multilevel"/>
    <w:tmpl w:val="DCA8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15"/>
  </w:num>
  <w:num w:numId="4">
    <w:abstractNumId w:val="3"/>
  </w:num>
  <w:num w:numId="5">
    <w:abstractNumId w:val="2"/>
  </w:num>
  <w:num w:numId="6">
    <w:abstractNumId w:val="10"/>
  </w:num>
  <w:num w:numId="7">
    <w:abstractNumId w:val="11"/>
  </w:num>
  <w:num w:numId="8">
    <w:abstractNumId w:val="9"/>
  </w:num>
  <w:num w:numId="9">
    <w:abstractNumId w:val="8"/>
  </w:num>
  <w:num w:numId="10">
    <w:abstractNumId w:val="4"/>
  </w:num>
  <w:num w:numId="11">
    <w:abstractNumId w:val="14"/>
  </w:num>
  <w:num w:numId="12">
    <w:abstractNumId w:val="13"/>
  </w:num>
  <w:num w:numId="13">
    <w:abstractNumId w:val="5"/>
  </w:num>
  <w:num w:numId="14">
    <w:abstractNumId w:val="7"/>
  </w:num>
  <w:num w:numId="15">
    <w:abstractNumId w:val="0"/>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F53"/>
    <w:rsid w:val="000063FD"/>
    <w:rsid w:val="00053EF8"/>
    <w:rsid w:val="000669C2"/>
    <w:rsid w:val="00084EB2"/>
    <w:rsid w:val="000900BE"/>
    <w:rsid w:val="00097D9D"/>
    <w:rsid w:val="000E0EB0"/>
    <w:rsid w:val="000E27BF"/>
    <w:rsid w:val="000F0772"/>
    <w:rsid w:val="000F2179"/>
    <w:rsid w:val="00100917"/>
    <w:rsid w:val="00144A91"/>
    <w:rsid w:val="00147DD0"/>
    <w:rsid w:val="00153D76"/>
    <w:rsid w:val="00166472"/>
    <w:rsid w:val="00181F91"/>
    <w:rsid w:val="001C626C"/>
    <w:rsid w:val="001D01EE"/>
    <w:rsid w:val="001D1AF4"/>
    <w:rsid w:val="001E7990"/>
    <w:rsid w:val="00206E03"/>
    <w:rsid w:val="0021417E"/>
    <w:rsid w:val="00217F53"/>
    <w:rsid w:val="002B1328"/>
    <w:rsid w:val="002B6DAA"/>
    <w:rsid w:val="002D3208"/>
    <w:rsid w:val="002E6732"/>
    <w:rsid w:val="002F164B"/>
    <w:rsid w:val="003108C1"/>
    <w:rsid w:val="00332177"/>
    <w:rsid w:val="003C6C51"/>
    <w:rsid w:val="003D5F56"/>
    <w:rsid w:val="00417B79"/>
    <w:rsid w:val="004517F5"/>
    <w:rsid w:val="00465435"/>
    <w:rsid w:val="004929C2"/>
    <w:rsid w:val="004A1759"/>
    <w:rsid w:val="004B3951"/>
    <w:rsid w:val="00526728"/>
    <w:rsid w:val="00596684"/>
    <w:rsid w:val="005A4E53"/>
    <w:rsid w:val="005F2946"/>
    <w:rsid w:val="006C43F7"/>
    <w:rsid w:val="006F0FC4"/>
    <w:rsid w:val="006F3718"/>
    <w:rsid w:val="0075018F"/>
    <w:rsid w:val="007768D6"/>
    <w:rsid w:val="007C50B2"/>
    <w:rsid w:val="007E2C83"/>
    <w:rsid w:val="008066C9"/>
    <w:rsid w:val="00863ADF"/>
    <w:rsid w:val="00895188"/>
    <w:rsid w:val="008A716F"/>
    <w:rsid w:val="008C57C7"/>
    <w:rsid w:val="008D3D0F"/>
    <w:rsid w:val="008E2ABA"/>
    <w:rsid w:val="00932805"/>
    <w:rsid w:val="00935CE5"/>
    <w:rsid w:val="00977101"/>
    <w:rsid w:val="009821A4"/>
    <w:rsid w:val="00995A39"/>
    <w:rsid w:val="00A043A9"/>
    <w:rsid w:val="00A124FB"/>
    <w:rsid w:val="00A56E9F"/>
    <w:rsid w:val="00AA6193"/>
    <w:rsid w:val="00AB79CC"/>
    <w:rsid w:val="00B20BC7"/>
    <w:rsid w:val="00C54975"/>
    <w:rsid w:val="00CC7F17"/>
    <w:rsid w:val="00D76FE4"/>
    <w:rsid w:val="00E00477"/>
    <w:rsid w:val="00E06B38"/>
    <w:rsid w:val="00E44CB6"/>
    <w:rsid w:val="00E630A2"/>
    <w:rsid w:val="00ED3A7B"/>
    <w:rsid w:val="00EE3CBB"/>
    <w:rsid w:val="00F05BE4"/>
    <w:rsid w:val="00F41EB1"/>
    <w:rsid w:val="00FB0C8F"/>
    <w:rsid w:val="00FC14E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919C0B7"/>
  <w15:docId w15:val="{930D2A9A-D012-42B4-A0E5-28E6496E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84"/>
  </w:style>
  <w:style w:type="paragraph" w:styleId="Ttulo1">
    <w:name w:val="heading 1"/>
    <w:basedOn w:val="Normal"/>
    <w:link w:val="Ttulo1Char"/>
    <w:uiPriority w:val="9"/>
    <w:qFormat/>
    <w:rsid w:val="00217F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17F53"/>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217F53"/>
  </w:style>
  <w:style w:type="paragraph" w:styleId="Ttulo">
    <w:name w:val="Title"/>
    <w:basedOn w:val="Normal"/>
    <w:link w:val="TtuloChar"/>
    <w:uiPriority w:val="10"/>
    <w:qFormat/>
    <w:rsid w:val="00217F5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uiPriority w:val="10"/>
    <w:rsid w:val="00217F53"/>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17F53"/>
    <w:rPr>
      <w:i/>
      <w:iCs/>
    </w:rPr>
  </w:style>
  <w:style w:type="paragraph" w:styleId="PargrafodaLista">
    <w:name w:val="List Paragraph"/>
    <w:basedOn w:val="Normal"/>
    <w:uiPriority w:val="1"/>
    <w:qFormat/>
    <w:rsid w:val="00217F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217F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basedOn w:val="Normal"/>
    <w:rsid w:val="00217F5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217F53"/>
    <w:rPr>
      <w:color w:val="0000FF"/>
      <w:u w:val="single"/>
    </w:rPr>
  </w:style>
  <w:style w:type="paragraph" w:customStyle="1" w:styleId="normal1">
    <w:name w:val="normal1"/>
    <w:basedOn w:val="Normal"/>
    <w:rsid w:val="00217F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217F5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217F53"/>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17F53"/>
    <w:rPr>
      <w:b/>
      <w:bCs/>
    </w:rPr>
  </w:style>
  <w:style w:type="paragraph" w:customStyle="1" w:styleId="Normal10">
    <w:name w:val="Normal1"/>
    <w:basedOn w:val="Normal"/>
    <w:rsid w:val="00217F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217F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7F53"/>
  </w:style>
  <w:style w:type="paragraph" w:styleId="Rodap">
    <w:name w:val="footer"/>
    <w:basedOn w:val="Normal"/>
    <w:link w:val="RodapChar"/>
    <w:unhideWhenUsed/>
    <w:rsid w:val="00217F53"/>
    <w:pPr>
      <w:tabs>
        <w:tab w:val="center" w:pos="4252"/>
        <w:tab w:val="right" w:pos="8504"/>
      </w:tabs>
      <w:spacing w:after="0" w:line="240" w:lineRule="auto"/>
    </w:pPr>
  </w:style>
  <w:style w:type="character" w:customStyle="1" w:styleId="RodapChar">
    <w:name w:val="Rodapé Char"/>
    <w:basedOn w:val="Fontepargpadro"/>
    <w:link w:val="Rodap"/>
    <w:rsid w:val="00217F53"/>
  </w:style>
  <w:style w:type="paragraph" w:styleId="Textodebalo">
    <w:name w:val="Balloon Text"/>
    <w:basedOn w:val="Normal"/>
    <w:link w:val="TextodebaloChar"/>
    <w:uiPriority w:val="99"/>
    <w:semiHidden/>
    <w:unhideWhenUsed/>
    <w:rsid w:val="00217F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7F53"/>
    <w:rPr>
      <w:rFonts w:ascii="Tahoma" w:hAnsi="Tahoma" w:cs="Tahoma"/>
      <w:sz w:val="16"/>
      <w:szCs w:val="16"/>
    </w:rPr>
  </w:style>
  <w:style w:type="character" w:styleId="Nmerodepgina">
    <w:name w:val="page number"/>
    <w:basedOn w:val="Fontepargpadro"/>
    <w:rsid w:val="007C50B2"/>
  </w:style>
  <w:style w:type="paragraph" w:styleId="Recuodecorpodetexto">
    <w:name w:val="Body Text Indent"/>
    <w:basedOn w:val="Normal"/>
    <w:link w:val="RecuodecorpodetextoChar"/>
    <w:rsid w:val="000E27BF"/>
    <w:pPr>
      <w:spacing w:after="120" w:line="240" w:lineRule="auto"/>
      <w:ind w:left="283"/>
    </w:pPr>
    <w:rPr>
      <w:rFonts w:ascii="Times New Roman" w:eastAsia="Times New Roman" w:hAnsi="Times New Roman" w:cs="Times New Roman"/>
      <w:sz w:val="24"/>
      <w:szCs w:val="24"/>
      <w:lang w:val="en-US"/>
    </w:rPr>
  </w:style>
  <w:style w:type="character" w:customStyle="1" w:styleId="RecuodecorpodetextoChar">
    <w:name w:val="Recuo de corpo de texto Char"/>
    <w:basedOn w:val="Fontepargpadro"/>
    <w:link w:val="Recuodecorpodetexto"/>
    <w:rsid w:val="000E27BF"/>
    <w:rPr>
      <w:rFonts w:ascii="Times New Roman" w:eastAsia="Times New Roman" w:hAnsi="Times New Roman" w:cs="Times New Roman"/>
      <w:sz w:val="24"/>
      <w:szCs w:val="24"/>
      <w:lang w:val="en-US"/>
    </w:rPr>
  </w:style>
  <w:style w:type="character" w:styleId="MenoPendente">
    <w:name w:val="Unresolved Mention"/>
    <w:basedOn w:val="Fontepargpadro"/>
    <w:uiPriority w:val="99"/>
    <w:semiHidden/>
    <w:unhideWhenUsed/>
    <w:rsid w:val="00100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054209">
      <w:bodyDiv w:val="1"/>
      <w:marLeft w:val="0"/>
      <w:marRight w:val="0"/>
      <w:marTop w:val="0"/>
      <w:marBottom w:val="0"/>
      <w:divBdr>
        <w:top w:val="none" w:sz="0" w:space="0" w:color="auto"/>
        <w:left w:val="none" w:sz="0" w:space="0" w:color="auto"/>
        <w:bottom w:val="none" w:sz="0" w:space="0" w:color="auto"/>
        <w:right w:val="none" w:sz="0" w:space="0" w:color="auto"/>
      </w:divBdr>
      <w:divsChild>
        <w:div w:id="1941836639">
          <w:marLeft w:val="0"/>
          <w:marRight w:val="0"/>
          <w:marTop w:val="0"/>
          <w:marBottom w:val="0"/>
          <w:divBdr>
            <w:top w:val="none" w:sz="0" w:space="0" w:color="auto"/>
            <w:left w:val="none" w:sz="0" w:space="0" w:color="auto"/>
            <w:bottom w:val="none" w:sz="0" w:space="0" w:color="auto"/>
            <w:right w:val="none" w:sz="0" w:space="0" w:color="auto"/>
          </w:divBdr>
        </w:div>
        <w:div w:id="255942818">
          <w:marLeft w:val="0"/>
          <w:marRight w:val="0"/>
          <w:marTop w:val="0"/>
          <w:marBottom w:val="0"/>
          <w:divBdr>
            <w:top w:val="single" w:sz="8" w:space="1" w:color="auto"/>
            <w:left w:val="single" w:sz="8" w:space="4" w:color="auto"/>
            <w:bottom w:val="single" w:sz="8" w:space="1" w:color="auto"/>
            <w:right w:val="single" w:sz="8" w:space="4" w:color="auto"/>
          </w:divBdr>
        </w:div>
        <w:div w:id="1380517699">
          <w:marLeft w:val="0"/>
          <w:marRight w:val="0"/>
          <w:marTop w:val="0"/>
          <w:marBottom w:val="0"/>
          <w:divBdr>
            <w:top w:val="single" w:sz="8" w:space="1" w:color="auto"/>
            <w:left w:val="single" w:sz="8" w:space="4" w:color="auto"/>
            <w:bottom w:val="single" w:sz="8" w:space="1" w:color="auto"/>
            <w:right w:val="single" w:sz="8" w:space="4" w:color="auto"/>
          </w:divBdr>
        </w:div>
        <w:div w:id="483814208">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cni.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industria.com.br/licitaco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oes@cni.com.br" TargetMode="External"/><Relationship Id="rId4" Type="http://schemas.openxmlformats.org/officeDocument/2006/relationships/settings" Target="settings.xml"/><Relationship Id="rId9" Type="http://schemas.openxmlformats.org/officeDocument/2006/relationships/hyperlink" Target="http://www.portaldaindustria.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DF459-7DA8-4DA2-9F19-84FA7706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33</Pages>
  <Words>12520</Words>
  <Characters>67612</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Instituto Euvaldo Lodi</Company>
  <LinksUpToDate>false</LinksUpToDate>
  <CharactersWithSpaces>79973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CNI</dc:creator>
  <cp:lastModifiedBy>Dulce Spies</cp:lastModifiedBy>
  <cp:revision>12</cp:revision>
  <cp:lastPrinted>2021-05-21T18:16:00Z</cp:lastPrinted>
  <dcterms:created xsi:type="dcterms:W3CDTF">2021-05-05T17:54:00Z</dcterms:created>
  <dcterms:modified xsi:type="dcterms:W3CDTF">2021-05-21T18:16:00Z</dcterms:modified>
</cp:coreProperties>
</file>