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101" name="image5.png"/>
            <a:graphic>
              <a:graphicData uri="http://schemas.openxmlformats.org/drawingml/2006/picture">
                <pic:pic>
                  <pic:nvPicPr>
                    <pic:cNvPr descr="Uma imagem contendo Texto&#10;&#10;Descrição gerada automaticamente" id="0" name="image5.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spacing w:before="120" w:line="276" w:lineRule="auto"/>
              <w:ind w:right="-70"/>
              <w:jc w:val="center"/>
              <w:rPr>
                <w:sz w:val="24"/>
                <w:szCs w:val="24"/>
              </w:rPr>
            </w:pPr>
            <w:r w:rsidDel="00000000" w:rsidR="00000000" w:rsidRPr="00000000">
              <w:rPr>
                <w:b w:val="1"/>
                <w:bCs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E">
      <w:pPr>
        <w:spacing w:after="120" w:before="120" w:line="276" w:lineRule="auto"/>
        <w:jc w:val="center"/>
        <w:rPr>
          <w:b w:val="1"/>
          <w:bCs w:val="1"/>
          <w:sz w:val="24"/>
          <w:szCs w:val="24"/>
        </w:rPr>
      </w:pPr>
      <w:r w:rsidDel="00000000" w:rsidR="00000000" w:rsidRPr="00000000">
        <w:rPr>
          <w:b w:val="1"/>
          <w:bCs w:val="1"/>
          <w:sz w:val="24"/>
          <w:szCs w:val="24"/>
          <w:rtl w:val="0"/>
        </w:rPr>
        <w:t xml:space="preserve">UNIDADE DE INDAIAL</w:t>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spacing w:after="120" w:before="120" w:line="276" w:lineRule="auto"/>
        <w:jc w:val="center"/>
        <w:rPr>
          <w:b w:val="1"/>
          <w:bCs w:val="1"/>
          <w:sz w:val="24"/>
          <w:szCs w:val="24"/>
        </w:rPr>
      </w:pPr>
      <w:r w:rsidDel="00000000" w:rsidR="00000000" w:rsidRPr="00000000">
        <w:rPr>
          <w:b w:val="1"/>
          <w:bCs w:val="1"/>
          <w:sz w:val="24"/>
          <w:szCs w:val="24"/>
          <w:rtl w:val="0"/>
        </w:rPr>
        <w:t xml:space="preserve">PLANO DE CURSO TÉCNICO EM QUALIDADE</w:t>
      </w:r>
    </w:p>
    <w:p w:rsidR="00000000" w:rsidDel="00000000" w:rsidP="00000000" w:rsidRDefault="00000000" w:rsidRPr="00000000" w14:paraId="00000013">
      <w:pPr>
        <w:spacing w:after="120" w:before="120"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b w:val="1"/>
          <w:bCs w:val="1"/>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p w:rsidR="00000000" w:rsidDel="00000000" w:rsidP="00000000" w:rsidRDefault="00000000" w:rsidRPr="00000000" w14:paraId="0000001B">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C">
            <w:pPr>
              <w:spacing w:after="60" w:before="60" w:line="276" w:lineRule="auto"/>
              <w:jc w:val="center"/>
              <w:rPr>
                <w:b w:val="1"/>
                <w:bCs w:val="1"/>
                <w:sz w:val="24"/>
                <w:szCs w:val="24"/>
              </w:rPr>
            </w:pPr>
            <w:r w:rsidDel="00000000" w:rsidR="00000000" w:rsidRPr="00000000">
              <w:rPr>
                <w:b w:val="1"/>
                <w:bCs w:val="1"/>
                <w:sz w:val="24"/>
                <w:szCs w:val="24"/>
                <w:rtl w:val="0"/>
              </w:rPr>
              <w:t xml:space="preserve">EIXO TECNOLÓGICO </w:t>
            </w:r>
          </w:p>
          <w:p w:rsidR="00000000" w:rsidDel="00000000" w:rsidP="00000000" w:rsidRDefault="00000000" w:rsidRPr="00000000" w14:paraId="0000001D">
            <w:pPr>
              <w:spacing w:after="60" w:before="60" w:line="276" w:lineRule="auto"/>
              <w:jc w:val="center"/>
              <w:rPr>
                <w:b w:val="1"/>
                <w:bCs w:val="1"/>
                <w:sz w:val="24"/>
                <w:szCs w:val="24"/>
              </w:rPr>
            </w:pPr>
            <w:r w:rsidDel="00000000" w:rsidR="00000000" w:rsidRPr="00000000">
              <w:rPr>
                <w:b w:val="1"/>
                <w:bCs w:val="1"/>
                <w:sz w:val="24"/>
                <w:szCs w:val="24"/>
                <w:rtl w:val="0"/>
              </w:rPr>
              <w:t xml:space="preserve">Gestão e Negócio</w:t>
            </w:r>
          </w:p>
        </w:tc>
      </w:tr>
    </w:tbl>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spacing w:line="276" w:lineRule="auto"/>
        <w:jc w:val="center"/>
        <w:rPr>
          <w:sz w:val="24"/>
          <w:szCs w:val="24"/>
        </w:rPr>
      </w:pPr>
      <w:r w:rsidDel="00000000" w:rsidR="00000000" w:rsidRPr="00000000">
        <w:rPr>
          <w:rtl w:val="0"/>
        </w:rPr>
      </w:r>
    </w:p>
    <w:p w:rsidR="00000000" w:rsidDel="00000000" w:rsidP="00000000" w:rsidRDefault="00000000" w:rsidRPr="00000000" w14:paraId="00000024">
      <w:pPr>
        <w:widowControl w:val="0"/>
        <w:spacing w:line="276" w:lineRule="auto"/>
        <w:rPr>
          <w:b w:val="1"/>
          <w:bCs w:val="1"/>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5">
            <w:pPr>
              <w:tabs>
                <w:tab w:val="left" w:leader="none" w:pos="4552"/>
              </w:tabs>
              <w:spacing w:after="120" w:before="120" w:line="276" w:lineRule="auto"/>
              <w:jc w:val="center"/>
              <w:rPr>
                <w:b w:val="1"/>
                <w:bCs w:val="1"/>
                <w:sz w:val="24"/>
                <w:szCs w:val="24"/>
              </w:rPr>
            </w:pPr>
            <w:r w:rsidDel="00000000" w:rsidR="00000000" w:rsidRPr="00000000">
              <w:rPr>
                <w:b w:val="1"/>
                <w:bCs w:val="1"/>
                <w:sz w:val="24"/>
                <w:szCs w:val="24"/>
                <w:rtl w:val="0"/>
              </w:rPr>
              <w:t xml:space="preserve">Indaial, dezembro de 2025</w:t>
            </w:r>
          </w:p>
        </w:tc>
      </w:tr>
    </w:tbl>
    <w:p w:rsidR="00000000" w:rsidDel="00000000" w:rsidP="00000000" w:rsidRDefault="00000000" w:rsidRPr="00000000" w14:paraId="00000026">
      <w:pPr>
        <w:spacing w:line="276" w:lineRule="auto"/>
        <w:rPr>
          <w:sz w:val="20"/>
          <w:szCs w:val="20"/>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865234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16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Informações Legais</w:t>
            </w:r>
          </w:p>
          <w:p w:rsidR="00000000" w:rsidDel="00000000" w:rsidP="00000000" w:rsidRDefault="00000000" w:rsidRPr="00000000" w14:paraId="00000028">
            <w:pPr>
              <w:spacing w:after="160" w:line="36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29">
            <w:pPr>
              <w:spacing w:after="160"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CBO: </w:t>
            </w:r>
            <w:r w:rsidDel="00000000" w:rsidR="00000000" w:rsidRPr="00000000">
              <w:rPr>
                <w:rFonts w:ascii="Arial" w:cs="Arial" w:eastAsia="Arial" w:hAnsi="Arial"/>
                <w:sz w:val="24"/>
                <w:szCs w:val="24"/>
                <w:rtl w:val="0"/>
              </w:rPr>
              <w:t xml:space="preserve">3912-10</w:t>
            </w:r>
          </w:p>
          <w:p w:rsidR="00000000" w:rsidDel="00000000" w:rsidP="00000000" w:rsidRDefault="00000000" w:rsidRPr="00000000" w14:paraId="0000002A">
            <w:pPr>
              <w:spacing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Código do SISTEC: 3678</w:t>
            </w:r>
          </w:p>
          <w:p w:rsidR="00000000" w:rsidDel="00000000" w:rsidP="00000000" w:rsidRDefault="00000000" w:rsidRPr="00000000" w14:paraId="0000002B">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Itinerário Nacional: </w:t>
            </w:r>
            <w:r w:rsidDel="00000000" w:rsidR="00000000" w:rsidRPr="00000000">
              <w:rPr>
                <w:rFonts w:ascii="Arial" w:cs="Arial" w:eastAsia="Arial" w:hAnsi="Arial"/>
                <w:sz w:val="24"/>
                <w:szCs w:val="24"/>
                <w:rtl w:val="0"/>
              </w:rPr>
              <w:t xml:space="preserve">v 2023</w:t>
            </w:r>
          </w:p>
          <w:p w:rsidR="00000000" w:rsidDel="00000000" w:rsidP="00000000" w:rsidRDefault="00000000" w:rsidRPr="00000000" w14:paraId="0000002C">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Versão do Catálogo Nacional dos Cursos Técnicos: </w:t>
            </w:r>
            <w:r w:rsidDel="00000000" w:rsidR="00000000" w:rsidRPr="00000000">
              <w:rPr>
                <w:rFonts w:ascii="Arial" w:cs="Arial" w:eastAsia="Arial" w:hAnsi="Arial"/>
                <w:sz w:val="24"/>
                <w:szCs w:val="24"/>
                <w:rtl w:val="0"/>
              </w:rPr>
              <w:t xml:space="preserve">2021 - 4ª Edição</w:t>
            </w:r>
          </w:p>
          <w:p w:rsidR="00000000" w:rsidDel="00000000" w:rsidP="00000000" w:rsidRDefault="00000000" w:rsidRPr="00000000" w14:paraId="0000002D">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Código do Produto Unidade:</w:t>
            </w:r>
            <w:r w:rsidDel="00000000" w:rsidR="00000000" w:rsidRPr="00000000">
              <w:rPr>
                <w:rFonts w:ascii="Arial" w:cs="Arial" w:eastAsia="Arial" w:hAnsi="Arial"/>
                <w:sz w:val="24"/>
                <w:szCs w:val="24"/>
                <w:rtl w:val="0"/>
              </w:rPr>
              <w:t xml:space="preserve"> SGN 64588 Versão 4</w:t>
            </w:r>
          </w:p>
          <w:p w:rsidR="00000000" w:rsidDel="00000000" w:rsidP="00000000" w:rsidRDefault="00000000" w:rsidRPr="00000000" w14:paraId="0000002E">
            <w:pPr>
              <w:spacing w:line="36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Resolução de Atualização Direção Regional do SENAI/SC: </w:t>
            </w:r>
            <w:r w:rsidDel="00000000" w:rsidR="00000000" w:rsidRPr="00000000">
              <w:rPr>
                <w:rFonts w:ascii="Arial" w:cs="Arial" w:eastAsia="Arial" w:hAnsi="Arial"/>
                <w:sz w:val="24"/>
                <w:szCs w:val="24"/>
                <w:rtl w:val="0"/>
              </w:rPr>
              <w:t xml:space="preserve">042/2025</w:t>
            </w:r>
          </w:p>
          <w:p w:rsidR="00000000" w:rsidDel="00000000" w:rsidP="00000000" w:rsidRDefault="00000000" w:rsidRPr="00000000" w14:paraId="0000002F">
            <w:pPr>
              <w:spacing w:line="360" w:lineRule="auto"/>
              <w:rPr>
                <w:rFonts w:ascii="Arial" w:cs="Arial" w:eastAsia="Arial" w:hAnsi="Arial"/>
                <w:sz w:val="24"/>
                <w:szCs w:val="24"/>
              </w:rPr>
            </w:pPr>
            <w:r w:rsidDel="00000000" w:rsidR="00000000" w:rsidRPr="00000000">
              <w:rPr>
                <w:rtl w:val="0"/>
              </w:rPr>
            </w:r>
          </w:p>
        </w:tc>
      </w:tr>
    </w:tbl>
    <w:p w:rsidR="00000000" w:rsidDel="00000000" w:rsidP="00000000" w:rsidRDefault="00000000" w:rsidRPr="00000000" w14:paraId="00000030">
      <w:pPr>
        <w:spacing w:line="276" w:lineRule="auto"/>
        <w:rPr>
          <w:b w:val="1"/>
          <w:bCs w:val="1"/>
          <w:sz w:val="24"/>
          <w:szCs w:val="24"/>
        </w:rPr>
      </w:pPr>
      <w:r w:rsidDel="00000000" w:rsidR="00000000" w:rsidRPr="00000000">
        <w:rPr>
          <w:b w:val="1"/>
          <w:bCs w:val="1"/>
          <w:sz w:val="24"/>
          <w:szCs w:val="24"/>
          <w:rtl w:val="0"/>
        </w:rPr>
        <w:t xml:space="preserve"> </w:t>
      </w:r>
    </w:p>
    <w:p w:rsidR="00000000" w:rsidDel="00000000" w:rsidP="00000000" w:rsidRDefault="00000000" w:rsidRPr="00000000" w14:paraId="00000031">
      <w:pPr>
        <w:rPr>
          <w:b w:val="1"/>
          <w:bCs w:val="1"/>
          <w:sz w:val="24"/>
          <w:szCs w:val="24"/>
        </w:rPr>
      </w:pPr>
      <w:r w:rsidDel="00000000" w:rsidR="00000000" w:rsidRPr="00000000">
        <w:rPr>
          <w:rtl w:val="0"/>
        </w:rPr>
      </w:r>
    </w:p>
    <w:p w:rsidR="00000000" w:rsidDel="00000000" w:rsidP="00000000" w:rsidRDefault="00000000" w:rsidRPr="00000000" w14:paraId="00000032">
      <w:pPr>
        <w:rPr>
          <w:b w:val="1"/>
          <w:bCs w:val="1"/>
          <w:sz w:val="24"/>
          <w:szCs w:val="24"/>
        </w:rPr>
      </w:pPr>
      <w:r w:rsidDel="00000000" w:rsidR="00000000" w:rsidRPr="00000000">
        <w:rPr>
          <w:rtl w:val="0"/>
        </w:rPr>
      </w:r>
    </w:p>
    <w:p w:rsidR="00000000" w:rsidDel="00000000" w:rsidP="00000000" w:rsidRDefault="00000000" w:rsidRPr="00000000" w14:paraId="00000033">
      <w:pPr>
        <w:rPr>
          <w:b w:val="1"/>
          <w:bCs w:val="1"/>
          <w:sz w:val="24"/>
          <w:szCs w:val="24"/>
        </w:rPr>
      </w:pPr>
      <w:r w:rsidDel="00000000" w:rsidR="00000000" w:rsidRPr="00000000">
        <w:rPr>
          <w:b w:val="1"/>
          <w:bCs w:val="1"/>
          <w:sz w:val="24"/>
          <w:szCs w:val="24"/>
        </w:rPr>
        <w:drawing>
          <wp:inline distB="114300" distT="114300" distL="114300" distR="114300">
            <wp:extent cx="4924425" cy="3057525"/>
            <wp:effectExtent b="0" l="0" r="0" t="0"/>
            <wp:docPr id="10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4924425" cy="305752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rPr>
          <w:b w:val="1"/>
          <w:bCs w:val="1"/>
          <w:sz w:val="24"/>
          <w:szCs w:val="24"/>
        </w:rPr>
      </w:pPr>
      <w:r w:rsidDel="00000000" w:rsidR="00000000" w:rsidRPr="00000000">
        <w:rPr>
          <w:rtl w:val="0"/>
        </w:rPr>
      </w:r>
    </w:p>
    <w:p w:rsidR="00000000" w:rsidDel="00000000" w:rsidP="00000000" w:rsidRDefault="00000000" w:rsidRPr="00000000" w14:paraId="00000035">
      <w:pPr>
        <w:rPr>
          <w:b w:val="1"/>
          <w:bCs w:val="1"/>
          <w:sz w:val="24"/>
          <w:szCs w:val="24"/>
        </w:rPr>
      </w:pPr>
      <w:r w:rsidDel="00000000" w:rsidR="00000000" w:rsidRPr="00000000">
        <w:rPr>
          <w:rtl w:val="0"/>
        </w:rPr>
      </w:r>
    </w:p>
    <w:p w:rsidR="00000000" w:rsidDel="00000000" w:rsidP="00000000" w:rsidRDefault="00000000" w:rsidRPr="00000000" w14:paraId="00000036">
      <w:pPr>
        <w:rPr>
          <w:b w:val="1"/>
          <w:bCs w:val="1"/>
          <w:sz w:val="24"/>
          <w:szCs w:val="24"/>
        </w:rPr>
      </w:pPr>
      <w:r w:rsidDel="00000000" w:rsidR="00000000" w:rsidRPr="00000000">
        <w:rPr>
          <w:rtl w:val="0"/>
        </w:rPr>
      </w:r>
    </w:p>
    <w:p w:rsidR="00000000" w:rsidDel="00000000" w:rsidP="00000000" w:rsidRDefault="00000000" w:rsidRPr="00000000" w14:paraId="00000037">
      <w:pPr>
        <w:rPr>
          <w:b w:val="1"/>
          <w:bCs w:val="1"/>
          <w:sz w:val="24"/>
          <w:szCs w:val="24"/>
        </w:rPr>
      </w:pPr>
      <w:r w:rsidDel="00000000" w:rsidR="00000000" w:rsidRPr="00000000">
        <w:rPr>
          <w:rtl w:val="0"/>
        </w:rPr>
      </w:r>
    </w:p>
    <w:p w:rsidR="00000000" w:rsidDel="00000000" w:rsidP="00000000" w:rsidRDefault="00000000" w:rsidRPr="00000000" w14:paraId="00000038">
      <w:pPr>
        <w:rPr>
          <w:b w:val="1"/>
          <w:bCs w:val="1"/>
          <w:sz w:val="24"/>
          <w:szCs w:val="24"/>
        </w:rPr>
      </w:pPr>
      <w:r w:rsidDel="00000000" w:rsidR="00000000" w:rsidRPr="00000000">
        <w:rPr>
          <w:rtl w:val="0"/>
        </w:rPr>
      </w:r>
    </w:p>
    <w:p w:rsidR="00000000" w:rsidDel="00000000" w:rsidP="00000000" w:rsidRDefault="00000000" w:rsidRPr="00000000" w14:paraId="00000039">
      <w:pPr>
        <w:rPr>
          <w:b w:val="1"/>
          <w:bCs w:val="1"/>
          <w:sz w:val="24"/>
          <w:szCs w:val="24"/>
        </w:rPr>
      </w:pPr>
      <w:r w:rsidDel="00000000" w:rsidR="00000000" w:rsidRPr="00000000">
        <w:rPr>
          <w:b w:val="1"/>
          <w:bCs w:val="1"/>
          <w:sz w:val="24"/>
          <w:szCs w:val="24"/>
          <w:rtl w:val="0"/>
        </w:rPr>
        <w:t xml:space="preserve">SUMÁRIO</w:t>
      </w:r>
    </w:p>
    <w:p w:rsidR="00000000" w:rsidDel="00000000" w:rsidP="00000000" w:rsidRDefault="00000000" w:rsidRPr="00000000" w14:paraId="0000003A">
      <w:pPr>
        <w:rPr>
          <w:b w:val="1"/>
          <w:bCs w:val="1"/>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sdt>
      <w:sdtPr>
        <w:id w:val="-998758276"/>
        <w:docPartObj>
          <w:docPartGallery w:val="Table of Contents"/>
          <w:docPartUnique w:val="1"/>
        </w:docPartObj>
      </w:sdtPr>
      <w:sdtContent>
        <w:p w:rsidR="00000000" w:rsidDel="00000000" w:rsidP="00000000" w:rsidRDefault="00000000" w:rsidRPr="00000000" w14:paraId="0000003C">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8r3rchd53us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tab/>
              <w:t xml:space="preserve">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vx1227">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tab/>
              <w:t xml:space="preserve">20</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 Flexibilidade Curricular</w:t>
              <w:tab/>
              <w:t xml:space="preserve">20</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5.2 Matriz Curricular</w:t>
              <w:tab/>
              <w:t xml:space="preserve">21</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o2gbt8wrycl">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6q4vlkqmnlma">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5.7 Critérios de aproveitamento de conhecimentos e experiências anteriores</w:t>
              <w:tab/>
              <w:t xml:space="preserve">24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5.11 Sistema de Avaliação da Educação Profissional e Tecnológica (SAEP)</w:t>
              <w:tab/>
              <w:t xml:space="preserve">26</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ujhigrmgbt8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6.2 Equipamentos/Máquinas/Mobiliário/Softwares</w:t>
              <w:tab/>
              <w:t xml:space="preserve">28</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 Biblioteca</w:t>
              <w:tab/>
              <w:t xml:space="preserve">29</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6.3.1 Acervo Bibliográfico</w:t>
              <w:tab/>
              <w:t xml:space="preserve">29</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tab/>
              <w:t xml:space="preserve">36</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7.1 Corpo Técnico Administrativo da Mantenedora</w:t>
              <w:tab/>
              <w:t xml:space="preserve">36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7.2 Corpo Técnico Administrativo da Mantida</w:t>
              <w:tab/>
              <w:t xml:space="preserve">36</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bCs w:val="0"/>
                <w:i w:val="0"/>
                <w:iCs w:val="0"/>
                <w:smallCaps w:val="0"/>
                <w:strike w:val="0"/>
                <w:color w:val="000000"/>
                <w:sz w:val="24"/>
                <w:szCs w:val="24"/>
                <w:u w:val="none"/>
                <w:shd w:fill="auto" w:val="clear"/>
                <w:vertAlign w:val="baseline"/>
                <w:rtl w:val="0"/>
              </w:rPr>
              <w:t xml:space="preserve">7.3 Perfil Docente</w:t>
              <w:tab/>
              <w:t xml:space="preserve">37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tab/>
              <w:t xml:space="preserve">40</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heading=h.qxkzkomiiscc">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ANEXO I - Detalhamento das unidades curriculares</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shd w:fill="d9d9d9" w:val="clear"/>
        <w:tabs>
          <w:tab w:val="left" w:leader="none" w:pos="3288"/>
          <w:tab w:val="center" w:leader="none" w:pos="4560"/>
        </w:tabs>
        <w:spacing w:line="276" w:lineRule="auto"/>
        <w:ind w:left="-141.73228346456688" w:firstLine="0"/>
        <w:jc w:val="center"/>
        <w:rPr>
          <w:b w:val="1"/>
          <w:bCs w:val="1"/>
          <w:sz w:val="24"/>
          <w:szCs w:val="24"/>
        </w:rPr>
      </w:pPr>
      <w:r w:rsidDel="00000000" w:rsidR="00000000" w:rsidRPr="00000000">
        <w:rPr>
          <w:b w:val="1"/>
          <w:bCs w:val="1"/>
          <w:sz w:val="24"/>
          <w:szCs w:val="24"/>
          <w:rtl w:val="0"/>
        </w:rPr>
        <w:t xml:space="preserve">PLANO DE CURSO</w:t>
      </w:r>
    </w:p>
    <w:p w:rsidR="00000000" w:rsidDel="00000000" w:rsidP="00000000" w:rsidRDefault="00000000" w:rsidRPr="00000000" w14:paraId="00000063">
      <w:pPr>
        <w:keepNext w:val="1"/>
        <w:spacing w:line="276" w:lineRule="auto"/>
        <w:ind w:left="720" w:firstLine="0"/>
        <w:jc w:val="center"/>
        <w:rPr>
          <w:b w:val="1"/>
          <w:bCs w:val="1"/>
          <w:sz w:val="24"/>
          <w:szCs w:val="24"/>
        </w:rPr>
      </w:pPr>
      <w:bookmarkStart w:colFirst="0" w:colLast="0" w:name="_heading=h.ehkn853otcoi" w:id="2"/>
      <w:bookmarkEnd w:id="2"/>
      <w:r w:rsidDel="00000000" w:rsidR="00000000" w:rsidRPr="00000000">
        <w:rPr>
          <w:rtl w:val="0"/>
        </w:rPr>
      </w:r>
    </w:p>
    <w:p w:rsidR="00000000" w:rsidDel="00000000" w:rsidP="00000000" w:rsidRDefault="00000000" w:rsidRPr="00000000" w14:paraId="00000064">
      <w:pPr>
        <w:keepNext w:val="1"/>
        <w:keepLines w:val="0"/>
        <w:pageBreakBefore w:val="0"/>
        <w:widowControl w:val="1"/>
        <w:pBdr>
          <w:top w:color="cccccc" w:space="0" w:sz="8" w:val="single"/>
          <w:left w:color="cccccc" w:space="0" w:sz="8" w:val="single"/>
          <w:bottom w:color="cccccc" w:space="0" w:sz="8" w:val="single"/>
          <w:right w:color="cccccc" w:space="0" w:sz="8" w:val="single"/>
          <w:between w:space="0" w:sz="0" w:val="nil"/>
        </w:pBdr>
        <w:shd w:fill="cccccc" w:val="clear"/>
        <w:spacing w:after="0" w:before="0" w:line="276"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8r3rchd53use" w:id="3"/>
      <w:bookmarkEnd w:id="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1. Identificação do Curso e do Estabelecimento de Ensino</w:t>
      </w:r>
    </w:p>
    <w:p w:rsidR="00000000" w:rsidDel="00000000" w:rsidP="00000000" w:rsidRDefault="00000000" w:rsidRPr="00000000" w14:paraId="00000065">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xcytpi" w:id="4"/>
      <w:bookmarkEnd w:id="4"/>
      <w:r w:rsidDel="00000000" w:rsidR="00000000" w:rsidRPr="00000000">
        <w:rPr>
          <w:rtl w:val="0"/>
        </w:rPr>
      </w:r>
    </w:p>
    <w:tbl>
      <w:tblPr>
        <w:tblStyle w:val="Table5"/>
        <w:tblW w:w="8865.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35"/>
        <w:gridCol w:w="6030"/>
        <w:tblGridChange w:id="0">
          <w:tblGrid>
            <w:gridCol w:w="2835"/>
            <w:gridCol w:w="6030"/>
          </w:tblGrid>
        </w:tblGridChange>
      </w:tblGrid>
      <w:tr>
        <w:trPr>
          <w:cantSplit w:val="0"/>
          <w:tblHeader w:val="0"/>
        </w:trPr>
        <w:tc>
          <w:tcPr>
            <w:shd w:fill="d9d9d9" w:val="clear"/>
          </w:tcPr>
          <w:p w:rsidR="00000000" w:rsidDel="00000000" w:rsidP="00000000" w:rsidRDefault="00000000" w:rsidRPr="00000000" w14:paraId="00000066">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CNPJ: </w:t>
            </w:r>
          </w:p>
        </w:tc>
        <w:tc>
          <w:tcPr>
            <w:shd w:fill="ffffff" w:val="clear"/>
          </w:tcPr>
          <w:p w:rsidR="00000000" w:rsidDel="00000000" w:rsidP="00000000" w:rsidRDefault="00000000" w:rsidRPr="00000000" w14:paraId="00000067">
            <w:pPr>
              <w:spacing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03.774.688/0031-70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68">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Razão Social:</w:t>
            </w:r>
          </w:p>
        </w:tc>
        <w:tc>
          <w:tcPr>
            <w:shd w:fill="ffffff" w:val="clear"/>
          </w:tcPr>
          <w:p w:rsidR="00000000" w:rsidDel="00000000" w:rsidP="00000000" w:rsidRDefault="00000000" w:rsidRPr="00000000" w14:paraId="00000069">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SERVIÇO NACIONAL DE APRENDIZAGEM INDUSTRIAL</w:t>
            </w:r>
            <w:r w:rsidDel="00000000" w:rsidR="00000000" w:rsidRPr="00000000">
              <w:rPr>
                <w:rtl w:val="0"/>
              </w:rPr>
            </w:r>
          </w:p>
        </w:tc>
      </w:tr>
      <w:tr>
        <w:trPr>
          <w:cantSplit w:val="0"/>
          <w:trHeight w:val="678.96484375" w:hRule="atLeast"/>
          <w:tblHeader w:val="0"/>
        </w:trPr>
        <w:tc>
          <w:tcPr>
            <w:shd w:fill="d9d9d9" w:val="clear"/>
          </w:tcPr>
          <w:p w:rsidR="00000000" w:rsidDel="00000000" w:rsidP="00000000" w:rsidRDefault="00000000" w:rsidRPr="00000000" w14:paraId="0000006A">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Esfera Administrativa:</w:t>
            </w:r>
          </w:p>
        </w:tc>
        <w:tc>
          <w:tcPr>
            <w:tcBorders>
              <w:top w:color="595959" w:space="0" w:sz="5" w:val="single"/>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6B">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SENAI/SC em Indaial</w:t>
            </w:r>
          </w:p>
        </w:tc>
      </w:tr>
      <w:tr>
        <w:trPr>
          <w:cantSplit w:val="0"/>
          <w:trHeight w:val="678.96484375" w:hRule="atLeast"/>
          <w:tblHeader w:val="0"/>
        </w:trPr>
        <w:tc>
          <w:tcPr>
            <w:shd w:fill="d9d9d9" w:val="clear"/>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Endereço (Rua, No):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6D">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R. Ver. Alvin Rauh Júnior, 378 - Nações</w:t>
            </w:r>
          </w:p>
        </w:tc>
      </w:tr>
      <w:tr>
        <w:trPr>
          <w:cantSplit w:val="0"/>
          <w:trHeight w:val="678.96484375" w:hRule="atLeast"/>
          <w:tblHeader w:val="0"/>
        </w:trPr>
        <w:tc>
          <w:tcPr>
            <w:shd w:fill="d9d9d9" w:val="clear"/>
          </w:tcPr>
          <w:p w:rsidR="00000000" w:rsidDel="00000000" w:rsidP="00000000" w:rsidRDefault="00000000" w:rsidRPr="00000000" w14:paraId="0000006E">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Cidade/UF/CEP: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6F">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Indaial/SC/89082-065</w:t>
            </w:r>
          </w:p>
        </w:tc>
      </w:tr>
      <w:tr>
        <w:trPr>
          <w:cantSplit w:val="0"/>
          <w:trHeight w:val="678.96484375" w:hRule="atLeast"/>
          <w:tblHeader w:val="0"/>
        </w:trPr>
        <w:tc>
          <w:tcPr>
            <w:shd w:fill="d9d9d9" w:val="clear"/>
          </w:tcPr>
          <w:p w:rsidR="00000000" w:rsidDel="00000000" w:rsidP="00000000" w:rsidRDefault="00000000" w:rsidRPr="00000000" w14:paraId="00000070">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Telefone/Fax: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71">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(47) 3281-6400</w:t>
            </w:r>
          </w:p>
        </w:tc>
      </w:tr>
      <w:tr>
        <w:trPr>
          <w:cantSplit w:val="0"/>
          <w:trHeight w:val="678.96484375" w:hRule="atLeast"/>
          <w:tblHeader w:val="0"/>
        </w:trPr>
        <w:tc>
          <w:tcPr>
            <w:shd w:fill="d9d9d9" w:val="clear"/>
          </w:tcPr>
          <w:p w:rsidR="00000000" w:rsidDel="00000000" w:rsidP="00000000" w:rsidRDefault="00000000" w:rsidRPr="00000000" w14:paraId="00000072">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E-mail de contato: </w:t>
            </w:r>
          </w:p>
        </w:tc>
        <w:tc>
          <w:tcPr>
            <w:tcBorders>
              <w:top w:color="000000" w:space="0" w:sz="0" w:val="nil"/>
              <w:left w:color="595959" w:space="0" w:sz="5" w:val="single"/>
              <w:bottom w:color="595959" w:space="0" w:sz="5" w:val="single"/>
              <w:right w:color="595959" w:space="0" w:sz="5" w:val="single"/>
            </w:tcBorders>
            <w:shd w:fill="ffffff" w:val="clear"/>
            <w:tcMar>
              <w:top w:w="0.0" w:type="dxa"/>
              <w:left w:w="100.0" w:type="dxa"/>
              <w:bottom w:w="0.0" w:type="dxa"/>
              <w:right w:w="100.0" w:type="dxa"/>
            </w:tcMar>
            <w:vAlign w:val="top"/>
          </w:tcPr>
          <w:p w:rsidR="00000000" w:rsidDel="00000000" w:rsidP="00000000" w:rsidRDefault="00000000" w:rsidRPr="00000000" w14:paraId="00000073">
            <w:pPr>
              <w:spacing w:after="240" w:before="120" w:line="360" w:lineRule="auto"/>
              <w:ind w:left="-1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jacqueline.hoffmann@sc.senai.br</w:t>
            </w:r>
          </w:p>
        </w:tc>
      </w:tr>
      <w:tr>
        <w:trPr>
          <w:cantSplit w:val="0"/>
          <w:tblHeader w:val="0"/>
        </w:trPr>
        <w:tc>
          <w:tcPr>
            <w:shd w:fill="d9d9d9" w:val="clear"/>
          </w:tcPr>
          <w:p w:rsidR="00000000" w:rsidDel="00000000" w:rsidP="00000000" w:rsidRDefault="00000000" w:rsidRPr="00000000" w14:paraId="00000074">
            <w:pPr>
              <w:pBdr>
                <w:top w:space="0" w:sz="0" w:val="nil"/>
                <w:left w:space="0" w:sz="0" w:val="nil"/>
                <w:bottom w:space="0" w:sz="0" w:val="nil"/>
                <w:right w:space="0" w:sz="0" w:val="nil"/>
                <w:between w:space="0" w:sz="0" w:val="nil"/>
              </w:pBdr>
              <w:spacing w:before="120" w:line="36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Site da unidade:</w:t>
            </w:r>
          </w:p>
        </w:tc>
        <w:tc>
          <w:tcPr>
            <w:shd w:fill="ffffff" w:val="clear"/>
          </w:tcPr>
          <w:p w:rsidR="00000000" w:rsidDel="00000000" w:rsidP="00000000" w:rsidRDefault="00000000" w:rsidRPr="00000000" w14:paraId="00000075">
            <w:pPr>
              <w:spacing w:after="0" w:before="120" w:line="360" w:lineRule="auto"/>
              <w:rPr>
                <w:rFonts w:ascii="Arial" w:cs="Arial" w:eastAsia="Arial" w:hAnsi="Arial"/>
                <w:b w:val="1"/>
                <w:bCs w:val="1"/>
                <w:sz w:val="24"/>
                <w:szCs w:val="24"/>
              </w:rPr>
            </w:pPr>
            <w:r w:rsidDel="00000000" w:rsidR="00000000" w:rsidRPr="00000000">
              <w:rPr>
                <w:rFonts w:ascii="Arial" w:cs="Arial" w:eastAsia="Arial" w:hAnsi="Arial"/>
                <w:sz w:val="24"/>
                <w:szCs w:val="24"/>
                <w:rtl w:val="0"/>
              </w:rPr>
              <w:t xml:space="preserve">www.sc.senai.br</w:t>
            </w:r>
            <w:r w:rsidDel="00000000" w:rsidR="00000000" w:rsidRPr="00000000">
              <w:rPr>
                <w:rtl w:val="0"/>
              </w:rPr>
            </w:r>
          </w:p>
        </w:tc>
      </w:tr>
    </w:tbl>
    <w:p w:rsidR="00000000" w:rsidDel="00000000" w:rsidP="00000000" w:rsidRDefault="00000000" w:rsidRPr="00000000" w14:paraId="00000076">
      <w:pPr>
        <w:spacing w:before="120" w:lineRule="auto"/>
        <w:rPr>
          <w:b w:val="1"/>
          <w:bCs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jc w:val="both"/>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60" w:line="3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w:t>
            </w:r>
          </w:p>
        </w:tc>
        <w:tc>
          <w:tcPr>
            <w:shd w:fill="d9d9d9" w:val="clear"/>
          </w:tcPr>
          <w:p w:rsidR="00000000" w:rsidDel="00000000" w:rsidP="00000000" w:rsidRDefault="00000000" w:rsidRPr="00000000" w14:paraId="0000007B">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Habilitação</w:t>
            </w:r>
            <w:r w:rsidDel="00000000" w:rsidR="00000000" w:rsidRPr="00000000">
              <w:rPr>
                <w:rFonts w:ascii="Arial" w:cs="Arial" w:eastAsia="Arial" w:hAnsi="Arial"/>
                <w:sz w:val="24"/>
                <w:szCs w:val="24"/>
                <w:rtl w:val="0"/>
              </w:rPr>
              <w:t xml:space="preserve">:</w:t>
            </w:r>
          </w:p>
        </w:tc>
        <w:tc>
          <w:tcPr>
            <w:shd w:fill="auto" w:val="clear"/>
          </w:tcPr>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TÉCNICO EM QUALIDADE</w:t>
            </w:r>
          </w:p>
        </w:tc>
      </w:tr>
      <w:tr>
        <w:trPr>
          <w:cantSplit w:val="0"/>
          <w:tblHeader w:val="0"/>
        </w:trPr>
        <w:tc>
          <w:tcPr>
            <w:vMerge w:val="continue"/>
            <w:shd w:fill="d9d9d9" w:val="clear"/>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Carga Horária:</w:t>
            </w:r>
          </w:p>
        </w:tc>
        <w:tc>
          <w:tcPr>
            <w:shd w:fill="auto"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before="6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800 HORAS</w:t>
            </w:r>
          </w:p>
        </w:tc>
      </w:tr>
    </w:tbl>
    <w:p w:rsidR="00000000" w:rsidDel="00000000" w:rsidP="00000000" w:rsidRDefault="00000000" w:rsidRPr="00000000" w14:paraId="00000080">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1">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2">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3">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4">
      <w:pPr>
        <w:spacing w:before="120" w:lineRule="auto"/>
        <w:rPr>
          <w:b w:val="1"/>
          <w:bCs w:val="1"/>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left="0" w:firstLine="0"/>
        <w:jc w:val="both"/>
        <w:rPr>
          <w:color w:val="000000"/>
          <w:sz w:val="24"/>
          <w:szCs w:val="24"/>
        </w:rPr>
      </w:pPr>
      <w:r w:rsidDel="00000000" w:rsidR="00000000" w:rsidRPr="00000000">
        <w:rPr>
          <w:rtl w:val="0"/>
        </w:rPr>
      </w:r>
    </w:p>
    <w:p w:rsidR="00000000" w:rsidDel="00000000" w:rsidP="00000000" w:rsidRDefault="00000000" w:rsidRPr="00000000" w14:paraId="0000008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3whwml4" w:id="5"/>
      <w:bookmarkEnd w:id="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2. Justificativa e objetivos do curso</w:t>
      </w: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spacing w:after="240" w:before="240" w:lineRule="auto"/>
        <w:jc w:val="both"/>
        <w:rPr/>
      </w:pPr>
      <w:r w:rsidDel="00000000" w:rsidR="00000000" w:rsidRPr="00000000">
        <w:rPr>
          <w:rtl w:val="0"/>
        </w:rPr>
        <w:t xml:space="preserve">O município de Indaial/SC integra uma das regiões economicamente mais relevantes do Médio Vale do Itajaí, destacando-se pela forte presença dos setores têxtil e de confecção, metalmecânico, plástico, construção civil, logística, comércio e prestação de serviços. O crescimento sustentável da atividade econômica, aliado à diversificação industrial e ao aumento da competitividade entre as organizações, demanda profissionais capacitados para atuar na gestão da qualidade, na melhoria contínua dos processos e no atendimento aos requisitos normativos e de mercado.</w:t>
      </w:r>
    </w:p>
    <w:p w:rsidR="00000000" w:rsidDel="00000000" w:rsidP="00000000" w:rsidRDefault="00000000" w:rsidRPr="00000000" w14:paraId="00000089">
      <w:pPr>
        <w:spacing w:after="240" w:before="240" w:lineRule="auto"/>
        <w:jc w:val="both"/>
        <w:rPr/>
      </w:pPr>
      <w:r w:rsidDel="00000000" w:rsidR="00000000" w:rsidRPr="00000000">
        <w:rPr>
          <w:rtl w:val="0"/>
        </w:rPr>
        <w:t xml:space="preserve">Nesse contexto, a oferta do Curso Técnico em Qualidade pelo SENAI Indaial atende às necessidades do setor produtivo regional, contribuindo para a formação de profissionais aptos a implementar e monitorar sistemas de gestão da qualidade, realizar análises de processos, acompanhar indicadores de desempenho, propor ações de melhoria e promover a eficiência operacional. A formação técnica fortalece a competitividade das empresas locais, apoiando o desenvolvimento econômico e industrial do município e da região.</w:t>
      </w:r>
    </w:p>
    <w:p w:rsidR="00000000" w:rsidDel="00000000" w:rsidP="00000000" w:rsidRDefault="00000000" w:rsidRPr="00000000" w14:paraId="0000008A">
      <w:pPr>
        <w:rPr>
          <w:sz w:val="24"/>
          <w:szCs w:val="24"/>
        </w:rPr>
      </w:pP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B">
      <w:pPr>
        <w:pStyle w:val="Heading3"/>
        <w:keepNext w:val="0"/>
        <w:spacing w:after="80" w:before="280" w:line="276" w:lineRule="auto"/>
        <w:ind w:firstLine="1134"/>
        <w:rPr>
          <w:smallCaps w:val="0"/>
        </w:rPr>
      </w:pPr>
      <w:bookmarkStart w:colFirst="0" w:colLast="0" w:name="_heading=h.8znc79sbqz0v" w:id="6"/>
      <w:bookmarkEnd w:id="6"/>
      <w:r w:rsidDel="00000000" w:rsidR="00000000" w:rsidRPr="00000000">
        <w:rPr>
          <w:smallCaps w:val="0"/>
          <w:rtl w:val="0"/>
        </w:rPr>
        <w:t xml:space="preserve">Objetivos do curso</w:t>
      </w:r>
    </w:p>
    <w:p w:rsidR="00000000" w:rsidDel="00000000" w:rsidP="00000000" w:rsidRDefault="00000000" w:rsidRPr="00000000" w14:paraId="0000008C">
      <w:pPr>
        <w:numPr>
          <w:ilvl w:val="0"/>
          <w:numId w:val="1"/>
        </w:numPr>
        <w:spacing w:after="0" w:before="240" w:line="276" w:lineRule="auto"/>
        <w:ind w:left="720" w:hanging="360"/>
        <w:rPr>
          <w:sz w:val="24"/>
          <w:szCs w:val="24"/>
        </w:rPr>
      </w:pPr>
      <w:r w:rsidDel="00000000" w:rsidR="00000000" w:rsidRPr="00000000">
        <w:rPr>
          <w:sz w:val="24"/>
          <w:szCs w:val="24"/>
          <w:rtl w:val="0"/>
        </w:rPr>
        <w:t xml:space="preserve">Formar profissionais capacitados para atuar em sistemas de gestão da qualidade.</w:t>
        <w:br w:type="textWrapping"/>
      </w:r>
    </w:p>
    <w:p w:rsidR="00000000" w:rsidDel="00000000" w:rsidP="00000000" w:rsidRDefault="00000000" w:rsidRPr="00000000" w14:paraId="0000008D">
      <w:pPr>
        <w:numPr>
          <w:ilvl w:val="0"/>
          <w:numId w:val="1"/>
        </w:numPr>
        <w:spacing w:after="0" w:before="0" w:line="276" w:lineRule="auto"/>
        <w:ind w:left="720" w:hanging="360"/>
        <w:rPr>
          <w:sz w:val="24"/>
          <w:szCs w:val="24"/>
        </w:rPr>
      </w:pPr>
      <w:r w:rsidDel="00000000" w:rsidR="00000000" w:rsidRPr="00000000">
        <w:rPr>
          <w:sz w:val="24"/>
          <w:szCs w:val="24"/>
          <w:rtl w:val="0"/>
        </w:rPr>
        <w:t xml:space="preserve">Desenvolver competências para análise de processos, elaboração de relatórios, tratamento de não conformidades e implementação de melhorias.</w:t>
        <w:br w:type="textWrapping"/>
      </w:r>
    </w:p>
    <w:p w:rsidR="00000000" w:rsidDel="00000000" w:rsidP="00000000" w:rsidRDefault="00000000" w:rsidRPr="00000000" w14:paraId="0000008E">
      <w:pPr>
        <w:numPr>
          <w:ilvl w:val="0"/>
          <w:numId w:val="1"/>
        </w:numPr>
        <w:spacing w:after="0" w:before="0" w:line="276" w:lineRule="auto"/>
        <w:ind w:left="720" w:hanging="360"/>
        <w:rPr>
          <w:sz w:val="24"/>
          <w:szCs w:val="24"/>
        </w:rPr>
      </w:pPr>
      <w:r w:rsidDel="00000000" w:rsidR="00000000" w:rsidRPr="00000000">
        <w:rPr>
          <w:sz w:val="24"/>
          <w:szCs w:val="24"/>
          <w:rtl w:val="0"/>
        </w:rPr>
        <w:t xml:space="preserve">Atender à demanda das empresas locais por profissionais aptos a garantir conformidade, produtividade e excelência.</w:t>
        <w:br w:type="textWrapping"/>
      </w:r>
    </w:p>
    <w:p w:rsidR="00000000" w:rsidDel="00000000" w:rsidP="00000000" w:rsidRDefault="00000000" w:rsidRPr="00000000" w14:paraId="0000008F">
      <w:pPr>
        <w:numPr>
          <w:ilvl w:val="0"/>
          <w:numId w:val="1"/>
        </w:numPr>
        <w:spacing w:after="240" w:before="0" w:line="276" w:lineRule="auto"/>
        <w:ind w:left="720" w:hanging="360"/>
        <w:rPr>
          <w:sz w:val="24"/>
          <w:szCs w:val="24"/>
        </w:rPr>
      </w:pPr>
      <w:r w:rsidDel="00000000" w:rsidR="00000000" w:rsidRPr="00000000">
        <w:rPr>
          <w:sz w:val="24"/>
          <w:szCs w:val="24"/>
          <w:rtl w:val="0"/>
        </w:rPr>
        <w:t xml:space="preserve">Contribuir para o aumento da competitividade da indústria regional.</w:t>
        <w:br w:type="textWrapping"/>
      </w:r>
    </w:p>
    <w:p w:rsidR="00000000" w:rsidDel="00000000" w:rsidP="00000000" w:rsidRDefault="00000000" w:rsidRPr="00000000" w14:paraId="00000090">
      <w:pPr>
        <w:pStyle w:val="Heading3"/>
        <w:keepNext w:val="0"/>
        <w:spacing w:after="80" w:before="280" w:line="276" w:lineRule="auto"/>
        <w:ind w:firstLine="1134"/>
        <w:rPr>
          <w:smallCaps w:val="0"/>
        </w:rPr>
      </w:pPr>
      <w:bookmarkStart w:colFirst="0" w:colLast="0" w:name="_heading=h.kjcml47dhdf" w:id="7"/>
      <w:bookmarkEnd w:id="7"/>
      <w:r w:rsidDel="00000000" w:rsidR="00000000" w:rsidRPr="00000000">
        <w:rPr>
          <w:smallCaps w:val="0"/>
          <w:rtl w:val="0"/>
        </w:rPr>
        <w:t xml:space="preserve">Economia nacional e local</w:t>
      </w:r>
    </w:p>
    <w:p w:rsidR="00000000" w:rsidDel="00000000" w:rsidP="00000000" w:rsidRDefault="00000000" w:rsidRPr="00000000" w14:paraId="00000091">
      <w:pPr>
        <w:spacing w:after="240" w:before="240" w:line="276" w:lineRule="auto"/>
        <w:jc w:val="both"/>
        <w:rPr>
          <w:sz w:val="24"/>
          <w:szCs w:val="24"/>
        </w:rPr>
      </w:pPr>
      <w:r w:rsidDel="00000000" w:rsidR="00000000" w:rsidRPr="00000000">
        <w:rPr>
          <w:sz w:val="24"/>
          <w:szCs w:val="24"/>
          <w:rtl w:val="0"/>
        </w:rPr>
        <w:t xml:space="preserve">No cenário nacional, a indústria brasileira vive um momento de retomada gradual, com forte pressão por produtividade, redução de desperdícios e eficiência operacional. Localmente, Indaial apresenta indicadores expressivos de geração de empregos e diversificação industrial, com empresas que dependem de sistemas estruturados de qualidade para manter certificações, exportar ou atender demandas de mercado. A qualificação profissional torna-se estratégica para sustentar esse crescimento.</w:t>
      </w:r>
    </w:p>
    <w:p w:rsidR="00000000" w:rsidDel="00000000" w:rsidP="00000000" w:rsidRDefault="00000000" w:rsidRPr="00000000" w14:paraId="00000092">
      <w:pPr>
        <w:pStyle w:val="Heading3"/>
        <w:keepNext w:val="0"/>
        <w:spacing w:after="80" w:before="280" w:line="276" w:lineRule="auto"/>
        <w:ind w:firstLine="1134"/>
        <w:rPr>
          <w:smallCaps w:val="0"/>
        </w:rPr>
      </w:pPr>
      <w:bookmarkStart w:colFirst="0" w:colLast="0" w:name="_heading=h.zvhm1jigb5a" w:id="8"/>
      <w:bookmarkEnd w:id="8"/>
      <w:r w:rsidDel="00000000" w:rsidR="00000000" w:rsidRPr="00000000">
        <w:rPr>
          <w:rtl w:val="0"/>
        </w:rPr>
      </w:r>
    </w:p>
    <w:p w:rsidR="00000000" w:rsidDel="00000000" w:rsidP="00000000" w:rsidRDefault="00000000" w:rsidRPr="00000000" w14:paraId="00000093">
      <w:pPr>
        <w:pStyle w:val="Heading3"/>
        <w:keepNext w:val="0"/>
        <w:spacing w:after="80" w:before="280" w:line="276" w:lineRule="auto"/>
        <w:ind w:firstLine="1134"/>
        <w:rPr>
          <w:smallCaps w:val="0"/>
        </w:rPr>
      </w:pPr>
      <w:bookmarkStart w:colFirst="0" w:colLast="0" w:name="_heading=h.36c09w2vrst2" w:id="9"/>
      <w:bookmarkEnd w:id="9"/>
      <w:r w:rsidDel="00000000" w:rsidR="00000000" w:rsidRPr="00000000">
        <w:rPr>
          <w:rtl w:val="0"/>
        </w:rPr>
      </w:r>
    </w:p>
    <w:p w:rsidR="00000000" w:rsidDel="00000000" w:rsidP="00000000" w:rsidRDefault="00000000" w:rsidRPr="00000000" w14:paraId="00000094">
      <w:pPr>
        <w:pStyle w:val="Heading3"/>
        <w:keepNext w:val="0"/>
        <w:spacing w:after="80" w:before="280" w:line="276" w:lineRule="auto"/>
        <w:ind w:firstLine="1134"/>
        <w:rPr>
          <w:smallCaps w:val="0"/>
        </w:rPr>
      </w:pPr>
      <w:bookmarkStart w:colFirst="0" w:colLast="0" w:name="_heading=h.atodd9nzlj4t" w:id="10"/>
      <w:bookmarkEnd w:id="10"/>
      <w:r w:rsidDel="00000000" w:rsidR="00000000" w:rsidRPr="00000000">
        <w:rPr>
          <w:smallCaps w:val="0"/>
          <w:rtl w:val="0"/>
        </w:rPr>
        <w:t xml:space="preserve">Demanda específica do mundo do trabalho</w:t>
      </w:r>
    </w:p>
    <w:p w:rsidR="00000000" w:rsidDel="00000000" w:rsidP="00000000" w:rsidRDefault="00000000" w:rsidRPr="00000000" w14:paraId="00000095">
      <w:pPr>
        <w:spacing w:after="240" w:before="240" w:line="276" w:lineRule="auto"/>
        <w:jc w:val="both"/>
        <w:rPr>
          <w:sz w:val="24"/>
          <w:szCs w:val="24"/>
        </w:rPr>
      </w:pPr>
      <w:r w:rsidDel="00000000" w:rsidR="00000000" w:rsidRPr="00000000">
        <w:rPr>
          <w:sz w:val="24"/>
          <w:szCs w:val="24"/>
          <w:rtl w:val="0"/>
        </w:rPr>
        <w:t xml:space="preserve">As empresas da região apontam necessidade constante de profissionais capazes de:</w:t>
      </w:r>
    </w:p>
    <w:p w:rsidR="00000000" w:rsidDel="00000000" w:rsidP="00000000" w:rsidRDefault="00000000" w:rsidRPr="00000000" w14:paraId="00000096">
      <w:pPr>
        <w:numPr>
          <w:ilvl w:val="0"/>
          <w:numId w:val="132"/>
        </w:numPr>
        <w:spacing w:after="0" w:before="240" w:line="276" w:lineRule="auto"/>
        <w:ind w:left="720" w:hanging="360"/>
        <w:rPr>
          <w:sz w:val="24"/>
          <w:szCs w:val="24"/>
        </w:rPr>
      </w:pPr>
      <w:r w:rsidDel="00000000" w:rsidR="00000000" w:rsidRPr="00000000">
        <w:rPr>
          <w:sz w:val="24"/>
          <w:szCs w:val="24"/>
          <w:rtl w:val="0"/>
        </w:rPr>
        <w:t xml:space="preserve">operar e manter sistemas de gestão da qualidade (ISO 9001, ferramentas da qualidade, auditorias internas);</w:t>
      </w:r>
    </w:p>
    <w:p w:rsidR="00000000" w:rsidDel="00000000" w:rsidP="00000000" w:rsidRDefault="00000000" w:rsidRPr="00000000" w14:paraId="00000097">
      <w:pPr>
        <w:numPr>
          <w:ilvl w:val="0"/>
          <w:numId w:val="132"/>
        </w:numPr>
        <w:spacing w:after="0" w:before="0" w:line="276" w:lineRule="auto"/>
        <w:ind w:left="720" w:hanging="360"/>
        <w:rPr>
          <w:sz w:val="24"/>
          <w:szCs w:val="24"/>
        </w:rPr>
      </w:pPr>
      <w:r w:rsidDel="00000000" w:rsidR="00000000" w:rsidRPr="00000000">
        <w:rPr>
          <w:sz w:val="24"/>
          <w:szCs w:val="24"/>
          <w:rtl w:val="0"/>
        </w:rPr>
        <w:t xml:space="preserve">acompanhar indicadores, metas e desempenho de processos;</w:t>
      </w:r>
    </w:p>
    <w:p w:rsidR="00000000" w:rsidDel="00000000" w:rsidP="00000000" w:rsidRDefault="00000000" w:rsidRPr="00000000" w14:paraId="00000098">
      <w:pPr>
        <w:numPr>
          <w:ilvl w:val="0"/>
          <w:numId w:val="132"/>
        </w:numPr>
        <w:spacing w:after="240" w:before="0" w:line="276" w:lineRule="auto"/>
        <w:ind w:left="720" w:hanging="360"/>
        <w:rPr>
          <w:sz w:val="24"/>
          <w:szCs w:val="24"/>
        </w:rPr>
      </w:pPr>
      <w:r w:rsidDel="00000000" w:rsidR="00000000" w:rsidRPr="00000000">
        <w:rPr>
          <w:sz w:val="24"/>
          <w:szCs w:val="24"/>
          <w:rtl w:val="0"/>
        </w:rPr>
        <w:t xml:space="preserve">atuar em setores de inspeção, metrologia, documentação e melhoria contínua.</w:t>
        <w:br w:type="textWrapping"/>
        <w:t xml:space="preserve"> O déficit de profissionais qualificados impacta diretamente a produtividade das indústrias, evidenciando a urgência da oferta.</w:t>
        <w:br w:type="textWrapping"/>
      </w:r>
    </w:p>
    <w:p w:rsidR="00000000" w:rsidDel="00000000" w:rsidP="00000000" w:rsidRDefault="00000000" w:rsidRPr="00000000" w14:paraId="00000099">
      <w:pPr>
        <w:pStyle w:val="Heading3"/>
        <w:keepNext w:val="0"/>
        <w:spacing w:after="80" w:before="280" w:line="276" w:lineRule="auto"/>
        <w:ind w:firstLine="1134"/>
        <w:rPr>
          <w:smallCaps w:val="0"/>
        </w:rPr>
      </w:pPr>
      <w:bookmarkStart w:colFirst="0" w:colLast="0" w:name="_heading=h.8fos2cgdxshy" w:id="11"/>
      <w:bookmarkEnd w:id="11"/>
      <w:r w:rsidDel="00000000" w:rsidR="00000000" w:rsidRPr="00000000">
        <w:rPr>
          <w:smallCaps w:val="0"/>
          <w:rtl w:val="0"/>
        </w:rPr>
        <w:t xml:space="preserve">Potencial de desenvolvimento socioeconômico</w:t>
      </w:r>
    </w:p>
    <w:p w:rsidR="00000000" w:rsidDel="00000000" w:rsidP="00000000" w:rsidRDefault="00000000" w:rsidRPr="00000000" w14:paraId="0000009A">
      <w:pPr>
        <w:spacing w:after="240" w:before="240" w:line="276" w:lineRule="auto"/>
        <w:jc w:val="both"/>
        <w:rPr>
          <w:sz w:val="24"/>
          <w:szCs w:val="24"/>
        </w:rPr>
      </w:pPr>
      <w:r w:rsidDel="00000000" w:rsidR="00000000" w:rsidRPr="00000000">
        <w:rPr>
          <w:sz w:val="24"/>
          <w:szCs w:val="24"/>
          <w:rtl w:val="0"/>
        </w:rPr>
        <w:t xml:space="preserve">A formação de técnicos em Qualidade contribui para:</w:t>
      </w:r>
    </w:p>
    <w:p w:rsidR="00000000" w:rsidDel="00000000" w:rsidP="00000000" w:rsidRDefault="00000000" w:rsidRPr="00000000" w14:paraId="0000009B">
      <w:pPr>
        <w:numPr>
          <w:ilvl w:val="0"/>
          <w:numId w:val="148"/>
        </w:numPr>
        <w:spacing w:after="0" w:before="240" w:line="276" w:lineRule="auto"/>
        <w:ind w:left="720" w:hanging="360"/>
        <w:rPr>
          <w:sz w:val="24"/>
          <w:szCs w:val="24"/>
        </w:rPr>
      </w:pPr>
      <w:r w:rsidDel="00000000" w:rsidR="00000000" w:rsidRPr="00000000">
        <w:rPr>
          <w:sz w:val="24"/>
          <w:szCs w:val="24"/>
          <w:rtl w:val="0"/>
        </w:rPr>
        <w:t xml:space="preserve">aumento da eficiência e padronização dos processos industriais;</w:t>
      </w:r>
    </w:p>
    <w:p w:rsidR="00000000" w:rsidDel="00000000" w:rsidP="00000000" w:rsidRDefault="00000000" w:rsidRPr="00000000" w14:paraId="0000009C">
      <w:pPr>
        <w:numPr>
          <w:ilvl w:val="0"/>
          <w:numId w:val="148"/>
        </w:numPr>
        <w:spacing w:after="0" w:before="0" w:line="276" w:lineRule="auto"/>
        <w:ind w:left="720" w:hanging="360"/>
        <w:rPr>
          <w:sz w:val="24"/>
          <w:szCs w:val="24"/>
        </w:rPr>
      </w:pPr>
      <w:r w:rsidDel="00000000" w:rsidR="00000000" w:rsidRPr="00000000">
        <w:rPr>
          <w:sz w:val="24"/>
          <w:szCs w:val="24"/>
          <w:rtl w:val="0"/>
        </w:rPr>
        <w:t xml:space="preserve">redução de desperdícios e retrabalhos;</w:t>
      </w:r>
    </w:p>
    <w:p w:rsidR="00000000" w:rsidDel="00000000" w:rsidP="00000000" w:rsidRDefault="00000000" w:rsidRPr="00000000" w14:paraId="0000009D">
      <w:pPr>
        <w:numPr>
          <w:ilvl w:val="0"/>
          <w:numId w:val="148"/>
        </w:numPr>
        <w:spacing w:after="0" w:before="0" w:line="276" w:lineRule="auto"/>
        <w:ind w:left="720" w:hanging="360"/>
        <w:rPr>
          <w:sz w:val="24"/>
          <w:szCs w:val="24"/>
        </w:rPr>
      </w:pPr>
      <w:r w:rsidDel="00000000" w:rsidR="00000000" w:rsidRPr="00000000">
        <w:rPr>
          <w:sz w:val="24"/>
          <w:szCs w:val="24"/>
          <w:rtl w:val="0"/>
        </w:rPr>
        <w:t xml:space="preserve">maior competitividade regional;</w:t>
      </w:r>
    </w:p>
    <w:p w:rsidR="00000000" w:rsidDel="00000000" w:rsidP="00000000" w:rsidRDefault="00000000" w:rsidRPr="00000000" w14:paraId="0000009E">
      <w:pPr>
        <w:numPr>
          <w:ilvl w:val="0"/>
          <w:numId w:val="148"/>
        </w:numPr>
        <w:spacing w:after="240" w:before="0" w:line="276" w:lineRule="auto"/>
        <w:ind w:left="720" w:hanging="360"/>
        <w:rPr>
          <w:sz w:val="24"/>
          <w:szCs w:val="24"/>
        </w:rPr>
      </w:pPr>
      <w:r w:rsidDel="00000000" w:rsidR="00000000" w:rsidRPr="00000000">
        <w:rPr>
          <w:sz w:val="24"/>
          <w:szCs w:val="24"/>
          <w:rtl w:val="0"/>
        </w:rPr>
        <w:t xml:space="preserve">qualificação da mão de obra local, gerando empregabilidade e melhores salários.</w:t>
        <w:br w:type="textWrapping"/>
      </w:r>
    </w:p>
    <w:p w:rsidR="00000000" w:rsidDel="00000000" w:rsidP="00000000" w:rsidRDefault="00000000" w:rsidRPr="00000000" w14:paraId="0000009F">
      <w:pPr>
        <w:pStyle w:val="Heading3"/>
        <w:keepNext w:val="0"/>
        <w:spacing w:after="80" w:before="280" w:line="276" w:lineRule="auto"/>
        <w:ind w:firstLine="1134"/>
        <w:rPr>
          <w:smallCaps w:val="0"/>
        </w:rPr>
      </w:pPr>
      <w:bookmarkStart w:colFirst="0" w:colLast="0" w:name="_heading=h.oqnsxg2s7og5" w:id="12"/>
      <w:bookmarkEnd w:id="12"/>
      <w:r w:rsidDel="00000000" w:rsidR="00000000" w:rsidRPr="00000000">
        <w:rPr>
          <w:smallCaps w:val="0"/>
          <w:rtl w:val="0"/>
        </w:rPr>
        <w:t xml:space="preserve">Mudanças esperadas com a implantação</w:t>
      </w:r>
    </w:p>
    <w:p w:rsidR="00000000" w:rsidDel="00000000" w:rsidP="00000000" w:rsidRDefault="00000000" w:rsidRPr="00000000" w14:paraId="000000A0">
      <w:pPr>
        <w:numPr>
          <w:ilvl w:val="0"/>
          <w:numId w:val="136"/>
        </w:numPr>
        <w:spacing w:after="0" w:before="240" w:line="276" w:lineRule="auto"/>
        <w:ind w:left="720" w:hanging="360"/>
        <w:rPr>
          <w:sz w:val="24"/>
          <w:szCs w:val="24"/>
        </w:rPr>
      </w:pPr>
      <w:r w:rsidDel="00000000" w:rsidR="00000000" w:rsidRPr="00000000">
        <w:rPr>
          <w:sz w:val="24"/>
          <w:szCs w:val="24"/>
          <w:rtl w:val="0"/>
        </w:rPr>
        <w:t xml:space="preserve">Elevação do nível técnico dos trabalhadores do município;</w:t>
      </w:r>
    </w:p>
    <w:p w:rsidR="00000000" w:rsidDel="00000000" w:rsidP="00000000" w:rsidRDefault="00000000" w:rsidRPr="00000000" w14:paraId="000000A1">
      <w:pPr>
        <w:numPr>
          <w:ilvl w:val="0"/>
          <w:numId w:val="136"/>
        </w:numPr>
        <w:spacing w:after="0" w:before="0" w:line="276" w:lineRule="auto"/>
        <w:ind w:left="720" w:hanging="360"/>
        <w:rPr>
          <w:sz w:val="24"/>
          <w:szCs w:val="24"/>
        </w:rPr>
      </w:pPr>
      <w:r w:rsidDel="00000000" w:rsidR="00000000" w:rsidRPr="00000000">
        <w:rPr>
          <w:sz w:val="24"/>
          <w:szCs w:val="24"/>
          <w:rtl w:val="0"/>
        </w:rPr>
        <w:t xml:space="preserve">Fortalecimento da cultura de qualidade nas empresas;</w:t>
      </w:r>
    </w:p>
    <w:p w:rsidR="00000000" w:rsidDel="00000000" w:rsidP="00000000" w:rsidRDefault="00000000" w:rsidRPr="00000000" w14:paraId="000000A2">
      <w:pPr>
        <w:numPr>
          <w:ilvl w:val="0"/>
          <w:numId w:val="136"/>
        </w:numPr>
        <w:spacing w:after="0" w:before="0" w:line="276" w:lineRule="auto"/>
        <w:ind w:left="720" w:hanging="360"/>
        <w:rPr>
          <w:sz w:val="24"/>
          <w:szCs w:val="24"/>
        </w:rPr>
      </w:pPr>
      <w:r w:rsidDel="00000000" w:rsidR="00000000" w:rsidRPr="00000000">
        <w:rPr>
          <w:sz w:val="24"/>
          <w:szCs w:val="24"/>
          <w:rtl w:val="0"/>
        </w:rPr>
        <w:t xml:space="preserve">Melhoria dos processos produtivos e administrativos das indústrias locais;</w:t>
      </w:r>
    </w:p>
    <w:p w:rsidR="00000000" w:rsidDel="00000000" w:rsidP="00000000" w:rsidRDefault="00000000" w:rsidRPr="00000000" w14:paraId="000000A3">
      <w:pPr>
        <w:numPr>
          <w:ilvl w:val="0"/>
          <w:numId w:val="136"/>
        </w:numPr>
        <w:spacing w:after="240" w:before="0" w:line="276" w:lineRule="auto"/>
        <w:ind w:left="720" w:hanging="360"/>
        <w:rPr>
          <w:sz w:val="24"/>
          <w:szCs w:val="24"/>
        </w:rPr>
      </w:pPr>
      <w:r w:rsidDel="00000000" w:rsidR="00000000" w:rsidRPr="00000000">
        <w:rPr>
          <w:sz w:val="24"/>
          <w:szCs w:val="24"/>
          <w:rtl w:val="0"/>
        </w:rPr>
        <w:t xml:space="preserve">Capacidade das empresas de expandir mercados, incluindo exportações.</w:t>
        <w:br w:type="textWrapping"/>
      </w:r>
    </w:p>
    <w:p w:rsidR="00000000" w:rsidDel="00000000" w:rsidP="00000000" w:rsidRDefault="00000000" w:rsidRPr="00000000" w14:paraId="000000A4">
      <w:pPr>
        <w:pStyle w:val="Heading3"/>
        <w:keepNext w:val="0"/>
        <w:spacing w:after="80" w:before="280" w:line="276" w:lineRule="auto"/>
        <w:ind w:firstLine="1134"/>
        <w:rPr>
          <w:smallCaps w:val="0"/>
        </w:rPr>
      </w:pPr>
      <w:bookmarkStart w:colFirst="0" w:colLast="0" w:name="_heading=h.yenohan1olvz" w:id="13"/>
      <w:bookmarkEnd w:id="13"/>
      <w:r w:rsidDel="00000000" w:rsidR="00000000" w:rsidRPr="00000000">
        <w:rPr>
          <w:smallCaps w:val="0"/>
          <w:rtl w:val="0"/>
        </w:rPr>
        <w:t xml:space="preserve">Impacto da implantação do curso</w:t>
      </w:r>
    </w:p>
    <w:p w:rsidR="00000000" w:rsidDel="00000000" w:rsidP="00000000" w:rsidRDefault="00000000" w:rsidRPr="00000000" w14:paraId="000000A5">
      <w:pPr>
        <w:numPr>
          <w:ilvl w:val="0"/>
          <w:numId w:val="160"/>
        </w:numPr>
        <w:spacing w:after="0" w:before="240" w:line="276" w:lineRule="auto"/>
        <w:ind w:left="720" w:hanging="360"/>
        <w:rPr>
          <w:sz w:val="24"/>
          <w:szCs w:val="24"/>
        </w:rPr>
      </w:pPr>
      <w:r w:rsidDel="00000000" w:rsidR="00000000" w:rsidRPr="00000000">
        <w:rPr>
          <w:sz w:val="24"/>
          <w:szCs w:val="24"/>
          <w:rtl w:val="0"/>
        </w:rPr>
        <w:t xml:space="preserve">Redução de lacunas de qualificação técnica na região;</w:t>
      </w:r>
    </w:p>
    <w:p w:rsidR="00000000" w:rsidDel="00000000" w:rsidP="00000000" w:rsidRDefault="00000000" w:rsidRPr="00000000" w14:paraId="000000A6">
      <w:pPr>
        <w:numPr>
          <w:ilvl w:val="0"/>
          <w:numId w:val="160"/>
        </w:numPr>
        <w:spacing w:after="0" w:before="0" w:line="276" w:lineRule="auto"/>
        <w:ind w:left="720" w:hanging="360"/>
        <w:rPr>
          <w:sz w:val="24"/>
          <w:szCs w:val="24"/>
        </w:rPr>
      </w:pPr>
      <w:r w:rsidDel="00000000" w:rsidR="00000000" w:rsidRPr="00000000">
        <w:rPr>
          <w:sz w:val="24"/>
          <w:szCs w:val="24"/>
          <w:rtl w:val="0"/>
        </w:rPr>
        <w:t xml:space="preserve">Aumento da empregabilidade e formalização profissional;</w:t>
      </w:r>
    </w:p>
    <w:p w:rsidR="00000000" w:rsidDel="00000000" w:rsidP="00000000" w:rsidRDefault="00000000" w:rsidRPr="00000000" w14:paraId="000000A7">
      <w:pPr>
        <w:numPr>
          <w:ilvl w:val="0"/>
          <w:numId w:val="160"/>
        </w:numPr>
        <w:spacing w:after="0" w:before="0" w:line="276" w:lineRule="auto"/>
        <w:ind w:left="720" w:hanging="360"/>
        <w:rPr>
          <w:sz w:val="24"/>
          <w:szCs w:val="24"/>
        </w:rPr>
      </w:pPr>
      <w:r w:rsidDel="00000000" w:rsidR="00000000" w:rsidRPr="00000000">
        <w:rPr>
          <w:sz w:val="24"/>
          <w:szCs w:val="24"/>
          <w:rtl w:val="0"/>
        </w:rPr>
        <w:t xml:space="preserve">Suporte direto ao crescimento industrial de Indaial;</w:t>
        <w:br w:type="textWrapping"/>
      </w:r>
    </w:p>
    <w:p w:rsidR="00000000" w:rsidDel="00000000" w:rsidP="00000000" w:rsidRDefault="00000000" w:rsidRPr="00000000" w14:paraId="000000A8">
      <w:pPr>
        <w:numPr>
          <w:ilvl w:val="0"/>
          <w:numId w:val="160"/>
        </w:numPr>
        <w:spacing w:after="240" w:before="0" w:line="276" w:lineRule="auto"/>
        <w:ind w:left="720" w:hanging="360"/>
        <w:rPr>
          <w:sz w:val="24"/>
          <w:szCs w:val="24"/>
        </w:rPr>
      </w:pPr>
      <w:r w:rsidDel="00000000" w:rsidR="00000000" w:rsidRPr="00000000">
        <w:rPr>
          <w:sz w:val="24"/>
          <w:szCs w:val="24"/>
          <w:rtl w:val="0"/>
        </w:rPr>
        <w:t xml:space="preserve">Maior integração entre SENAI e indústria, fortalecendo o desenvolvimento regional.</w:t>
      </w:r>
    </w:p>
    <w:p w:rsidR="00000000" w:rsidDel="00000000" w:rsidP="00000000" w:rsidRDefault="00000000" w:rsidRPr="00000000" w14:paraId="000000A9">
      <w:pPr>
        <w:spacing w:line="276" w:lineRule="auto"/>
        <w:ind w:firstLine="1134"/>
        <w:jc w:val="both"/>
        <w:rPr>
          <w:sz w:val="24"/>
          <w:szCs w:val="24"/>
        </w:rPr>
      </w:pPr>
      <w:r w:rsidDel="00000000" w:rsidR="00000000" w:rsidRPr="00000000">
        <w:rPr>
          <w:rtl w:val="0"/>
        </w:rPr>
      </w:r>
    </w:p>
    <w:p w:rsidR="00000000" w:rsidDel="00000000" w:rsidP="00000000" w:rsidRDefault="00000000" w:rsidRPr="00000000" w14:paraId="000000AA">
      <w:pPr>
        <w:spacing w:line="276" w:lineRule="auto"/>
        <w:ind w:firstLine="1134"/>
        <w:jc w:val="both"/>
        <w:rPr>
          <w:sz w:val="24"/>
          <w:szCs w:val="24"/>
        </w:rPr>
      </w:pPr>
      <w:r w:rsidDel="00000000" w:rsidR="00000000" w:rsidRPr="00000000">
        <w:rPr>
          <w:sz w:val="24"/>
          <w:szCs w:val="24"/>
          <w:rtl w:val="0"/>
        </w:rPr>
        <w:t xml:space="preserve">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AB">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1mghml" w:id="14"/>
      <w:bookmarkEnd w:id="14"/>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3. Requisitos de Acesso</w:t>
      </w:r>
    </w:p>
    <w:p w:rsidR="00000000" w:rsidDel="00000000" w:rsidP="00000000" w:rsidRDefault="00000000" w:rsidRPr="00000000" w14:paraId="000000AE">
      <w:pPr>
        <w:tabs>
          <w:tab w:val="left" w:leader="none" w:pos="1784"/>
        </w:tabs>
        <w:rPr>
          <w:sz w:val="24"/>
          <w:szCs w:val="24"/>
        </w:rPr>
      </w:pPr>
      <w:r w:rsidDel="00000000" w:rsidR="00000000" w:rsidRPr="00000000">
        <w:rPr>
          <w:sz w:val="24"/>
          <w:szCs w:val="24"/>
          <w:rtl w:val="0"/>
        </w:rPr>
        <w:tab/>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B0">
      <w:pPr>
        <w:numPr>
          <w:ilvl w:val="0"/>
          <w:numId w:val="12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B1">
      <w:pPr>
        <w:numPr>
          <w:ilvl w:val="0"/>
          <w:numId w:val="12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B2">
      <w:pPr>
        <w:numPr>
          <w:ilvl w:val="0"/>
          <w:numId w:val="129"/>
        </w:numPr>
        <w:pBdr>
          <w:top w:space="0" w:sz="0" w:val="nil"/>
          <w:left w:space="0" w:sz="0" w:val="nil"/>
          <w:bottom w:space="0" w:sz="0" w:val="nil"/>
          <w:right w:space="0" w:sz="0" w:val="nil"/>
          <w:between w:space="0" w:sz="0" w:val="nil"/>
        </w:pBdr>
        <w:spacing w:after="120" w:before="120" w:line="276" w:lineRule="auto"/>
        <w:ind w:left="720" w:hanging="360"/>
        <w:jc w:val="both"/>
        <w:rPr>
          <w:rFonts w:ascii="Arial" w:cs="Arial" w:eastAsia="Arial" w:hAnsi="Arial"/>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ind w:left="720" w:firstLine="0"/>
        <w:jc w:val="both"/>
        <w:rPr>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B6">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120" w:before="120" w:line="276" w:lineRule="auto"/>
        <w:jc w:val="both"/>
        <w:rPr>
          <w:b w:val="1"/>
          <w:bCs w:val="1"/>
          <w:color w:val="000000"/>
          <w:sz w:val="24"/>
          <w:szCs w:val="24"/>
        </w:rPr>
      </w:pPr>
      <w:r w:rsidDel="00000000" w:rsidR="00000000" w:rsidRPr="00000000">
        <w:rPr>
          <w:b w:val="1"/>
          <w:bCs w:val="1"/>
          <w:color w:val="000000"/>
          <w:sz w:val="24"/>
          <w:szCs w:val="24"/>
          <w:rtl w:val="0"/>
        </w:rPr>
        <w:t xml:space="preserve">São condições para a matrícula inicial: </w:t>
      </w:r>
    </w:p>
    <w:p w:rsidR="00000000" w:rsidDel="00000000" w:rsidP="00000000" w:rsidRDefault="00000000" w:rsidRPr="00000000" w14:paraId="000000BB">
      <w:pPr>
        <w:numPr>
          <w:ilvl w:val="0"/>
          <w:numId w:val="125"/>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ter sido classificado no processo de seleção, dentro do número de vagas existentes;</w:t>
      </w:r>
      <w:r w:rsidDel="00000000" w:rsidR="00000000" w:rsidRPr="00000000">
        <w:rPr>
          <w:rtl w:val="0"/>
        </w:rPr>
      </w:r>
    </w:p>
    <w:p w:rsidR="00000000" w:rsidDel="00000000" w:rsidP="00000000" w:rsidRDefault="00000000" w:rsidRPr="00000000" w14:paraId="000000BC">
      <w:pPr>
        <w:numPr>
          <w:ilvl w:val="0"/>
          <w:numId w:val="125"/>
        </w:numPr>
        <w:pBdr>
          <w:top w:space="0" w:sz="0" w:val="nil"/>
          <w:left w:space="0" w:sz="0" w:val="nil"/>
          <w:bottom w:space="0" w:sz="0" w:val="nil"/>
          <w:right w:space="0" w:sz="0" w:val="nil"/>
          <w:between w:space="0" w:sz="0" w:val="nil"/>
        </w:pBdr>
        <w:spacing w:after="120"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apresentar a documentação relacionada (via original e cópia).</w:t>
      </w: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bCs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BE">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CPF;</w:t>
      </w:r>
      <w:r w:rsidDel="00000000" w:rsidR="00000000" w:rsidRPr="00000000">
        <w:rPr>
          <w:rtl w:val="0"/>
        </w:rPr>
      </w:r>
    </w:p>
    <w:p w:rsidR="00000000" w:rsidDel="00000000" w:rsidP="00000000" w:rsidRDefault="00000000" w:rsidRPr="00000000" w14:paraId="000000BF">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w:t>
      </w:r>
      <w:r w:rsidDel="00000000" w:rsidR="00000000" w:rsidRPr="00000000">
        <w:rPr>
          <w:rtl w:val="0"/>
        </w:rPr>
      </w:r>
    </w:p>
    <w:p w:rsidR="00000000" w:rsidDel="00000000" w:rsidP="00000000" w:rsidRDefault="00000000" w:rsidRPr="00000000" w14:paraId="000000C0">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comprovante de residência;</w:t>
      </w:r>
      <w:r w:rsidDel="00000000" w:rsidR="00000000" w:rsidRPr="00000000">
        <w:rPr>
          <w:rtl w:val="0"/>
        </w:rPr>
      </w:r>
    </w:p>
    <w:p w:rsidR="00000000" w:rsidDel="00000000" w:rsidP="00000000" w:rsidRDefault="00000000" w:rsidRPr="00000000" w14:paraId="000000C1">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r w:rsidDel="00000000" w:rsidR="00000000" w:rsidRPr="00000000">
        <w:rPr>
          <w:rtl w:val="0"/>
        </w:rPr>
      </w:r>
    </w:p>
    <w:p w:rsidR="00000000" w:rsidDel="00000000" w:rsidP="00000000" w:rsidRDefault="00000000" w:rsidRPr="00000000" w14:paraId="000000C2">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assinatura do contrato de prestação de serviços educacionais;</w:t>
      </w:r>
      <w:r w:rsidDel="00000000" w:rsidR="00000000" w:rsidRPr="00000000">
        <w:rPr>
          <w:rtl w:val="0"/>
        </w:rPr>
      </w:r>
    </w:p>
    <w:p w:rsidR="00000000" w:rsidDel="00000000" w:rsidP="00000000" w:rsidRDefault="00000000" w:rsidRPr="00000000" w14:paraId="000000C3">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r w:rsidDel="00000000" w:rsidR="00000000" w:rsidRPr="00000000">
        <w:rPr>
          <w:rtl w:val="0"/>
        </w:rPr>
      </w:r>
    </w:p>
    <w:p w:rsidR="00000000" w:rsidDel="00000000" w:rsidP="00000000" w:rsidRDefault="00000000" w:rsidRPr="00000000" w14:paraId="000000C4">
      <w:pPr>
        <w:numPr>
          <w:ilvl w:val="0"/>
          <w:numId w:val="131"/>
        </w:numPr>
        <w:pBdr>
          <w:top w:space="0" w:sz="0" w:val="nil"/>
          <w:left w:space="0" w:sz="0" w:val="nil"/>
          <w:bottom w:space="0" w:sz="0" w:val="nil"/>
          <w:right w:space="0" w:sz="0" w:val="nil"/>
          <w:between w:space="0" w:sz="0" w:val="nil"/>
        </w:pBdr>
        <w:spacing w:line="276" w:lineRule="auto"/>
        <w:ind w:left="1077" w:hanging="357"/>
        <w:jc w:val="both"/>
        <w:rPr>
          <w:rFonts w:ascii="Arial" w:cs="Arial" w:eastAsia="Arial" w:hAnsi="Arial"/>
          <w:color w:val="000000"/>
          <w:sz w:val="24"/>
          <w:szCs w:val="24"/>
        </w:rPr>
      </w:pPr>
      <w:r w:rsidDel="00000000" w:rsidR="00000000" w:rsidRPr="00000000">
        <w:rPr>
          <w:color w:val="000000"/>
          <w:sz w:val="24"/>
          <w:szCs w:val="24"/>
          <w:rtl w:val="0"/>
        </w:rPr>
        <w:t xml:space="preserve">laudo médico quando o candidato for pessoa com deficiência.</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supletivo ou ter concluído.</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grqrue" w:id="15"/>
      <w:bookmarkEnd w:id="1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4. Perfil Profissional de Conclusão</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sz w:val="24"/>
          <w:szCs w:val="24"/>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b w:val="1"/>
          <w:bCs w:val="1"/>
          <w:sz w:val="24"/>
          <w:szCs w:val="24"/>
          <w:rtl w:val="0"/>
        </w:rPr>
        <w:t xml:space="preserve">Competência Geral: </w:t>
      </w:r>
      <w:r w:rsidDel="00000000" w:rsidR="00000000" w:rsidRPr="00000000">
        <w:rPr>
          <w:rFonts w:ascii="Arial" w:cs="Arial" w:eastAsia="Arial" w:hAnsi="Arial"/>
          <w:sz w:val="24"/>
          <w:szCs w:val="24"/>
          <w:rtl w:val="0"/>
        </w:rPr>
        <w:t xml:space="preserve">Planejar, implantar e Controlar Sistema de Gestão da Qualidade, seguindo Legislação e Normas da Qualidade, Saúde e Segurança, Meio Ambiente e Proteção de Dados</w:t>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5">
      <w:pPr>
        <w:widowControl w:val="0"/>
        <w:spacing w:before="63" w:lineRule="auto"/>
        <w:ind w:left="160" w:firstLine="0"/>
        <w:rPr>
          <w:b w:val="1"/>
          <w:bCs w:val="1"/>
          <w:sz w:val="20"/>
          <w:szCs w:val="20"/>
        </w:rPr>
      </w:pPr>
      <w:r w:rsidDel="00000000" w:rsidR="00000000" w:rsidRPr="00000000">
        <w:rPr>
          <w:b w:val="1"/>
          <w:bCs w:val="1"/>
          <w:sz w:val="20"/>
          <w:szCs w:val="20"/>
          <w:rtl w:val="0"/>
        </w:rPr>
        <w:t xml:space="preserve">Descrição das Funções</w:t>
      </w:r>
    </w:p>
    <w:p w:rsidR="00000000" w:rsidDel="00000000" w:rsidP="00000000" w:rsidRDefault="00000000" w:rsidRPr="00000000" w14:paraId="000000D6">
      <w:pPr>
        <w:widowControl w:val="0"/>
        <w:spacing w:after="1" w:before="6" w:lineRule="auto"/>
        <w:rPr>
          <w:b w:val="1"/>
          <w:bCs w:val="1"/>
          <w:sz w:val="15"/>
          <w:szCs w:val="15"/>
        </w:rPr>
      </w:pPr>
      <w:r w:rsidDel="00000000" w:rsidR="00000000" w:rsidRPr="00000000">
        <w:rPr>
          <w:rtl w:val="0"/>
        </w:rPr>
      </w:r>
    </w:p>
    <w:tbl>
      <w:tblPr>
        <w:tblStyle w:val="Table7"/>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578"/>
        <w:tblGridChange w:id="0">
          <w:tblGrid>
            <w:gridCol w:w="4499"/>
            <w:gridCol w:w="4578"/>
          </w:tblGrid>
        </w:tblGridChange>
      </w:tblGrid>
      <w:tr>
        <w:trPr>
          <w:cantSplit w:val="0"/>
          <w:trHeight w:val="1500" w:hRule="atLeast"/>
          <w:tblHeader w:val="0"/>
        </w:trPr>
        <w:tc>
          <w:tcPr>
            <w:gridSpan w:val="2"/>
            <w:shd w:fill="854734" w:val="clear"/>
          </w:tcPr>
          <w:p w:rsidR="00000000" w:rsidDel="00000000" w:rsidP="00000000" w:rsidRDefault="00000000" w:rsidRPr="00000000" w14:paraId="000000D7">
            <w:pPr>
              <w:widowControl w:val="0"/>
              <w:rPr>
                <w:b w:val="1"/>
                <w:bCs w:val="1"/>
                <w:sz w:val="18"/>
                <w:szCs w:val="18"/>
              </w:rPr>
            </w:pPr>
            <w:r w:rsidDel="00000000" w:rsidR="00000000" w:rsidRPr="00000000">
              <w:rPr>
                <w:rtl w:val="0"/>
              </w:rPr>
            </w:r>
          </w:p>
          <w:p w:rsidR="00000000" w:rsidDel="00000000" w:rsidP="00000000" w:rsidRDefault="00000000" w:rsidRPr="00000000" w14:paraId="000000D8">
            <w:pPr>
              <w:widowControl w:val="0"/>
              <w:ind w:left="2916" w:right="2914" w:firstLine="0"/>
              <w:jc w:val="center"/>
              <w:rPr>
                <w:b w:val="1"/>
                <w:bCs w:val="1"/>
              </w:rPr>
            </w:pPr>
            <w:r w:rsidDel="00000000" w:rsidR="00000000" w:rsidRPr="00000000">
              <w:rPr>
                <w:b w:val="1"/>
                <w:bCs w:val="1"/>
                <w:color w:val="ffffff"/>
                <w:sz w:val="20"/>
                <w:szCs w:val="20"/>
                <w:rtl w:val="0"/>
              </w:rPr>
              <w:t xml:space="preserve">Função 1</w:t>
            </w:r>
            <w:r w:rsidDel="00000000" w:rsidR="00000000" w:rsidRPr="00000000">
              <w:rPr>
                <w:rtl w:val="0"/>
              </w:rPr>
            </w:r>
          </w:p>
          <w:p w:rsidR="00000000" w:rsidDel="00000000" w:rsidP="00000000" w:rsidRDefault="00000000" w:rsidRPr="00000000" w14:paraId="000000D9">
            <w:pPr>
              <w:widowControl w:val="0"/>
              <w:spacing w:before="2" w:lineRule="auto"/>
              <w:rPr>
                <w:b w:val="1"/>
                <w:bCs w:val="1"/>
                <w:sz w:val="29"/>
                <w:szCs w:val="29"/>
              </w:rPr>
            </w:pPr>
            <w:r w:rsidDel="00000000" w:rsidR="00000000" w:rsidRPr="00000000">
              <w:rPr>
                <w:rtl w:val="0"/>
              </w:rPr>
            </w:r>
          </w:p>
          <w:p w:rsidR="00000000" w:rsidDel="00000000" w:rsidP="00000000" w:rsidRDefault="00000000" w:rsidRPr="00000000" w14:paraId="000000DA">
            <w:pPr>
              <w:widowControl w:val="0"/>
              <w:spacing w:line="256" w:lineRule="auto"/>
              <w:ind w:left="50" w:firstLine="0"/>
              <w:rPr>
                <w:b w:val="1"/>
                <w:bCs w:val="1"/>
                <w:sz w:val="20"/>
                <w:szCs w:val="20"/>
              </w:rPr>
            </w:pPr>
            <w:r w:rsidDel="00000000" w:rsidR="00000000" w:rsidRPr="00000000">
              <w:rPr>
                <w:b w:val="1"/>
                <w:bCs w:val="1"/>
                <w:color w:val="ffffff"/>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tc>
      </w:tr>
      <w:tr>
        <w:trPr>
          <w:cantSplit w:val="0"/>
          <w:trHeight w:val="643" w:hRule="atLeast"/>
          <w:tblHeader w:val="0"/>
        </w:trPr>
        <w:tc>
          <w:tcPr>
            <w:shd w:fill="854734" w:val="clear"/>
          </w:tcPr>
          <w:p w:rsidR="00000000" w:rsidDel="00000000" w:rsidP="00000000" w:rsidRDefault="00000000" w:rsidRPr="00000000" w14:paraId="000000DC">
            <w:pPr>
              <w:widowControl w:val="0"/>
              <w:rPr>
                <w:b w:val="1"/>
                <w:bCs w:val="1"/>
                <w:sz w:val="18"/>
                <w:szCs w:val="18"/>
              </w:rPr>
            </w:pPr>
            <w:r w:rsidDel="00000000" w:rsidR="00000000" w:rsidRPr="00000000">
              <w:rPr>
                <w:rtl w:val="0"/>
              </w:rPr>
            </w:r>
          </w:p>
          <w:p w:rsidR="00000000" w:rsidDel="00000000" w:rsidP="00000000" w:rsidRDefault="00000000" w:rsidRPr="00000000" w14:paraId="000000DD">
            <w:pPr>
              <w:widowControl w:val="0"/>
              <w:ind w:left="1709" w:right="1710" w:firstLine="0"/>
              <w:jc w:val="center"/>
              <w:rPr>
                <w:b w:val="1"/>
                <w:bCs w:val="1"/>
                <w:sz w:val="20"/>
                <w:szCs w:val="20"/>
              </w:rPr>
            </w:pPr>
            <w:r w:rsidDel="00000000" w:rsidR="00000000" w:rsidRPr="00000000">
              <w:rPr>
                <w:b w:val="1"/>
                <w:bCs w:val="1"/>
                <w:color w:val="ffffff"/>
                <w:sz w:val="20"/>
                <w:szCs w:val="20"/>
                <w:rtl w:val="0"/>
              </w:rPr>
              <w:t xml:space="preserve">Subfunção</w:t>
            </w:r>
            <w:r w:rsidDel="00000000" w:rsidR="00000000" w:rsidRPr="00000000">
              <w:rPr>
                <w:rtl w:val="0"/>
              </w:rPr>
            </w:r>
          </w:p>
        </w:tc>
        <w:tc>
          <w:tcPr>
            <w:shd w:fill="854734" w:val="clear"/>
          </w:tcPr>
          <w:p w:rsidR="00000000" w:rsidDel="00000000" w:rsidP="00000000" w:rsidRDefault="00000000" w:rsidRPr="00000000" w14:paraId="000000DE">
            <w:pPr>
              <w:widowControl w:val="0"/>
              <w:rPr>
                <w:b w:val="1"/>
                <w:bCs w:val="1"/>
                <w:sz w:val="18"/>
                <w:szCs w:val="18"/>
              </w:rPr>
            </w:pPr>
            <w:r w:rsidDel="00000000" w:rsidR="00000000" w:rsidRPr="00000000">
              <w:rPr>
                <w:rtl w:val="0"/>
              </w:rPr>
            </w:r>
          </w:p>
          <w:p w:rsidR="00000000" w:rsidDel="00000000" w:rsidP="00000000" w:rsidRDefault="00000000" w:rsidRPr="00000000" w14:paraId="000000DF">
            <w:pPr>
              <w:widowControl w:val="0"/>
              <w:ind w:left="1093" w:firstLine="0"/>
              <w:rPr>
                <w:b w:val="1"/>
                <w:bCs w:val="1"/>
                <w:sz w:val="20"/>
                <w:szCs w:val="20"/>
              </w:rPr>
            </w:pPr>
            <w:r w:rsidDel="00000000" w:rsidR="00000000" w:rsidRPr="00000000">
              <w:rPr>
                <w:b w:val="1"/>
                <w:bCs w:val="1"/>
                <w:color w:val="ffffff"/>
                <w:sz w:val="20"/>
                <w:szCs w:val="20"/>
                <w:rtl w:val="0"/>
              </w:rPr>
              <w:t xml:space="preserve">Padrões de Desempenho</w:t>
            </w:r>
            <w:r w:rsidDel="00000000" w:rsidR="00000000" w:rsidRPr="00000000">
              <w:rPr>
                <w:rtl w:val="0"/>
              </w:rPr>
            </w:r>
          </w:p>
        </w:tc>
      </w:tr>
      <w:tr>
        <w:trPr>
          <w:cantSplit w:val="0"/>
          <w:trHeight w:val="4085" w:hRule="atLeast"/>
          <w:tblHeader w:val="0"/>
        </w:trPr>
        <w:tc>
          <w:tcPr/>
          <w:p w:rsidR="00000000" w:rsidDel="00000000" w:rsidP="00000000" w:rsidRDefault="00000000" w:rsidRPr="00000000" w14:paraId="000000E0">
            <w:pPr>
              <w:widowControl w:val="0"/>
              <w:numPr>
                <w:ilvl w:val="0"/>
                <w:numId w:val="2"/>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Mapear processos organizacionais</w:t>
            </w:r>
          </w:p>
        </w:tc>
        <w:tc>
          <w:tcPr/>
          <w:p w:rsidR="00000000" w:rsidDel="00000000" w:rsidP="00000000" w:rsidRDefault="00000000" w:rsidRPr="00000000" w14:paraId="000000E1">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0E2">
            <w:pPr>
              <w:widowControl w:val="0"/>
              <w:numPr>
                <w:ilvl w:val="0"/>
                <w:numId w:val="67"/>
              </w:numPr>
              <w:tabs>
                <w:tab w:val="left" w:leader="none" w:pos="769"/>
                <w:tab w:val="left" w:leader="none" w:pos="770"/>
              </w:tabs>
              <w:spacing w:line="254" w:lineRule="auto"/>
              <w:ind w:left="769" w:right="67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as características do processo a ser mapeado.</w:t>
            </w:r>
          </w:p>
          <w:p w:rsidR="00000000" w:rsidDel="00000000" w:rsidP="00000000" w:rsidRDefault="00000000" w:rsidRPr="00000000" w14:paraId="000000E3">
            <w:pPr>
              <w:widowControl w:val="0"/>
              <w:numPr>
                <w:ilvl w:val="0"/>
                <w:numId w:val="67"/>
              </w:numPr>
              <w:tabs>
                <w:tab w:val="left" w:leader="none" w:pos="769"/>
                <w:tab w:val="left" w:leader="none" w:pos="770"/>
              </w:tabs>
              <w:spacing w:before="166" w:line="254" w:lineRule="auto"/>
              <w:ind w:left="769" w:right="15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E4">
            <w:pPr>
              <w:widowControl w:val="0"/>
              <w:numPr>
                <w:ilvl w:val="0"/>
                <w:numId w:val="67"/>
              </w:numPr>
              <w:tabs>
                <w:tab w:val="left" w:leader="none" w:pos="769"/>
                <w:tab w:val="left" w:leader="none" w:pos="770"/>
              </w:tabs>
              <w:spacing w:before="167" w:line="256" w:lineRule="auto"/>
              <w:ind w:left="769" w:right="10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E5">
            <w:pPr>
              <w:widowControl w:val="0"/>
              <w:numPr>
                <w:ilvl w:val="0"/>
                <w:numId w:val="67"/>
              </w:numPr>
              <w:tabs>
                <w:tab w:val="left" w:leader="none" w:pos="769"/>
                <w:tab w:val="left" w:leader="none" w:pos="770"/>
              </w:tabs>
              <w:spacing w:before="166" w:line="254" w:lineRule="auto"/>
              <w:ind w:left="769" w:right="3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documentos externos que impactam o processo em questão.</w:t>
            </w:r>
          </w:p>
          <w:p w:rsidR="00000000" w:rsidDel="00000000" w:rsidP="00000000" w:rsidRDefault="00000000" w:rsidRPr="00000000" w14:paraId="000000E6">
            <w:pPr>
              <w:widowControl w:val="0"/>
              <w:numPr>
                <w:ilvl w:val="0"/>
                <w:numId w:val="67"/>
              </w:numPr>
              <w:tabs>
                <w:tab w:val="left" w:leader="none" w:pos="769"/>
                <w:tab w:val="left" w:leader="none" w:pos="770"/>
              </w:tabs>
              <w:spacing w:before="166" w:line="254" w:lineRule="auto"/>
              <w:ind w:left="769" w:right="21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Organograma e Macro Fluxo da empresa</w:t>
            </w:r>
          </w:p>
        </w:tc>
      </w:tr>
      <w:tr>
        <w:trPr>
          <w:cantSplit w:val="0"/>
          <w:tblHeader w:val="0"/>
        </w:trPr>
        <w:tc>
          <w:tcPr/>
          <w:p w:rsidR="00000000" w:rsidDel="00000000" w:rsidP="00000000" w:rsidRDefault="00000000" w:rsidRPr="00000000" w14:paraId="000000E7">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E8">
            <w:pPr>
              <w:widowControl w:val="0"/>
              <w:numPr>
                <w:ilvl w:val="0"/>
                <w:numId w:val="118"/>
              </w:numPr>
              <w:tabs>
                <w:tab w:val="left" w:leader="none" w:pos="770"/>
                <w:tab w:val="left" w:leader="none" w:pos="771"/>
              </w:tabs>
              <w:spacing w:line="254"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Elaborar documentações e mecanismos de controle e registros</w:t>
            </w:r>
          </w:p>
        </w:tc>
        <w:tc>
          <w:tcPr/>
          <w:p w:rsidR="00000000" w:rsidDel="00000000" w:rsidP="00000000" w:rsidRDefault="00000000" w:rsidRPr="00000000" w14:paraId="000000E9">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EA">
            <w:pPr>
              <w:widowControl w:val="0"/>
              <w:numPr>
                <w:ilvl w:val="0"/>
                <w:numId w:val="133"/>
              </w:numPr>
              <w:tabs>
                <w:tab w:val="left" w:leader="none" w:pos="769"/>
                <w:tab w:val="left" w:leader="none" w:pos="770"/>
              </w:tabs>
              <w:spacing w:line="256" w:lineRule="auto"/>
              <w:ind w:left="769" w:right="3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princípios da filosofia Lean relativos a área de atuação da empresa</w:t>
            </w:r>
          </w:p>
          <w:p w:rsidR="00000000" w:rsidDel="00000000" w:rsidP="00000000" w:rsidRDefault="00000000" w:rsidRPr="00000000" w14:paraId="000000EB">
            <w:pPr>
              <w:widowControl w:val="0"/>
              <w:numPr>
                <w:ilvl w:val="0"/>
                <w:numId w:val="133"/>
              </w:numPr>
              <w:tabs>
                <w:tab w:val="left" w:leader="none" w:pos="769"/>
                <w:tab w:val="left" w:leader="none" w:pos="770"/>
              </w:tabs>
              <w:spacing w:before="165" w:line="254" w:lineRule="auto"/>
              <w:ind w:left="769" w:right="21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Organograma e Macro Fluxo da empresa</w:t>
            </w:r>
          </w:p>
          <w:p w:rsidR="00000000" w:rsidDel="00000000" w:rsidP="00000000" w:rsidRDefault="00000000" w:rsidRPr="00000000" w14:paraId="000000EC">
            <w:pPr>
              <w:widowControl w:val="0"/>
              <w:numPr>
                <w:ilvl w:val="0"/>
                <w:numId w:val="133"/>
              </w:numPr>
              <w:tabs>
                <w:tab w:val="left" w:leader="none" w:pos="769"/>
                <w:tab w:val="left" w:leader="none" w:pos="770"/>
              </w:tabs>
              <w:spacing w:before="166" w:line="254" w:lineRule="auto"/>
              <w:ind w:left="769" w:right="15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ED">
            <w:pPr>
              <w:widowControl w:val="0"/>
              <w:numPr>
                <w:ilvl w:val="0"/>
                <w:numId w:val="133"/>
              </w:numPr>
              <w:tabs>
                <w:tab w:val="left" w:leader="none" w:pos="769"/>
                <w:tab w:val="left" w:leader="none" w:pos="770"/>
              </w:tabs>
              <w:spacing w:before="166" w:line="256"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EE">
            <w:pPr>
              <w:widowControl w:val="0"/>
              <w:numPr>
                <w:ilvl w:val="0"/>
                <w:numId w:val="133"/>
              </w:numPr>
              <w:tabs>
                <w:tab w:val="left" w:leader="none" w:pos="769"/>
                <w:tab w:val="left" w:leader="none" w:pos="770"/>
              </w:tabs>
              <w:spacing w:before="166" w:line="256" w:lineRule="auto"/>
              <w:ind w:left="769" w:right="24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tipos, características e finalidades dos documentos a serem controlados</w:t>
            </w:r>
          </w:p>
        </w:tc>
      </w:tr>
    </w:tbl>
    <w:p w:rsidR="00000000" w:rsidDel="00000000" w:rsidP="00000000" w:rsidRDefault="00000000" w:rsidRPr="00000000" w14:paraId="000000EF">
      <w:pPr>
        <w:widowControl w:val="0"/>
        <w:rPr>
          <w:b w:val="1"/>
          <w:bCs w:val="1"/>
          <w:sz w:val="20"/>
          <w:szCs w:val="20"/>
        </w:rPr>
      </w:pPr>
      <w:r w:rsidDel="00000000" w:rsidR="00000000" w:rsidRPr="00000000">
        <w:rPr>
          <w:rtl w:val="0"/>
        </w:rPr>
      </w:r>
    </w:p>
    <w:p w:rsidR="00000000" w:rsidDel="00000000" w:rsidP="00000000" w:rsidRDefault="00000000" w:rsidRPr="00000000" w14:paraId="000000F0">
      <w:pPr>
        <w:widowControl w:val="0"/>
        <w:spacing w:before="6" w:lineRule="auto"/>
        <w:rPr>
          <w:b w:val="1"/>
          <w:bCs w:val="1"/>
          <w:sz w:val="15"/>
          <w:szCs w:val="15"/>
        </w:rPr>
      </w:pPr>
      <w:r w:rsidDel="00000000" w:rsidR="00000000" w:rsidRPr="00000000">
        <w:rPr>
          <w:rtl w:val="0"/>
        </w:rPr>
      </w:r>
    </w:p>
    <w:tbl>
      <w:tblPr>
        <w:tblStyle w:val="Table8"/>
        <w:tblW w:w="9077.0" w:type="dxa"/>
        <w:jc w:val="left"/>
        <w:tblInd w:w="163.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4554"/>
        <w:gridCol w:w="4523"/>
        <w:tblGridChange w:id="0">
          <w:tblGrid>
            <w:gridCol w:w="4554"/>
            <w:gridCol w:w="4523"/>
          </w:tblGrid>
        </w:tblGridChange>
      </w:tblGrid>
      <w:tr>
        <w:trPr>
          <w:cantSplit w:val="0"/>
          <w:trHeight w:val="1300" w:hRule="atLeast"/>
          <w:tblHeader w:val="0"/>
        </w:trPr>
        <w:tc>
          <w:tcPr>
            <w:gridSpan w:val="2"/>
            <w:shd w:fill="854734" w:val="clear"/>
          </w:tcPr>
          <w:p w:rsidR="00000000" w:rsidDel="00000000" w:rsidP="00000000" w:rsidRDefault="00000000" w:rsidRPr="00000000" w14:paraId="000000F1">
            <w:pPr>
              <w:widowControl w:val="0"/>
              <w:rPr>
                <w:b w:val="1"/>
                <w:bCs w:val="1"/>
                <w:sz w:val="18"/>
                <w:szCs w:val="18"/>
              </w:rPr>
            </w:pPr>
            <w:r w:rsidDel="00000000" w:rsidR="00000000" w:rsidRPr="00000000">
              <w:rPr>
                <w:rtl w:val="0"/>
              </w:rPr>
            </w:r>
          </w:p>
          <w:p w:rsidR="00000000" w:rsidDel="00000000" w:rsidP="00000000" w:rsidRDefault="00000000" w:rsidRPr="00000000" w14:paraId="000000F2">
            <w:pPr>
              <w:widowControl w:val="0"/>
              <w:ind w:left="2916" w:right="2914" w:firstLine="0"/>
              <w:jc w:val="center"/>
              <w:rPr>
                <w:b w:val="1"/>
                <w:bCs w:val="1"/>
                <w:sz w:val="20"/>
                <w:szCs w:val="20"/>
              </w:rPr>
            </w:pPr>
            <w:r w:rsidDel="00000000" w:rsidR="00000000" w:rsidRPr="00000000">
              <w:rPr>
                <w:b w:val="1"/>
                <w:bCs w:val="1"/>
                <w:color w:val="ffffff"/>
                <w:sz w:val="20"/>
                <w:szCs w:val="20"/>
                <w:rtl w:val="0"/>
              </w:rPr>
              <w:t xml:space="preserve">Função 2</w:t>
            </w:r>
            <w:r w:rsidDel="00000000" w:rsidR="00000000" w:rsidRPr="00000000">
              <w:rPr>
                <w:rtl w:val="0"/>
              </w:rPr>
            </w:r>
          </w:p>
          <w:p w:rsidR="00000000" w:rsidDel="00000000" w:rsidP="00000000" w:rsidRDefault="00000000" w:rsidRPr="00000000" w14:paraId="000000F3">
            <w:pPr>
              <w:widowControl w:val="0"/>
              <w:spacing w:before="178" w:line="256" w:lineRule="auto"/>
              <w:ind w:left="50" w:firstLine="0"/>
              <w:rPr>
                <w:b w:val="1"/>
                <w:bCs w:val="1"/>
                <w:sz w:val="20"/>
                <w:szCs w:val="20"/>
              </w:rPr>
            </w:pPr>
            <w:r w:rsidDel="00000000" w:rsidR="00000000" w:rsidRPr="00000000">
              <w:rPr>
                <w:b w:val="1"/>
                <w:bCs w:val="1"/>
                <w:color w:val="ffffff"/>
                <w:sz w:val="20"/>
                <w:szCs w:val="20"/>
                <w:rtl w:val="0"/>
              </w:rPr>
              <w:t xml:space="preserve">Implantar o Sistema de Gestão da Qualidade, seguindo Legislação e Normas da Qualidade, Saúde e Segurança, Meio Ambiente e Proteção de Dados.</w:t>
            </w:r>
            <w:r w:rsidDel="00000000" w:rsidR="00000000" w:rsidRPr="00000000">
              <w:rPr>
                <w:rtl w:val="0"/>
              </w:rPr>
            </w:r>
          </w:p>
        </w:tc>
      </w:tr>
      <w:tr>
        <w:trPr>
          <w:cantSplit w:val="0"/>
          <w:trHeight w:val="645" w:hRule="atLeast"/>
          <w:tblHeader w:val="0"/>
        </w:trPr>
        <w:tc>
          <w:tcPr>
            <w:shd w:fill="854734" w:val="clear"/>
          </w:tcPr>
          <w:p w:rsidR="00000000" w:rsidDel="00000000" w:rsidP="00000000" w:rsidRDefault="00000000" w:rsidRPr="00000000" w14:paraId="000000F5">
            <w:pPr>
              <w:widowControl w:val="0"/>
              <w:rPr>
                <w:b w:val="1"/>
                <w:bCs w:val="1"/>
                <w:sz w:val="18"/>
                <w:szCs w:val="18"/>
              </w:rPr>
            </w:pPr>
            <w:r w:rsidDel="00000000" w:rsidR="00000000" w:rsidRPr="00000000">
              <w:rPr>
                <w:rtl w:val="0"/>
              </w:rPr>
            </w:r>
          </w:p>
          <w:p w:rsidR="00000000" w:rsidDel="00000000" w:rsidP="00000000" w:rsidRDefault="00000000" w:rsidRPr="00000000" w14:paraId="000000F6">
            <w:pPr>
              <w:widowControl w:val="0"/>
              <w:ind w:left="1737" w:right="1738" w:firstLine="0"/>
              <w:jc w:val="center"/>
              <w:rPr>
                <w:b w:val="1"/>
                <w:bCs w:val="1"/>
                <w:sz w:val="20"/>
                <w:szCs w:val="20"/>
              </w:rPr>
            </w:pPr>
            <w:r w:rsidDel="00000000" w:rsidR="00000000" w:rsidRPr="00000000">
              <w:rPr>
                <w:b w:val="1"/>
                <w:bCs w:val="1"/>
                <w:color w:val="ffffff"/>
                <w:sz w:val="20"/>
                <w:szCs w:val="20"/>
                <w:rtl w:val="0"/>
              </w:rPr>
              <w:t xml:space="preserve">Subfunção</w:t>
            </w:r>
            <w:r w:rsidDel="00000000" w:rsidR="00000000" w:rsidRPr="00000000">
              <w:rPr>
                <w:rtl w:val="0"/>
              </w:rPr>
            </w:r>
          </w:p>
        </w:tc>
        <w:tc>
          <w:tcPr>
            <w:shd w:fill="854734" w:val="clear"/>
          </w:tcPr>
          <w:p w:rsidR="00000000" w:rsidDel="00000000" w:rsidP="00000000" w:rsidRDefault="00000000" w:rsidRPr="00000000" w14:paraId="000000F7">
            <w:pPr>
              <w:widowControl w:val="0"/>
              <w:rPr>
                <w:b w:val="1"/>
                <w:bCs w:val="1"/>
                <w:sz w:val="18"/>
                <w:szCs w:val="18"/>
              </w:rPr>
            </w:pPr>
            <w:r w:rsidDel="00000000" w:rsidR="00000000" w:rsidRPr="00000000">
              <w:rPr>
                <w:rtl w:val="0"/>
              </w:rPr>
            </w:r>
          </w:p>
          <w:p w:rsidR="00000000" w:rsidDel="00000000" w:rsidP="00000000" w:rsidRDefault="00000000" w:rsidRPr="00000000" w14:paraId="000000F8">
            <w:pPr>
              <w:widowControl w:val="0"/>
              <w:ind w:left="1065" w:firstLine="0"/>
              <w:rPr>
                <w:b w:val="1"/>
                <w:bCs w:val="1"/>
                <w:sz w:val="20"/>
                <w:szCs w:val="20"/>
              </w:rPr>
            </w:pPr>
            <w:r w:rsidDel="00000000" w:rsidR="00000000" w:rsidRPr="00000000">
              <w:rPr>
                <w:b w:val="1"/>
                <w:bCs w:val="1"/>
                <w:color w:val="ffffff"/>
                <w:sz w:val="20"/>
                <w:szCs w:val="20"/>
                <w:rtl w:val="0"/>
              </w:rPr>
              <w:t xml:space="preserve">Padrões de Desempenho</w:t>
            </w:r>
            <w:r w:rsidDel="00000000" w:rsidR="00000000" w:rsidRPr="00000000">
              <w:rPr>
                <w:rtl w:val="0"/>
              </w:rPr>
            </w:r>
          </w:p>
        </w:tc>
      </w:tr>
    </w:tbl>
    <w:p w:rsidR="00000000" w:rsidDel="00000000" w:rsidP="00000000" w:rsidRDefault="00000000" w:rsidRPr="00000000" w14:paraId="000000F9">
      <w:pPr>
        <w:rPr/>
      </w:pPr>
      <w:r w:rsidDel="00000000" w:rsidR="00000000" w:rsidRPr="00000000">
        <w:rPr>
          <w:rtl w:val="0"/>
        </w:rPr>
      </w:r>
    </w:p>
    <w:tbl>
      <w:tblPr>
        <w:tblStyle w:val="Table9"/>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54"/>
        <w:gridCol w:w="4523"/>
        <w:tblGridChange w:id="0">
          <w:tblGrid>
            <w:gridCol w:w="4554"/>
            <w:gridCol w:w="4523"/>
          </w:tblGrid>
        </w:tblGridChange>
      </w:tblGrid>
      <w:tr>
        <w:trPr>
          <w:cantSplit w:val="0"/>
          <w:trHeight w:val="2388.0048828124995" w:hRule="atLeast"/>
          <w:tblHeader w:val="0"/>
        </w:trPr>
        <w:tc>
          <w:tcPr/>
          <w:p w:rsidR="00000000" w:rsidDel="00000000" w:rsidP="00000000" w:rsidRDefault="00000000" w:rsidRPr="00000000" w14:paraId="000000FA">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FB">
            <w:pPr>
              <w:widowControl w:val="0"/>
              <w:numPr>
                <w:ilvl w:val="0"/>
                <w:numId w:val="61"/>
              </w:numPr>
              <w:tabs>
                <w:tab w:val="left" w:leader="none" w:pos="770"/>
                <w:tab w:val="left" w:leader="none" w:pos="771"/>
              </w:tabs>
              <w:spacing w:line="254" w:lineRule="auto"/>
              <w:ind w:left="770" w:right="3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Capacitar colaboradores no sistema de gestão da qualidade</w:t>
            </w:r>
          </w:p>
        </w:tc>
        <w:tc>
          <w:tcPr/>
          <w:p w:rsidR="00000000" w:rsidDel="00000000" w:rsidP="00000000" w:rsidRDefault="00000000" w:rsidRPr="00000000" w14:paraId="000000FC">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0FD">
            <w:pPr>
              <w:widowControl w:val="0"/>
              <w:numPr>
                <w:ilvl w:val="0"/>
                <w:numId w:val="92"/>
              </w:numPr>
              <w:tabs>
                <w:tab w:val="left" w:leader="none" w:pos="769"/>
                <w:tab w:val="left" w:leader="none" w:pos="771"/>
              </w:tabs>
              <w:spacing w:line="254"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p w:rsidR="00000000" w:rsidDel="00000000" w:rsidP="00000000" w:rsidRDefault="00000000" w:rsidRPr="00000000" w14:paraId="000000FE">
            <w:pPr>
              <w:widowControl w:val="0"/>
              <w:numPr>
                <w:ilvl w:val="0"/>
                <w:numId w:val="92"/>
              </w:numPr>
              <w:tabs>
                <w:tab w:val="left" w:leader="none" w:pos="769"/>
                <w:tab w:val="left" w:leader="none" w:pos="771"/>
              </w:tabs>
              <w:spacing w:before="166" w:line="256" w:lineRule="auto"/>
              <w:ind w:left="770" w:right="4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0FF">
            <w:pPr>
              <w:widowControl w:val="0"/>
              <w:numPr>
                <w:ilvl w:val="0"/>
                <w:numId w:val="92"/>
              </w:numPr>
              <w:tabs>
                <w:tab w:val="left" w:leader="none" w:pos="769"/>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Plano de Treinamento</w:t>
            </w:r>
          </w:p>
        </w:tc>
      </w:tr>
      <w:tr>
        <w:trPr>
          <w:cantSplit w:val="0"/>
          <w:trHeight w:val="2071" w:hRule="atLeast"/>
          <w:tblHeader w:val="0"/>
        </w:trPr>
        <w:tc>
          <w:tcPr/>
          <w:p w:rsidR="00000000" w:rsidDel="00000000" w:rsidP="00000000" w:rsidRDefault="00000000" w:rsidRPr="00000000" w14:paraId="00000100">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01">
            <w:pPr>
              <w:widowControl w:val="0"/>
              <w:numPr>
                <w:ilvl w:val="0"/>
                <w:numId w:val="7"/>
              </w:numPr>
              <w:tabs>
                <w:tab w:val="left" w:leader="none" w:pos="770"/>
                <w:tab w:val="left" w:leader="none" w:pos="771"/>
              </w:tabs>
              <w:spacing w:line="254" w:lineRule="auto"/>
              <w:ind w:left="770" w:right="12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Apoiar tecnicamente os processos de homologação de clientes e fornecedores</w:t>
            </w:r>
          </w:p>
        </w:tc>
        <w:tc>
          <w:tcPr/>
          <w:p w:rsidR="00000000" w:rsidDel="00000000" w:rsidP="00000000" w:rsidRDefault="00000000" w:rsidRPr="00000000" w14:paraId="00000102">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03">
            <w:pPr>
              <w:widowControl w:val="0"/>
              <w:numPr>
                <w:ilvl w:val="0"/>
                <w:numId w:val="96"/>
              </w:numPr>
              <w:tabs>
                <w:tab w:val="left" w:leader="none" w:pos="769"/>
                <w:tab w:val="left" w:leader="none" w:pos="771"/>
              </w:tabs>
              <w:spacing w:line="256" w:lineRule="auto"/>
              <w:ind w:left="770" w:right="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04">
            <w:pPr>
              <w:widowControl w:val="0"/>
              <w:numPr>
                <w:ilvl w:val="0"/>
                <w:numId w:val="96"/>
              </w:numPr>
              <w:tabs>
                <w:tab w:val="left" w:leader="none" w:pos="769"/>
                <w:tab w:val="left" w:leader="none" w:pos="771"/>
              </w:tabs>
              <w:spacing w:before="166" w:line="256" w:lineRule="auto"/>
              <w:ind w:left="770" w:right="1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da empresa</w:t>
            </w:r>
          </w:p>
        </w:tc>
      </w:tr>
      <w:tr>
        <w:trPr>
          <w:cantSplit w:val="0"/>
          <w:trHeight w:val="2322" w:hRule="atLeast"/>
          <w:tblHeader w:val="0"/>
        </w:trPr>
        <w:tc>
          <w:tcPr/>
          <w:p w:rsidR="00000000" w:rsidDel="00000000" w:rsidP="00000000" w:rsidRDefault="00000000" w:rsidRPr="00000000" w14:paraId="00000105">
            <w:pPr>
              <w:widowControl w:val="0"/>
              <w:numPr>
                <w:ilvl w:val="0"/>
                <w:numId w:val="99"/>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Operacionalizar o Sistema da Qualidade</w:t>
            </w:r>
          </w:p>
        </w:tc>
        <w:tc>
          <w:tcPr/>
          <w:p w:rsidR="00000000" w:rsidDel="00000000" w:rsidP="00000000" w:rsidRDefault="00000000" w:rsidRPr="00000000" w14:paraId="00000106">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07">
            <w:pPr>
              <w:widowControl w:val="0"/>
              <w:numPr>
                <w:ilvl w:val="0"/>
                <w:numId w:val="85"/>
              </w:numPr>
              <w:tabs>
                <w:tab w:val="left" w:leader="none" w:pos="769"/>
                <w:tab w:val="left" w:leader="none" w:pos="771"/>
              </w:tabs>
              <w:spacing w:line="256" w:lineRule="auto"/>
              <w:ind w:left="770" w:right="4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08">
            <w:pPr>
              <w:widowControl w:val="0"/>
              <w:numPr>
                <w:ilvl w:val="0"/>
                <w:numId w:val="85"/>
              </w:numPr>
              <w:tabs>
                <w:tab w:val="left" w:leader="none" w:pos="769"/>
                <w:tab w:val="left" w:leader="none" w:pos="771"/>
              </w:tabs>
              <w:spacing w:before="166" w:line="256" w:lineRule="auto"/>
              <w:ind w:left="770" w:right="12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Política da Qualidade e documentação do Sistema de Gestão da Qualidade</w:t>
            </w:r>
          </w:p>
        </w:tc>
      </w:tr>
    </w:tbl>
    <w:p w:rsidR="00000000" w:rsidDel="00000000" w:rsidP="00000000" w:rsidRDefault="00000000" w:rsidRPr="00000000" w14:paraId="00000109">
      <w:pPr>
        <w:widowControl w:val="0"/>
        <w:rPr>
          <w:b w:val="1"/>
          <w:bCs w:val="1"/>
          <w:sz w:val="20"/>
          <w:szCs w:val="20"/>
        </w:rPr>
      </w:pPr>
      <w:r w:rsidDel="00000000" w:rsidR="00000000" w:rsidRPr="00000000">
        <w:rPr>
          <w:rtl w:val="0"/>
        </w:rPr>
      </w:r>
    </w:p>
    <w:p w:rsidR="00000000" w:rsidDel="00000000" w:rsidP="00000000" w:rsidRDefault="00000000" w:rsidRPr="00000000" w14:paraId="0000010A">
      <w:pPr>
        <w:widowControl w:val="0"/>
        <w:rPr>
          <w:b w:val="1"/>
          <w:bCs w:val="1"/>
          <w:sz w:val="20"/>
          <w:szCs w:val="20"/>
        </w:rPr>
      </w:pPr>
      <w:r w:rsidDel="00000000" w:rsidR="00000000" w:rsidRPr="00000000">
        <w:rPr>
          <w:rtl w:val="0"/>
        </w:rPr>
      </w:r>
    </w:p>
    <w:p w:rsidR="00000000" w:rsidDel="00000000" w:rsidP="00000000" w:rsidRDefault="00000000" w:rsidRPr="00000000" w14:paraId="0000010B">
      <w:pPr>
        <w:widowControl w:val="0"/>
        <w:rPr>
          <w:b w:val="1"/>
          <w:bCs w:val="1"/>
          <w:sz w:val="20"/>
          <w:szCs w:val="20"/>
        </w:rPr>
      </w:pPr>
      <w:r w:rsidDel="00000000" w:rsidR="00000000" w:rsidRPr="00000000">
        <w:rPr>
          <w:rtl w:val="0"/>
        </w:rPr>
      </w:r>
    </w:p>
    <w:p w:rsidR="00000000" w:rsidDel="00000000" w:rsidP="00000000" w:rsidRDefault="00000000" w:rsidRPr="00000000" w14:paraId="0000010C">
      <w:pPr>
        <w:widowControl w:val="0"/>
        <w:rPr>
          <w:b w:val="1"/>
          <w:bCs w:val="1"/>
          <w:sz w:val="20"/>
          <w:szCs w:val="20"/>
        </w:rPr>
      </w:pPr>
      <w:r w:rsidDel="00000000" w:rsidR="00000000" w:rsidRPr="00000000">
        <w:rPr>
          <w:rtl w:val="0"/>
        </w:rPr>
      </w:r>
    </w:p>
    <w:p w:rsidR="00000000" w:rsidDel="00000000" w:rsidP="00000000" w:rsidRDefault="00000000" w:rsidRPr="00000000" w14:paraId="0000010D">
      <w:pPr>
        <w:widowControl w:val="0"/>
        <w:rPr>
          <w:b w:val="1"/>
          <w:bCs w:val="1"/>
          <w:sz w:val="20"/>
          <w:szCs w:val="20"/>
        </w:rPr>
      </w:pPr>
      <w:r w:rsidDel="00000000" w:rsidR="00000000" w:rsidRPr="00000000">
        <w:rPr>
          <w:rtl w:val="0"/>
        </w:rPr>
      </w:r>
    </w:p>
    <w:p w:rsidR="00000000" w:rsidDel="00000000" w:rsidP="00000000" w:rsidRDefault="00000000" w:rsidRPr="00000000" w14:paraId="0000010E">
      <w:pPr>
        <w:widowControl w:val="0"/>
        <w:rPr>
          <w:b w:val="1"/>
          <w:bCs w:val="1"/>
          <w:sz w:val="20"/>
          <w:szCs w:val="20"/>
        </w:rPr>
      </w:pPr>
      <w:r w:rsidDel="00000000" w:rsidR="00000000" w:rsidRPr="00000000">
        <w:rPr>
          <w:rtl w:val="0"/>
        </w:rPr>
      </w:r>
    </w:p>
    <w:p w:rsidR="00000000" w:rsidDel="00000000" w:rsidP="00000000" w:rsidRDefault="00000000" w:rsidRPr="00000000" w14:paraId="0000010F">
      <w:pPr>
        <w:widowControl w:val="0"/>
        <w:rPr>
          <w:b w:val="1"/>
          <w:bCs w:val="1"/>
          <w:sz w:val="20"/>
          <w:szCs w:val="20"/>
        </w:rPr>
      </w:pPr>
      <w:r w:rsidDel="00000000" w:rsidR="00000000" w:rsidRPr="00000000">
        <w:rPr>
          <w:rtl w:val="0"/>
        </w:rPr>
      </w:r>
    </w:p>
    <w:p w:rsidR="00000000" w:rsidDel="00000000" w:rsidP="00000000" w:rsidRDefault="00000000" w:rsidRPr="00000000" w14:paraId="00000110">
      <w:pPr>
        <w:widowControl w:val="0"/>
        <w:rPr>
          <w:b w:val="1"/>
          <w:bCs w:val="1"/>
          <w:sz w:val="20"/>
          <w:szCs w:val="20"/>
        </w:rPr>
      </w:pPr>
      <w:r w:rsidDel="00000000" w:rsidR="00000000" w:rsidRPr="00000000">
        <w:rPr>
          <w:rtl w:val="0"/>
        </w:rPr>
      </w:r>
    </w:p>
    <w:p w:rsidR="00000000" w:rsidDel="00000000" w:rsidP="00000000" w:rsidRDefault="00000000" w:rsidRPr="00000000" w14:paraId="00000111">
      <w:pPr>
        <w:widowControl w:val="0"/>
        <w:rPr>
          <w:b w:val="1"/>
          <w:bCs w:val="1"/>
          <w:sz w:val="20"/>
          <w:szCs w:val="20"/>
        </w:rPr>
      </w:pPr>
      <w:r w:rsidDel="00000000" w:rsidR="00000000" w:rsidRPr="00000000">
        <w:rPr>
          <w:rtl w:val="0"/>
        </w:rPr>
      </w:r>
    </w:p>
    <w:p w:rsidR="00000000" w:rsidDel="00000000" w:rsidP="00000000" w:rsidRDefault="00000000" w:rsidRPr="00000000" w14:paraId="00000112">
      <w:pPr>
        <w:widowControl w:val="0"/>
        <w:rPr>
          <w:b w:val="1"/>
          <w:bCs w:val="1"/>
          <w:sz w:val="20"/>
          <w:szCs w:val="20"/>
        </w:rPr>
      </w:pPr>
      <w:r w:rsidDel="00000000" w:rsidR="00000000" w:rsidRPr="00000000">
        <w:rPr>
          <w:rtl w:val="0"/>
        </w:rPr>
      </w:r>
    </w:p>
    <w:p w:rsidR="00000000" w:rsidDel="00000000" w:rsidP="00000000" w:rsidRDefault="00000000" w:rsidRPr="00000000" w14:paraId="00000113">
      <w:pPr>
        <w:widowControl w:val="0"/>
        <w:spacing w:before="9" w:lineRule="auto"/>
        <w:rPr>
          <w:b w:val="1"/>
          <w:bCs w:val="1"/>
          <w:sz w:val="15"/>
          <w:szCs w:val="15"/>
        </w:rPr>
      </w:pPr>
      <w:r w:rsidDel="00000000" w:rsidR="00000000" w:rsidRPr="00000000">
        <w:rPr>
          <w:rtl w:val="0"/>
        </w:rPr>
      </w:r>
    </w:p>
    <w:tbl>
      <w:tblPr>
        <w:tblStyle w:val="Table10"/>
        <w:tblW w:w="9077.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99"/>
        <w:gridCol w:w="4578"/>
        <w:tblGridChange w:id="0">
          <w:tblGrid>
            <w:gridCol w:w="4499"/>
            <w:gridCol w:w="4578"/>
          </w:tblGrid>
        </w:tblGridChange>
      </w:tblGrid>
      <w:tr>
        <w:trPr>
          <w:cantSplit w:val="0"/>
          <w:trHeight w:val="1301" w:hRule="atLeast"/>
          <w:tblHeader w:val="0"/>
        </w:trPr>
        <w:tc>
          <w:tcPr>
            <w:gridSpan w:val="2"/>
            <w:shd w:fill="854734" w:val="clear"/>
          </w:tcPr>
          <w:p w:rsidR="00000000" w:rsidDel="00000000" w:rsidP="00000000" w:rsidRDefault="00000000" w:rsidRPr="00000000" w14:paraId="00000114">
            <w:pPr>
              <w:widowControl w:val="0"/>
              <w:rPr>
                <w:b w:val="1"/>
                <w:bCs w:val="1"/>
                <w:sz w:val="18"/>
                <w:szCs w:val="18"/>
              </w:rPr>
            </w:pPr>
            <w:r w:rsidDel="00000000" w:rsidR="00000000" w:rsidRPr="00000000">
              <w:rPr>
                <w:rtl w:val="0"/>
              </w:rPr>
            </w:r>
          </w:p>
          <w:p w:rsidR="00000000" w:rsidDel="00000000" w:rsidP="00000000" w:rsidRDefault="00000000" w:rsidRPr="00000000" w14:paraId="00000115">
            <w:pPr>
              <w:widowControl w:val="0"/>
              <w:ind w:left="2916" w:right="2914" w:firstLine="0"/>
              <w:jc w:val="center"/>
              <w:rPr>
                <w:b w:val="1"/>
                <w:bCs w:val="1"/>
                <w:sz w:val="20"/>
                <w:szCs w:val="20"/>
              </w:rPr>
            </w:pPr>
            <w:r w:rsidDel="00000000" w:rsidR="00000000" w:rsidRPr="00000000">
              <w:rPr>
                <w:b w:val="1"/>
                <w:bCs w:val="1"/>
                <w:color w:val="ffffff"/>
                <w:sz w:val="20"/>
                <w:szCs w:val="20"/>
                <w:rtl w:val="0"/>
              </w:rPr>
              <w:t xml:space="preserve">Função 3</w:t>
            </w:r>
            <w:r w:rsidDel="00000000" w:rsidR="00000000" w:rsidRPr="00000000">
              <w:rPr>
                <w:rtl w:val="0"/>
              </w:rPr>
            </w:r>
          </w:p>
          <w:p w:rsidR="00000000" w:rsidDel="00000000" w:rsidP="00000000" w:rsidRDefault="00000000" w:rsidRPr="00000000" w14:paraId="00000116">
            <w:pPr>
              <w:widowControl w:val="0"/>
              <w:spacing w:before="178" w:line="256" w:lineRule="auto"/>
              <w:ind w:left="50" w:firstLine="0"/>
              <w:rPr>
                <w:b w:val="1"/>
                <w:bCs w:val="1"/>
                <w:sz w:val="20"/>
                <w:szCs w:val="20"/>
              </w:rPr>
            </w:pPr>
            <w:r w:rsidDel="00000000" w:rsidR="00000000" w:rsidRPr="00000000">
              <w:rPr>
                <w:b w:val="1"/>
                <w:bCs w:val="1"/>
                <w:color w:val="ffffff"/>
                <w:sz w:val="20"/>
                <w:szCs w:val="20"/>
                <w:rtl w:val="0"/>
              </w:rPr>
              <w:t xml:space="preserve">Controlar a qualidade de produtos e processos, seguindo Legislação e Normas da Qualidade, Saúde e Segurança, Meio Ambiente e Proteção de Dados.</w:t>
            </w:r>
            <w:r w:rsidDel="00000000" w:rsidR="00000000" w:rsidRPr="00000000">
              <w:rPr>
                <w:rtl w:val="0"/>
              </w:rPr>
            </w:r>
          </w:p>
        </w:tc>
      </w:tr>
      <w:tr>
        <w:trPr>
          <w:cantSplit w:val="0"/>
          <w:trHeight w:val="645" w:hRule="atLeast"/>
          <w:tblHeader w:val="0"/>
        </w:trPr>
        <w:tc>
          <w:tcPr>
            <w:shd w:fill="854734" w:val="clear"/>
          </w:tcPr>
          <w:p w:rsidR="00000000" w:rsidDel="00000000" w:rsidP="00000000" w:rsidRDefault="00000000" w:rsidRPr="00000000" w14:paraId="00000118">
            <w:pPr>
              <w:widowControl w:val="0"/>
              <w:rPr>
                <w:b w:val="1"/>
                <w:bCs w:val="1"/>
                <w:sz w:val="18"/>
                <w:szCs w:val="18"/>
              </w:rPr>
            </w:pPr>
            <w:r w:rsidDel="00000000" w:rsidR="00000000" w:rsidRPr="00000000">
              <w:rPr>
                <w:rtl w:val="0"/>
              </w:rPr>
            </w:r>
          </w:p>
          <w:p w:rsidR="00000000" w:rsidDel="00000000" w:rsidP="00000000" w:rsidRDefault="00000000" w:rsidRPr="00000000" w14:paraId="00000119">
            <w:pPr>
              <w:widowControl w:val="0"/>
              <w:ind w:left="1709" w:right="1710" w:firstLine="0"/>
              <w:jc w:val="center"/>
              <w:rPr>
                <w:b w:val="1"/>
                <w:bCs w:val="1"/>
                <w:sz w:val="20"/>
                <w:szCs w:val="20"/>
              </w:rPr>
            </w:pPr>
            <w:r w:rsidDel="00000000" w:rsidR="00000000" w:rsidRPr="00000000">
              <w:rPr>
                <w:b w:val="1"/>
                <w:bCs w:val="1"/>
                <w:sz w:val="20"/>
                <w:szCs w:val="20"/>
                <w:rtl w:val="0"/>
              </w:rPr>
              <w:t xml:space="preserve">Subfunção</w:t>
            </w:r>
          </w:p>
        </w:tc>
        <w:tc>
          <w:tcPr>
            <w:shd w:fill="854734" w:val="clear"/>
          </w:tcPr>
          <w:p w:rsidR="00000000" w:rsidDel="00000000" w:rsidP="00000000" w:rsidRDefault="00000000" w:rsidRPr="00000000" w14:paraId="0000011A">
            <w:pPr>
              <w:widowControl w:val="0"/>
              <w:rPr>
                <w:b w:val="1"/>
                <w:bCs w:val="1"/>
                <w:sz w:val="18"/>
                <w:szCs w:val="18"/>
              </w:rPr>
            </w:pPr>
            <w:r w:rsidDel="00000000" w:rsidR="00000000" w:rsidRPr="00000000">
              <w:rPr>
                <w:rtl w:val="0"/>
              </w:rPr>
            </w:r>
          </w:p>
          <w:p w:rsidR="00000000" w:rsidDel="00000000" w:rsidP="00000000" w:rsidRDefault="00000000" w:rsidRPr="00000000" w14:paraId="0000011B">
            <w:pPr>
              <w:widowControl w:val="0"/>
              <w:ind w:left="1093" w:firstLine="0"/>
              <w:rPr>
                <w:b w:val="1"/>
                <w:bCs w:val="1"/>
                <w:sz w:val="20"/>
                <w:szCs w:val="20"/>
              </w:rPr>
            </w:pPr>
            <w:r w:rsidDel="00000000" w:rsidR="00000000" w:rsidRPr="00000000">
              <w:rPr>
                <w:b w:val="1"/>
                <w:bCs w:val="1"/>
                <w:sz w:val="20"/>
                <w:szCs w:val="20"/>
                <w:rtl w:val="0"/>
              </w:rPr>
              <w:t xml:space="preserve">Padrões de Desempenho</w:t>
            </w:r>
          </w:p>
        </w:tc>
      </w:tr>
      <w:tr>
        <w:trPr>
          <w:cantSplit w:val="0"/>
          <w:trHeight w:val="3413" w:hRule="atLeast"/>
          <w:tblHeader w:val="0"/>
        </w:trPr>
        <w:tc>
          <w:tcPr/>
          <w:p w:rsidR="00000000" w:rsidDel="00000000" w:rsidP="00000000" w:rsidRDefault="00000000" w:rsidRPr="00000000" w14:paraId="0000011C">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1D">
            <w:pPr>
              <w:widowControl w:val="0"/>
              <w:numPr>
                <w:ilvl w:val="0"/>
                <w:numId w:val="19"/>
              </w:numPr>
              <w:tabs>
                <w:tab w:val="left" w:leader="none" w:pos="770"/>
                <w:tab w:val="left" w:leader="none" w:pos="771"/>
              </w:tabs>
              <w:spacing w:line="254" w:lineRule="auto"/>
              <w:ind w:left="770" w:right="2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o monitoramento dos padrões técnicos de produtos e processos</w:t>
            </w:r>
          </w:p>
        </w:tc>
        <w:tc>
          <w:tcPr/>
          <w:p w:rsidR="00000000" w:rsidDel="00000000" w:rsidP="00000000" w:rsidRDefault="00000000" w:rsidRPr="00000000" w14:paraId="0000011E">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1F">
            <w:pPr>
              <w:widowControl w:val="0"/>
              <w:numPr>
                <w:ilvl w:val="0"/>
                <w:numId w:val="4"/>
              </w:numPr>
              <w:tabs>
                <w:tab w:val="left" w:leader="none" w:pos="769"/>
                <w:tab w:val="left" w:leader="none" w:pos="770"/>
              </w:tabs>
              <w:spacing w:line="256" w:lineRule="auto"/>
              <w:ind w:left="769" w:right="19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interna e externa relativas as especificações de produto</w:t>
            </w:r>
          </w:p>
          <w:p w:rsidR="00000000" w:rsidDel="00000000" w:rsidP="00000000" w:rsidRDefault="00000000" w:rsidRPr="00000000" w14:paraId="00000120">
            <w:pPr>
              <w:widowControl w:val="0"/>
              <w:numPr>
                <w:ilvl w:val="0"/>
                <w:numId w:val="4"/>
              </w:numPr>
              <w:tabs>
                <w:tab w:val="left" w:leader="none" w:pos="769"/>
                <w:tab w:val="left" w:leader="none" w:pos="770"/>
              </w:tabs>
              <w:spacing w:before="165" w:line="254" w:lineRule="auto"/>
              <w:ind w:left="769" w:right="7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do Sistema de Gestão da Qualidade</w:t>
            </w:r>
          </w:p>
          <w:p w:rsidR="00000000" w:rsidDel="00000000" w:rsidP="00000000" w:rsidRDefault="00000000" w:rsidRPr="00000000" w14:paraId="00000121">
            <w:pPr>
              <w:widowControl w:val="0"/>
              <w:numPr>
                <w:ilvl w:val="0"/>
                <w:numId w:val="4"/>
              </w:numPr>
              <w:tabs>
                <w:tab w:val="left" w:leader="none" w:pos="769"/>
                <w:tab w:val="left" w:leader="none" w:pos="770"/>
              </w:tabs>
              <w:spacing w:before="166" w:lineRule="auto"/>
              <w:ind w:left="769"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relatórios de evidências</w:t>
            </w:r>
          </w:p>
          <w:p w:rsidR="00000000" w:rsidDel="00000000" w:rsidP="00000000" w:rsidRDefault="00000000" w:rsidRPr="00000000" w14:paraId="00000122">
            <w:pPr>
              <w:widowControl w:val="0"/>
              <w:numPr>
                <w:ilvl w:val="0"/>
                <w:numId w:val="4"/>
              </w:numPr>
              <w:tabs>
                <w:tab w:val="left" w:leader="none" w:pos="769"/>
                <w:tab w:val="left" w:leader="none" w:pos="770"/>
              </w:tabs>
              <w:spacing w:before="178" w:line="256"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tc>
      </w:tr>
      <w:tr>
        <w:trPr>
          <w:cantSplit w:val="0"/>
          <w:trHeight w:val="1168" w:hRule="atLeast"/>
          <w:tblHeader w:val="0"/>
        </w:trPr>
        <w:tc>
          <w:tcPr/>
          <w:p w:rsidR="00000000" w:rsidDel="00000000" w:rsidP="00000000" w:rsidRDefault="00000000" w:rsidRPr="00000000" w14:paraId="00000123">
            <w:pPr>
              <w:widowControl w:val="0"/>
              <w:numPr>
                <w:ilvl w:val="0"/>
                <w:numId w:val="151"/>
              </w:numPr>
              <w:tabs>
                <w:tab w:val="left" w:leader="none" w:pos="770"/>
                <w:tab w:val="left" w:leader="none" w:pos="771"/>
              </w:tabs>
              <w:spacing w:before="20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Elaborar Planos de Ação</w:t>
            </w:r>
          </w:p>
        </w:tc>
        <w:tc>
          <w:tcPr/>
          <w:p w:rsidR="00000000" w:rsidDel="00000000" w:rsidP="00000000" w:rsidRDefault="00000000" w:rsidRPr="00000000" w14:paraId="00000124">
            <w:pPr>
              <w:widowControl w:val="0"/>
              <w:spacing w:before="1" w:lineRule="auto"/>
              <w:rPr>
                <w:b w:val="1"/>
                <w:bCs w:val="1"/>
                <w:sz w:val="18"/>
                <w:szCs w:val="18"/>
              </w:rPr>
            </w:pPr>
            <w:r w:rsidDel="00000000" w:rsidR="00000000" w:rsidRPr="00000000">
              <w:rPr>
                <w:rtl w:val="0"/>
              </w:rPr>
            </w:r>
          </w:p>
          <w:p w:rsidR="00000000" w:rsidDel="00000000" w:rsidP="00000000" w:rsidRDefault="00000000" w:rsidRPr="00000000" w14:paraId="00000125">
            <w:pPr>
              <w:widowControl w:val="0"/>
              <w:numPr>
                <w:ilvl w:val="0"/>
                <w:numId w:val="44"/>
              </w:numPr>
              <w:tabs>
                <w:tab w:val="left" w:leader="none" w:pos="769"/>
                <w:tab w:val="left" w:leader="none" w:pos="770"/>
              </w:tabs>
              <w:spacing w:line="254" w:lineRule="auto"/>
              <w:ind w:left="769" w:right="93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resultados dos indicadores de desempenho</w:t>
            </w:r>
          </w:p>
          <w:p w:rsidR="00000000" w:rsidDel="00000000" w:rsidP="00000000" w:rsidRDefault="00000000" w:rsidRPr="00000000" w14:paraId="00000126">
            <w:pPr>
              <w:widowControl w:val="0"/>
              <w:numPr>
                <w:ilvl w:val="0"/>
                <w:numId w:val="44"/>
              </w:numPr>
              <w:tabs>
                <w:tab w:val="left" w:leader="none" w:pos="769"/>
                <w:tab w:val="left" w:leader="none" w:pos="770"/>
              </w:tabs>
              <w:spacing w:before="166" w:lineRule="auto"/>
              <w:ind w:left="769"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27">
            <w:pPr>
              <w:widowControl w:val="0"/>
              <w:numPr>
                <w:ilvl w:val="0"/>
                <w:numId w:val="70"/>
              </w:numPr>
              <w:tabs>
                <w:tab w:val="left" w:leader="none" w:pos="769"/>
                <w:tab w:val="left" w:leader="none" w:pos="770"/>
              </w:tabs>
              <w:spacing w:before="161" w:line="256" w:lineRule="auto"/>
              <w:ind w:left="769" w:right="128"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os Procedimentos Internos e Relatórios de não Conformidades da Empresa</w:t>
            </w:r>
          </w:p>
          <w:p w:rsidR="00000000" w:rsidDel="00000000" w:rsidP="00000000" w:rsidRDefault="00000000" w:rsidRPr="00000000" w14:paraId="00000128">
            <w:pPr>
              <w:widowControl w:val="0"/>
              <w:tabs>
                <w:tab w:val="left" w:leader="none" w:pos="769"/>
                <w:tab w:val="left" w:leader="none" w:pos="770"/>
              </w:tabs>
              <w:spacing w:before="166" w:lineRule="auto"/>
              <w:ind w:left="769" w:firstLine="0"/>
              <w:rPr>
                <w:rFonts w:ascii="Arial" w:cs="Arial" w:eastAsia="Arial" w:hAnsi="Arial"/>
                <w:sz w:val="20"/>
                <w:szCs w:val="20"/>
              </w:rPr>
            </w:pPr>
            <w:r w:rsidDel="00000000" w:rsidR="00000000" w:rsidRPr="00000000">
              <w:rPr>
                <w:rtl w:val="0"/>
              </w:rPr>
            </w:r>
          </w:p>
        </w:tc>
      </w:tr>
      <w:tr>
        <w:trPr>
          <w:cantSplit w:val="0"/>
          <w:trHeight w:val="1168" w:hRule="atLeast"/>
          <w:tblHeader w:val="0"/>
        </w:trPr>
        <w:tc>
          <w:tcPr/>
          <w:p w:rsidR="00000000" w:rsidDel="00000000" w:rsidP="00000000" w:rsidRDefault="00000000" w:rsidRPr="00000000" w14:paraId="00000129">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2A">
            <w:pPr>
              <w:widowControl w:val="0"/>
              <w:numPr>
                <w:ilvl w:val="0"/>
                <w:numId w:val="33"/>
              </w:numPr>
              <w:tabs>
                <w:tab w:val="left" w:leader="none" w:pos="770"/>
                <w:tab w:val="left" w:leader="none" w:pos="771"/>
              </w:tabs>
              <w:spacing w:line="254" w:lineRule="auto"/>
              <w:ind w:left="770" w:right="73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Realizar auditorias do Sistema de Gestão da Qualidade</w:t>
            </w:r>
          </w:p>
        </w:tc>
        <w:tc>
          <w:tcPr/>
          <w:p w:rsidR="00000000" w:rsidDel="00000000" w:rsidP="00000000" w:rsidRDefault="00000000" w:rsidRPr="00000000" w14:paraId="0000012B">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2C">
            <w:pPr>
              <w:widowControl w:val="0"/>
              <w:numPr>
                <w:ilvl w:val="0"/>
                <w:numId w:val="42"/>
              </w:numPr>
              <w:tabs>
                <w:tab w:val="left" w:leader="none" w:pos="769"/>
                <w:tab w:val="left" w:leader="none" w:pos="770"/>
              </w:tabs>
              <w:spacing w:line="254" w:lineRule="auto"/>
              <w:ind w:left="769" w:right="4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relatórios de auditorias anteriores</w:t>
            </w:r>
          </w:p>
          <w:p w:rsidR="00000000" w:rsidDel="00000000" w:rsidP="00000000" w:rsidRDefault="00000000" w:rsidRPr="00000000" w14:paraId="0000012D">
            <w:pPr>
              <w:widowControl w:val="0"/>
              <w:numPr>
                <w:ilvl w:val="0"/>
                <w:numId w:val="42"/>
              </w:numPr>
              <w:tabs>
                <w:tab w:val="left" w:leader="none" w:pos="769"/>
                <w:tab w:val="left" w:leader="none" w:pos="770"/>
              </w:tabs>
              <w:spacing w:before="166" w:line="254" w:lineRule="auto"/>
              <w:ind w:left="769" w:right="74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a documentação do Sistema de Gestão da Qualidade</w:t>
            </w:r>
          </w:p>
          <w:p w:rsidR="00000000" w:rsidDel="00000000" w:rsidP="00000000" w:rsidRDefault="00000000" w:rsidRPr="00000000" w14:paraId="0000012E">
            <w:pPr>
              <w:widowControl w:val="0"/>
              <w:numPr>
                <w:ilvl w:val="0"/>
                <w:numId w:val="42"/>
              </w:numPr>
              <w:tabs>
                <w:tab w:val="left" w:leader="none" w:pos="769"/>
                <w:tab w:val="left" w:leader="none" w:pos="770"/>
              </w:tabs>
              <w:spacing w:before="166" w:line="259" w:lineRule="auto"/>
              <w:ind w:left="769" w:right="10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Normas e Legislação relacionadas a Qualidade, Saúde e Segurança do Trabalho, Meio Ambiente e Proteção de dados</w:t>
            </w:r>
          </w:p>
          <w:p w:rsidR="00000000" w:rsidDel="00000000" w:rsidP="00000000" w:rsidRDefault="00000000" w:rsidRPr="00000000" w14:paraId="0000012F">
            <w:pPr>
              <w:widowControl w:val="0"/>
              <w:numPr>
                <w:ilvl w:val="0"/>
                <w:numId w:val="42"/>
              </w:numPr>
              <w:tabs>
                <w:tab w:val="left" w:leader="none" w:pos="769"/>
                <w:tab w:val="left" w:leader="none" w:pos="770"/>
              </w:tabs>
              <w:spacing w:before="158" w:line="256" w:lineRule="auto"/>
              <w:ind w:left="769" w:right="6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Considerando o cronograma de auditorias internas e externas em todos os seus tipos</w:t>
            </w:r>
          </w:p>
        </w:tc>
      </w:tr>
    </w:tbl>
    <w:p w:rsidR="00000000" w:rsidDel="00000000" w:rsidP="00000000" w:rsidRDefault="00000000" w:rsidRPr="00000000" w14:paraId="00000130">
      <w:pPr>
        <w:widowControl w:val="0"/>
        <w:rPr>
          <w:rFonts w:ascii="Arial" w:cs="Arial" w:eastAsia="Arial" w:hAnsi="Arial"/>
          <w:sz w:val="20"/>
          <w:szCs w:val="20"/>
        </w:rPr>
        <w:sectPr>
          <w:headerReference r:id="rId10" w:type="default"/>
          <w:headerReference r:id="rId11" w:type="first"/>
          <w:footerReference r:id="rId12" w:type="default"/>
          <w:footerReference r:id="rId13" w:type="first"/>
          <w:pgSz w:h="16837" w:w="11905" w:orient="portrait"/>
          <w:pgMar w:bottom="1440" w:top="1440" w:left="1440" w:right="1440" w:header="720" w:footer="720"/>
          <w:pgNumType w:start="1"/>
          <w:titlePg w:val="1"/>
        </w:sectPr>
      </w:pPr>
      <w:r w:rsidDel="00000000" w:rsidR="00000000" w:rsidRPr="00000000">
        <w:rPr>
          <w:rtl w:val="0"/>
        </w:rPr>
      </w:r>
    </w:p>
    <w:p w:rsidR="00000000" w:rsidDel="00000000" w:rsidP="00000000" w:rsidRDefault="00000000" w:rsidRPr="00000000" w14:paraId="00000131">
      <w:pPr>
        <w:widowControl w:val="0"/>
        <w:spacing w:before="93" w:lineRule="auto"/>
        <w:ind w:left="160" w:firstLine="0"/>
        <w:rPr>
          <w:b w:val="1"/>
          <w:bCs w:val="1"/>
          <w:sz w:val="20"/>
          <w:szCs w:val="20"/>
        </w:rPr>
      </w:pPr>
      <w:r w:rsidDel="00000000" w:rsidR="00000000" w:rsidRPr="00000000">
        <w:rPr>
          <w:b w:val="1"/>
          <w:bCs w:val="1"/>
          <w:sz w:val="20"/>
          <w:szCs w:val="20"/>
          <w:rtl w:val="0"/>
        </w:rPr>
        <w:t xml:space="preserve">Competências Socioemocionais</w:t>
      </w:r>
    </w:p>
    <w:p w:rsidR="00000000" w:rsidDel="00000000" w:rsidP="00000000" w:rsidRDefault="00000000" w:rsidRPr="00000000" w14:paraId="00000132">
      <w:pPr>
        <w:widowControl w:val="0"/>
        <w:rPr>
          <w:b w:val="1"/>
          <w:bCs w:val="1"/>
        </w:rPr>
      </w:pPr>
      <w:r w:rsidDel="00000000" w:rsidR="00000000" w:rsidRPr="00000000">
        <w:rPr>
          <w:rtl w:val="0"/>
        </w:rPr>
      </w:r>
    </w:p>
    <w:p w:rsidR="00000000" w:rsidDel="00000000" w:rsidP="00000000" w:rsidRDefault="00000000" w:rsidRPr="00000000" w14:paraId="00000133">
      <w:pPr>
        <w:widowControl w:val="0"/>
        <w:numPr>
          <w:ilvl w:val="0"/>
          <w:numId w:val="152"/>
        </w:numPr>
        <w:tabs>
          <w:tab w:val="left" w:leader="none" w:pos="930"/>
          <w:tab w:val="left" w:leader="none" w:pos="931"/>
        </w:tabs>
        <w:spacing w:before="137" w:line="256" w:lineRule="auto"/>
        <w:ind w:left="930" w:right="59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APRENDIZAGEM ATIVA E ESTRATÉGIAS DE APRENDIZAGEM - Demonstrar postura proativa e atitude inovadora, adaptando-se, com criatividade e flexibilidade, a novos contextos tecnológicos e organizacionais.</w:t>
      </w:r>
    </w:p>
    <w:p w:rsidR="00000000" w:rsidDel="00000000" w:rsidP="00000000" w:rsidRDefault="00000000" w:rsidRPr="00000000" w14:paraId="00000134">
      <w:pPr>
        <w:widowControl w:val="0"/>
        <w:numPr>
          <w:ilvl w:val="0"/>
          <w:numId w:val="152"/>
        </w:numPr>
        <w:tabs>
          <w:tab w:val="left" w:leader="none" w:pos="930"/>
          <w:tab w:val="left" w:leader="none" w:pos="931"/>
        </w:tabs>
        <w:spacing w:before="165" w:line="256" w:lineRule="auto"/>
        <w:ind w:left="930" w:right="3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CRIATIVIDADE, ORIGINALIDADE E INICIATIVA - Orientar seu comportamento para a consecução de objetivos individuais e coletivos, de modo organizado e esforçado, fazendo escolhas em relação à vida profissional e estimulando a liberdade e a autonomia.</w:t>
      </w:r>
    </w:p>
    <w:p w:rsidR="00000000" w:rsidDel="00000000" w:rsidP="00000000" w:rsidRDefault="00000000" w:rsidRPr="00000000" w14:paraId="00000135">
      <w:pPr>
        <w:widowControl w:val="0"/>
        <w:numPr>
          <w:ilvl w:val="0"/>
          <w:numId w:val="152"/>
        </w:numPr>
        <w:tabs>
          <w:tab w:val="left" w:leader="none" w:pos="930"/>
          <w:tab w:val="left" w:leader="none" w:pos="931"/>
        </w:tabs>
        <w:spacing w:before="163" w:line="254" w:lineRule="auto"/>
        <w:ind w:left="930" w:right="715"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ÉTICA - Apresentar comportamento ético na conduta profissional, vivenciando valores, respeitando princípios, praticando a inclusão e justiça social, respeitando diferenças.</w:t>
      </w:r>
    </w:p>
    <w:p w:rsidR="00000000" w:rsidDel="00000000" w:rsidP="00000000" w:rsidRDefault="00000000" w:rsidRPr="00000000" w14:paraId="00000136">
      <w:pPr>
        <w:widowControl w:val="0"/>
        <w:numPr>
          <w:ilvl w:val="0"/>
          <w:numId w:val="152"/>
        </w:numPr>
        <w:tabs>
          <w:tab w:val="left" w:leader="none" w:pos="930"/>
          <w:tab w:val="left" w:leader="none" w:pos="931"/>
        </w:tabs>
        <w:spacing w:before="166" w:line="256" w:lineRule="auto"/>
        <w:ind w:left="930" w:right="37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EMOCIONAL: AUTOCONHECIMENTO E AUTORREGULAÇÃO - Apresentar controle, previsibilidade e consistência nas reações emocionais, demonstrando consciência das suas emoções, forças e limitações, o que as provoca e os possíveis impactos nas atividades profissionais e relações de trabalho.</w:t>
      </w:r>
    </w:p>
    <w:p w:rsidR="00000000" w:rsidDel="00000000" w:rsidP="00000000" w:rsidRDefault="00000000" w:rsidRPr="00000000" w14:paraId="00000137">
      <w:pPr>
        <w:widowControl w:val="0"/>
        <w:numPr>
          <w:ilvl w:val="0"/>
          <w:numId w:val="152"/>
        </w:numPr>
        <w:tabs>
          <w:tab w:val="left" w:leader="none" w:pos="930"/>
          <w:tab w:val="left" w:leader="none" w:pos="931"/>
        </w:tabs>
        <w:spacing w:before="166" w:line="259" w:lineRule="auto"/>
        <w:ind w:left="930" w:right="91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INTELIGÊNCIA EMOCIONAL: PERCEPÇÃO SOCIAL E HABILIDADES DE RELACIONAMENTO - Apresentar habilidade para ouvir bem e dialogar com o outro, demonstrando empatia e consciência do valor da escuta e do diálogo nas relações e atividades profissionais.</w:t>
      </w:r>
    </w:p>
    <w:p w:rsidR="00000000" w:rsidDel="00000000" w:rsidP="00000000" w:rsidRDefault="00000000" w:rsidRPr="00000000" w14:paraId="00000138">
      <w:pPr>
        <w:widowControl w:val="0"/>
        <w:numPr>
          <w:ilvl w:val="0"/>
          <w:numId w:val="152"/>
        </w:numPr>
        <w:tabs>
          <w:tab w:val="left" w:leader="none" w:pos="930"/>
          <w:tab w:val="left" w:leader="none" w:pos="931"/>
        </w:tabs>
        <w:spacing w:before="157" w:line="256" w:lineRule="auto"/>
        <w:ind w:left="930" w:right="181"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LIDERANÇA, INFLUÊNCIA SOCIAL E EMPREENDEDORISMO - Liderar equipes de trabalho por meio de estratégias organizacionais, influenciando, estimulando e fomentando o engajamento e a cooperação, promovendo a união, a empatia, o senso de coletividade, despertando talentos e orientando colaboradores com foco em resultado.</w:t>
      </w:r>
    </w:p>
    <w:p w:rsidR="00000000" w:rsidDel="00000000" w:rsidP="00000000" w:rsidRDefault="00000000" w:rsidRPr="00000000" w14:paraId="00000139">
      <w:pPr>
        <w:widowControl w:val="0"/>
        <w:numPr>
          <w:ilvl w:val="0"/>
          <w:numId w:val="152"/>
        </w:numPr>
        <w:tabs>
          <w:tab w:val="left" w:leader="none" w:pos="930"/>
          <w:tab w:val="left" w:leader="none" w:pos="931"/>
        </w:tabs>
        <w:spacing w:before="166" w:line="254" w:lineRule="auto"/>
        <w:ind w:left="930" w:right="63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PENSAMENTO CRÍTICO E INOVAÇÃO - Expressar-se de modo crítico e com base em evidências claras, ponderando diferentes fatos, ideias, opiniões, visões e perspectivas aplicáveis às atividades sob sua responsabilidade</w:t>
      </w:r>
    </w:p>
    <w:p w:rsidR="00000000" w:rsidDel="00000000" w:rsidP="00000000" w:rsidRDefault="00000000" w:rsidRPr="00000000" w14:paraId="0000013A">
      <w:pPr>
        <w:widowControl w:val="0"/>
        <w:numPr>
          <w:ilvl w:val="0"/>
          <w:numId w:val="152"/>
        </w:numPr>
        <w:tabs>
          <w:tab w:val="left" w:leader="none" w:pos="930"/>
          <w:tab w:val="left" w:leader="none" w:pos="931"/>
        </w:tabs>
        <w:spacing w:before="166" w:line="254" w:lineRule="auto"/>
        <w:ind w:left="930" w:right="633" w:hanging="360"/>
        <w:rPr>
          <w:rFonts w:ascii="Arial" w:cs="Arial" w:eastAsia="Arial" w:hAnsi="Arial"/>
          <w:sz w:val="20"/>
          <w:szCs w:val="20"/>
          <w:u w:val="none"/>
        </w:rPr>
        <w:sectPr>
          <w:type w:val="nextPage"/>
          <w:pgSz w:h="16837" w:w="11905" w:orient="portrait"/>
          <w:pgMar w:bottom="1020" w:top="1420" w:left="1280" w:right="1280" w:header="0" w:footer="839"/>
        </w:sectPr>
      </w:pPr>
      <w:r w:rsidDel="00000000" w:rsidR="00000000" w:rsidRPr="00000000">
        <w:rPr>
          <w:rFonts w:ascii="Arial" w:cs="Arial" w:eastAsia="Arial" w:hAnsi="Arial"/>
          <w:sz w:val="20"/>
          <w:szCs w:val="20"/>
          <w:rtl w:val="0"/>
        </w:rPr>
        <w:t xml:space="preserve">RESOLUÇÃO DE PROBLEMAS COMPLEXOS - Reconhecer demandas e apresentar possibilidades para resolução de problemas em contextos de sua alteração profissional, demonstrando postura proativa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13B">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C">
      <w:pPr>
        <w:widowControl w:val="0"/>
        <w:spacing w:before="5"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D">
      <w:pPr>
        <w:widowControl w:val="0"/>
        <w:spacing w:before="93" w:lineRule="auto"/>
        <w:ind w:left="160" w:firstLine="0"/>
        <w:rPr>
          <w:b w:val="1"/>
          <w:bCs w:val="1"/>
          <w:sz w:val="20"/>
          <w:szCs w:val="20"/>
        </w:rPr>
      </w:pPr>
      <w:r w:rsidDel="00000000" w:rsidR="00000000" w:rsidRPr="00000000">
        <w:rPr>
          <w:b w:val="1"/>
          <w:bCs w:val="1"/>
          <w:sz w:val="20"/>
          <w:szCs w:val="20"/>
          <w:rtl w:val="0"/>
        </w:rPr>
        <w:t xml:space="preserve">Contexto de Trabalho da Ocupação</w:t>
      </w:r>
    </w:p>
    <w:p w:rsidR="00000000" w:rsidDel="00000000" w:rsidP="00000000" w:rsidRDefault="00000000" w:rsidRPr="00000000" w14:paraId="0000013E">
      <w:pPr>
        <w:widowControl w:val="0"/>
        <w:spacing w:after="1" w:before="5" w:lineRule="auto"/>
        <w:rPr>
          <w:b w:val="1"/>
          <w:bCs w:val="1"/>
          <w:sz w:val="15"/>
          <w:szCs w:val="15"/>
        </w:rPr>
      </w:pPr>
      <w:r w:rsidDel="00000000" w:rsidR="00000000" w:rsidRPr="00000000">
        <w:rPr>
          <w:rtl w:val="0"/>
        </w:rPr>
      </w:r>
    </w:p>
    <w:tbl>
      <w:tblPr>
        <w:tblStyle w:val="Table11"/>
        <w:tblW w:w="9076.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645" w:hRule="atLeast"/>
          <w:tblHeader w:val="0"/>
        </w:trPr>
        <w:tc>
          <w:tcPr>
            <w:shd w:fill="854734" w:val="clear"/>
          </w:tcPr>
          <w:p w:rsidR="00000000" w:rsidDel="00000000" w:rsidP="00000000" w:rsidRDefault="00000000" w:rsidRPr="00000000" w14:paraId="0000013F">
            <w:pPr>
              <w:widowControl w:val="0"/>
              <w:spacing w:before="2" w:lineRule="auto"/>
              <w:rPr>
                <w:b w:val="1"/>
                <w:bCs w:val="1"/>
                <w:sz w:val="18"/>
                <w:szCs w:val="18"/>
              </w:rPr>
            </w:pPr>
            <w:r w:rsidDel="00000000" w:rsidR="00000000" w:rsidRPr="00000000">
              <w:rPr>
                <w:rtl w:val="0"/>
              </w:rPr>
            </w:r>
          </w:p>
          <w:p w:rsidR="00000000" w:rsidDel="00000000" w:rsidP="00000000" w:rsidRDefault="00000000" w:rsidRPr="00000000" w14:paraId="00000140">
            <w:pPr>
              <w:widowControl w:val="0"/>
              <w:ind w:left="50" w:firstLine="0"/>
              <w:rPr>
                <w:b w:val="1"/>
                <w:bCs w:val="1"/>
                <w:sz w:val="20"/>
                <w:szCs w:val="20"/>
              </w:rPr>
            </w:pPr>
            <w:r w:rsidDel="00000000" w:rsidR="00000000" w:rsidRPr="00000000">
              <w:rPr>
                <w:b w:val="1"/>
                <w:bCs w:val="1"/>
                <w:color w:val="ffffff"/>
                <w:sz w:val="20"/>
                <w:szCs w:val="20"/>
                <w:rtl w:val="0"/>
              </w:rPr>
              <w:t xml:space="preserve">Meios de Produção</w:t>
            </w:r>
            <w:r w:rsidDel="00000000" w:rsidR="00000000" w:rsidRPr="00000000">
              <w:rPr>
                <w:rtl w:val="0"/>
              </w:rPr>
            </w:r>
          </w:p>
        </w:tc>
      </w:tr>
      <w:tr>
        <w:trPr>
          <w:cantSplit w:val="0"/>
          <w:trHeight w:val="4356" w:hRule="atLeast"/>
          <w:tblHeader w:val="0"/>
        </w:trPr>
        <w:tc>
          <w:tcPr/>
          <w:p w:rsidR="00000000" w:rsidDel="00000000" w:rsidP="00000000" w:rsidRDefault="00000000" w:rsidRPr="00000000" w14:paraId="00000141">
            <w:pPr>
              <w:widowControl w:val="0"/>
              <w:spacing w:before="3" w:lineRule="auto"/>
              <w:rPr>
                <w:b w:val="1"/>
                <w:bCs w:val="1"/>
                <w:sz w:val="18"/>
                <w:szCs w:val="18"/>
              </w:rPr>
            </w:pPr>
            <w:r w:rsidDel="00000000" w:rsidR="00000000" w:rsidRPr="00000000">
              <w:rPr>
                <w:rtl w:val="0"/>
              </w:rPr>
            </w:r>
          </w:p>
          <w:p w:rsidR="00000000" w:rsidDel="00000000" w:rsidP="00000000" w:rsidRDefault="00000000" w:rsidRPr="00000000" w14:paraId="00000142">
            <w:pPr>
              <w:widowControl w:val="0"/>
              <w:numPr>
                <w:ilvl w:val="0"/>
                <w:numId w:val="5"/>
              </w:numPr>
              <w:tabs>
                <w:tab w:val="left" w:leader="none" w:pos="770"/>
                <w:tab w:val="left" w:leader="none" w:pos="771"/>
              </w:tabs>
              <w:spacing w:line="254" w:lineRule="auto"/>
              <w:ind w:left="770" w:right="64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Tecnologias da informação e comunicação (Sistemas e Ferramentas de Comunicação específicas da Instituição/empresa - aplicativos)</w:t>
            </w:r>
          </w:p>
          <w:p w:rsidR="00000000" w:rsidDel="00000000" w:rsidP="00000000" w:rsidRDefault="00000000" w:rsidRPr="00000000" w14:paraId="00000143">
            <w:pPr>
              <w:widowControl w:val="0"/>
              <w:numPr>
                <w:ilvl w:val="0"/>
                <w:numId w:val="5"/>
              </w:numPr>
              <w:tabs>
                <w:tab w:val="left" w:leader="none" w:pos="770"/>
                <w:tab w:val="left" w:leader="none" w:pos="771"/>
              </w:tabs>
              <w:spacing w:before="16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Softwares específicos para análise de dados</w:t>
            </w:r>
          </w:p>
          <w:p w:rsidR="00000000" w:rsidDel="00000000" w:rsidP="00000000" w:rsidRDefault="00000000" w:rsidRPr="00000000" w14:paraId="00000144">
            <w:pPr>
              <w:widowControl w:val="0"/>
              <w:numPr>
                <w:ilvl w:val="0"/>
                <w:numId w:val="5"/>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Softwares específicos de sistemas de gestão</w:t>
            </w:r>
          </w:p>
          <w:p w:rsidR="00000000" w:rsidDel="00000000" w:rsidP="00000000" w:rsidRDefault="00000000" w:rsidRPr="00000000" w14:paraId="00000145">
            <w:pPr>
              <w:widowControl w:val="0"/>
              <w:numPr>
                <w:ilvl w:val="0"/>
                <w:numId w:val="5"/>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Procedimentos, normas e instruções técnicas</w:t>
            </w:r>
          </w:p>
          <w:p w:rsidR="00000000" w:rsidDel="00000000" w:rsidP="00000000" w:rsidRDefault="00000000" w:rsidRPr="00000000" w14:paraId="00000146">
            <w:pPr>
              <w:widowControl w:val="0"/>
              <w:numPr>
                <w:ilvl w:val="0"/>
                <w:numId w:val="5"/>
              </w:numPr>
              <w:tabs>
                <w:tab w:val="left" w:leader="none" w:pos="770"/>
                <w:tab w:val="left" w:leader="none" w:pos="771"/>
              </w:tabs>
              <w:spacing w:before="17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Legislação Aplicada</w:t>
            </w:r>
          </w:p>
          <w:p w:rsidR="00000000" w:rsidDel="00000000" w:rsidP="00000000" w:rsidRDefault="00000000" w:rsidRPr="00000000" w14:paraId="00000147">
            <w:pPr>
              <w:widowControl w:val="0"/>
              <w:numPr>
                <w:ilvl w:val="0"/>
                <w:numId w:val="5"/>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Instrumentos de medição e controle</w:t>
            </w:r>
          </w:p>
          <w:p w:rsidR="00000000" w:rsidDel="00000000" w:rsidP="00000000" w:rsidRDefault="00000000" w:rsidRPr="00000000" w14:paraId="00000148">
            <w:pPr>
              <w:widowControl w:val="0"/>
              <w:numPr>
                <w:ilvl w:val="0"/>
                <w:numId w:val="5"/>
              </w:numPr>
              <w:tabs>
                <w:tab w:val="left" w:leader="none" w:pos="770"/>
                <w:tab w:val="left" w:leader="none" w:pos="771"/>
              </w:tabs>
              <w:spacing w:before="175" w:line="256" w:lineRule="auto"/>
              <w:ind w:left="770" w:right="304"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Computador, impressora, escâner, tablet, notebooks, impressora e leitor de código de barras, tecnologia de identificação por rádiofrequência RFID, projetor multimídia, TV, tela interativa, entre outros</w:t>
            </w:r>
          </w:p>
          <w:p w:rsidR="00000000" w:rsidDel="00000000" w:rsidP="00000000" w:rsidRDefault="00000000" w:rsidRPr="00000000" w14:paraId="00000149">
            <w:pPr>
              <w:widowControl w:val="0"/>
              <w:numPr>
                <w:ilvl w:val="0"/>
                <w:numId w:val="5"/>
              </w:numPr>
              <w:tabs>
                <w:tab w:val="left" w:leader="none" w:pos="770"/>
                <w:tab w:val="left" w:leader="none" w:pos="771"/>
              </w:tabs>
              <w:spacing w:before="16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Banco de Dados Institucionais e de Órgãos Oficiais</w:t>
            </w:r>
          </w:p>
        </w:tc>
      </w:tr>
    </w:tbl>
    <w:p w:rsidR="00000000" w:rsidDel="00000000" w:rsidP="00000000" w:rsidRDefault="00000000" w:rsidRPr="00000000" w14:paraId="0000014A">
      <w:pPr>
        <w:widowControl w:val="0"/>
        <w:rPr>
          <w:b w:val="1"/>
          <w:bCs w:val="1"/>
          <w:sz w:val="20"/>
          <w:szCs w:val="20"/>
        </w:rPr>
      </w:pPr>
      <w:r w:rsidDel="00000000" w:rsidR="00000000" w:rsidRPr="00000000">
        <w:rPr>
          <w:rtl w:val="0"/>
        </w:rPr>
      </w:r>
    </w:p>
    <w:p w:rsidR="00000000" w:rsidDel="00000000" w:rsidP="00000000" w:rsidRDefault="00000000" w:rsidRPr="00000000" w14:paraId="0000014B">
      <w:pPr>
        <w:widowControl w:val="0"/>
        <w:spacing w:before="5" w:lineRule="auto"/>
        <w:rPr>
          <w:b w:val="1"/>
          <w:bCs w:val="1"/>
          <w:sz w:val="15"/>
          <w:szCs w:val="15"/>
        </w:rPr>
      </w:pPr>
      <w:r w:rsidDel="00000000" w:rsidR="00000000" w:rsidRPr="00000000">
        <w:rPr>
          <w:rtl w:val="0"/>
        </w:rPr>
      </w:r>
    </w:p>
    <w:tbl>
      <w:tblPr>
        <w:tblStyle w:val="Table12"/>
        <w:tblW w:w="9076.0" w:type="dxa"/>
        <w:jc w:val="left"/>
        <w:tblInd w:w="1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076"/>
        <w:tblGridChange w:id="0">
          <w:tblGrid>
            <w:gridCol w:w="9076"/>
          </w:tblGrid>
        </w:tblGridChange>
      </w:tblGrid>
      <w:tr>
        <w:trPr>
          <w:cantSplit w:val="0"/>
          <w:trHeight w:val="893" w:hRule="atLeast"/>
          <w:tblHeader w:val="0"/>
        </w:trPr>
        <w:tc>
          <w:tcPr>
            <w:shd w:fill="854734" w:val="clear"/>
          </w:tcPr>
          <w:p w:rsidR="00000000" w:rsidDel="00000000" w:rsidP="00000000" w:rsidRDefault="00000000" w:rsidRPr="00000000" w14:paraId="0000014C">
            <w:pPr>
              <w:widowControl w:val="0"/>
              <w:rPr>
                <w:b w:val="1"/>
                <w:bCs w:val="1"/>
                <w:sz w:val="18"/>
                <w:szCs w:val="18"/>
              </w:rPr>
            </w:pPr>
            <w:r w:rsidDel="00000000" w:rsidR="00000000" w:rsidRPr="00000000">
              <w:rPr>
                <w:rtl w:val="0"/>
              </w:rPr>
            </w:r>
          </w:p>
          <w:p w:rsidR="00000000" w:rsidDel="00000000" w:rsidP="00000000" w:rsidRDefault="00000000" w:rsidRPr="00000000" w14:paraId="0000014D">
            <w:pPr>
              <w:widowControl w:val="0"/>
              <w:spacing w:line="261" w:lineRule="auto"/>
              <w:ind w:left="50" w:firstLine="0"/>
              <w:rPr>
                <w:i w:val="1"/>
                <w:iCs w:val="1"/>
                <w:sz w:val="20"/>
                <w:szCs w:val="20"/>
              </w:rPr>
            </w:pPr>
            <w:r w:rsidDel="00000000" w:rsidR="00000000" w:rsidRPr="00000000">
              <w:rPr>
                <w:b w:val="1"/>
                <w:bCs w:val="1"/>
                <w:sz w:val="20"/>
                <w:szCs w:val="20"/>
                <w:rtl w:val="0"/>
              </w:rPr>
              <w:t xml:space="preserve">Formação Profissional Relacionada à Ocupação </w:t>
            </w:r>
            <w:r w:rsidDel="00000000" w:rsidR="00000000" w:rsidRPr="00000000">
              <w:rPr>
                <w:i w:val="1"/>
                <w:iCs w:val="1"/>
                <w:sz w:val="20"/>
                <w:szCs w:val="20"/>
                <w:rtl w:val="0"/>
              </w:rPr>
              <w:t xml:space="preserve">(Recomendação de ofertas formativas, em diversos níveis e modalidades, que permitem ao trabalhador se desenvolver profissionalmente)</w:t>
            </w:r>
          </w:p>
        </w:tc>
      </w:tr>
      <w:tr>
        <w:trPr>
          <w:cantSplit w:val="0"/>
          <w:trHeight w:val="2344" w:hRule="atLeast"/>
          <w:tblHeader w:val="0"/>
        </w:trPr>
        <w:tc>
          <w:tcPr/>
          <w:p w:rsidR="00000000" w:rsidDel="00000000" w:rsidP="00000000" w:rsidRDefault="00000000" w:rsidRPr="00000000" w14:paraId="0000014E">
            <w:pPr>
              <w:widowControl w:val="0"/>
              <w:numPr>
                <w:ilvl w:val="0"/>
                <w:numId w:val="23"/>
              </w:numPr>
              <w:tabs>
                <w:tab w:val="left" w:leader="none" w:pos="770"/>
                <w:tab w:val="left" w:leader="none" w:pos="771"/>
              </w:tabs>
              <w:spacing w:before="210"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Engenharia de Produção</w:t>
            </w:r>
          </w:p>
          <w:p w:rsidR="00000000" w:rsidDel="00000000" w:rsidP="00000000" w:rsidRDefault="00000000" w:rsidRPr="00000000" w14:paraId="0000014F">
            <w:pPr>
              <w:widowControl w:val="0"/>
              <w:numPr>
                <w:ilvl w:val="0"/>
                <w:numId w:val="23"/>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Especializações Lato Sensu em Gestão da Qualidade e áreas correlatas</w:t>
            </w:r>
          </w:p>
          <w:p w:rsidR="00000000" w:rsidDel="00000000" w:rsidP="00000000" w:rsidRDefault="00000000" w:rsidRPr="00000000" w14:paraId="00000150">
            <w:pPr>
              <w:widowControl w:val="0"/>
              <w:numPr>
                <w:ilvl w:val="0"/>
                <w:numId w:val="23"/>
              </w:numPr>
              <w:tabs>
                <w:tab w:val="left" w:leader="none" w:pos="770"/>
                <w:tab w:val="left" w:leader="none" w:pos="771"/>
              </w:tabs>
              <w:spacing w:before="177"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Programas de Aperfeiçoamento em Qualidade e áreas correlatas</w:t>
            </w:r>
          </w:p>
          <w:p w:rsidR="00000000" w:rsidDel="00000000" w:rsidP="00000000" w:rsidRDefault="00000000" w:rsidRPr="00000000" w14:paraId="00000151">
            <w:pPr>
              <w:widowControl w:val="0"/>
              <w:numPr>
                <w:ilvl w:val="0"/>
                <w:numId w:val="23"/>
              </w:numPr>
              <w:tabs>
                <w:tab w:val="left" w:leader="none" w:pos="770"/>
                <w:tab w:val="left" w:leader="none" w:pos="771"/>
              </w:tabs>
              <w:spacing w:before="178"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Programas Stricto Sensu em Gestão da Qualidade e áreas correlatas</w:t>
            </w:r>
          </w:p>
          <w:p w:rsidR="00000000" w:rsidDel="00000000" w:rsidP="00000000" w:rsidRDefault="00000000" w:rsidRPr="00000000" w14:paraId="00000152">
            <w:pPr>
              <w:widowControl w:val="0"/>
              <w:numPr>
                <w:ilvl w:val="0"/>
                <w:numId w:val="23"/>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Tecnólogo em Gestão da Qualidade</w:t>
            </w:r>
          </w:p>
        </w:tc>
      </w:tr>
    </w:tbl>
    <w:p w:rsidR="00000000" w:rsidDel="00000000" w:rsidP="00000000" w:rsidRDefault="00000000" w:rsidRPr="00000000" w14:paraId="00000153">
      <w:pPr>
        <w:widowControl w:val="0"/>
        <w:rPr>
          <w:b w:val="1"/>
          <w:bCs w:val="1"/>
          <w:sz w:val="20"/>
          <w:szCs w:val="20"/>
        </w:rPr>
      </w:pPr>
      <w:r w:rsidDel="00000000" w:rsidR="00000000" w:rsidRPr="00000000">
        <w:rPr>
          <w:rtl w:val="0"/>
        </w:rPr>
      </w:r>
    </w:p>
    <w:p w:rsidR="00000000" w:rsidDel="00000000" w:rsidP="00000000" w:rsidRDefault="00000000" w:rsidRPr="00000000" w14:paraId="00000154">
      <w:pPr>
        <w:widowControl w:val="0"/>
        <w:rPr>
          <w:b w:val="1"/>
          <w:bCs w:val="1"/>
          <w:sz w:val="20"/>
          <w:szCs w:val="20"/>
        </w:rPr>
      </w:pPr>
      <w:r w:rsidDel="00000000" w:rsidR="00000000" w:rsidRPr="00000000">
        <w:rPr>
          <w:rtl w:val="0"/>
        </w:rPr>
      </w:r>
    </w:p>
    <w:p w:rsidR="00000000" w:rsidDel="00000000" w:rsidP="00000000" w:rsidRDefault="00000000" w:rsidRPr="00000000" w14:paraId="00000155">
      <w:pPr>
        <w:widowControl w:val="0"/>
        <w:rPr>
          <w:b w:val="1"/>
          <w:bCs w:val="1"/>
          <w:sz w:val="20"/>
          <w:szCs w:val="20"/>
        </w:rPr>
      </w:pPr>
      <w:r w:rsidDel="00000000" w:rsidR="00000000" w:rsidRPr="00000000">
        <w:rPr>
          <w:rtl w:val="0"/>
        </w:rPr>
      </w:r>
    </w:p>
    <w:p w:rsidR="00000000" w:rsidDel="00000000" w:rsidP="00000000" w:rsidRDefault="00000000" w:rsidRPr="00000000" w14:paraId="00000156">
      <w:pPr>
        <w:widowControl w:val="0"/>
        <w:rPr>
          <w:b w:val="1"/>
          <w:bCs w:val="1"/>
          <w:sz w:val="20"/>
          <w:szCs w:val="20"/>
        </w:rPr>
      </w:pPr>
      <w:r w:rsidDel="00000000" w:rsidR="00000000" w:rsidRPr="00000000">
        <w:rPr>
          <w:rtl w:val="0"/>
        </w:rPr>
      </w:r>
    </w:p>
    <w:p w:rsidR="00000000" w:rsidDel="00000000" w:rsidP="00000000" w:rsidRDefault="00000000" w:rsidRPr="00000000" w14:paraId="00000157">
      <w:pPr>
        <w:widowControl w:val="0"/>
        <w:rPr>
          <w:b w:val="1"/>
          <w:bCs w:val="1"/>
          <w:sz w:val="20"/>
          <w:szCs w:val="20"/>
        </w:rPr>
      </w:pPr>
      <w:r w:rsidDel="00000000" w:rsidR="00000000" w:rsidRPr="00000000">
        <w:rPr>
          <w:rtl w:val="0"/>
        </w:rPr>
      </w:r>
    </w:p>
    <w:p w:rsidR="00000000" w:rsidDel="00000000" w:rsidP="00000000" w:rsidRDefault="00000000" w:rsidRPr="00000000" w14:paraId="00000158">
      <w:pPr>
        <w:widowControl w:val="0"/>
        <w:rPr>
          <w:b w:val="1"/>
          <w:bCs w:val="1"/>
          <w:sz w:val="20"/>
          <w:szCs w:val="20"/>
        </w:rPr>
      </w:pPr>
      <w:r w:rsidDel="00000000" w:rsidR="00000000" w:rsidRPr="00000000">
        <w:rPr>
          <w:rtl w:val="0"/>
        </w:rPr>
      </w:r>
    </w:p>
    <w:p w:rsidR="00000000" w:rsidDel="00000000" w:rsidP="00000000" w:rsidRDefault="00000000" w:rsidRPr="00000000" w14:paraId="00000159">
      <w:pPr>
        <w:widowControl w:val="0"/>
        <w:rPr>
          <w:b w:val="1"/>
          <w:bCs w:val="1"/>
          <w:sz w:val="20"/>
          <w:szCs w:val="20"/>
        </w:rPr>
      </w:pPr>
      <w:r w:rsidDel="00000000" w:rsidR="00000000" w:rsidRPr="00000000">
        <w:rPr>
          <w:rtl w:val="0"/>
        </w:rPr>
      </w:r>
    </w:p>
    <w:p w:rsidR="00000000" w:rsidDel="00000000" w:rsidP="00000000" w:rsidRDefault="00000000" w:rsidRPr="00000000" w14:paraId="0000015A">
      <w:pPr>
        <w:widowControl w:val="0"/>
        <w:rPr>
          <w:b w:val="1"/>
          <w:bCs w:val="1"/>
          <w:sz w:val="20"/>
          <w:szCs w:val="20"/>
        </w:rPr>
      </w:pPr>
      <w:r w:rsidDel="00000000" w:rsidR="00000000" w:rsidRPr="00000000">
        <w:rPr>
          <w:rtl w:val="0"/>
        </w:rPr>
      </w:r>
    </w:p>
    <w:p w:rsidR="00000000" w:rsidDel="00000000" w:rsidP="00000000" w:rsidRDefault="00000000" w:rsidRPr="00000000" w14:paraId="0000015B">
      <w:pPr>
        <w:widowControl w:val="0"/>
        <w:rPr>
          <w:b w:val="1"/>
          <w:bCs w:val="1"/>
          <w:sz w:val="20"/>
          <w:szCs w:val="20"/>
        </w:rPr>
      </w:pPr>
      <w:r w:rsidDel="00000000" w:rsidR="00000000" w:rsidRPr="00000000">
        <w:rPr>
          <w:rtl w:val="0"/>
        </w:rPr>
      </w:r>
    </w:p>
    <w:p w:rsidR="00000000" w:rsidDel="00000000" w:rsidP="00000000" w:rsidRDefault="00000000" w:rsidRPr="00000000" w14:paraId="0000015C">
      <w:pPr>
        <w:widowControl w:val="0"/>
        <w:rPr>
          <w:b w:val="1"/>
          <w:bCs w:val="1"/>
          <w:sz w:val="20"/>
          <w:szCs w:val="20"/>
        </w:rPr>
      </w:pPr>
      <w:r w:rsidDel="00000000" w:rsidR="00000000" w:rsidRPr="00000000">
        <w:rPr>
          <w:rtl w:val="0"/>
        </w:rPr>
      </w:r>
    </w:p>
    <w:p w:rsidR="00000000" w:rsidDel="00000000" w:rsidP="00000000" w:rsidRDefault="00000000" w:rsidRPr="00000000" w14:paraId="0000015D">
      <w:pPr>
        <w:widowControl w:val="0"/>
        <w:rPr>
          <w:b w:val="1"/>
          <w:bCs w:val="1"/>
          <w:sz w:val="20"/>
          <w:szCs w:val="20"/>
        </w:rPr>
      </w:pPr>
      <w:r w:rsidDel="00000000" w:rsidR="00000000" w:rsidRPr="00000000">
        <w:rPr>
          <w:rtl w:val="0"/>
        </w:rPr>
      </w:r>
    </w:p>
    <w:p w:rsidR="00000000" w:rsidDel="00000000" w:rsidP="00000000" w:rsidRDefault="00000000" w:rsidRPr="00000000" w14:paraId="0000015E">
      <w:pPr>
        <w:widowControl w:val="0"/>
        <w:spacing w:before="5" w:lineRule="auto"/>
        <w:rPr>
          <w:b w:val="1"/>
          <w:bCs w:val="1"/>
          <w:sz w:val="15"/>
          <w:szCs w:val="15"/>
        </w:rPr>
      </w:pPr>
      <w:r w:rsidDel="00000000" w:rsidR="00000000" w:rsidRPr="00000000">
        <w:rPr>
          <w:rtl w:val="0"/>
        </w:rPr>
      </w:r>
    </w:p>
    <w:tbl>
      <w:tblPr>
        <w:tblStyle w:val="Table13"/>
        <w:tblW w:w="9090.0" w:type="dxa"/>
        <w:jc w:val="left"/>
        <w:tblInd w:w="148.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000"/>
      </w:tblPr>
      <w:tblGrid>
        <w:gridCol w:w="9090"/>
        <w:tblGridChange w:id="0">
          <w:tblGrid>
            <w:gridCol w:w="9090"/>
          </w:tblGrid>
        </w:tblGridChange>
      </w:tblGrid>
      <w:tr>
        <w:trPr>
          <w:cantSplit w:val="0"/>
          <w:trHeight w:val="1487" w:hRule="atLeast"/>
          <w:tblHeader w:val="0"/>
        </w:trPr>
        <w:tc>
          <w:tcPr/>
          <w:p w:rsidR="00000000" w:rsidDel="00000000" w:rsidP="00000000" w:rsidRDefault="00000000" w:rsidRPr="00000000" w14:paraId="0000015F">
            <w:pPr>
              <w:widowControl w:val="0"/>
              <w:spacing w:before="2" w:lineRule="auto"/>
              <w:rPr>
                <w:b w:val="1"/>
                <w:bCs w:val="1"/>
                <w:sz w:val="18"/>
                <w:szCs w:val="18"/>
              </w:rPr>
            </w:pPr>
            <w:r w:rsidDel="00000000" w:rsidR="00000000" w:rsidRPr="00000000">
              <w:rPr>
                <w:rtl w:val="0"/>
              </w:rPr>
            </w:r>
          </w:p>
          <w:p w:rsidR="00000000" w:rsidDel="00000000" w:rsidP="00000000" w:rsidRDefault="00000000" w:rsidRPr="00000000" w14:paraId="00000160">
            <w:pPr>
              <w:widowControl w:val="0"/>
              <w:ind w:left="50" w:firstLine="0"/>
              <w:rPr>
                <w:b w:val="1"/>
                <w:bCs w:val="1"/>
                <w:sz w:val="20"/>
                <w:szCs w:val="20"/>
              </w:rPr>
            </w:pPr>
            <w:r w:rsidDel="00000000" w:rsidR="00000000" w:rsidRPr="00000000">
              <w:rPr>
                <w:rtl w:val="0"/>
              </w:rPr>
            </w:r>
          </w:p>
          <w:sdt>
            <w:sdtPr>
              <w:lock w:val="contentLocked"/>
              <w:id w:val="1542239649"/>
              <w:tag w:val="goog_rdk_0"/>
            </w:sdtPr>
            <w:sdtContent>
              <w:tbl>
                <w:tblPr>
                  <w:tblStyle w:val="Table14"/>
                  <w:tblW w:w="884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0"/>
                  <w:tblGridChange w:id="0">
                    <w:tblGrid>
                      <w:gridCol w:w="8840"/>
                    </w:tblGrid>
                  </w:tblGridChange>
                </w:tblGrid>
                <w:tr>
                  <w:trPr>
                    <w:cantSplit w:val="0"/>
                    <w:tblHeader w:val="0"/>
                  </w:trPr>
                  <w:tc>
                    <w:tcPr>
                      <w:shd w:fill="854734" w:val="clear"/>
                      <w:tcMar>
                        <w:top w:w="100.0" w:type="dxa"/>
                        <w:left w:w="100.0" w:type="dxa"/>
                        <w:bottom w:w="100.0" w:type="dxa"/>
                        <w:right w:w="100.0" w:type="dxa"/>
                      </w:tcMar>
                      <w:vAlign w:val="top"/>
                    </w:tcPr>
                    <w:p w:rsidR="00000000" w:rsidDel="00000000" w:rsidP="00000000" w:rsidRDefault="00000000" w:rsidRPr="00000000" w14:paraId="00000161">
                      <w:pPr>
                        <w:widowControl w:val="0"/>
                        <w:ind w:left="50" w:firstLine="0"/>
                        <w:rPr>
                          <w:b w:val="1"/>
                          <w:bCs w:val="1"/>
                          <w:sz w:val="20"/>
                          <w:szCs w:val="20"/>
                        </w:rPr>
                      </w:pPr>
                      <w:r w:rsidDel="00000000" w:rsidR="00000000" w:rsidRPr="00000000">
                        <w:rPr>
                          <w:b w:val="1"/>
                          <w:bCs w:val="1"/>
                          <w:sz w:val="20"/>
                          <w:szCs w:val="20"/>
                          <w:rtl w:val="0"/>
                        </w:rPr>
                        <w:t xml:space="preserve">Condições de Trabalho</w:t>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ind w:left="50" w:firstLine="0"/>
                        <w:rPr>
                          <w:b w:val="1"/>
                          <w:bCs w:val="1"/>
                          <w:sz w:val="20"/>
                          <w:szCs w:val="20"/>
                        </w:rPr>
                      </w:pPr>
                      <w:r w:rsidDel="00000000" w:rsidR="00000000" w:rsidRPr="00000000">
                        <w:rPr>
                          <w:b w:val="1"/>
                          <w:bCs w:val="1"/>
                          <w:sz w:val="20"/>
                          <w:szCs w:val="20"/>
                          <w:rtl w:val="0"/>
                        </w:rPr>
                        <w:t xml:space="preserve">Condições ambientais</w:t>
                      </w:r>
                    </w:p>
                    <w:p w:rsidR="00000000" w:rsidDel="00000000" w:rsidP="00000000" w:rsidRDefault="00000000" w:rsidRPr="00000000" w14:paraId="00000164">
                      <w:pPr>
                        <w:widowControl w:val="0"/>
                        <w:numPr>
                          <w:ilvl w:val="0"/>
                          <w:numId w:val="75"/>
                        </w:numPr>
                        <w:tabs>
                          <w:tab w:val="left" w:leader="none" w:pos="770"/>
                          <w:tab w:val="left" w:leader="none" w:pos="771"/>
                        </w:tabs>
                        <w:spacing w:before="179"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internos e externos, com vários postos de trabalho</w:t>
                      </w:r>
                    </w:p>
                    <w:p w:rsidR="00000000" w:rsidDel="00000000" w:rsidP="00000000" w:rsidRDefault="00000000" w:rsidRPr="00000000" w14:paraId="00000165">
                      <w:pPr>
                        <w:widowControl w:val="0"/>
                        <w:numPr>
                          <w:ilvl w:val="0"/>
                          <w:numId w:val="75"/>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com iluminação e ventilação variados</w:t>
                      </w:r>
                    </w:p>
                    <w:p w:rsidR="00000000" w:rsidDel="00000000" w:rsidP="00000000" w:rsidRDefault="00000000" w:rsidRPr="00000000" w14:paraId="00000166">
                      <w:pPr>
                        <w:widowControl w:val="0"/>
                        <w:numPr>
                          <w:ilvl w:val="0"/>
                          <w:numId w:val="75"/>
                        </w:numPr>
                        <w:tabs>
                          <w:tab w:val="left" w:leader="none" w:pos="770"/>
                          <w:tab w:val="left" w:leader="none" w:pos="771"/>
                        </w:tabs>
                        <w:spacing w:before="175"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Ambientes sujeitos a stress</w:t>
                      </w:r>
                    </w:p>
                    <w:p w:rsidR="00000000" w:rsidDel="00000000" w:rsidP="00000000" w:rsidRDefault="00000000" w:rsidRPr="00000000" w14:paraId="00000167">
                      <w:pPr>
                        <w:widowControl w:val="0"/>
                        <w:numPr>
                          <w:ilvl w:val="1"/>
                          <w:numId w:val="75"/>
                        </w:numPr>
                        <w:tabs>
                          <w:tab w:val="left" w:leader="none" w:pos="770"/>
                          <w:tab w:val="left" w:leader="none" w:pos="771"/>
                        </w:tabs>
                        <w:spacing w:before="175" w:lineRule="auto"/>
                        <w:ind w:left="160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Trabalho caracterizado pela interação permanente com diferentes agentes sociais, níveis hierárquicos e culturais;</w:t>
                      </w:r>
                    </w:p>
                    <w:p w:rsidR="00000000" w:rsidDel="00000000" w:rsidP="00000000" w:rsidRDefault="00000000" w:rsidRPr="00000000" w14:paraId="00000168">
                      <w:pPr>
                        <w:widowControl w:val="0"/>
                        <w:numPr>
                          <w:ilvl w:val="1"/>
                          <w:numId w:val="75"/>
                        </w:numPr>
                        <w:tabs>
                          <w:tab w:val="left" w:leader="none" w:pos="770"/>
                          <w:tab w:val="left" w:leader="none" w:pos="771"/>
                        </w:tabs>
                        <w:spacing w:before="175" w:lineRule="auto"/>
                        <w:ind w:left="1609"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Ambientes insalubres e/ou perigosos</w:t>
                      </w:r>
                    </w:p>
                    <w:p w:rsidR="00000000" w:rsidDel="00000000" w:rsidP="00000000" w:rsidRDefault="00000000" w:rsidRPr="00000000" w14:paraId="00000169">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Turnos e Horários</w:t>
                      </w:r>
                    </w:p>
                    <w:p w:rsidR="00000000" w:rsidDel="00000000" w:rsidP="00000000" w:rsidRDefault="00000000" w:rsidRPr="00000000" w14:paraId="0000016A">
                      <w:pPr>
                        <w:widowControl w:val="0"/>
                        <w:numPr>
                          <w:ilvl w:val="0"/>
                          <w:numId w:val="43"/>
                        </w:numPr>
                        <w:tabs>
                          <w:tab w:val="left" w:leader="none" w:pos="770"/>
                          <w:tab w:val="left" w:leader="none" w:pos="771"/>
                        </w:tabs>
                        <w:spacing w:after="0"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Em regra, em turnos diurnos, com eventual possibilidade de trabalho em turnos e jornadas extras ou flexíveis</w:t>
                      </w:r>
                    </w:p>
                    <w:p w:rsidR="00000000" w:rsidDel="00000000" w:rsidP="00000000" w:rsidRDefault="00000000" w:rsidRPr="00000000" w14:paraId="0000016B">
                      <w:pPr>
                        <w:widowControl w:val="0"/>
                        <w:numPr>
                          <w:ilvl w:val="0"/>
                          <w:numId w:val="43"/>
                        </w:numPr>
                        <w:tabs>
                          <w:tab w:val="left" w:leader="none" w:pos="770"/>
                          <w:tab w:val="left" w:leader="none" w:pos="771"/>
                        </w:tabs>
                        <w:spacing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Expedientes de 40 a 44 horas semanais</w:t>
                      </w:r>
                    </w:p>
                    <w:p w:rsidR="00000000" w:rsidDel="00000000" w:rsidP="00000000" w:rsidRDefault="00000000" w:rsidRPr="00000000" w14:paraId="0000016C">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Riscos Profissionais</w:t>
                      </w:r>
                    </w:p>
                    <w:p w:rsidR="00000000" w:rsidDel="00000000" w:rsidP="00000000" w:rsidRDefault="00000000" w:rsidRPr="00000000" w14:paraId="0000016D">
                      <w:pPr>
                        <w:widowControl w:val="0"/>
                        <w:numPr>
                          <w:ilvl w:val="0"/>
                          <w:numId w:val="79"/>
                        </w:numPr>
                        <w:tabs>
                          <w:tab w:val="left" w:leader="none" w:pos="770"/>
                          <w:tab w:val="left" w:leader="none" w:pos="771"/>
                        </w:tabs>
                        <w:spacing w:after="0"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Químicos: Exposição a produtos químicos </w:t>
                      </w:r>
                    </w:p>
                    <w:p w:rsidR="00000000" w:rsidDel="00000000" w:rsidP="00000000" w:rsidRDefault="00000000" w:rsidRPr="00000000" w14:paraId="0000016E">
                      <w:pPr>
                        <w:widowControl w:val="0"/>
                        <w:numPr>
                          <w:ilvl w:val="0"/>
                          <w:numId w:val="79"/>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ergonômetros: Posição ergonômica em relação à atividade a ser desenvolvida; movimentos repetitivos</w:t>
                      </w:r>
                    </w:p>
                    <w:p w:rsidR="00000000" w:rsidDel="00000000" w:rsidP="00000000" w:rsidRDefault="00000000" w:rsidRPr="00000000" w14:paraId="0000016F">
                      <w:pPr>
                        <w:widowControl w:val="0"/>
                        <w:numPr>
                          <w:ilvl w:val="0"/>
                          <w:numId w:val="79"/>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Riscos biológicos: Infecções externas (dermatites); Infecções internas, exposição a poeiras, vapores, gases e fumos</w:t>
                      </w:r>
                    </w:p>
                    <w:p w:rsidR="00000000" w:rsidDel="00000000" w:rsidP="00000000" w:rsidRDefault="00000000" w:rsidRPr="00000000" w14:paraId="00000170">
                      <w:pPr>
                        <w:widowControl w:val="0"/>
                        <w:numPr>
                          <w:ilvl w:val="0"/>
                          <w:numId w:val="79"/>
                        </w:numPr>
                        <w:tabs>
                          <w:tab w:val="left" w:leader="none" w:pos="770"/>
                          <w:tab w:val="left" w:leader="none" w:pos="771"/>
                        </w:tabs>
                        <w:spacing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Quedas; choques físicos, choques elétricos; queimaduras, ruídos, variações de temperatura, desprendimentos de cavacos e fagulhas. vibrações; elementos cortantes e perfurantes; radiações ionizantes, dentre outros.</w:t>
                      </w:r>
                    </w:p>
                    <w:p w:rsidR="00000000" w:rsidDel="00000000" w:rsidP="00000000" w:rsidRDefault="00000000" w:rsidRPr="00000000" w14:paraId="00000171">
                      <w:pPr>
                        <w:widowControl w:val="0"/>
                        <w:tabs>
                          <w:tab w:val="left" w:leader="none" w:pos="770"/>
                          <w:tab w:val="left" w:leader="none" w:pos="771"/>
                        </w:tabs>
                        <w:spacing w:before="175"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Condições Gerais</w:t>
                      </w:r>
                    </w:p>
                    <w:p w:rsidR="00000000" w:rsidDel="00000000" w:rsidP="00000000" w:rsidRDefault="00000000" w:rsidRPr="00000000" w14:paraId="00000172">
                      <w:pPr>
                        <w:widowControl w:val="0"/>
                        <w:numPr>
                          <w:ilvl w:val="0"/>
                          <w:numId w:val="55"/>
                        </w:numPr>
                        <w:tabs>
                          <w:tab w:val="left" w:leader="none" w:pos="770"/>
                          <w:tab w:val="left" w:leader="none" w:pos="771"/>
                        </w:tabs>
                        <w:spacing w:after="0" w:before="175"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Pressão por alcance de metas e resultados;</w:t>
                      </w:r>
                    </w:p>
                    <w:p w:rsidR="00000000" w:rsidDel="00000000" w:rsidP="00000000" w:rsidRDefault="00000000" w:rsidRPr="00000000" w14:paraId="00000173">
                      <w:pPr>
                        <w:widowControl w:val="0"/>
                        <w:numPr>
                          <w:ilvl w:val="0"/>
                          <w:numId w:val="55"/>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Mudança constante;</w:t>
                      </w:r>
                    </w:p>
                    <w:p w:rsidR="00000000" w:rsidDel="00000000" w:rsidP="00000000" w:rsidRDefault="00000000" w:rsidRPr="00000000" w14:paraId="00000174">
                      <w:pPr>
                        <w:widowControl w:val="0"/>
                        <w:numPr>
                          <w:ilvl w:val="0"/>
                          <w:numId w:val="55"/>
                        </w:numPr>
                        <w:tabs>
                          <w:tab w:val="left" w:leader="none" w:pos="770"/>
                          <w:tab w:val="left" w:leader="none" w:pos="771"/>
                        </w:tabs>
                        <w:spacing w:after="0"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Grande diversidade de ações e responsabilidades;</w:t>
                      </w:r>
                    </w:p>
                    <w:p w:rsidR="00000000" w:rsidDel="00000000" w:rsidP="00000000" w:rsidRDefault="00000000" w:rsidRPr="00000000" w14:paraId="00000175">
                      <w:pPr>
                        <w:widowControl w:val="0"/>
                        <w:numPr>
                          <w:ilvl w:val="0"/>
                          <w:numId w:val="55"/>
                        </w:numPr>
                        <w:tabs>
                          <w:tab w:val="left" w:leader="none" w:pos="770"/>
                          <w:tab w:val="left" w:leader="none" w:pos="771"/>
                        </w:tabs>
                        <w:spacing w:before="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Flexibilidade de horários;</w:t>
                      </w:r>
                    </w:p>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sz w:val="20"/>
                          <w:szCs w:val="20"/>
                        </w:rPr>
                      </w:pPr>
                      <w:r w:rsidDel="00000000" w:rsidR="00000000" w:rsidRPr="00000000">
                        <w:rPr>
                          <w:rtl w:val="0"/>
                        </w:rPr>
                      </w:r>
                    </w:p>
                  </w:tc>
                </w:tr>
              </w:tbl>
            </w:sdtContent>
          </w:sdt>
          <w:p w:rsidR="00000000" w:rsidDel="00000000" w:rsidP="00000000" w:rsidRDefault="00000000" w:rsidRPr="00000000" w14:paraId="00000177">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78">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79">
            <w:pPr>
              <w:widowControl w:val="0"/>
              <w:ind w:left="50" w:firstLine="0"/>
              <w:rPr>
                <w:b w:val="1"/>
                <w:bCs w:val="1"/>
                <w:sz w:val="20"/>
                <w:szCs w:val="20"/>
              </w:rPr>
            </w:pPr>
            <w:r w:rsidDel="00000000" w:rsidR="00000000" w:rsidRPr="00000000">
              <w:rPr>
                <w:rtl w:val="0"/>
              </w:rPr>
            </w:r>
          </w:p>
          <w:p w:rsidR="00000000" w:rsidDel="00000000" w:rsidP="00000000" w:rsidRDefault="00000000" w:rsidRPr="00000000" w14:paraId="0000017A">
            <w:pPr>
              <w:widowControl w:val="0"/>
              <w:ind w:left="50" w:firstLine="0"/>
              <w:rPr>
                <w:b w:val="1"/>
                <w:bCs w:val="1"/>
                <w:sz w:val="20"/>
                <w:szCs w:val="20"/>
              </w:rPr>
            </w:pPr>
            <w:r w:rsidDel="00000000" w:rsidR="00000000" w:rsidRPr="00000000">
              <w:rPr>
                <w:rtl w:val="0"/>
              </w:rPr>
            </w:r>
          </w:p>
          <w:sdt>
            <w:sdtPr>
              <w:lock w:val="contentLocked"/>
              <w:id w:val="872123653"/>
              <w:tag w:val="goog_rdk_1"/>
            </w:sdtPr>
            <w:sdtContent>
              <w:tbl>
                <w:tblPr>
                  <w:tblStyle w:val="Table15"/>
                  <w:tblW w:w="8840.0" w:type="dxa"/>
                  <w:jc w:val="left"/>
                  <w:tblInd w:w="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40"/>
                  <w:tblGridChange w:id="0">
                    <w:tblGrid>
                      <w:gridCol w:w="8840"/>
                    </w:tblGrid>
                  </w:tblGridChange>
                </w:tblGrid>
                <w:tr>
                  <w:trPr>
                    <w:cantSplit w:val="0"/>
                    <w:tblHeader w:val="0"/>
                  </w:trPr>
                  <w:tc>
                    <w:tcPr>
                      <w:shd w:fill="854734" w:val="clear"/>
                      <w:tcMar>
                        <w:top w:w="100.0" w:type="dxa"/>
                        <w:left w:w="100.0" w:type="dxa"/>
                        <w:bottom w:w="100.0" w:type="dxa"/>
                        <w:right w:w="100.0" w:type="dxa"/>
                      </w:tcMar>
                      <w:vAlign w:val="top"/>
                    </w:tcPr>
                    <w:p w:rsidR="00000000" w:rsidDel="00000000" w:rsidP="00000000" w:rsidRDefault="00000000" w:rsidRPr="00000000" w14:paraId="0000017B">
                      <w:pPr>
                        <w:widowControl w:val="0"/>
                        <w:ind w:left="50" w:firstLine="0"/>
                        <w:rPr>
                          <w:b w:val="1"/>
                          <w:bCs w:val="1"/>
                          <w:sz w:val="20"/>
                          <w:szCs w:val="20"/>
                        </w:rPr>
                      </w:pPr>
                      <w:r w:rsidDel="00000000" w:rsidR="00000000" w:rsidRPr="00000000">
                        <w:rPr>
                          <w:b w:val="1"/>
                          <w:bCs w:val="1"/>
                          <w:sz w:val="20"/>
                          <w:szCs w:val="20"/>
                          <w:rtl w:val="0"/>
                        </w:rPr>
                        <w:t xml:space="preserve">Evolução da Ocupação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ind w:left="50" w:firstLine="0"/>
                        <w:rPr>
                          <w:b w:val="1"/>
                          <w:bCs w:val="1"/>
                          <w:sz w:val="20"/>
                          <w:szCs w:val="20"/>
                        </w:rPr>
                      </w:pPr>
                      <w:r w:rsidDel="00000000" w:rsidR="00000000" w:rsidRPr="00000000">
                        <w:rPr>
                          <w:b w:val="1"/>
                          <w:bCs w:val="1"/>
                          <w:sz w:val="20"/>
                          <w:szCs w:val="20"/>
                          <w:rtl w:val="0"/>
                        </w:rPr>
                        <w:t xml:space="preserve">Atividades que tendem a se tornar importantes</w:t>
                      </w:r>
                    </w:p>
                    <w:p w:rsidR="00000000" w:rsidDel="00000000" w:rsidP="00000000" w:rsidRDefault="00000000" w:rsidRPr="00000000" w14:paraId="0000017D">
                      <w:pPr>
                        <w:widowControl w:val="0"/>
                        <w:numPr>
                          <w:ilvl w:val="0"/>
                          <w:numId w:val="139"/>
                        </w:numPr>
                        <w:tabs>
                          <w:tab w:val="left" w:leader="none" w:pos="770"/>
                          <w:tab w:val="left" w:leader="none" w:pos="771"/>
                        </w:tabs>
                        <w:spacing w:before="179" w:line="254" w:lineRule="auto"/>
                        <w:ind w:left="770" w:right="118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Testar virtualmente o processo produtivo para identificar o melhor fluxo antes da implantação definitiva</w:t>
                      </w:r>
                    </w:p>
                    <w:p w:rsidR="00000000" w:rsidDel="00000000" w:rsidP="00000000" w:rsidRDefault="00000000" w:rsidRPr="00000000" w14:paraId="0000017E">
                      <w:pPr>
                        <w:widowControl w:val="0"/>
                        <w:numPr>
                          <w:ilvl w:val="0"/>
                          <w:numId w:val="139"/>
                        </w:numPr>
                        <w:tabs>
                          <w:tab w:val="left" w:leader="none" w:pos="770"/>
                          <w:tab w:val="left" w:leader="none" w:pos="771"/>
                        </w:tabs>
                        <w:spacing w:before="166" w:line="254" w:lineRule="auto"/>
                        <w:ind w:left="770" w:right="222"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Proporcionar a interconexão dos sistemas em tempo real (manuais, relatórios de qualidade etc.)</w:t>
                      </w:r>
                    </w:p>
                    <w:p w:rsidR="00000000" w:rsidDel="00000000" w:rsidP="00000000" w:rsidRDefault="00000000" w:rsidRPr="00000000" w14:paraId="0000017F">
                      <w:pPr>
                        <w:widowControl w:val="0"/>
                        <w:numPr>
                          <w:ilvl w:val="0"/>
                          <w:numId w:val="139"/>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Operacionalizar ferramentas de gestão de riscos</w:t>
                      </w:r>
                    </w:p>
                    <w:p w:rsidR="00000000" w:rsidDel="00000000" w:rsidP="00000000" w:rsidRDefault="00000000" w:rsidRPr="00000000" w14:paraId="00000180">
                      <w:pPr>
                        <w:widowControl w:val="0"/>
                        <w:spacing w:before="178" w:lineRule="auto"/>
                        <w:ind w:left="50" w:firstLine="0"/>
                        <w:rPr>
                          <w:b w:val="1"/>
                          <w:bCs w:val="1"/>
                          <w:sz w:val="20"/>
                          <w:szCs w:val="20"/>
                        </w:rPr>
                      </w:pPr>
                      <w:r w:rsidDel="00000000" w:rsidR="00000000" w:rsidRPr="00000000">
                        <w:rPr>
                          <w:b w:val="1"/>
                          <w:bCs w:val="1"/>
                          <w:sz w:val="20"/>
                          <w:szCs w:val="20"/>
                          <w:rtl w:val="0"/>
                        </w:rPr>
                        <w:t xml:space="preserve">Tendências de Mudanças nos Fatores Tecnológicos, Organizacionais e Econômicos</w:t>
                      </w:r>
                    </w:p>
                    <w:p w:rsidR="00000000" w:rsidDel="00000000" w:rsidP="00000000" w:rsidRDefault="00000000" w:rsidRPr="00000000" w14:paraId="00000181">
                      <w:pPr>
                        <w:widowControl w:val="0"/>
                        <w:numPr>
                          <w:ilvl w:val="0"/>
                          <w:numId w:val="139"/>
                        </w:numPr>
                        <w:tabs>
                          <w:tab w:val="left" w:leader="none" w:pos="770"/>
                          <w:tab w:val="left" w:leader="none" w:pos="771"/>
                        </w:tabs>
                        <w:spacing w:before="178" w:line="254" w:lineRule="auto"/>
                        <w:ind w:left="770" w:right="363"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Implantação, pela indústria brasileira, de estratégias de produção baseadas em produção enxuta (lean manufacturing)</w:t>
                      </w:r>
                    </w:p>
                    <w:p w:rsidR="00000000" w:rsidDel="00000000" w:rsidP="00000000" w:rsidRDefault="00000000" w:rsidRPr="00000000" w14:paraId="00000182">
                      <w:pPr>
                        <w:widowControl w:val="0"/>
                        <w:numPr>
                          <w:ilvl w:val="0"/>
                          <w:numId w:val="139"/>
                        </w:numPr>
                        <w:tabs>
                          <w:tab w:val="left" w:leader="none" w:pos="770"/>
                          <w:tab w:val="left" w:leader="none" w:pos="771"/>
                        </w:tabs>
                        <w:spacing w:before="167" w:line="254" w:lineRule="auto"/>
                        <w:ind w:left="770" w:right="256"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Estabelecimento, pela indústria brasileira, de indicadores de desempenho mensurados por ferramentas de TI.</w:t>
                      </w:r>
                    </w:p>
                    <w:p w:rsidR="00000000" w:rsidDel="00000000" w:rsidP="00000000" w:rsidRDefault="00000000" w:rsidRPr="00000000" w14:paraId="00000183">
                      <w:pPr>
                        <w:widowControl w:val="0"/>
                        <w:numPr>
                          <w:ilvl w:val="0"/>
                          <w:numId w:val="139"/>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Adoção, pela indústria brasileira, do conceito just in time no relacionamento com os fornecedores e clientes</w:t>
                      </w:r>
                    </w:p>
                    <w:p w:rsidR="00000000" w:rsidDel="00000000" w:rsidP="00000000" w:rsidRDefault="00000000" w:rsidRPr="00000000" w14:paraId="00000184">
                      <w:pPr>
                        <w:widowControl w:val="0"/>
                        <w:numPr>
                          <w:ilvl w:val="0"/>
                          <w:numId w:val="139"/>
                        </w:numPr>
                        <w:tabs>
                          <w:tab w:val="left" w:leader="none" w:pos="770"/>
                          <w:tab w:val="left" w:leader="none" w:pos="771"/>
                        </w:tabs>
                        <w:spacing w:before="166" w:lineRule="auto"/>
                        <w:ind w:left="770" w:hanging="361"/>
                        <w:rPr>
                          <w:rFonts w:ascii="Arial" w:cs="Arial" w:eastAsia="Arial" w:hAnsi="Arial"/>
                          <w:sz w:val="20"/>
                          <w:szCs w:val="20"/>
                        </w:rPr>
                      </w:pPr>
                      <w:r w:rsidDel="00000000" w:rsidR="00000000" w:rsidRPr="00000000">
                        <w:rPr>
                          <w:rFonts w:ascii="Arial" w:cs="Arial" w:eastAsia="Arial" w:hAnsi="Arial"/>
                          <w:sz w:val="20"/>
                          <w:szCs w:val="20"/>
                          <w:rtl w:val="0"/>
                        </w:rPr>
                        <w:t xml:space="preserve">Digitalização da produção, pela indústria brasileira, com sensores para identificação de produtos e condições operacionais.</w:t>
                      </w:r>
                    </w:p>
                  </w:tc>
                </w:tr>
              </w:tbl>
            </w:sdtContent>
          </w:sdt>
          <w:p w:rsidR="00000000" w:rsidDel="00000000" w:rsidP="00000000" w:rsidRDefault="00000000" w:rsidRPr="00000000" w14:paraId="00000185">
            <w:pPr>
              <w:widowControl w:val="0"/>
              <w:tabs>
                <w:tab w:val="left" w:leader="none" w:pos="770"/>
                <w:tab w:val="left" w:leader="none" w:pos="771"/>
              </w:tabs>
              <w:spacing w:before="175" w:lineRule="auto"/>
              <w:ind w:left="0" w:firstLine="0"/>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86">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jc w:val="both"/>
        <w:rPr>
          <w:rFonts w:ascii="Arial" w:cs="Arial" w:eastAsia="Arial" w:hAnsi="Arial"/>
          <w:b w:val="1"/>
          <w:bCs w:val="1"/>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5. Organização Curricular (Itinerário Formativo</w:t>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superscript"/>
        </w:rPr>
        <w:footnoteReference w:customMarkFollows="0" w:id="0"/>
      </w:r>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8">
      <w:pPr>
        <w:rPr>
          <w:sz w:val="24"/>
          <w:szCs w:val="24"/>
        </w:rPr>
      </w:pPr>
      <w:r w:rsidDel="00000000" w:rsidR="00000000" w:rsidRPr="00000000">
        <w:rPr>
          <w:rtl w:val="0"/>
        </w:rPr>
      </w:r>
    </w:p>
    <w:p w:rsidR="00000000" w:rsidDel="00000000" w:rsidP="00000000" w:rsidRDefault="00000000" w:rsidRPr="00000000" w14:paraId="00000189">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gonc3mgdu0mk" w:id="16"/>
      <w:bookmarkEnd w:id="1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 Flexibilidade Curricular     </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120" w:line="276" w:lineRule="auto"/>
        <w:jc w:val="both"/>
        <w:rPr>
          <w:sz w:val="24"/>
          <w:szCs w:val="24"/>
        </w:rPr>
      </w:pPr>
      <w:r w:rsidDel="00000000" w:rsidR="00000000" w:rsidRPr="00000000">
        <w:rPr>
          <w:sz w:val="24"/>
          <w:szCs w:val="24"/>
          <w:rtl w:val="0"/>
        </w:rPr>
        <w:t xml:space="preserve">Até 80% da carga horária do curso poderá ser ofertada de modo não presencial, sendo distribuídas entre as unidades curriculares, seguindo as diretrizes estabelecidas no “Regulamento Interno 80% Não Presenciais”.</w:t>
      </w:r>
    </w:p>
    <w:p w:rsidR="00000000" w:rsidDel="00000000" w:rsidP="00000000" w:rsidRDefault="00000000" w:rsidRPr="00000000" w14:paraId="00000190">
      <w:pPr>
        <w:jc w:val="center"/>
        <w:rPr>
          <w:sz w:val="24"/>
          <w:szCs w:val="24"/>
        </w:rPr>
      </w:pPr>
      <w:r w:rsidDel="00000000" w:rsidR="00000000" w:rsidRPr="00000000">
        <w:rPr>
          <w:rtl w:val="0"/>
        </w:rPr>
      </w:r>
    </w:p>
    <w:p w:rsidR="00000000" w:rsidDel="00000000" w:rsidP="00000000" w:rsidRDefault="00000000" w:rsidRPr="00000000" w14:paraId="00000191">
      <w:pPr>
        <w:jc w:val="center"/>
        <w:rPr>
          <w:sz w:val="24"/>
          <w:szCs w:val="24"/>
        </w:rPr>
      </w:pPr>
      <w:r w:rsidDel="00000000" w:rsidR="00000000" w:rsidRPr="00000000">
        <w:rPr>
          <w:rtl w:val="0"/>
        </w:rPr>
      </w:r>
    </w:p>
    <w:p w:rsidR="00000000" w:rsidDel="00000000" w:rsidP="00000000" w:rsidRDefault="00000000" w:rsidRPr="00000000" w14:paraId="0000019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v1yuxt" w:id="17"/>
      <w:bookmarkEnd w:id="1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5.2 Matriz Curricular</w:t>
      </w:r>
    </w:p>
    <w:p w:rsidR="00000000" w:rsidDel="00000000" w:rsidP="00000000" w:rsidRDefault="00000000" w:rsidRPr="00000000" w14:paraId="00000193">
      <w:pPr>
        <w:pBdr>
          <w:top w:space="0" w:sz="0" w:val="nil"/>
          <w:left w:space="0" w:sz="0" w:val="nil"/>
          <w:bottom w:space="0" w:sz="0" w:val="nil"/>
          <w:right w:space="0" w:sz="0" w:val="nil"/>
          <w:between w:space="0" w:sz="0" w:val="nil"/>
        </w:pBdr>
        <w:jc w:val="both"/>
        <w:rPr>
          <w:i w:val="1"/>
          <w:iCs w:val="1"/>
          <w:color w:val="ff0000"/>
          <w:sz w:val="24"/>
          <w:szCs w:val="24"/>
        </w:rPr>
      </w:pPr>
      <w:r w:rsidDel="00000000" w:rsidR="00000000" w:rsidRPr="00000000">
        <w:rPr>
          <w:i w:val="1"/>
          <w:iCs w:val="1"/>
          <w:sz w:val="24"/>
          <w:szCs w:val="24"/>
        </w:rPr>
        <w:drawing>
          <wp:inline distB="114300" distT="114300" distL="114300" distR="114300">
            <wp:extent cx="5934400" cy="4851400"/>
            <wp:effectExtent b="0" l="0" r="0" t="0"/>
            <wp:docPr id="10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934400" cy="48514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jc w:val="both"/>
        <w:rPr>
          <w:i w:val="1"/>
          <w:iCs w:val="1"/>
          <w:sz w:val="24"/>
          <w:szCs w:val="24"/>
        </w:rPr>
      </w:pP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tl w:val="0"/>
        </w:rPr>
        <w:t xml:space="preserve">                                  </w:t>
      </w:r>
    </w:p>
    <w:p w:rsidR="00000000" w:rsidDel="00000000" w:rsidP="00000000" w:rsidRDefault="00000000" w:rsidRPr="00000000" w14:paraId="00000196">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7">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A">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i w:val="1"/>
          <w:iCs w:val="1"/>
          <w:sz w:val="24"/>
          <w:szCs w:val="24"/>
          <w:rtl w:val="0"/>
        </w:rPr>
        <w:t xml:space="preserve">                                                                                                                                                                                                                                                                                                                                                                                                                                                                                                                                                                                                                                                                                                                                                                                                                                                                                                                                                                                                                                                                                                                                                                                                                                                                                                                                                                                                                                                                                                                                                                                                                                                                                                  </w:t>
      </w:r>
    </w:p>
    <w:p w:rsidR="00000000" w:rsidDel="00000000" w:rsidP="00000000" w:rsidRDefault="00000000" w:rsidRPr="00000000" w14:paraId="000001A0">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jc w:val="both"/>
        <w:rPr>
          <w:i w:val="1"/>
          <w:iCs w:val="1"/>
          <w:sz w:val="24"/>
          <w:szCs w:val="24"/>
        </w:rPr>
      </w:pPr>
      <w:r w:rsidDel="00000000" w:rsidR="00000000" w:rsidRPr="00000000">
        <w:rPr>
          <w:rtl w:val="0"/>
        </w:rPr>
      </w:r>
    </w:p>
    <w:p w:rsidR="00000000" w:rsidDel="00000000" w:rsidP="00000000" w:rsidRDefault="00000000" w:rsidRPr="00000000" w14:paraId="000001A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o2gbt8wrycl" w:id="18"/>
      <w:bookmarkEnd w:id="1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5.3 Unidades Curriculares.</w:t>
      </w:r>
    </w:p>
    <w:p w:rsidR="00000000" w:rsidDel="00000000" w:rsidP="00000000" w:rsidRDefault="00000000" w:rsidRPr="00000000" w14:paraId="000001A3">
      <w:pPr>
        <w:spacing w:line="276" w:lineRule="auto"/>
        <w:jc w:val="both"/>
        <w:rPr>
          <w:sz w:val="24"/>
          <w:szCs w:val="24"/>
        </w:rPr>
      </w:pPr>
      <w:r w:rsidDel="00000000" w:rsidR="00000000" w:rsidRPr="00000000">
        <w:rPr>
          <w:rtl w:val="0"/>
        </w:rPr>
      </w:r>
    </w:p>
    <w:p w:rsidR="00000000" w:rsidDel="00000000" w:rsidP="00000000" w:rsidRDefault="00000000" w:rsidRPr="00000000" w14:paraId="000001A4">
      <w:pPr>
        <w:spacing w:before="200" w:line="276" w:lineRule="auto"/>
        <w:jc w:val="both"/>
        <w:rPr>
          <w:b w:val="1"/>
          <w:bCs w:val="1"/>
          <w:sz w:val="24"/>
          <w:szCs w:val="24"/>
        </w:rPr>
      </w:pPr>
      <w:r w:rsidDel="00000000" w:rsidR="00000000" w:rsidRPr="00000000">
        <w:rPr>
          <w:sz w:val="24"/>
          <w:szCs w:val="24"/>
          <w:rtl w:val="0"/>
        </w:rPr>
        <w:t xml:space="preserve">O detalhamento das unidades curriculares está previsto no itinerário formativo do curso – Versão Ano 2020, disponível na no ANEXO I deste documento.</w:t>
      </w:r>
      <w:r w:rsidDel="00000000" w:rsidR="00000000" w:rsidRPr="00000000">
        <w:rPr>
          <w:rtl w:val="0"/>
        </w:rPr>
      </w:r>
    </w:p>
    <w:p w:rsidR="00000000" w:rsidDel="00000000" w:rsidP="00000000" w:rsidRDefault="00000000" w:rsidRPr="00000000" w14:paraId="000001A5">
      <w:pPr>
        <w:rPr>
          <w:b w:val="1"/>
          <w:bCs w:val="1"/>
          <w:sz w:val="24"/>
          <w:szCs w:val="24"/>
        </w:rPr>
      </w:pPr>
      <w:r w:rsidDel="00000000" w:rsidR="00000000" w:rsidRPr="00000000">
        <w:rPr>
          <w:rtl w:val="0"/>
        </w:rPr>
      </w:r>
    </w:p>
    <w:p w:rsidR="00000000" w:rsidDel="00000000" w:rsidP="00000000" w:rsidRDefault="00000000" w:rsidRPr="00000000" w14:paraId="000001A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6q4vlkqmnlma" w:id="19"/>
      <w:bookmarkEnd w:id="19"/>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5.4 Definição de Estratégias de Ensino </w:t>
      </w:r>
    </w:p>
    <w:p w:rsidR="00000000" w:rsidDel="00000000" w:rsidP="00000000" w:rsidRDefault="00000000" w:rsidRPr="00000000" w14:paraId="000001A7">
      <w:pPr>
        <w:spacing w:after="240" w:before="80"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A8">
      <w:pPr>
        <w:spacing w:before="160" w:line="300"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iCs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iCs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A9">
      <w:pPr>
        <w:rPr>
          <w:sz w:val="24"/>
          <w:szCs w:val="24"/>
        </w:rPr>
      </w:pPr>
      <w:r w:rsidDel="00000000" w:rsidR="00000000" w:rsidRPr="00000000">
        <w:rPr>
          <w:rtl w:val="0"/>
        </w:rPr>
      </w:r>
    </w:p>
    <w:p w:rsidR="00000000" w:rsidDel="00000000" w:rsidP="00000000" w:rsidRDefault="00000000" w:rsidRPr="00000000" w14:paraId="000001A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7dp8vu" w:id="20"/>
      <w:bookmarkEnd w:id="2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5.5 Selecionando a Estratégia de Aprendizagem Desafiadora</w:t>
      </w:r>
    </w:p>
    <w:p w:rsidR="00000000" w:rsidDel="00000000" w:rsidP="00000000" w:rsidRDefault="00000000" w:rsidRPr="00000000" w14:paraId="000001AB">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AC">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AD">
      <w:pPr>
        <w:numPr>
          <w:ilvl w:val="0"/>
          <w:numId w:val="126"/>
        </w:numPr>
        <w:spacing w:before="80"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AE">
      <w:pPr>
        <w:numPr>
          <w:ilvl w:val="0"/>
          <w:numId w:val="126"/>
        </w:numPr>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AF">
      <w:pPr>
        <w:numPr>
          <w:ilvl w:val="0"/>
          <w:numId w:val="126"/>
        </w:numPr>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B0">
      <w:pPr>
        <w:numPr>
          <w:ilvl w:val="0"/>
          <w:numId w:val="126"/>
        </w:numPr>
        <w:spacing w:after="240"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B1">
      <w:pPr>
        <w:spacing w:after="240" w:before="80"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B2">
      <w:pPr>
        <w:numPr>
          <w:ilvl w:val="0"/>
          <w:numId w:val="121"/>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B3">
      <w:pPr>
        <w:numPr>
          <w:ilvl w:val="0"/>
          <w:numId w:val="122"/>
        </w:numPr>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B4">
      <w:pPr>
        <w:numPr>
          <w:ilvl w:val="0"/>
          <w:numId w:val="122"/>
        </w:numPr>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B5">
      <w:pPr>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B6">
      <w:pPr>
        <w:numPr>
          <w:ilvl w:val="0"/>
          <w:numId w:val="121"/>
        </w:numPr>
        <w:ind w:left="720" w:hanging="360"/>
        <w:jc w:val="both"/>
        <w:rPr>
          <w:rFonts w:ascii="Calibri" w:cs="Calibri" w:eastAsia="Calibri" w:hAnsi="Calibri"/>
          <w:color w:val="000000"/>
          <w:sz w:val="24"/>
          <w:szCs w:val="24"/>
        </w:rPr>
      </w:pPr>
      <w:r w:rsidDel="00000000" w:rsidR="00000000" w:rsidRPr="00000000">
        <w:rPr>
          <w:b w:val="1"/>
          <w:bCs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B7">
      <w:pPr>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B8">
      <w:pPr>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B9">
      <w:pPr>
        <w:jc w:val="both"/>
        <w:rPr>
          <w:color w:val="000000"/>
          <w:sz w:val="24"/>
          <w:szCs w:val="24"/>
        </w:rPr>
      </w:pPr>
      <w:r w:rsidDel="00000000" w:rsidR="00000000" w:rsidRPr="00000000">
        <w:rPr>
          <w:rtl w:val="0"/>
        </w:rPr>
      </w:r>
    </w:p>
    <w:p w:rsidR="00000000" w:rsidDel="00000000" w:rsidP="00000000" w:rsidRDefault="00000000" w:rsidRPr="00000000" w14:paraId="000001BA">
      <w:pPr>
        <w:numPr>
          <w:ilvl w:val="0"/>
          <w:numId w:val="12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BB">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BC">
      <w:pPr>
        <w:numPr>
          <w:ilvl w:val="0"/>
          <w:numId w:val="12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BD">
      <w:pPr>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BE">
      <w:pPr>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BF">
      <w:pPr>
        <w:numPr>
          <w:ilvl w:val="0"/>
          <w:numId w:val="121"/>
        </w:numPr>
        <w:ind w:left="720" w:hanging="360"/>
        <w:jc w:val="both"/>
        <w:rPr>
          <w:rFonts w:ascii="Calibri" w:cs="Calibri" w:eastAsia="Calibri" w:hAnsi="Calibri"/>
          <w:b w:val="1"/>
          <w:bCs w:val="1"/>
          <w:color w:val="000000"/>
          <w:sz w:val="24"/>
          <w:szCs w:val="24"/>
        </w:rPr>
      </w:pPr>
      <w:r w:rsidDel="00000000" w:rsidR="00000000" w:rsidRPr="00000000">
        <w:rPr>
          <w:b w:val="1"/>
          <w:bCs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C0">
      <w:pPr>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C1">
      <w:pPr>
        <w:jc w:val="both"/>
        <w:rPr>
          <w:b w:val="1"/>
          <w:bCs w:val="1"/>
          <w:color w:val="000000"/>
          <w:sz w:val="24"/>
          <w:szCs w:val="24"/>
        </w:rPr>
      </w:pPr>
      <w:r w:rsidDel="00000000" w:rsidR="00000000" w:rsidRPr="00000000">
        <w:rPr>
          <w:rtl w:val="0"/>
        </w:rPr>
      </w:r>
    </w:p>
    <w:p w:rsidR="00000000" w:rsidDel="00000000" w:rsidP="00000000" w:rsidRDefault="00000000" w:rsidRPr="00000000" w14:paraId="000001C2">
      <w:pPr>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C3">
      <w:pPr>
        <w:jc w:val="both"/>
        <w:rPr>
          <w:color w:val="000000"/>
          <w:sz w:val="24"/>
          <w:szCs w:val="24"/>
        </w:rPr>
      </w:pPr>
      <w:r w:rsidDel="00000000" w:rsidR="00000000" w:rsidRPr="00000000">
        <w:rPr>
          <w:rtl w:val="0"/>
        </w:rPr>
      </w:r>
    </w:p>
    <w:p w:rsidR="00000000" w:rsidDel="00000000" w:rsidP="00000000" w:rsidRDefault="00000000" w:rsidRPr="00000000" w14:paraId="000001C4">
      <w:pPr>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1C5">
      <w:pPr>
        <w:rPr>
          <w:color w:val="000000"/>
          <w:sz w:val="24"/>
          <w:szCs w:val="24"/>
        </w:rPr>
      </w:pPr>
      <w:r w:rsidDel="00000000" w:rsidR="00000000" w:rsidRPr="00000000">
        <w:rPr>
          <w:rtl w:val="0"/>
        </w:rPr>
      </w:r>
    </w:p>
    <w:p w:rsidR="00000000" w:rsidDel="00000000" w:rsidP="00000000" w:rsidRDefault="00000000" w:rsidRPr="00000000" w14:paraId="000001C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u6wntf" w:id="21"/>
      <w:bookmarkEnd w:id="2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5.6 Estágio Não-Obrigatório</w:t>
      </w:r>
    </w:p>
    <w:p w:rsidR="00000000" w:rsidDel="00000000" w:rsidP="00000000" w:rsidRDefault="00000000" w:rsidRPr="00000000" w14:paraId="000001C7">
      <w:pPr>
        <w:jc w:val="both"/>
        <w:rPr>
          <w:sz w:val="24"/>
          <w:szCs w:val="24"/>
        </w:rPr>
      </w:pPr>
      <w:r w:rsidDel="00000000" w:rsidR="00000000" w:rsidRPr="00000000">
        <w:rPr>
          <w:rtl w:val="0"/>
        </w:rPr>
      </w:r>
    </w:p>
    <w:p w:rsidR="00000000" w:rsidDel="00000000" w:rsidP="00000000" w:rsidRDefault="00000000" w:rsidRPr="00000000" w14:paraId="000001C8">
      <w:pPr>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1C9">
      <w:pPr>
        <w:jc w:val="both"/>
        <w:rPr>
          <w:color w:val="000000"/>
          <w:sz w:val="24"/>
          <w:szCs w:val="24"/>
        </w:rPr>
      </w:pPr>
      <w:r w:rsidDel="00000000" w:rsidR="00000000" w:rsidRPr="00000000">
        <w:rPr>
          <w:rtl w:val="0"/>
        </w:rPr>
      </w:r>
    </w:p>
    <w:p w:rsidR="00000000" w:rsidDel="00000000" w:rsidP="00000000" w:rsidRDefault="00000000" w:rsidRPr="00000000" w14:paraId="000001CA">
      <w:pPr>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1CB">
      <w:pPr>
        <w:rPr>
          <w:sz w:val="24"/>
          <w:szCs w:val="24"/>
        </w:rPr>
      </w:pPr>
      <w:r w:rsidDel="00000000" w:rsidR="00000000" w:rsidRPr="00000000">
        <w:rPr>
          <w:rtl w:val="0"/>
        </w:rPr>
      </w:r>
    </w:p>
    <w:p w:rsidR="00000000" w:rsidDel="00000000" w:rsidP="00000000" w:rsidRDefault="00000000" w:rsidRPr="00000000" w14:paraId="000001CC">
      <w:pPr>
        <w:rPr>
          <w:sz w:val="24"/>
          <w:szCs w:val="24"/>
        </w:rPr>
      </w:pPr>
      <w:r w:rsidDel="00000000" w:rsidR="00000000" w:rsidRPr="00000000">
        <w:rPr>
          <w:rtl w:val="0"/>
        </w:rPr>
      </w:r>
    </w:p>
    <w:p w:rsidR="00000000" w:rsidDel="00000000" w:rsidP="00000000" w:rsidRDefault="00000000" w:rsidRPr="00000000" w14:paraId="000001C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both"/>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9c6y18" w:id="22"/>
      <w:bookmarkEnd w:id="2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5.7 Critérios de aproveitamento de conhecimentos e experiências anteriores</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1CF">
      <w:pPr>
        <w:numPr>
          <w:ilvl w:val="0"/>
          <w:numId w:val="12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ensino médio;</w:t>
      </w:r>
      <w:r w:rsidDel="00000000" w:rsidR="00000000" w:rsidRPr="00000000">
        <w:rPr>
          <w:rtl w:val="0"/>
        </w:rPr>
      </w:r>
    </w:p>
    <w:p w:rsidR="00000000" w:rsidDel="00000000" w:rsidP="00000000" w:rsidRDefault="00000000" w:rsidRPr="00000000" w14:paraId="000001D0">
      <w:pPr>
        <w:numPr>
          <w:ilvl w:val="0"/>
          <w:numId w:val="12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r w:rsidDel="00000000" w:rsidR="00000000" w:rsidRPr="00000000">
        <w:rPr>
          <w:rtl w:val="0"/>
        </w:rPr>
      </w:r>
    </w:p>
    <w:p w:rsidR="00000000" w:rsidDel="00000000" w:rsidP="00000000" w:rsidRDefault="00000000" w:rsidRPr="00000000" w14:paraId="000001D1">
      <w:pPr>
        <w:numPr>
          <w:ilvl w:val="0"/>
          <w:numId w:val="12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r w:rsidDel="00000000" w:rsidR="00000000" w:rsidRPr="00000000">
        <w:rPr>
          <w:rtl w:val="0"/>
        </w:rPr>
      </w:r>
    </w:p>
    <w:p w:rsidR="00000000" w:rsidDel="00000000" w:rsidP="00000000" w:rsidRDefault="00000000" w:rsidRPr="00000000" w14:paraId="000001D2">
      <w:pPr>
        <w:numPr>
          <w:ilvl w:val="0"/>
          <w:numId w:val="12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r w:rsidDel="00000000" w:rsidR="00000000" w:rsidRPr="00000000">
        <w:rPr>
          <w:rtl w:val="0"/>
        </w:rPr>
      </w:r>
    </w:p>
    <w:p w:rsidR="00000000" w:rsidDel="00000000" w:rsidP="00000000" w:rsidRDefault="00000000" w:rsidRPr="00000000" w14:paraId="000001D3">
      <w:pPr>
        <w:numPr>
          <w:ilvl w:val="0"/>
          <w:numId w:val="123"/>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reconhecidos em processos formais de certificação profissional.</w:t>
      </w:r>
      <w:r w:rsidDel="00000000" w:rsidR="00000000" w:rsidRPr="00000000">
        <w:rPr>
          <w:rtl w:val="0"/>
        </w:rPr>
      </w:r>
    </w:p>
    <w:p w:rsidR="00000000" w:rsidDel="00000000" w:rsidP="00000000" w:rsidRDefault="00000000" w:rsidRPr="00000000" w14:paraId="000001D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w:t>
      </w:r>
      <w:r w:rsidDel="00000000" w:rsidR="00000000" w:rsidRPr="00000000">
        <w:rPr>
          <w:sz w:val="24"/>
          <w:szCs w:val="24"/>
          <w:rtl w:val="0"/>
        </w:rPr>
        <w:t xml:space="preserve">anteriores dos</w:t>
      </w:r>
      <w:r w:rsidDel="00000000" w:rsidR="00000000" w:rsidRPr="00000000">
        <w:rPr>
          <w:color w:val="000000"/>
          <w:sz w:val="24"/>
          <w:szCs w:val="24"/>
          <w:rtl w:val="0"/>
        </w:rPr>
        <w:t xml:space="preserve">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1D5">
      <w:pPr>
        <w:spacing w:before="120" w:lineRule="auto"/>
        <w:rPr>
          <w:sz w:val="24"/>
          <w:szCs w:val="24"/>
        </w:rPr>
      </w:pPr>
      <w:r w:rsidDel="00000000" w:rsidR="00000000" w:rsidRPr="00000000">
        <w:rPr>
          <w:rtl w:val="0"/>
        </w:rPr>
      </w:r>
    </w:p>
    <w:p w:rsidR="00000000" w:rsidDel="00000000" w:rsidP="00000000" w:rsidRDefault="00000000" w:rsidRPr="00000000" w14:paraId="000001D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tbugp1" w:id="23"/>
      <w:bookmarkEnd w:id="2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5.8 Critérios e procedimentos de avaliação da aprendizagem</w:t>
      </w:r>
    </w:p>
    <w:p w:rsidR="00000000" w:rsidDel="00000000" w:rsidP="00000000" w:rsidRDefault="00000000" w:rsidRPr="00000000" w14:paraId="000001D7">
      <w:pPr>
        <w:rPr>
          <w:sz w:val="24"/>
          <w:szCs w:val="24"/>
        </w:rPr>
      </w:pPr>
      <w:bookmarkStart w:colFirst="0" w:colLast="0" w:name="_heading=h.35nkun2" w:id="24"/>
      <w:bookmarkEnd w:id="24"/>
      <w:r w:rsidDel="00000000" w:rsidR="00000000" w:rsidRPr="00000000">
        <w:rPr>
          <w:rtl w:val="0"/>
        </w:rPr>
      </w:r>
    </w:p>
    <w:p w:rsidR="00000000" w:rsidDel="00000000" w:rsidP="00000000" w:rsidRDefault="00000000" w:rsidRPr="00000000" w14:paraId="000001D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8h4qwu" w:id="25"/>
      <w:bookmarkEnd w:id="25"/>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Princípios para Avaliação e o Processo de Ensino e Aprendizagem</w:t>
      </w:r>
    </w:p>
    <w:p w:rsidR="00000000" w:rsidDel="00000000" w:rsidP="00000000" w:rsidRDefault="00000000" w:rsidRPr="00000000" w14:paraId="000001D9">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44sinio" w:id="26"/>
      <w:bookmarkEnd w:id="26"/>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1DA">
      <w:pPr>
        <w:rPr>
          <w:color w:val="000000"/>
          <w:sz w:val="24"/>
          <w:szCs w:val="24"/>
        </w:rPr>
      </w:pPr>
      <w:r w:rsidDel="00000000" w:rsidR="00000000" w:rsidRPr="00000000">
        <w:rPr>
          <w:rtl w:val="0"/>
        </w:rPr>
      </w:r>
    </w:p>
    <w:p w:rsidR="00000000" w:rsidDel="00000000" w:rsidP="00000000" w:rsidRDefault="00000000" w:rsidRPr="00000000" w14:paraId="000001DB">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evcfd4dql63p" w:id="27"/>
      <w:bookmarkEnd w:id="27"/>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1DC">
      <w:pPr>
        <w:rPr>
          <w:color w:val="000000"/>
          <w:sz w:val="24"/>
          <w:szCs w:val="24"/>
        </w:rPr>
      </w:pPr>
      <w:r w:rsidDel="00000000" w:rsidR="00000000" w:rsidRPr="00000000">
        <w:rPr>
          <w:rtl w:val="0"/>
        </w:rPr>
      </w:r>
    </w:p>
    <w:p w:rsidR="00000000" w:rsidDel="00000000" w:rsidP="00000000" w:rsidRDefault="00000000" w:rsidRPr="00000000" w14:paraId="000001DD">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hak4kkzhkezd" w:id="28"/>
      <w:bookmarkEnd w:id="28"/>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1DE">
      <w:pPr>
        <w:keepNext w:val="1"/>
        <w:pBdr>
          <w:top w:space="0" w:sz="0" w:val="nil"/>
          <w:left w:space="0" w:sz="0" w:val="nil"/>
          <w:bottom w:space="0" w:sz="0" w:val="nil"/>
          <w:right w:space="0" w:sz="0" w:val="nil"/>
          <w:between w:space="0" w:sz="0" w:val="nil"/>
        </w:pBdr>
        <w:jc w:val="both"/>
        <w:rPr>
          <w:color w:val="000000"/>
          <w:sz w:val="24"/>
          <w:szCs w:val="24"/>
        </w:rPr>
      </w:pPr>
      <w:bookmarkStart w:colFirst="0" w:colLast="0" w:name="_heading=h.b4qx3dlpg0yi" w:id="29"/>
      <w:bookmarkEnd w:id="29"/>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1DF">
      <w:pPr>
        <w:rPr>
          <w:color w:val="000000"/>
          <w:sz w:val="24"/>
          <w:szCs w:val="24"/>
        </w:rPr>
      </w:pPr>
      <w:r w:rsidDel="00000000" w:rsidR="00000000" w:rsidRPr="00000000">
        <w:rPr>
          <w:rtl w:val="0"/>
        </w:rPr>
      </w:r>
    </w:p>
    <w:p w:rsidR="00000000" w:rsidDel="00000000" w:rsidP="00000000" w:rsidRDefault="00000000" w:rsidRPr="00000000" w14:paraId="000001E0">
      <w:pPr>
        <w:numPr>
          <w:ilvl w:val="0"/>
          <w:numId w:val="127"/>
        </w:numPr>
        <w:spacing w:before="80"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1E1">
      <w:pPr>
        <w:numPr>
          <w:ilvl w:val="0"/>
          <w:numId w:val="127"/>
        </w:numPr>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1E2">
      <w:pPr>
        <w:numPr>
          <w:ilvl w:val="0"/>
          <w:numId w:val="127"/>
        </w:numPr>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1E3">
      <w:pPr>
        <w:numPr>
          <w:ilvl w:val="0"/>
          <w:numId w:val="127"/>
        </w:numPr>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1E4">
      <w:pPr>
        <w:jc w:val="both"/>
        <w:rPr>
          <w:sz w:val="24"/>
          <w:szCs w:val="24"/>
        </w:rPr>
      </w:pPr>
      <w:r w:rsidDel="00000000" w:rsidR="00000000" w:rsidRPr="00000000">
        <w:rPr>
          <w:rtl w:val="0"/>
        </w:rPr>
      </w:r>
    </w:p>
    <w:p w:rsidR="00000000" w:rsidDel="00000000" w:rsidP="00000000" w:rsidRDefault="00000000" w:rsidRPr="00000000" w14:paraId="000001E5">
      <w:pPr>
        <w:rPr>
          <w:sz w:val="24"/>
          <w:szCs w:val="24"/>
        </w:rPr>
      </w:pPr>
      <w:r w:rsidDel="00000000" w:rsidR="00000000" w:rsidRPr="00000000">
        <w:rPr>
          <w:rtl w:val="0"/>
        </w:rPr>
      </w:r>
    </w:p>
    <w:p w:rsidR="00000000" w:rsidDel="00000000" w:rsidP="00000000" w:rsidRDefault="00000000" w:rsidRPr="00000000" w14:paraId="000001E6">
      <w:pPr>
        <w:rPr>
          <w:sz w:val="24"/>
          <w:szCs w:val="24"/>
        </w:rPr>
      </w:pPr>
      <w:r w:rsidDel="00000000" w:rsidR="00000000" w:rsidRPr="00000000">
        <w:rPr>
          <w:rtl w:val="0"/>
        </w:rPr>
      </w:r>
    </w:p>
    <w:p w:rsidR="00000000" w:rsidDel="00000000" w:rsidP="00000000" w:rsidRDefault="00000000" w:rsidRPr="00000000" w14:paraId="000001E7">
      <w:pPr>
        <w:rPr>
          <w:sz w:val="24"/>
          <w:szCs w:val="24"/>
        </w:rPr>
      </w:pPr>
      <w:r w:rsidDel="00000000" w:rsidR="00000000" w:rsidRPr="00000000">
        <w:rPr>
          <w:rtl w:val="0"/>
        </w:rPr>
      </w:r>
    </w:p>
    <w:p w:rsidR="00000000" w:rsidDel="00000000" w:rsidP="00000000" w:rsidRDefault="00000000" w:rsidRPr="00000000" w14:paraId="000001E8">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nmf14n" w:id="30"/>
      <w:bookmarkEnd w:id="3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5.9 Critérios e Formas de Avaliação</w:t>
      </w:r>
    </w:p>
    <w:p w:rsidR="00000000" w:rsidDel="00000000" w:rsidP="00000000" w:rsidRDefault="00000000" w:rsidRPr="00000000" w14:paraId="000001E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1E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1E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1EC">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observação diária dos professores;</w:t>
      </w:r>
      <w:r w:rsidDel="00000000" w:rsidR="00000000" w:rsidRPr="00000000">
        <w:rPr>
          <w:rtl w:val="0"/>
        </w:rPr>
      </w:r>
    </w:p>
    <w:p w:rsidR="00000000" w:rsidDel="00000000" w:rsidP="00000000" w:rsidRDefault="00000000" w:rsidRPr="00000000" w14:paraId="000001ED">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de pesquisa individual ou em grupo;</w:t>
      </w:r>
      <w:r w:rsidDel="00000000" w:rsidR="00000000" w:rsidRPr="00000000">
        <w:rPr>
          <w:rtl w:val="0"/>
        </w:rPr>
      </w:r>
    </w:p>
    <w:p w:rsidR="00000000" w:rsidDel="00000000" w:rsidP="00000000" w:rsidRDefault="00000000" w:rsidRPr="00000000" w14:paraId="000001EE">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entrevistas e arguições;</w:t>
      </w:r>
      <w:r w:rsidDel="00000000" w:rsidR="00000000" w:rsidRPr="00000000">
        <w:rPr>
          <w:rtl w:val="0"/>
        </w:rPr>
      </w:r>
    </w:p>
    <w:p w:rsidR="00000000" w:rsidDel="00000000" w:rsidP="00000000" w:rsidRDefault="00000000" w:rsidRPr="00000000" w14:paraId="000001EF">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resolução de exercícios;</w:t>
      </w:r>
      <w:r w:rsidDel="00000000" w:rsidR="00000000" w:rsidRPr="00000000">
        <w:rPr>
          <w:rtl w:val="0"/>
        </w:rPr>
      </w:r>
    </w:p>
    <w:p w:rsidR="00000000" w:rsidDel="00000000" w:rsidP="00000000" w:rsidRDefault="00000000" w:rsidRPr="00000000" w14:paraId="000001F0">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execução de experimentos ou projetos;</w:t>
      </w:r>
      <w:r w:rsidDel="00000000" w:rsidR="00000000" w:rsidRPr="00000000">
        <w:rPr>
          <w:rtl w:val="0"/>
        </w:rPr>
      </w:r>
    </w:p>
    <w:p w:rsidR="00000000" w:rsidDel="00000000" w:rsidP="00000000" w:rsidRDefault="00000000" w:rsidRPr="00000000" w14:paraId="000001F1">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trabalhos práticos;</w:t>
      </w:r>
      <w:r w:rsidDel="00000000" w:rsidR="00000000" w:rsidRPr="00000000">
        <w:rPr>
          <w:rtl w:val="0"/>
        </w:rPr>
      </w:r>
    </w:p>
    <w:p w:rsidR="00000000" w:rsidDel="00000000" w:rsidP="00000000" w:rsidRDefault="00000000" w:rsidRPr="00000000" w14:paraId="000001F2">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relatórios referentes aos trabalhos; e</w:t>
      </w:r>
      <w:r w:rsidDel="00000000" w:rsidR="00000000" w:rsidRPr="00000000">
        <w:rPr>
          <w:rtl w:val="0"/>
        </w:rPr>
      </w:r>
    </w:p>
    <w:p w:rsidR="00000000" w:rsidDel="00000000" w:rsidP="00000000" w:rsidRDefault="00000000" w:rsidRPr="00000000" w14:paraId="000001F3">
      <w:pPr>
        <w:numPr>
          <w:ilvl w:val="0"/>
          <w:numId w:val="124"/>
        </w:numPr>
        <w:pBdr>
          <w:top w:space="0" w:sz="0" w:val="nil"/>
          <w:left w:space="0" w:sz="0" w:val="nil"/>
          <w:bottom w:space="0" w:sz="0" w:val="nil"/>
          <w:right w:space="0" w:sz="0" w:val="nil"/>
          <w:between w:space="0" w:sz="0" w:val="nil"/>
        </w:pBdr>
        <w:spacing w:before="120" w:line="276" w:lineRule="auto"/>
        <w:ind w:left="720" w:hanging="360"/>
        <w:jc w:val="both"/>
        <w:rPr>
          <w:rFonts w:ascii="Arial" w:cs="Arial" w:eastAsia="Arial" w:hAnsi="Arial"/>
          <w:color w:val="000000"/>
          <w:sz w:val="24"/>
          <w:szCs w:val="24"/>
        </w:rPr>
      </w:pPr>
      <w:r w:rsidDel="00000000" w:rsidR="00000000" w:rsidRPr="00000000">
        <w:rPr>
          <w:color w:val="000000"/>
          <w:sz w:val="24"/>
          <w:szCs w:val="24"/>
          <w:rtl w:val="0"/>
        </w:rPr>
        <w:t xml:space="preserve">outros instrumentos que a experiência pedagógica indicar.</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1F5">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F6">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7m2jsg" w:id="31"/>
      <w:bookmarkEnd w:id="3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5.10 Recuperação</w:t>
      </w:r>
    </w:p>
    <w:p w:rsidR="00000000" w:rsidDel="00000000" w:rsidP="00000000" w:rsidRDefault="00000000" w:rsidRPr="00000000" w14:paraId="000001F7">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1F8">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1F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1FA">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pfd7metnv1qo" w:id="32"/>
      <w:bookmarkEnd w:id="32"/>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5.11 Sistema de Avaliação da Educação Profissional e Tecnológica (SAEP)</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Saep 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104"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rPr>
          <w:sz w:val="24"/>
          <w:szCs w:val="24"/>
        </w:rPr>
      </w:pPr>
      <w:r w:rsidDel="00000000" w:rsidR="00000000" w:rsidRPr="00000000">
        <w:rPr>
          <w:rtl w:val="0"/>
        </w:rPr>
      </w:r>
    </w:p>
    <w:p w:rsidR="00000000" w:rsidDel="00000000" w:rsidP="00000000" w:rsidRDefault="00000000" w:rsidRPr="00000000" w14:paraId="00000200">
      <w:pPr>
        <w:numPr>
          <w:ilvl w:val="0"/>
          <w:numId w:val="120"/>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01">
      <w:pPr>
        <w:numPr>
          <w:ilvl w:val="0"/>
          <w:numId w:val="12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02">
      <w:pPr>
        <w:numPr>
          <w:ilvl w:val="0"/>
          <w:numId w:val="120"/>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03">
      <w:pPr>
        <w:numPr>
          <w:ilvl w:val="0"/>
          <w:numId w:val="120"/>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15">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ujhigrmgbt88" w:id="33"/>
      <w:bookmarkEnd w:id="3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6. Instalações, equipamentos, recursos tecnológicos e biblioteca</w:t>
      </w:r>
    </w:p>
    <w:p w:rsidR="00000000" w:rsidDel="00000000" w:rsidP="00000000" w:rsidRDefault="00000000" w:rsidRPr="00000000" w14:paraId="00000216">
      <w:pPr>
        <w:rPr>
          <w:color w:val="000000"/>
          <w:sz w:val="24"/>
          <w:szCs w:val="24"/>
        </w:rPr>
      </w:pPr>
      <w:r w:rsidDel="00000000" w:rsidR="00000000" w:rsidRPr="00000000">
        <w:rPr>
          <w:rtl w:val="0"/>
        </w:rPr>
      </w:r>
    </w:p>
    <w:p w:rsidR="00000000" w:rsidDel="00000000" w:rsidP="00000000" w:rsidRDefault="00000000" w:rsidRPr="00000000" w14:paraId="00000217">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46r0co2" w:id="34"/>
      <w:bookmarkEnd w:id="3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6.1 Instalações das unidades Operacionais</w:t>
      </w:r>
    </w:p>
    <w:p w:rsidR="00000000" w:rsidDel="00000000" w:rsidP="00000000" w:rsidRDefault="00000000" w:rsidRPr="00000000" w14:paraId="00000218">
      <w:pPr>
        <w:rPr>
          <w:sz w:val="24"/>
          <w:szCs w:val="24"/>
        </w:rPr>
      </w:pPr>
      <w:r w:rsidDel="00000000" w:rsidR="00000000" w:rsidRPr="00000000">
        <w:rPr>
          <w:rtl w:val="0"/>
        </w:rPr>
      </w:r>
    </w:p>
    <w:p w:rsidR="00000000" w:rsidDel="00000000" w:rsidP="00000000" w:rsidRDefault="00000000" w:rsidRPr="00000000" w14:paraId="00000219">
      <w:pPr>
        <w:rPr>
          <w:sz w:val="24"/>
          <w:szCs w:val="24"/>
        </w:rPr>
      </w:pPr>
      <w:r w:rsidDel="00000000" w:rsidR="00000000" w:rsidRPr="00000000">
        <w:rPr>
          <w:rtl w:val="0"/>
        </w:rPr>
      </w:r>
    </w:p>
    <w:tbl>
      <w:tblPr>
        <w:tblStyle w:val="Table16"/>
        <w:tblW w:w="9255.0" w:type="dxa"/>
        <w:jc w:val="left"/>
        <w:tblInd w:w="-120.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1710"/>
        <w:gridCol w:w="6015"/>
        <w:gridCol w:w="1530"/>
        <w:tblGridChange w:id="0">
          <w:tblGrid>
            <w:gridCol w:w="1710"/>
            <w:gridCol w:w="6015"/>
            <w:gridCol w:w="1530"/>
          </w:tblGrid>
        </w:tblGridChange>
      </w:tblGrid>
      <w:tr>
        <w:trPr>
          <w:cantSplit w:val="0"/>
          <w:trHeight w:val="730.6494140625" w:hRule="atLeast"/>
          <w:tblHeader w:val="0"/>
        </w:trPr>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A">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B">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Laboratório/Sala de Aula/Ambientes de Apoio/Ambientes de prática profissional</w:t>
            </w:r>
          </w:p>
        </w:tc>
        <w:tc>
          <w:tcPr>
            <w:tcBorders>
              <w:top w:color="595959" w:space="0" w:sz="4" w:val="single"/>
              <w:left w:color="595959" w:space="0" w:sz="4" w:val="single"/>
              <w:bottom w:color="595959" w:space="0" w:sz="4" w:val="single"/>
              <w:right w:color="595959" w:space="0" w:sz="4" w:val="single"/>
            </w:tcBorders>
            <w:shd w:fill="d9d9d9" w:val="clear"/>
          </w:tcPr>
          <w:p w:rsidR="00000000" w:rsidDel="00000000" w:rsidP="00000000" w:rsidRDefault="00000000" w:rsidRPr="00000000" w14:paraId="0000021C">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Área (m²)</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D">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E">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Coordenação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1F">
            <w:pPr>
              <w:pStyle w:val="Heading2"/>
              <w:spacing w:after="40" w:before="40" w:line="276" w:lineRule="auto"/>
              <w:rPr/>
            </w:pPr>
            <w:bookmarkStart w:colFirst="0" w:colLast="0" w:name="_heading=h.h9c3hl31lln" w:id="35"/>
            <w:bookmarkEnd w:id="35"/>
            <w:r w:rsidDel="00000000" w:rsidR="00000000" w:rsidRPr="00000000">
              <w:rPr>
                <w:rtl w:val="0"/>
              </w:rPr>
              <w:t xml:space="preserve">30 m²</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0">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1">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Professores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42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3">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4">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Sala de Aula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63,57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6">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7">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Laboratório Informática </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59,6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9">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A">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Lanchonete / Cantina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196,32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C">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Pátio  / Área de Lazer / Convivência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E">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323,92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Setor de Atendimento / Tesouraria / Administração</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1">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30,87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Biblioteca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4">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59,93 </w:t>
            </w:r>
            <w:r w:rsidDel="00000000" w:rsidR="00000000" w:rsidRPr="00000000">
              <w:rPr>
                <w:b w:val="1"/>
                <w:bCs w:val="1"/>
                <w:rtl w:val="0"/>
              </w:rPr>
              <w:t xml:space="preserve">m²</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5">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6">
            <w:pPr>
              <w:spacing w:after="40" w:before="40" w:line="276"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Estacionamento para Professores e Alunos</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7">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7.000 </w:t>
            </w:r>
            <w:r w:rsidDel="00000000" w:rsidR="00000000" w:rsidRPr="00000000">
              <w:rPr>
                <w:b w:val="1"/>
                <w:bCs w:val="1"/>
                <w:rtl w:val="0"/>
              </w:rPr>
              <w:t xml:space="preserve">m²</w:t>
            </w:r>
            <w:r w:rsidDel="00000000" w:rsidR="00000000" w:rsidRPr="00000000">
              <w:rPr>
                <w:rtl w:val="0"/>
              </w:rPr>
            </w:r>
          </w:p>
          <w:p w:rsidR="00000000" w:rsidDel="00000000" w:rsidP="00000000" w:rsidRDefault="00000000" w:rsidRPr="00000000" w14:paraId="00000238">
            <w:pPr>
              <w:spacing w:after="40" w:before="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tc>
      </w:tr>
    </w:tbl>
    <w:p w:rsidR="00000000" w:rsidDel="00000000" w:rsidP="00000000" w:rsidRDefault="00000000" w:rsidRPr="00000000" w14:paraId="00000239">
      <w:pPr>
        <w:rPr>
          <w:sz w:val="24"/>
          <w:szCs w:val="24"/>
        </w:rPr>
      </w:pPr>
      <w:r w:rsidDel="00000000" w:rsidR="00000000" w:rsidRPr="00000000">
        <w:rPr>
          <w:rtl w:val="0"/>
        </w:rPr>
      </w:r>
    </w:p>
    <w:p w:rsidR="00000000" w:rsidDel="00000000" w:rsidP="00000000" w:rsidRDefault="00000000" w:rsidRPr="00000000" w14:paraId="0000023A">
      <w:pPr>
        <w:rPr>
          <w:sz w:val="24"/>
          <w:szCs w:val="24"/>
        </w:rPr>
      </w:pPr>
      <w:r w:rsidDel="00000000" w:rsidR="00000000" w:rsidRPr="00000000">
        <w:rPr>
          <w:rtl w:val="0"/>
        </w:rPr>
      </w:r>
    </w:p>
    <w:p w:rsidR="00000000" w:rsidDel="00000000" w:rsidP="00000000" w:rsidRDefault="00000000" w:rsidRPr="00000000" w14:paraId="0000023B">
      <w:pPr>
        <w:rPr>
          <w:sz w:val="24"/>
          <w:szCs w:val="24"/>
        </w:rPr>
      </w:pPr>
      <w:r w:rsidDel="00000000" w:rsidR="00000000" w:rsidRPr="00000000">
        <w:rPr>
          <w:rtl w:val="0"/>
        </w:rPr>
      </w:r>
    </w:p>
    <w:p w:rsidR="00000000" w:rsidDel="00000000" w:rsidP="00000000" w:rsidRDefault="00000000" w:rsidRPr="00000000" w14:paraId="0000023C">
      <w:pPr>
        <w:rPr>
          <w:sz w:val="24"/>
          <w:szCs w:val="24"/>
        </w:rPr>
      </w:pPr>
      <w:r w:rsidDel="00000000" w:rsidR="00000000" w:rsidRPr="00000000">
        <w:rPr>
          <w:rtl w:val="0"/>
        </w:rPr>
      </w:r>
    </w:p>
    <w:p w:rsidR="00000000" w:rsidDel="00000000" w:rsidP="00000000" w:rsidRDefault="00000000" w:rsidRPr="00000000" w14:paraId="0000023D">
      <w:pPr>
        <w:rPr>
          <w:sz w:val="24"/>
          <w:szCs w:val="24"/>
        </w:rPr>
      </w:pPr>
      <w:r w:rsidDel="00000000" w:rsidR="00000000" w:rsidRPr="00000000">
        <w:rPr>
          <w:rtl w:val="0"/>
        </w:rPr>
      </w:r>
    </w:p>
    <w:p w:rsidR="00000000" w:rsidDel="00000000" w:rsidP="00000000" w:rsidRDefault="00000000" w:rsidRPr="00000000" w14:paraId="0000023E">
      <w:pPr>
        <w:rPr>
          <w:sz w:val="24"/>
          <w:szCs w:val="24"/>
        </w:rPr>
      </w:pPr>
      <w:r w:rsidDel="00000000" w:rsidR="00000000" w:rsidRPr="00000000">
        <w:rPr>
          <w:rtl w:val="0"/>
        </w:rPr>
      </w:r>
    </w:p>
    <w:p w:rsidR="00000000" w:rsidDel="00000000" w:rsidP="00000000" w:rsidRDefault="00000000" w:rsidRPr="00000000" w14:paraId="0000023F">
      <w:pPr>
        <w:rPr>
          <w:sz w:val="24"/>
          <w:szCs w:val="24"/>
        </w:rPr>
      </w:pPr>
      <w:r w:rsidDel="00000000" w:rsidR="00000000" w:rsidRPr="00000000">
        <w:rPr>
          <w:rtl w:val="0"/>
        </w:rPr>
      </w:r>
    </w:p>
    <w:p w:rsidR="00000000" w:rsidDel="00000000" w:rsidP="00000000" w:rsidRDefault="00000000" w:rsidRPr="00000000" w14:paraId="00000240">
      <w:pPr>
        <w:rPr>
          <w:sz w:val="24"/>
          <w:szCs w:val="24"/>
        </w:rPr>
      </w:pPr>
      <w:r w:rsidDel="00000000" w:rsidR="00000000" w:rsidRPr="00000000">
        <w:rPr>
          <w:rtl w:val="0"/>
        </w:rPr>
      </w:r>
    </w:p>
    <w:p w:rsidR="00000000" w:rsidDel="00000000" w:rsidP="00000000" w:rsidRDefault="00000000" w:rsidRPr="00000000" w14:paraId="00000241">
      <w:pPr>
        <w:rPr>
          <w:sz w:val="24"/>
          <w:szCs w:val="24"/>
        </w:rPr>
      </w:pPr>
      <w:r w:rsidDel="00000000" w:rsidR="00000000" w:rsidRPr="00000000">
        <w:rPr>
          <w:rtl w:val="0"/>
        </w:rPr>
      </w:r>
    </w:p>
    <w:p w:rsidR="00000000" w:rsidDel="00000000" w:rsidP="00000000" w:rsidRDefault="00000000" w:rsidRPr="00000000" w14:paraId="00000242">
      <w:pPr>
        <w:rPr>
          <w:sz w:val="24"/>
          <w:szCs w:val="24"/>
        </w:rPr>
      </w:pPr>
      <w:r w:rsidDel="00000000" w:rsidR="00000000" w:rsidRPr="00000000">
        <w:rPr>
          <w:rtl w:val="0"/>
        </w:rPr>
      </w:r>
    </w:p>
    <w:p w:rsidR="00000000" w:rsidDel="00000000" w:rsidP="00000000" w:rsidRDefault="00000000" w:rsidRPr="00000000" w14:paraId="00000243">
      <w:pPr>
        <w:rPr>
          <w:sz w:val="24"/>
          <w:szCs w:val="24"/>
        </w:rPr>
      </w:pPr>
      <w:r w:rsidDel="00000000" w:rsidR="00000000" w:rsidRPr="00000000">
        <w:rPr>
          <w:rtl w:val="0"/>
        </w:rPr>
      </w:r>
    </w:p>
    <w:p w:rsidR="00000000" w:rsidDel="00000000" w:rsidP="00000000" w:rsidRDefault="00000000" w:rsidRPr="00000000" w14:paraId="00000244">
      <w:pPr>
        <w:rPr>
          <w:sz w:val="24"/>
          <w:szCs w:val="24"/>
        </w:rPr>
      </w:pPr>
      <w:r w:rsidDel="00000000" w:rsidR="00000000" w:rsidRPr="00000000">
        <w:rPr>
          <w:rtl w:val="0"/>
        </w:rPr>
      </w:r>
    </w:p>
    <w:p w:rsidR="00000000" w:rsidDel="00000000" w:rsidP="00000000" w:rsidRDefault="00000000" w:rsidRPr="00000000" w14:paraId="00000245">
      <w:pPr>
        <w:rPr>
          <w:sz w:val="24"/>
          <w:szCs w:val="24"/>
        </w:rPr>
      </w:pPr>
      <w:r w:rsidDel="00000000" w:rsidR="00000000" w:rsidRPr="00000000">
        <w:rPr>
          <w:rtl w:val="0"/>
        </w:rPr>
      </w:r>
    </w:p>
    <w:p w:rsidR="00000000" w:rsidDel="00000000" w:rsidP="00000000" w:rsidRDefault="00000000" w:rsidRPr="00000000" w14:paraId="00000246">
      <w:pPr>
        <w:rPr>
          <w:sz w:val="24"/>
          <w:szCs w:val="24"/>
        </w:rPr>
      </w:pPr>
      <w:r w:rsidDel="00000000" w:rsidR="00000000" w:rsidRPr="00000000">
        <w:rPr>
          <w:rtl w:val="0"/>
        </w:rPr>
      </w:r>
    </w:p>
    <w:p w:rsidR="00000000" w:rsidDel="00000000" w:rsidP="00000000" w:rsidRDefault="00000000" w:rsidRPr="00000000" w14:paraId="00000247">
      <w:pPr>
        <w:rPr>
          <w:sz w:val="24"/>
          <w:szCs w:val="24"/>
        </w:rPr>
      </w:pPr>
      <w:r w:rsidDel="00000000" w:rsidR="00000000" w:rsidRPr="00000000">
        <w:rPr>
          <w:rtl w:val="0"/>
        </w:rPr>
      </w:r>
    </w:p>
    <w:p w:rsidR="00000000" w:rsidDel="00000000" w:rsidP="00000000" w:rsidRDefault="00000000" w:rsidRPr="00000000" w14:paraId="00000248">
      <w:pPr>
        <w:keepNext w:val="1"/>
        <w:shd w:fill="d9d9d9" w:val="clear"/>
        <w:spacing w:line="276" w:lineRule="auto"/>
        <w:ind w:left="-141.73228346456688" w:firstLine="0"/>
        <w:rPr>
          <w:b w:val="1"/>
          <w:bCs w:val="1"/>
        </w:rPr>
      </w:pPr>
      <w:bookmarkStart w:colFirst="0" w:colLast="0" w:name="_heading=h.2lwamvv" w:id="36"/>
      <w:bookmarkEnd w:id="36"/>
      <w:r w:rsidDel="00000000" w:rsidR="00000000" w:rsidRPr="00000000">
        <w:rPr>
          <w:b w:val="1"/>
          <w:bCs w:val="1"/>
          <w:rtl w:val="0"/>
        </w:rPr>
        <w:t xml:space="preserve">6.2 Equipamentos/Máquinas/Mobiliário/Softwares</w:t>
      </w:r>
    </w:p>
    <w:p w:rsidR="00000000" w:rsidDel="00000000" w:rsidP="00000000" w:rsidRDefault="00000000" w:rsidRPr="00000000" w14:paraId="00000249">
      <w:pPr>
        <w:spacing w:line="276" w:lineRule="auto"/>
        <w:rPr/>
      </w:pPr>
      <w:bookmarkStart w:colFirst="0" w:colLast="0" w:name="_heading=h.b46wdvicdqkb" w:id="37"/>
      <w:bookmarkEnd w:id="37"/>
      <w:r w:rsidDel="00000000" w:rsidR="00000000" w:rsidRPr="00000000">
        <w:rPr>
          <w:rtl w:val="0"/>
        </w:rPr>
      </w:r>
    </w:p>
    <w:p w:rsidR="00000000" w:rsidDel="00000000" w:rsidP="00000000" w:rsidRDefault="00000000" w:rsidRPr="00000000" w14:paraId="0000024A">
      <w:pPr>
        <w:rPr>
          <w:rFonts w:ascii="Calibri" w:cs="Calibri" w:eastAsia="Calibri" w:hAnsi="Calibri"/>
          <w:sz w:val="24"/>
          <w:szCs w:val="24"/>
        </w:rPr>
      </w:pPr>
      <w:r w:rsidDel="00000000" w:rsidR="00000000" w:rsidRPr="00000000">
        <w:rPr>
          <w:rtl w:val="0"/>
        </w:rPr>
      </w:r>
    </w:p>
    <w:sdt>
      <w:sdtPr>
        <w:lock w:val="contentLocked"/>
        <w:id w:val="-1235143689"/>
        <w:tag w:val="goog_rdk_2"/>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40"/>
            <w:gridCol w:w="570"/>
            <w:gridCol w:w="6150"/>
            <w:gridCol w:w="1935"/>
            <w:tblGridChange w:id="0">
              <w:tblGrid>
                <w:gridCol w:w="540"/>
                <w:gridCol w:w="570"/>
                <w:gridCol w:w="6150"/>
                <w:gridCol w:w="1935"/>
              </w:tblGrid>
            </w:tblGridChange>
          </w:tblGrid>
          <w:tr>
            <w:trPr>
              <w:cantSplit w:val="0"/>
              <w:tblHeader w:val="0"/>
            </w:trPr>
            <w:tc>
              <w:tcPr>
                <w:gridSpan w:val="2"/>
                <w:shd w:fill="d9d9d9" w:val="clear"/>
              </w:tcPr>
              <w:p w:rsidR="00000000" w:rsidDel="00000000" w:rsidP="00000000" w:rsidRDefault="00000000" w:rsidRPr="00000000" w14:paraId="0000024B">
                <w:pPr>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4D">
                <w:pPr>
                  <w:spacing w:after="60" w:before="60" w:lineRule="auto"/>
                  <w:rPr>
                    <w:sz w:val="24"/>
                    <w:szCs w:val="24"/>
                  </w:rPr>
                </w:pPr>
                <w:r w:rsidDel="00000000" w:rsidR="00000000" w:rsidRPr="00000000">
                  <w:rPr>
                    <w:sz w:val="24"/>
                    <w:szCs w:val="24"/>
                    <w:rtl w:val="0"/>
                  </w:rPr>
                  <w:t xml:space="preserve">Laboratórios Senai Indaial</w:t>
                </w:r>
              </w:p>
            </w:tc>
          </w:tr>
          <w:tr>
            <w:trPr>
              <w:cantSplit w:val="0"/>
              <w:tblHeader w:val="0"/>
            </w:trPr>
            <w:tc>
              <w:tcPr>
                <w:shd w:fill="d9d9d9" w:val="clear"/>
              </w:tcPr>
              <w:p w:rsidR="00000000" w:rsidDel="00000000" w:rsidP="00000000" w:rsidRDefault="00000000" w:rsidRPr="00000000" w14:paraId="0000024F">
                <w:pPr>
                  <w:spacing w:before="12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50">
                <w:pPr>
                  <w:spacing w:before="12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52">
                <w:pPr>
                  <w:spacing w:before="12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53">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54">
                <w:pPr>
                  <w:spacing w:before="120" w:lineRule="auto"/>
                  <w:rPr>
                    <w:sz w:val="24"/>
                    <w:szCs w:val="24"/>
                  </w:rPr>
                </w:pPr>
                <w:r w:rsidDel="00000000" w:rsidR="00000000" w:rsidRPr="00000000">
                  <w:rPr>
                    <w:sz w:val="24"/>
                    <w:szCs w:val="24"/>
                    <w:rtl w:val="0"/>
                  </w:rPr>
                  <w:t xml:space="preserve">Estação de Carregamento de Notebooks</w:t>
                </w:r>
              </w:p>
            </w:tc>
            <w:tc>
              <w:tcPr>
                <w:shd w:fill="auto" w:val="clear"/>
              </w:tcPr>
              <w:p w:rsidR="00000000" w:rsidDel="00000000" w:rsidP="00000000" w:rsidRDefault="00000000" w:rsidRPr="00000000" w14:paraId="00000256">
                <w:pPr>
                  <w:spacing w:line="36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57">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58">
                <w:pPr>
                  <w:spacing w:after="240" w:before="240" w:lineRule="auto"/>
                  <w:rPr>
                    <w:sz w:val="24"/>
                    <w:szCs w:val="24"/>
                  </w:rPr>
                </w:pPr>
                <w:r w:rsidDel="00000000" w:rsidR="00000000" w:rsidRPr="00000000">
                  <w:rPr>
                    <w:sz w:val="24"/>
                    <w:szCs w:val="24"/>
                    <w:rtl w:val="0"/>
                  </w:rPr>
                  <w:t xml:space="preserve">Notebooks Dell Latitude 3420</w:t>
                </w:r>
              </w:p>
            </w:tc>
            <w:tc>
              <w:tcPr>
                <w:shd w:fill="auto" w:val="clear"/>
              </w:tcPr>
              <w:p w:rsidR="00000000" w:rsidDel="00000000" w:rsidP="00000000" w:rsidRDefault="00000000" w:rsidRPr="00000000" w14:paraId="0000025A">
                <w:pPr>
                  <w:spacing w:line="360" w:lineRule="auto"/>
                  <w:jc w:val="center"/>
                  <w:rPr>
                    <w:sz w:val="24"/>
                    <w:szCs w:val="24"/>
                  </w:rPr>
                </w:pPr>
                <w:r w:rsidDel="00000000" w:rsidR="00000000" w:rsidRPr="00000000">
                  <w:rPr>
                    <w:sz w:val="24"/>
                    <w:szCs w:val="24"/>
                    <w:rtl w:val="0"/>
                  </w:rPr>
                  <w:t xml:space="preserve">35</w:t>
                </w:r>
              </w:p>
            </w:tc>
          </w:tr>
          <w:tr>
            <w:trPr>
              <w:cantSplit w:val="0"/>
              <w:trHeight w:val="240" w:hRule="atLeast"/>
              <w:tblHeader w:val="0"/>
            </w:trPr>
            <w:tc>
              <w:tcPr>
                <w:shd w:fill="d9d9d9" w:val="clear"/>
              </w:tcPr>
              <w:p w:rsidR="00000000" w:rsidDel="00000000" w:rsidP="00000000" w:rsidRDefault="00000000" w:rsidRPr="00000000" w14:paraId="0000025B">
                <w:pPr>
                  <w:spacing w:line="360" w:lineRule="auto"/>
                  <w:jc w:val="center"/>
                  <w:rPr>
                    <w:sz w:val="24"/>
                    <w:szCs w:val="24"/>
                  </w:rPr>
                </w:pPr>
                <w:r w:rsidDel="00000000" w:rsidR="00000000" w:rsidRPr="00000000">
                  <w:rPr>
                    <w:sz w:val="24"/>
                    <w:szCs w:val="24"/>
                    <w:rtl w:val="0"/>
                  </w:rPr>
                  <w:t xml:space="preserve">3</w:t>
                </w:r>
              </w:p>
            </w:tc>
            <w:tc>
              <w:tcPr>
                <w:gridSpan w:val="2"/>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C">
                <w:pPr>
                  <w:spacing w:after="240" w:before="240" w:lineRule="auto"/>
                  <w:rPr>
                    <w:sz w:val="24"/>
                    <w:szCs w:val="24"/>
                  </w:rPr>
                </w:pPr>
                <w:r w:rsidDel="00000000" w:rsidR="00000000" w:rsidRPr="00000000">
                  <w:rPr>
                    <w:sz w:val="24"/>
                    <w:szCs w:val="24"/>
                    <w:rtl w:val="0"/>
                  </w:rPr>
                  <w:t xml:space="preserve">Laboratórios com computadores de última geração</w:t>
                </w:r>
              </w:p>
            </w:tc>
            <w:tc>
              <w:tcPr>
                <w:tcBorders>
                  <w:top w:color="595959" w:space="0" w:sz="4" w:val="single"/>
                  <w:left w:color="595959" w:space="0" w:sz="4" w:val="single"/>
                  <w:bottom w:color="595959" w:space="0" w:sz="4" w:val="single"/>
                  <w:right w:color="595959" w:space="0" w:sz="4" w:val="single"/>
                </w:tcBorders>
                <w:shd w:fill="auto" w:val="clear"/>
              </w:tcPr>
              <w:p w:rsidR="00000000" w:rsidDel="00000000" w:rsidP="00000000" w:rsidRDefault="00000000" w:rsidRPr="00000000" w14:paraId="0000025E">
                <w:pPr>
                  <w:spacing w:after="60" w:before="60" w:lineRule="auto"/>
                  <w:jc w:val="center"/>
                  <w:rPr>
                    <w:sz w:val="24"/>
                    <w:szCs w:val="24"/>
                  </w:rPr>
                </w:pPr>
                <w:r w:rsidDel="00000000" w:rsidR="00000000" w:rsidRPr="00000000">
                  <w:rPr>
                    <w:sz w:val="24"/>
                    <w:szCs w:val="24"/>
                    <w:rtl w:val="0"/>
                  </w:rPr>
                  <w:t xml:space="preserve">04</w:t>
                </w:r>
              </w:p>
            </w:tc>
          </w:tr>
        </w:tbl>
      </w:sdtContent>
    </w:sdt>
    <w:p w:rsidR="00000000" w:rsidDel="00000000" w:rsidP="00000000" w:rsidRDefault="00000000" w:rsidRPr="00000000" w14:paraId="0000025F">
      <w:pPr>
        <w:rPr/>
      </w:pPr>
      <w:bookmarkStart w:colFirst="0" w:colLast="0" w:name="_heading=h.1ci93xb" w:id="38"/>
      <w:bookmarkEnd w:id="38"/>
      <w:r w:rsidDel="00000000" w:rsidR="00000000" w:rsidRPr="00000000">
        <w:rPr>
          <w:rtl w:val="0"/>
        </w:rPr>
      </w:r>
    </w:p>
    <w:p w:rsidR="00000000" w:rsidDel="00000000" w:rsidP="00000000" w:rsidRDefault="00000000" w:rsidRPr="00000000" w14:paraId="00000260">
      <w:pPr>
        <w:rPr/>
      </w:pPr>
      <w:bookmarkStart w:colFirst="0" w:colLast="0" w:name="_heading=h.5r7q58kmbr4l" w:id="39"/>
      <w:bookmarkEnd w:id="39"/>
      <w:r w:rsidDel="00000000" w:rsidR="00000000" w:rsidRPr="00000000">
        <w:rPr>
          <w:rtl w:val="0"/>
        </w:rPr>
      </w:r>
    </w:p>
    <w:sdt>
      <w:sdtPr>
        <w:lock w:val="contentLocked"/>
        <w:id w:val="757078693"/>
        <w:tag w:val="goog_rdk_3"/>
      </w:sdtPr>
      <w:sdtContent>
        <w:tbl>
          <w:tblPr>
            <w:tblStyle w:val="Table18"/>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61">
                <w:pPr>
                  <w:spacing w:line="240" w:lineRule="auto"/>
                  <w:rPr>
                    <w:b w:val="1"/>
                    <w:bCs w:val="1"/>
                    <w:sz w:val="24"/>
                    <w:szCs w:val="24"/>
                  </w:rPr>
                </w:pPr>
                <w:bookmarkStart w:colFirst="0" w:colLast="0" w:name="_heading=h.dtlf123hdl01" w:id="40"/>
                <w:bookmarkEnd w:id="40"/>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63">
                <w:pPr>
                  <w:keepNext w:val="1"/>
                  <w:spacing w:after="0" w:before="120" w:line="240" w:lineRule="auto"/>
                  <w:rPr>
                    <w:sz w:val="24"/>
                    <w:szCs w:val="24"/>
                  </w:rPr>
                </w:pPr>
                <w:r w:rsidDel="00000000" w:rsidR="00000000" w:rsidRPr="00000000">
                  <w:rPr>
                    <w:sz w:val="24"/>
                    <w:szCs w:val="24"/>
                    <w:rtl w:val="0"/>
                  </w:rPr>
                  <w:t xml:space="preserve">Mobiliário</w:t>
                </w:r>
              </w:p>
            </w:tc>
          </w:tr>
          <w:tr>
            <w:trPr>
              <w:cantSplit w:val="0"/>
              <w:tblHeader w:val="0"/>
            </w:trPr>
            <w:tc>
              <w:tcPr>
                <w:shd w:fill="d9d9d9" w:val="clear"/>
              </w:tcPr>
              <w:p w:rsidR="00000000" w:rsidDel="00000000" w:rsidP="00000000" w:rsidRDefault="00000000" w:rsidRPr="00000000" w14:paraId="00000265">
                <w:pPr>
                  <w:spacing w:before="120" w:line="24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66">
                <w:pPr>
                  <w:spacing w:before="120" w:line="24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68">
                <w:pPr>
                  <w:spacing w:before="120" w:line="24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69">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6A">
                <w:pPr>
                  <w:spacing w:line="240" w:lineRule="auto"/>
                  <w:rPr>
                    <w:sz w:val="24"/>
                    <w:szCs w:val="24"/>
                  </w:rPr>
                </w:pPr>
                <w:r w:rsidDel="00000000" w:rsidR="00000000" w:rsidRPr="00000000">
                  <w:rPr>
                    <w:sz w:val="24"/>
                    <w:szCs w:val="24"/>
                    <w:rtl w:val="0"/>
                  </w:rPr>
                  <w:t xml:space="preserve">Ar condicionado</w:t>
                </w:r>
              </w:p>
            </w:tc>
            <w:tc>
              <w:tcPr>
                <w:shd w:fill="auto" w:val="clear"/>
              </w:tcPr>
              <w:p w:rsidR="00000000" w:rsidDel="00000000" w:rsidP="00000000" w:rsidRDefault="00000000" w:rsidRPr="00000000" w14:paraId="0000026C">
                <w:pPr>
                  <w:spacing w:line="240" w:lineRule="auto"/>
                  <w:jc w:val="center"/>
                  <w:rPr>
                    <w:sz w:val="24"/>
                    <w:szCs w:val="24"/>
                  </w:rPr>
                </w:pPr>
                <w:r w:rsidDel="00000000" w:rsidR="00000000" w:rsidRPr="00000000">
                  <w:rPr>
                    <w:sz w:val="24"/>
                    <w:szCs w:val="24"/>
                    <w:rtl w:val="0"/>
                  </w:rPr>
                  <w:t xml:space="preserve">01 por ambiente</w:t>
                </w:r>
              </w:p>
            </w:tc>
          </w:tr>
          <w:tr>
            <w:trPr>
              <w:cantSplit w:val="0"/>
              <w:trHeight w:val="40" w:hRule="atLeast"/>
              <w:tblHeader w:val="0"/>
            </w:trPr>
            <w:tc>
              <w:tcPr>
                <w:shd w:fill="auto" w:val="clear"/>
              </w:tcPr>
              <w:p w:rsidR="00000000" w:rsidDel="00000000" w:rsidP="00000000" w:rsidRDefault="00000000" w:rsidRPr="00000000" w14:paraId="0000026D">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6E">
                <w:pPr>
                  <w:spacing w:line="240" w:lineRule="auto"/>
                  <w:rPr>
                    <w:sz w:val="24"/>
                    <w:szCs w:val="24"/>
                  </w:rPr>
                </w:pPr>
                <w:r w:rsidDel="00000000" w:rsidR="00000000" w:rsidRPr="00000000">
                  <w:rPr>
                    <w:sz w:val="24"/>
                    <w:szCs w:val="24"/>
                    <w:rtl w:val="0"/>
                  </w:rPr>
                  <w:t xml:space="preserve">Mesas</w:t>
                </w:r>
              </w:p>
            </w:tc>
            <w:tc>
              <w:tcPr>
                <w:shd w:fill="auto" w:val="clear"/>
              </w:tcPr>
              <w:p w:rsidR="00000000" w:rsidDel="00000000" w:rsidP="00000000" w:rsidRDefault="00000000" w:rsidRPr="00000000" w14:paraId="00000270">
                <w:pPr>
                  <w:spacing w:line="24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auto" w:val="clear"/>
              </w:tcPr>
              <w:p w:rsidR="00000000" w:rsidDel="00000000" w:rsidP="00000000" w:rsidRDefault="00000000" w:rsidRPr="00000000" w14:paraId="00000271">
                <w:pPr>
                  <w:spacing w:line="24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72">
                <w:pPr>
                  <w:spacing w:line="240" w:lineRule="auto"/>
                  <w:rPr>
                    <w:sz w:val="24"/>
                    <w:szCs w:val="24"/>
                  </w:rPr>
                </w:pPr>
                <w:r w:rsidDel="00000000" w:rsidR="00000000" w:rsidRPr="00000000">
                  <w:rPr>
                    <w:sz w:val="24"/>
                    <w:szCs w:val="24"/>
                    <w:rtl w:val="0"/>
                  </w:rPr>
                  <w:t xml:space="preserve">Armário de ferro</w:t>
                </w:r>
              </w:p>
            </w:tc>
            <w:tc>
              <w:tcPr>
                <w:shd w:fill="auto" w:val="clear"/>
              </w:tcPr>
              <w:p w:rsidR="00000000" w:rsidDel="00000000" w:rsidP="00000000" w:rsidRDefault="00000000" w:rsidRPr="00000000" w14:paraId="00000274">
                <w:pPr>
                  <w:spacing w:line="24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auto" w:val="clear"/>
              </w:tcPr>
              <w:p w:rsidR="00000000" w:rsidDel="00000000" w:rsidP="00000000" w:rsidRDefault="00000000" w:rsidRPr="00000000" w14:paraId="00000275">
                <w:pPr>
                  <w:spacing w:line="24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76">
                <w:pPr>
                  <w:spacing w:line="240" w:lineRule="auto"/>
                  <w:rPr>
                    <w:sz w:val="24"/>
                    <w:szCs w:val="24"/>
                  </w:rPr>
                </w:pPr>
                <w:r w:rsidDel="00000000" w:rsidR="00000000" w:rsidRPr="00000000">
                  <w:rPr>
                    <w:sz w:val="24"/>
                    <w:szCs w:val="24"/>
                    <w:rtl w:val="0"/>
                  </w:rPr>
                  <w:t xml:space="preserve">Projetor</w:t>
                </w:r>
              </w:p>
            </w:tc>
            <w:tc>
              <w:tcPr>
                <w:shd w:fill="auto" w:val="clear"/>
              </w:tcPr>
              <w:p w:rsidR="00000000" w:rsidDel="00000000" w:rsidP="00000000" w:rsidRDefault="00000000" w:rsidRPr="00000000" w14:paraId="00000278">
                <w:pPr>
                  <w:spacing w:line="24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7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A">
      <w:pPr>
        <w:rPr>
          <w:color w:val="ff0000"/>
          <w:sz w:val="24"/>
          <w:szCs w:val="24"/>
        </w:rPr>
      </w:pPr>
      <w:r w:rsidDel="00000000" w:rsidR="00000000" w:rsidRPr="00000000">
        <w:rPr>
          <w:rtl w:val="0"/>
        </w:rPr>
      </w:r>
    </w:p>
    <w:sdt>
      <w:sdtPr>
        <w:lock w:val="contentLocked"/>
        <w:id w:val="1100576589"/>
        <w:tag w:val="goog_rdk_4"/>
      </w:sdtPr>
      <w:sdtContent>
        <w:tbl>
          <w:tblPr>
            <w:tblStyle w:val="Table19"/>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20"/>
            <w:gridCol w:w="6285"/>
            <w:gridCol w:w="1935"/>
            <w:tblGridChange w:id="0">
              <w:tblGrid>
                <w:gridCol w:w="555"/>
                <w:gridCol w:w="420"/>
                <w:gridCol w:w="6285"/>
                <w:gridCol w:w="1935"/>
              </w:tblGrid>
            </w:tblGridChange>
          </w:tblGrid>
          <w:tr>
            <w:trPr>
              <w:cantSplit w:val="0"/>
              <w:tblHeader w:val="0"/>
            </w:trPr>
            <w:tc>
              <w:tcPr>
                <w:gridSpan w:val="2"/>
                <w:shd w:fill="d9d9d9" w:val="clear"/>
              </w:tcPr>
              <w:p w:rsidR="00000000" w:rsidDel="00000000" w:rsidP="00000000" w:rsidRDefault="00000000" w:rsidRPr="00000000" w14:paraId="0000027B">
                <w:pPr>
                  <w:spacing w:line="240" w:lineRule="auto"/>
                  <w:rPr>
                    <w:b w:val="1"/>
                    <w:bCs w:val="1"/>
                    <w:sz w:val="24"/>
                    <w:szCs w:val="24"/>
                  </w:rPr>
                </w:pPr>
                <w:r w:rsidDel="00000000" w:rsidR="00000000" w:rsidRPr="00000000">
                  <w:rPr>
                    <w:b w:val="1"/>
                    <w:bCs w:val="1"/>
                    <w:sz w:val="24"/>
                    <w:szCs w:val="24"/>
                    <w:rtl w:val="0"/>
                  </w:rPr>
                  <w:t xml:space="preserve">Nome:</w:t>
                </w:r>
              </w:p>
            </w:tc>
            <w:tc>
              <w:tcPr>
                <w:gridSpan w:val="2"/>
                <w:shd w:fill="auto" w:val="clear"/>
              </w:tcPr>
              <w:p w:rsidR="00000000" w:rsidDel="00000000" w:rsidP="00000000" w:rsidRDefault="00000000" w:rsidRPr="00000000" w14:paraId="0000027D">
                <w:pPr>
                  <w:keepNext w:val="1"/>
                  <w:spacing w:after="0" w:before="120" w:line="240" w:lineRule="auto"/>
                  <w:rPr>
                    <w:sz w:val="24"/>
                    <w:szCs w:val="24"/>
                  </w:rPr>
                </w:pPr>
                <w:r w:rsidDel="00000000" w:rsidR="00000000" w:rsidRPr="00000000">
                  <w:rPr>
                    <w:sz w:val="24"/>
                    <w:szCs w:val="24"/>
                    <w:rtl w:val="0"/>
                  </w:rPr>
                  <w:t xml:space="preserve">Softwares</w:t>
                </w:r>
              </w:p>
            </w:tc>
          </w:tr>
          <w:tr>
            <w:trPr>
              <w:cantSplit w:val="0"/>
              <w:tblHeader w:val="0"/>
            </w:trPr>
            <w:tc>
              <w:tcPr>
                <w:shd w:fill="d9d9d9" w:val="clear"/>
              </w:tcPr>
              <w:p w:rsidR="00000000" w:rsidDel="00000000" w:rsidP="00000000" w:rsidRDefault="00000000" w:rsidRPr="00000000" w14:paraId="0000027F">
                <w:pPr>
                  <w:spacing w:before="120" w:line="240" w:lineRule="auto"/>
                  <w:jc w:val="center"/>
                  <w:rPr>
                    <w:b w:val="1"/>
                    <w:bCs w:val="1"/>
                    <w:sz w:val="24"/>
                    <w:szCs w:val="24"/>
                  </w:rPr>
                </w:pPr>
                <w:r w:rsidDel="00000000" w:rsidR="00000000" w:rsidRPr="00000000">
                  <w:rPr>
                    <w:b w:val="1"/>
                    <w:bCs w:val="1"/>
                    <w:sz w:val="24"/>
                    <w:szCs w:val="24"/>
                    <w:rtl w:val="0"/>
                  </w:rPr>
                  <w:t xml:space="preserve">Nº</w:t>
                </w:r>
              </w:p>
            </w:tc>
            <w:tc>
              <w:tcPr>
                <w:gridSpan w:val="2"/>
                <w:shd w:fill="d9d9d9" w:val="clear"/>
              </w:tcPr>
              <w:p w:rsidR="00000000" w:rsidDel="00000000" w:rsidP="00000000" w:rsidRDefault="00000000" w:rsidRPr="00000000" w14:paraId="00000280">
                <w:pPr>
                  <w:spacing w:before="120" w:line="240" w:lineRule="auto"/>
                  <w:jc w:val="center"/>
                  <w:rPr>
                    <w:b w:val="1"/>
                    <w:bCs w:val="1"/>
                    <w:sz w:val="24"/>
                    <w:szCs w:val="24"/>
                  </w:rPr>
                </w:pPr>
                <w:r w:rsidDel="00000000" w:rsidR="00000000" w:rsidRPr="00000000">
                  <w:rPr>
                    <w:b w:val="1"/>
                    <w:bCs w:val="1"/>
                    <w:sz w:val="24"/>
                    <w:szCs w:val="24"/>
                    <w:rtl w:val="0"/>
                  </w:rPr>
                  <w:t xml:space="preserve">Descrição</w:t>
                </w:r>
              </w:p>
            </w:tc>
            <w:tc>
              <w:tcPr>
                <w:shd w:fill="d9d9d9" w:val="clear"/>
              </w:tcPr>
              <w:p w:rsidR="00000000" w:rsidDel="00000000" w:rsidP="00000000" w:rsidRDefault="00000000" w:rsidRPr="00000000" w14:paraId="00000282">
                <w:pPr>
                  <w:spacing w:before="120" w:line="240" w:lineRule="auto"/>
                  <w:jc w:val="center"/>
                  <w:rPr>
                    <w:b w:val="1"/>
                    <w:bCs w:val="1"/>
                    <w:sz w:val="24"/>
                    <w:szCs w:val="24"/>
                  </w:rPr>
                </w:pPr>
                <w:r w:rsidDel="00000000" w:rsidR="00000000" w:rsidRPr="00000000">
                  <w:rPr>
                    <w:b w:val="1"/>
                    <w:bCs w:val="1"/>
                    <w:sz w:val="24"/>
                    <w:szCs w:val="24"/>
                    <w:rtl w:val="0"/>
                  </w:rPr>
                  <w:t xml:space="preserve">Quantidade</w:t>
                </w:r>
              </w:p>
            </w:tc>
          </w:tr>
          <w:tr>
            <w:trPr>
              <w:cantSplit w:val="0"/>
              <w:trHeight w:val="40" w:hRule="atLeast"/>
              <w:tblHeader w:val="0"/>
            </w:trPr>
            <w:tc>
              <w:tcPr>
                <w:shd w:fill="auto" w:val="clear"/>
              </w:tcPr>
              <w:p w:rsidR="00000000" w:rsidDel="00000000" w:rsidP="00000000" w:rsidRDefault="00000000" w:rsidRPr="00000000" w14:paraId="00000283">
                <w:pPr>
                  <w:spacing w:line="24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84">
                <w:pPr>
                  <w:spacing w:line="240" w:lineRule="auto"/>
                  <w:rPr>
                    <w:sz w:val="24"/>
                    <w:szCs w:val="24"/>
                  </w:rPr>
                </w:pPr>
                <w:r w:rsidDel="00000000" w:rsidR="00000000" w:rsidRPr="00000000">
                  <w:rPr>
                    <w:sz w:val="24"/>
                    <w:szCs w:val="24"/>
                    <w:rtl w:val="0"/>
                  </w:rPr>
                  <w:t xml:space="preserve">Bizagi</w:t>
                </w:r>
              </w:p>
            </w:tc>
            <w:tc>
              <w:tcPr>
                <w:shd w:fill="auto" w:val="clear"/>
              </w:tcPr>
              <w:p w:rsidR="00000000" w:rsidDel="00000000" w:rsidP="00000000" w:rsidRDefault="00000000" w:rsidRPr="00000000" w14:paraId="00000286">
                <w:pPr>
                  <w:spacing w:line="24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auto" w:val="clear"/>
              </w:tcPr>
              <w:p w:rsidR="00000000" w:rsidDel="00000000" w:rsidP="00000000" w:rsidRDefault="00000000" w:rsidRPr="00000000" w14:paraId="00000287">
                <w:pPr>
                  <w:spacing w:line="24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88">
                <w:pPr>
                  <w:spacing w:line="240" w:lineRule="auto"/>
                  <w:rPr>
                    <w:sz w:val="24"/>
                    <w:szCs w:val="24"/>
                  </w:rPr>
                </w:pPr>
                <w:r w:rsidDel="00000000" w:rsidR="00000000" w:rsidRPr="00000000">
                  <w:rPr>
                    <w:sz w:val="24"/>
                    <w:szCs w:val="24"/>
                    <w:rtl w:val="0"/>
                  </w:rPr>
                  <w:t xml:space="preserve">Microsoft Vision</w:t>
                </w:r>
              </w:p>
            </w:tc>
            <w:tc>
              <w:tcPr>
                <w:shd w:fill="auto" w:val="clear"/>
              </w:tcPr>
              <w:p w:rsidR="00000000" w:rsidDel="00000000" w:rsidP="00000000" w:rsidRDefault="00000000" w:rsidRPr="00000000" w14:paraId="0000028A">
                <w:pPr>
                  <w:spacing w:line="240" w:lineRule="auto"/>
                  <w:jc w:val="center"/>
                  <w:rPr>
                    <w:sz w:val="24"/>
                    <w:szCs w:val="24"/>
                  </w:rPr>
                </w:pPr>
                <w:r w:rsidDel="00000000" w:rsidR="00000000" w:rsidRPr="00000000">
                  <w:rPr>
                    <w:sz w:val="24"/>
                    <w:szCs w:val="24"/>
                    <w:rtl w:val="0"/>
                  </w:rPr>
                  <w:t xml:space="preserve">35</w:t>
                </w:r>
              </w:p>
            </w:tc>
          </w:tr>
        </w:tbl>
      </w:sdtContent>
    </w:sdt>
    <w:p w:rsidR="00000000" w:rsidDel="00000000" w:rsidP="00000000" w:rsidRDefault="00000000" w:rsidRPr="00000000" w14:paraId="0000028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C">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2">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94">
      <w:pPr>
        <w:keepNext w:val="1"/>
        <w:shd w:fill="d9d9d9" w:val="clear"/>
        <w:spacing w:line="276" w:lineRule="auto"/>
        <w:rPr>
          <w:b w:val="1"/>
          <w:bCs w:val="1"/>
        </w:rPr>
      </w:pPr>
      <w:bookmarkStart w:colFirst="0" w:colLast="0" w:name="_heading=h.111kx3o" w:id="41"/>
      <w:bookmarkEnd w:id="41"/>
      <w:r w:rsidDel="00000000" w:rsidR="00000000" w:rsidRPr="00000000">
        <w:rPr>
          <w:b w:val="1"/>
          <w:bCs w:val="1"/>
          <w:rtl w:val="0"/>
        </w:rPr>
        <w:t xml:space="preserve">6.3 Biblioteca</w:t>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sz w:val="24"/>
          <w:szCs w:val="24"/>
        </w:rPr>
      </w:pPr>
      <w:r w:rsidDel="00000000" w:rsidR="00000000" w:rsidRPr="00000000">
        <w:rPr>
          <w:rtl w:val="0"/>
        </w:rPr>
      </w:r>
    </w:p>
    <w:sdt>
      <w:sdtPr>
        <w:lock w:val="contentLocked"/>
        <w:id w:val="1186464079"/>
        <w:tag w:val="goog_rdk_5"/>
      </w:sdtPr>
      <w:sdtContent>
        <w:tbl>
          <w:tblPr>
            <w:tblStyle w:val="Table20"/>
            <w:tblW w:w="9191.0" w:type="dxa"/>
            <w:jc w:val="left"/>
            <w:tblInd w:w="-11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840"/>
            <w:gridCol w:w="975"/>
            <w:gridCol w:w="2396"/>
            <w:tblGridChange w:id="0">
              <w:tblGrid>
                <w:gridCol w:w="630"/>
                <w:gridCol w:w="915"/>
                <w:gridCol w:w="3435"/>
                <w:gridCol w:w="840"/>
                <w:gridCol w:w="975"/>
                <w:gridCol w:w="2396"/>
              </w:tblGrid>
            </w:tblGridChange>
          </w:tblGrid>
          <w:tr>
            <w:trPr>
              <w:cantSplit w:val="0"/>
              <w:trHeight w:val="400" w:hRule="atLeast"/>
              <w:tblHeader w:val="0"/>
            </w:trPr>
            <w:tc>
              <w:tcPr>
                <w:gridSpan w:val="2"/>
                <w:shd w:fill="auto" w:val="clear"/>
                <w:vAlign w:val="center"/>
              </w:tcPr>
              <w:p w:rsidR="00000000" w:rsidDel="00000000" w:rsidP="00000000" w:rsidRDefault="00000000" w:rsidRPr="00000000" w14:paraId="00000297">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shd w:fill="auto" w:val="clear"/>
                <w:vAlign w:val="center"/>
              </w:tcPr>
              <w:p w:rsidR="00000000" w:rsidDel="00000000" w:rsidP="00000000" w:rsidRDefault="00000000" w:rsidRPr="00000000" w14:paraId="00000299">
                <w:pPr>
                  <w:rPr>
                    <w:rFonts w:ascii="Arial" w:cs="Arial" w:eastAsia="Arial" w:hAnsi="Arial"/>
                    <w:b w:val="1"/>
                    <w:bCs w:val="1"/>
                    <w:smallCaps w:val="1"/>
                    <w:sz w:val="24"/>
                    <w:szCs w:val="24"/>
                  </w:rPr>
                </w:pPr>
                <w:r w:rsidDel="00000000" w:rsidR="00000000" w:rsidRPr="00000000">
                  <w:rPr>
                    <w:rFonts w:ascii="Arial" w:cs="Arial" w:eastAsia="Arial" w:hAnsi="Arial"/>
                    <w:b w:val="1"/>
                    <w:bCs w:val="1"/>
                    <w:sz w:val="24"/>
                    <w:szCs w:val="24"/>
                    <w:rtl w:val="0"/>
                  </w:rPr>
                  <w:t xml:space="preserve">Biblioteca</w:t>
                </w:r>
                <w:r w:rsidDel="00000000" w:rsidR="00000000" w:rsidRPr="00000000">
                  <w:rPr>
                    <w:rtl w:val="0"/>
                  </w:rPr>
                </w:r>
              </w:p>
            </w:tc>
            <w:tc>
              <w:tcPr>
                <w:shd w:fill="auto" w:val="clear"/>
                <w:vAlign w:val="center"/>
              </w:tcPr>
              <w:p w:rsidR="00000000" w:rsidDel="00000000" w:rsidP="00000000" w:rsidRDefault="00000000" w:rsidRPr="00000000" w14:paraId="0000029A">
                <w:pPr>
                  <w:rPr>
                    <w:rFonts w:ascii="Arial" w:cs="Arial" w:eastAsia="Arial" w:hAnsi="Arial"/>
                    <w:b w:val="1"/>
                    <w:bCs w:val="1"/>
                    <w:smallCaps w:val="1"/>
                    <w:sz w:val="24"/>
                    <w:szCs w:val="24"/>
                  </w:rPr>
                </w:pPr>
                <w:r w:rsidDel="00000000" w:rsidR="00000000" w:rsidRPr="00000000">
                  <w:rPr>
                    <w:rFonts w:ascii="Arial" w:cs="Arial" w:eastAsia="Arial" w:hAnsi="Arial"/>
                    <w:b w:val="1"/>
                    <w:bCs w:val="1"/>
                    <w:smallCaps w:val="1"/>
                    <w:sz w:val="24"/>
                    <w:szCs w:val="24"/>
                    <w:rtl w:val="0"/>
                  </w:rPr>
                  <w:t xml:space="preserve">Á</w:t>
                </w:r>
                <w:r w:rsidDel="00000000" w:rsidR="00000000" w:rsidRPr="00000000">
                  <w:rPr>
                    <w:rFonts w:ascii="Arial" w:cs="Arial" w:eastAsia="Arial" w:hAnsi="Arial"/>
                    <w:b w:val="1"/>
                    <w:bCs w:val="1"/>
                    <w:sz w:val="24"/>
                    <w:szCs w:val="24"/>
                    <w:rtl w:val="0"/>
                  </w:rPr>
                  <w:t xml:space="preserve">rea</w:t>
                </w:r>
                <w:r w:rsidDel="00000000" w:rsidR="00000000" w:rsidRPr="00000000">
                  <w:rPr>
                    <w:rtl w:val="0"/>
                  </w:rPr>
                </w:r>
              </w:p>
            </w:tc>
            <w:tc>
              <w:tcPr>
                <w:gridSpan w:val="2"/>
                <w:shd w:fill="auto" w:val="clear"/>
                <w:vAlign w:val="center"/>
              </w:tcPr>
              <w:p w:rsidR="00000000" w:rsidDel="00000000" w:rsidP="00000000" w:rsidRDefault="00000000" w:rsidRPr="00000000" w14:paraId="0000029B">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59,93m²</w:t>
                </w:r>
              </w:p>
            </w:tc>
          </w:tr>
          <w:tr>
            <w:trPr>
              <w:cantSplit w:val="0"/>
              <w:tblHeader w:val="0"/>
            </w:trPr>
            <w:tc>
              <w:tcPr>
                <w:shd w:fill="d9d9d9" w:val="clear"/>
              </w:tcPr>
              <w:p w:rsidR="00000000" w:rsidDel="00000000" w:rsidP="00000000" w:rsidRDefault="00000000" w:rsidRPr="00000000" w14:paraId="0000029D">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gridSpan w:val="4"/>
                <w:shd w:fill="d9d9d9" w:val="clear"/>
              </w:tcPr>
              <w:p w:rsidR="00000000" w:rsidDel="00000000" w:rsidP="00000000" w:rsidRDefault="00000000" w:rsidRPr="00000000" w14:paraId="0000029E">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Descrição</w:t>
                </w:r>
              </w:p>
            </w:tc>
            <w:tc>
              <w:tcPr>
                <w:shd w:fill="d9d9d9" w:val="clear"/>
              </w:tcPr>
              <w:p w:rsidR="00000000" w:rsidDel="00000000" w:rsidP="00000000" w:rsidRDefault="00000000" w:rsidRPr="00000000" w14:paraId="000002A2">
                <w:pPr>
                  <w:spacing w:before="12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blHeader w:val="0"/>
            </w:trPr>
            <w:tc>
              <w:tcPr>
                <w:shd w:fill="auto" w:val="clear"/>
              </w:tcPr>
              <w:p w:rsidR="00000000" w:rsidDel="00000000" w:rsidP="00000000" w:rsidRDefault="00000000" w:rsidRPr="00000000" w14:paraId="000002A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c>
              <w:tcPr>
                <w:gridSpan w:val="4"/>
                <w:shd w:fill="auto" w:val="clear"/>
              </w:tcPr>
              <w:p w:rsidR="00000000" w:rsidDel="00000000" w:rsidP="00000000" w:rsidRDefault="00000000" w:rsidRPr="00000000" w14:paraId="000002A4">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w:t>
                </w:r>
              </w:p>
            </w:tc>
            <w:tc>
              <w:tcPr>
                <w:shd w:fill="auto" w:val="clear"/>
              </w:tcPr>
              <w:p w:rsidR="00000000" w:rsidDel="00000000" w:rsidP="00000000" w:rsidRDefault="00000000" w:rsidRPr="00000000" w14:paraId="000002A8">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07</w:t>
                </w:r>
              </w:p>
            </w:tc>
          </w:tr>
          <w:tr>
            <w:trPr>
              <w:cantSplit w:val="0"/>
              <w:tblHeader w:val="0"/>
            </w:trPr>
            <w:tc>
              <w:tcPr>
                <w:shd w:fill="auto" w:val="clear"/>
              </w:tcPr>
              <w:p w:rsidR="00000000" w:rsidDel="00000000" w:rsidP="00000000" w:rsidRDefault="00000000" w:rsidRPr="00000000" w14:paraId="000002A9">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c>
              <w:tcPr>
                <w:gridSpan w:val="4"/>
                <w:shd w:fill="auto" w:val="clear"/>
              </w:tcPr>
              <w:p w:rsidR="00000000" w:rsidDel="00000000" w:rsidP="00000000" w:rsidRDefault="00000000" w:rsidRPr="00000000" w14:paraId="000002AA">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Capacidade</w:t>
                </w:r>
              </w:p>
            </w:tc>
            <w:tc>
              <w:tcPr>
                <w:shd w:fill="auto" w:val="clear"/>
              </w:tcPr>
              <w:p w:rsidR="00000000" w:rsidDel="00000000" w:rsidP="00000000" w:rsidRDefault="00000000" w:rsidRPr="00000000" w14:paraId="000002AE">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30 alunos</w:t>
                </w:r>
              </w:p>
            </w:tc>
          </w:tr>
          <w:tr>
            <w:trPr>
              <w:cantSplit w:val="0"/>
              <w:tblHeader w:val="0"/>
            </w:trPr>
            <w:tc>
              <w:tcPr>
                <w:shd w:fill="auto" w:val="clear"/>
              </w:tcPr>
              <w:p w:rsidR="00000000" w:rsidDel="00000000" w:rsidP="00000000" w:rsidRDefault="00000000" w:rsidRPr="00000000" w14:paraId="000002AF">
                <w:pPr>
                  <w:spacing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c>
              <w:tcPr>
                <w:gridSpan w:val="5"/>
                <w:shd w:fill="auto" w:val="clear"/>
              </w:tcPr>
              <w:p w:rsidR="00000000" w:rsidDel="00000000" w:rsidP="00000000" w:rsidRDefault="00000000" w:rsidRPr="00000000" w14:paraId="000002B0">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Horário de atendimento: </w:t>
                </w:r>
              </w:p>
              <w:p w:rsidR="00000000" w:rsidDel="00000000" w:rsidP="00000000" w:rsidRDefault="00000000" w:rsidRPr="00000000" w14:paraId="000002B1">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12:45 à 17h ; 18h às 21:45 (Segunda)</w:t>
                </w:r>
              </w:p>
              <w:p w:rsidR="00000000" w:rsidDel="00000000" w:rsidP="00000000" w:rsidRDefault="00000000" w:rsidRPr="00000000" w14:paraId="000002B2">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09h às 12h ; 13h às 19h (Terça)</w:t>
                </w:r>
              </w:p>
              <w:p w:rsidR="00000000" w:rsidDel="00000000" w:rsidP="00000000" w:rsidRDefault="00000000" w:rsidRPr="00000000" w14:paraId="000002B3">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12:45 à 17h ; 18h às 21:45 (Quarta)</w:t>
                </w:r>
              </w:p>
              <w:p w:rsidR="00000000" w:rsidDel="00000000" w:rsidP="00000000" w:rsidRDefault="00000000" w:rsidRPr="00000000" w14:paraId="000002B4">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09h às 12h ; 13h às 19h (Quinta)</w:t>
                </w:r>
              </w:p>
              <w:p w:rsidR="00000000" w:rsidDel="00000000" w:rsidP="00000000" w:rsidRDefault="00000000" w:rsidRPr="00000000" w14:paraId="000002B5">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09h às 12h ; 13h às 18h (Sexta)</w:t>
                </w:r>
              </w:p>
            </w:tc>
          </w:tr>
          <w:tr>
            <w:trPr>
              <w:cantSplit w:val="0"/>
              <w:tblHeader w:val="0"/>
            </w:trPr>
            <w:tc>
              <w:tcPr>
                <w:gridSpan w:val="2"/>
                <w:shd w:fill="auto" w:val="clear"/>
                <w:vAlign w:val="center"/>
              </w:tcPr>
              <w:p w:rsidR="00000000" w:rsidDel="00000000" w:rsidP="00000000" w:rsidRDefault="00000000" w:rsidRPr="00000000" w14:paraId="000002BA">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shd w:fill="auto" w:val="clear"/>
                <w:vAlign w:val="center"/>
              </w:tcPr>
              <w:p w:rsidR="00000000" w:rsidDel="00000000" w:rsidP="00000000" w:rsidRDefault="00000000" w:rsidRPr="00000000" w14:paraId="000002BC">
                <w:pPr>
                  <w:rPr>
                    <w:rFonts w:ascii="Arial" w:cs="Arial" w:eastAsia="Arial" w:hAnsi="Arial"/>
                    <w:b w:val="1"/>
                    <w:bCs w:val="1"/>
                    <w:smallCaps w:val="1"/>
                    <w:sz w:val="24"/>
                    <w:szCs w:val="24"/>
                  </w:rPr>
                </w:pPr>
                <w:r w:rsidDel="00000000" w:rsidR="00000000" w:rsidRPr="00000000">
                  <w:rPr>
                    <w:rFonts w:ascii="Arial" w:cs="Arial" w:eastAsia="Arial" w:hAnsi="Arial"/>
                    <w:b w:val="1"/>
                    <w:bCs w:val="1"/>
                    <w:sz w:val="24"/>
                    <w:szCs w:val="24"/>
                    <w:rtl w:val="0"/>
                  </w:rPr>
                  <w:t xml:space="preserve">Biblioteca</w:t>
                </w:r>
                <w:r w:rsidDel="00000000" w:rsidR="00000000" w:rsidRPr="00000000">
                  <w:rPr>
                    <w:rtl w:val="0"/>
                  </w:rPr>
                </w:r>
              </w:p>
            </w:tc>
            <w:tc>
              <w:tcPr>
                <w:shd w:fill="auto" w:val="clear"/>
                <w:vAlign w:val="center"/>
              </w:tcPr>
              <w:p w:rsidR="00000000" w:rsidDel="00000000" w:rsidP="00000000" w:rsidRDefault="00000000" w:rsidRPr="00000000" w14:paraId="000002BD">
                <w:pPr>
                  <w:rPr>
                    <w:rFonts w:ascii="Arial" w:cs="Arial" w:eastAsia="Arial" w:hAnsi="Arial"/>
                    <w:b w:val="1"/>
                    <w:bCs w:val="1"/>
                    <w:smallCaps w:val="1"/>
                    <w:sz w:val="24"/>
                    <w:szCs w:val="24"/>
                  </w:rPr>
                </w:pPr>
                <w:r w:rsidDel="00000000" w:rsidR="00000000" w:rsidRPr="00000000">
                  <w:rPr>
                    <w:rFonts w:ascii="Arial" w:cs="Arial" w:eastAsia="Arial" w:hAnsi="Arial"/>
                    <w:b w:val="1"/>
                    <w:bCs w:val="1"/>
                    <w:smallCaps w:val="1"/>
                    <w:sz w:val="24"/>
                    <w:szCs w:val="24"/>
                    <w:rtl w:val="0"/>
                  </w:rPr>
                  <w:t xml:space="preserve">Á</w:t>
                </w:r>
                <w:r w:rsidDel="00000000" w:rsidR="00000000" w:rsidRPr="00000000">
                  <w:rPr>
                    <w:rFonts w:ascii="Arial" w:cs="Arial" w:eastAsia="Arial" w:hAnsi="Arial"/>
                    <w:b w:val="1"/>
                    <w:bCs w:val="1"/>
                    <w:sz w:val="24"/>
                    <w:szCs w:val="24"/>
                    <w:rtl w:val="0"/>
                  </w:rPr>
                  <w:t xml:space="preserve">rea</w:t>
                </w:r>
                <w:r w:rsidDel="00000000" w:rsidR="00000000" w:rsidRPr="00000000">
                  <w:rPr>
                    <w:rtl w:val="0"/>
                  </w:rPr>
                </w:r>
              </w:p>
            </w:tc>
            <w:tc>
              <w:tcPr>
                <w:gridSpan w:val="2"/>
                <w:shd w:fill="auto" w:val="clear"/>
                <w:vAlign w:val="center"/>
              </w:tcPr>
              <w:p w:rsidR="00000000" w:rsidDel="00000000" w:rsidP="00000000" w:rsidRDefault="00000000" w:rsidRPr="00000000" w14:paraId="000002BE">
                <w:pPr>
                  <w:rPr>
                    <w:rFonts w:ascii="Arial" w:cs="Arial" w:eastAsia="Arial" w:hAnsi="Arial"/>
                    <w:smallCaps w:val="1"/>
                    <w:sz w:val="24"/>
                    <w:szCs w:val="24"/>
                  </w:rPr>
                </w:pPr>
                <w:r w:rsidDel="00000000" w:rsidR="00000000" w:rsidRPr="00000000">
                  <w:rPr>
                    <w:rFonts w:ascii="Arial" w:cs="Arial" w:eastAsia="Arial" w:hAnsi="Arial"/>
                    <w:smallCaps w:val="1"/>
                    <w:sz w:val="24"/>
                    <w:szCs w:val="24"/>
                    <w:rtl w:val="0"/>
                  </w:rPr>
                  <w:t xml:space="preserve">59,93m²</w:t>
                </w:r>
              </w:p>
            </w:tc>
          </w:tr>
        </w:tbl>
      </w:sdtContent>
    </w:sdt>
    <w:p w:rsidR="00000000" w:rsidDel="00000000" w:rsidP="00000000" w:rsidRDefault="00000000" w:rsidRPr="00000000" w14:paraId="000002C0">
      <w:pPr>
        <w:rPr>
          <w:color w:val="ff0000"/>
          <w:sz w:val="24"/>
          <w:szCs w:val="24"/>
        </w:rPr>
      </w:pPr>
      <w:r w:rsidDel="00000000" w:rsidR="00000000" w:rsidRPr="00000000">
        <w:rPr>
          <w:rtl w:val="0"/>
        </w:rPr>
      </w:r>
    </w:p>
    <w:p w:rsidR="00000000" w:rsidDel="00000000" w:rsidP="00000000" w:rsidRDefault="00000000" w:rsidRPr="00000000" w14:paraId="000002C1">
      <w:pPr>
        <w:rPr>
          <w:sz w:val="24"/>
          <w:szCs w:val="24"/>
        </w:rPr>
      </w:pPr>
      <w:r w:rsidDel="00000000" w:rsidR="00000000" w:rsidRPr="00000000">
        <w:rPr>
          <w:rtl w:val="0"/>
        </w:rPr>
      </w:r>
    </w:p>
    <w:p w:rsidR="00000000" w:rsidDel="00000000" w:rsidP="00000000" w:rsidRDefault="00000000" w:rsidRPr="00000000" w14:paraId="000002C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both"/>
        <w:rPr>
          <w:rFonts w:ascii="Arial" w:cs="Arial" w:eastAsia="Arial" w:hAnsi="Arial"/>
          <w:b w:val="1"/>
          <w:bCs w:val="1"/>
          <w:i w:val="0"/>
          <w:iCs w:val="0"/>
          <w:smallCaps w:val="1"/>
          <w:strike w:val="0"/>
          <w:color w:val="000000"/>
          <w:sz w:val="24"/>
          <w:szCs w:val="24"/>
          <w:u w:val="none"/>
          <w:shd w:fill="auto" w:val="clear"/>
          <w:vertAlign w:val="baseline"/>
        </w:rPr>
      </w:pPr>
      <w:bookmarkStart w:colFirst="0" w:colLast="0" w:name="_heading=h.3l18frh" w:id="42"/>
      <w:bookmarkEnd w:id="42"/>
      <w:r w:rsidDel="00000000" w:rsidR="00000000" w:rsidRPr="00000000">
        <w:rPr>
          <w:rFonts w:ascii="Arial" w:cs="Arial" w:eastAsia="Arial" w:hAnsi="Arial"/>
          <w:b w:val="1"/>
          <w:bCs w:val="1"/>
          <w:i w:val="0"/>
          <w:iCs w:val="0"/>
          <w:smallCaps w:val="1"/>
          <w:strike w:val="0"/>
          <w:color w:val="000000"/>
          <w:sz w:val="24"/>
          <w:szCs w:val="24"/>
          <w:u w:val="none"/>
          <w:shd w:fill="auto" w:val="clear"/>
          <w:vertAlign w:val="baseline"/>
          <w:rtl w:val="0"/>
        </w:rPr>
        <w:t xml:space="preserve">6.3.1 Acervo Bibliográfico</w:t>
      </w:r>
    </w:p>
    <w:p w:rsidR="00000000" w:rsidDel="00000000" w:rsidP="00000000" w:rsidRDefault="00000000" w:rsidRPr="00000000" w14:paraId="000002C3">
      <w:pPr>
        <w:rPr>
          <w:sz w:val="24"/>
          <w:szCs w:val="24"/>
        </w:rPr>
      </w:pPr>
      <w:r w:rsidDel="00000000" w:rsidR="00000000" w:rsidRPr="00000000">
        <w:rPr>
          <w:rtl w:val="0"/>
        </w:rPr>
      </w:r>
    </w:p>
    <w:p w:rsidR="00000000" w:rsidDel="00000000" w:rsidP="00000000" w:rsidRDefault="00000000" w:rsidRPr="00000000" w14:paraId="000002C4">
      <w:pPr>
        <w:spacing w:after="160" w:lineRule="auto"/>
        <w:jc w:val="both"/>
        <w:rPr>
          <w:sz w:val="24"/>
          <w:szCs w:val="24"/>
        </w:rPr>
      </w:pPr>
      <w:r w:rsidDel="00000000" w:rsidR="00000000" w:rsidRPr="00000000">
        <w:rPr>
          <w:rtl w:val="0"/>
        </w:rPr>
      </w:r>
    </w:p>
    <w:sdt>
      <w:sdtPr>
        <w:lock w:val="contentLocked"/>
        <w:id w:val="1678967126"/>
        <w:tag w:val="goog_rdk_6"/>
      </w:sdtPr>
      <w:sdtContent>
        <w:tbl>
          <w:tblPr>
            <w:tblStyle w:val="Table21"/>
            <w:tblW w:w="9285.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85"/>
            <w:gridCol w:w="2805"/>
            <w:gridCol w:w="4245"/>
            <w:gridCol w:w="1650"/>
            <w:tblGridChange w:id="0">
              <w:tblGrid>
                <w:gridCol w:w="585"/>
                <w:gridCol w:w="2805"/>
                <w:gridCol w:w="4245"/>
                <w:gridCol w:w="1650"/>
              </w:tblGrid>
            </w:tblGridChange>
          </w:tblGrid>
          <w:tr>
            <w:trPr>
              <w:cantSplit w:val="0"/>
              <w:trHeight w:val="480" w:hRule="atLeast"/>
              <w:tblHeader w:val="0"/>
            </w:trPr>
            <w:tc>
              <w:tcPr>
                <w:gridSpan w:val="4"/>
                <w:shd w:fill="d9d9d9" w:val="clear"/>
              </w:tcPr>
              <w:p w:rsidR="00000000" w:rsidDel="00000000" w:rsidP="00000000" w:rsidRDefault="00000000" w:rsidRPr="00000000" w14:paraId="000002C5">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Básica</w:t>
                </w:r>
              </w:p>
            </w:tc>
          </w:tr>
          <w:tr>
            <w:trPr>
              <w:cantSplit w:val="0"/>
              <w:trHeight w:val="480" w:hRule="atLeast"/>
              <w:tblHeader w:val="0"/>
            </w:trPr>
            <w:tc>
              <w:tcPr>
                <w:shd w:fill="d9d9d9" w:val="clear"/>
              </w:tcPr>
              <w:p w:rsidR="00000000" w:rsidDel="00000000" w:rsidP="00000000" w:rsidRDefault="00000000" w:rsidRPr="00000000" w14:paraId="000002C9">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Nº</w:t>
                </w:r>
              </w:p>
            </w:tc>
            <w:tc>
              <w:tcPr>
                <w:shd w:fill="d9d9d9" w:val="clear"/>
              </w:tcPr>
              <w:p w:rsidR="00000000" w:rsidDel="00000000" w:rsidP="00000000" w:rsidRDefault="00000000" w:rsidRPr="00000000" w14:paraId="000002CA">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Unidade curricular</w:t>
                </w:r>
              </w:p>
            </w:tc>
            <w:tc>
              <w:tcPr>
                <w:shd w:fill="d9d9d9" w:val="clear"/>
              </w:tcPr>
              <w:p w:rsidR="00000000" w:rsidDel="00000000" w:rsidP="00000000" w:rsidRDefault="00000000" w:rsidRPr="00000000" w14:paraId="000002CB">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Referência Bibliográfica</w:t>
                </w:r>
              </w:p>
            </w:tc>
            <w:tc>
              <w:tcPr>
                <w:shd w:fill="d9d9d9" w:val="clear"/>
              </w:tcPr>
              <w:p w:rsidR="00000000" w:rsidDel="00000000" w:rsidP="00000000" w:rsidRDefault="00000000" w:rsidRPr="00000000" w14:paraId="000002CC">
                <w:pP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Quantidade</w:t>
                </w:r>
              </w:p>
            </w:tc>
          </w:tr>
          <w:tr>
            <w:trPr>
              <w:cantSplit w:val="0"/>
              <w:trHeight w:val="360" w:hRule="atLeast"/>
              <w:tblHeader w:val="0"/>
            </w:trPr>
            <w:tc>
              <w:tcPr/>
              <w:p w:rsidR="00000000" w:rsidDel="00000000" w:rsidP="00000000" w:rsidRDefault="00000000" w:rsidRPr="00000000" w14:paraId="000002C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E">
                <w:pPr>
                  <w:spacing w:after="0" w:line="240" w:lineRule="auto"/>
                  <w:rPr>
                    <w:rFonts w:ascii="Arial" w:cs="Arial" w:eastAsia="Arial" w:hAnsi="Arial"/>
                    <w:sz w:val="20"/>
                    <w:szCs w:val="20"/>
                  </w:rPr>
                </w:pPr>
                <w:r w:rsidDel="00000000" w:rsidR="00000000" w:rsidRPr="00000000">
                  <w:rPr>
                    <w:rtl w:val="0"/>
                  </w:rPr>
                  <w:t xml:space="preserve">Introdução à Tecnologia da Informação e Comunicação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CF">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SENAI. Departamento Nacional. Fundamentos da comunicação. Brasília (DF): SENAI/DN, c2012. [195 p.] (Série Automação Industrial). ISBN 9788575195031.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4</w:t>
                </w:r>
              </w:p>
            </w:tc>
          </w:tr>
          <w:tr>
            <w:trPr>
              <w:cantSplit w:val="0"/>
              <w:trHeight w:val="360" w:hRule="atLeast"/>
              <w:tblHeader w:val="0"/>
            </w:trPr>
            <w:tc>
              <w:tcPr/>
              <w:p w:rsidR="00000000" w:rsidDel="00000000" w:rsidP="00000000" w:rsidRDefault="00000000" w:rsidRPr="00000000" w14:paraId="000002D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2">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3">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O'BRIEN, James A. Sistemas de informação e as decisões gerenciais na era da internet. São Paulo (SP): Saraiva, c2001. 436 p. ISBN 8502032763.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360" w:hRule="atLeast"/>
              <w:tblHeader w:val="0"/>
            </w:trPr>
            <w:tc>
              <w:tcPr/>
              <w:p w:rsidR="00000000" w:rsidDel="00000000" w:rsidP="00000000" w:rsidRDefault="00000000" w:rsidRPr="00000000" w14:paraId="000002D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6">
                <w:pPr>
                  <w:spacing w:after="0" w:line="240" w:lineRule="auto"/>
                  <w:rPr/>
                </w:pPr>
                <w:r w:rsidDel="00000000" w:rsidR="00000000" w:rsidRPr="00000000">
                  <w:rPr>
                    <w:rtl w:val="0"/>
                  </w:rPr>
                  <w:t xml:space="preserve">Introdução à Tecnologia da Informação e Comunicação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7">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VELOSO, Renato. Tecnologias da informação e comunicação: desafios e perspectivas. São Paulo (SP): Saraiva, 2011. xxvi, 116 p.</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2D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A">
                <w:pPr>
                  <w:spacing w:after="0" w:line="240" w:lineRule="auto"/>
                  <w:rPr>
                    <w:rFonts w:ascii="Arial" w:cs="Arial" w:eastAsia="Arial" w:hAnsi="Arial"/>
                    <w:sz w:val="20"/>
                    <w:szCs w:val="20"/>
                  </w:rPr>
                </w:pPr>
                <w:r w:rsidDel="00000000" w:rsidR="00000000" w:rsidRPr="00000000">
                  <w:rPr>
                    <w:rtl w:val="0"/>
                  </w:rPr>
                  <w:t xml:space="preserve">Introdução ao Desenvolvimento de Projetos</w:t>
                </w: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D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MAXIMIANO, Antonio Cesar Amaru. Administração de projetos: como transformar idéias em resultados. 5. ed. São Paulo (SP): Atlas, 2014. 396 p. ISBN 9788522487592</w:t>
                </w:r>
                <w:r w:rsidDel="00000000" w:rsidR="00000000" w:rsidRPr="00000000">
                  <w:rPr>
                    <w:rtl w:val="0"/>
                  </w:rPr>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DC">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p w:rsidR="00000000" w:rsidDel="00000000" w:rsidP="00000000" w:rsidRDefault="00000000" w:rsidRPr="00000000" w14:paraId="000002D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DE">
                <w:pPr>
                  <w:spacing w:after="0" w:line="240" w:lineRule="auto"/>
                  <w:rPr/>
                </w:pPr>
                <w:r w:rsidDel="00000000" w:rsidR="00000000" w:rsidRPr="00000000">
                  <w:rPr>
                    <w:rtl w:val="0"/>
                  </w:rPr>
                  <w:t xml:space="preserve">Introdução ao Desenvolvimento de Projetos</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DF">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CONSALTER, Maria Alice Soares. Elaboração de projetos: da introdução à conclusão. Curitiba: Intersaberes, 2012. 172 p. ISBN 9788585122877.</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E0">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p w:rsidR="00000000" w:rsidDel="00000000" w:rsidP="00000000" w:rsidRDefault="00000000" w:rsidRPr="00000000" w14:paraId="000002E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2">
                <w:pPr>
                  <w:spacing w:after="0" w:line="240" w:lineRule="auto"/>
                  <w:rPr/>
                </w:pPr>
                <w:r w:rsidDel="00000000" w:rsidR="00000000" w:rsidRPr="00000000">
                  <w:rPr>
                    <w:rtl w:val="0"/>
                  </w:rPr>
                  <w:t xml:space="preserve">Introdução ao Desenvolvimento de Projetos</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E3">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ARAÚJO, Márcio da Silva Viana; MATOS, Katherine Helena Oliveira de. Gestão de projetos. Florianópolis: SENAI/SC DR, 2010. 78 p. (Programa SENAI/SC de recursos didáticos).</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2E4">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3</w:t>
                </w:r>
              </w:p>
            </w:tc>
          </w:tr>
          <w:tr>
            <w:trPr>
              <w:cantSplit w:val="0"/>
              <w:trHeight w:val="260" w:hRule="atLeast"/>
              <w:tblHeader w:val="0"/>
            </w:trPr>
            <w:tc>
              <w:tcPr/>
              <w:p w:rsidR="00000000" w:rsidDel="00000000" w:rsidP="00000000" w:rsidRDefault="00000000" w:rsidRPr="00000000" w14:paraId="000002E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6">
                <w:pPr>
                  <w:spacing w:after="0" w:line="240" w:lineRule="auto"/>
                  <w:rPr>
                    <w:rFonts w:ascii="Arial" w:cs="Arial" w:eastAsia="Arial" w:hAnsi="Arial"/>
                    <w:sz w:val="20"/>
                    <w:szCs w:val="20"/>
                  </w:rPr>
                </w:pPr>
                <w:r w:rsidDel="00000000" w:rsidR="00000000" w:rsidRPr="00000000">
                  <w:rPr>
                    <w:rtl w:val="0"/>
                  </w:rPr>
                  <w:t xml:space="preserve">Introdução à Qualidade e Produtividade</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7">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BERGAMO FILHO, Valentino. Os caminhos da qualidade e da produtividade. São Paulo, SP: Edgard Blücher, 1991. 65 p.</w:t>
                </w: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8">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2E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A">
                <w:pPr>
                  <w:rPr/>
                </w:pPr>
                <w:r w:rsidDel="00000000" w:rsidR="00000000" w:rsidRPr="00000000">
                  <w:rPr>
                    <w:rFonts w:ascii="Arial" w:cs="Arial" w:eastAsia="Arial" w:hAnsi="Arial"/>
                    <w:sz w:val="20"/>
                    <w:szCs w:val="20"/>
                    <w:rtl w:val="0"/>
                  </w:rPr>
                  <w:t xml:space="preserve">Introdução a Qualidade e Produtividade</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B">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FREITAS, Luiz Carlos de. Gestão da qualidade e produtividade: introdução, ferramentas, metodologias. Rio de Janeiro (RJ): Autografia, 2023. 208 p. ISBN 9788551849248 .</w:t>
                </w: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C">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2E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EE">
                <w:pPr>
                  <w:rPr/>
                </w:pPr>
                <w:r w:rsidDel="00000000" w:rsidR="00000000" w:rsidRPr="00000000">
                  <w:rPr>
                    <w:rFonts w:ascii="Arial" w:cs="Arial" w:eastAsia="Arial" w:hAnsi="Arial"/>
                    <w:sz w:val="20"/>
                    <w:szCs w:val="20"/>
                    <w:rtl w:val="0"/>
                  </w:rPr>
                  <w:t xml:space="preserve">Introdução a Qualidade e Produtividade</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EF">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BRAGA, José Olavo. Gestão da qualidade e produtividade. Brasília (DF): SENAI/DN, 2010. 130 p.</w:t>
                </w: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0">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2F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2">
                <w:pPr>
                  <w:spacing w:after="0" w:line="240" w:lineRule="auto"/>
                  <w:rPr>
                    <w:rFonts w:ascii="Arial" w:cs="Arial" w:eastAsia="Arial" w:hAnsi="Arial"/>
                    <w:sz w:val="20"/>
                    <w:szCs w:val="20"/>
                  </w:rPr>
                </w:pPr>
                <w:r w:rsidDel="00000000" w:rsidR="00000000" w:rsidRPr="00000000">
                  <w:rPr>
                    <w:rtl w:val="0"/>
                  </w:rPr>
                  <w:t xml:space="preserve">Criatividade e Ideação em Projetos de Inovação</w:t>
                </w: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XAVIER, Carlos Magno da Silva et al. Gerenciamento de projetos de inovação, pesquisa e desenvolvimento (P&amp;D): uma adaptação da metodologia Basic Methodware. Rio de Janeiro: Brasport, c2014. 216 p. (Gerenciamento de projetos sem complicação). ISBN 9788574526324.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2F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6">
                <w:pPr>
                  <w:spacing w:after="0" w:line="240" w:lineRule="auto"/>
                  <w:rPr/>
                </w:pPr>
                <w:r w:rsidDel="00000000" w:rsidR="00000000" w:rsidRPr="00000000">
                  <w:rPr>
                    <w:rtl w:val="0"/>
                  </w:rPr>
                  <w:t xml:space="preserve">Criatividade e Ideação em Projetos de Inovação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7">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AGUIAR, Marcelo Vieira de. Gerenciamento de projetos de Inovação Tecnológica. 2011. 78 p. TCC (Pós-Graduação MBA em Consultoria Empresarial) - SENAI/SC Florianópolis, Florianópolis, 2011.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(on-line)</w:t>
                </w:r>
              </w:p>
            </w:tc>
          </w:tr>
          <w:tr>
            <w:trPr>
              <w:cantSplit w:val="0"/>
              <w:trHeight w:val="260" w:hRule="atLeast"/>
              <w:tblHeader w:val="0"/>
            </w:trPr>
            <w:tc>
              <w:tcPr/>
              <w:p w:rsidR="00000000" w:rsidDel="00000000" w:rsidP="00000000" w:rsidRDefault="00000000" w:rsidRPr="00000000" w14:paraId="000002F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A">
                <w:pPr>
                  <w:spacing w:after="0" w:line="240" w:lineRule="auto"/>
                  <w:rPr/>
                </w:pPr>
                <w:r w:rsidDel="00000000" w:rsidR="00000000" w:rsidRPr="00000000">
                  <w:rPr>
                    <w:rtl w:val="0"/>
                  </w:rPr>
                  <w:t xml:space="preserve">Criatividade e Ideação em Projetos de Inovação</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WEISZ, Joel. Projetos de inovação tecnológica: planejamento, formulação, avaliação, tomada de decisões. Brasília (DF): Instituto Euvaldo Lodi, 2009. 179 p. ISBN 9788587257413.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60" w:hRule="atLeast"/>
              <w:tblHeader w:val="0"/>
            </w:trPr>
            <w:tc>
              <w:tcPr/>
              <w:p w:rsidR="00000000" w:rsidDel="00000000" w:rsidP="00000000" w:rsidRDefault="00000000" w:rsidRPr="00000000" w14:paraId="000002F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2FE">
                <w:pPr>
                  <w:spacing w:after="0" w:line="240" w:lineRule="auto"/>
                  <w:rPr>
                    <w:rFonts w:ascii="Arial" w:cs="Arial" w:eastAsia="Arial" w:hAnsi="Arial"/>
                    <w:sz w:val="20"/>
                    <w:szCs w:val="20"/>
                  </w:rPr>
                </w:pPr>
                <w:r w:rsidDel="00000000" w:rsidR="00000000" w:rsidRPr="00000000">
                  <w:rPr>
                    <w:rtl w:val="0"/>
                  </w:rPr>
                  <w:t xml:space="preserve">Introdução a Processos de Melhoria e Inovação</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2FF">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OLIVEIRA, Djalma de Pinho Rebouças de. Administração de processos: conceitos, metodologia, práticas. 6. ed. São Paulo (SP): Editora Atlas S.A, 2019. 315 p. ISBN 9788597019896.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0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2">
                <w:pPr>
                  <w:spacing w:after="0" w:line="240" w:lineRule="auto"/>
                  <w:rPr/>
                </w:pPr>
                <w:r w:rsidDel="00000000" w:rsidR="00000000" w:rsidRPr="00000000">
                  <w:rPr>
                    <w:rtl w:val="0"/>
                  </w:rPr>
                  <w:t xml:space="preserve">Introdução a Processos de Melhoria 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3">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LIRA, Elisa Granha. Estudo de tempos e movimentos: uma abordagem lean para aumentar a eficiência de processos físicos e digitais. Belo Horizonte: Ed. autor, 2020. xx, 362 p. ISBN 9786586437027.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0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6">
                <w:pPr>
                  <w:spacing w:after="0" w:line="240" w:lineRule="auto"/>
                  <w:rPr/>
                </w:pPr>
                <w:r w:rsidDel="00000000" w:rsidR="00000000" w:rsidRPr="00000000">
                  <w:rPr>
                    <w:rtl w:val="0"/>
                  </w:rPr>
                  <w:t xml:space="preserve">Introdução a Processos de Melhoria 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7">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COSTA JUNIOR, Eudes Luiz. Gestão em processos produtivos. Curitiba: Intersaberes, 2012. 156 p. (Administração da produção). ISBN 9788582122433.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0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A">
                <w:pPr>
                  <w:spacing w:after="0" w:line="240" w:lineRule="auto"/>
                  <w:rPr>
                    <w:rFonts w:ascii="Arial" w:cs="Arial" w:eastAsia="Arial" w:hAnsi="Arial"/>
                    <w:sz w:val="20"/>
                    <w:szCs w:val="20"/>
                  </w:rPr>
                </w:pPr>
                <w:r w:rsidDel="00000000" w:rsidR="00000000" w:rsidRPr="00000000">
                  <w:rPr>
                    <w:rtl w:val="0"/>
                  </w:rPr>
                  <w:t xml:space="preserve">Introdução à Gestão Organizacional</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RAMOS, Magda Camargo Lange et al. Gestão da produção industrial: a mente por trás da indústria: livro 1. Florianópolis: Pandion, 2010. 175 p. ISBN 9788560946358.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0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0E">
                <w:pPr>
                  <w:spacing w:after="0" w:line="240" w:lineRule="auto"/>
                  <w:rPr/>
                </w:pPr>
                <w:r w:rsidDel="00000000" w:rsidR="00000000" w:rsidRPr="00000000">
                  <w:rPr>
                    <w:rtl w:val="0"/>
                  </w:rPr>
                  <w:t xml:space="preserve">Introdução à Gestão Organizacional</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0F">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SENAI. Departamento Nacional. Gestão organizacional. Brasília (DF): SENAI/DN, 2019. 83 p. (Série aprendizagem industrial).</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60" w:hRule="atLeast"/>
              <w:tblHeader w:val="0"/>
            </w:trPr>
            <w:tc>
              <w:tcPr/>
              <w:p w:rsidR="00000000" w:rsidDel="00000000" w:rsidP="00000000" w:rsidRDefault="00000000" w:rsidRPr="00000000" w14:paraId="0000031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2">
                <w:pPr>
                  <w:spacing w:after="0" w:line="240" w:lineRule="auto"/>
                  <w:rPr/>
                </w:pPr>
                <w:r w:rsidDel="00000000" w:rsidR="00000000" w:rsidRPr="00000000">
                  <w:rPr>
                    <w:rtl w:val="0"/>
                  </w:rPr>
                  <w:t xml:space="preserve">Introdução à Gestão Organizacional</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1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ARAUJO, Luis Cesar G. de. Organização, sistemas e métodos e as tecnologias de gestão organizacional. São Paulo (SP): Atlas, 2012. 405 p. ISBN 9788522473540.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1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6">
                <w:pPr>
                  <w:spacing w:after="0" w:line="240" w:lineRule="auto"/>
                  <w:rPr>
                    <w:rFonts w:ascii="Arial" w:cs="Arial" w:eastAsia="Arial" w:hAnsi="Arial"/>
                    <w:sz w:val="20"/>
                    <w:szCs w:val="20"/>
                  </w:rPr>
                </w:pPr>
                <w:r w:rsidDel="00000000" w:rsidR="00000000" w:rsidRPr="00000000">
                  <w:rPr>
                    <w:rtl w:val="0"/>
                  </w:rPr>
                  <w:t xml:space="preserve">Mapeamento e Controle de Processos</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7">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TACHIZAWA, Takeshy; SCAICO, Oswaldo. Organização flexivel: qualidade na gestão por processos. 2. ed. São Paulo (SP): Atlas, 2006. 382 p ISBN 8522444668.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60" w:hRule="atLeast"/>
              <w:tblHeader w:val="0"/>
            </w:trPr>
            <w:tc>
              <w:tcPr/>
              <w:p w:rsidR="00000000" w:rsidDel="00000000" w:rsidP="00000000" w:rsidRDefault="00000000" w:rsidRPr="00000000" w14:paraId="0000031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A">
                <w:pPr>
                  <w:spacing w:after="0" w:line="240" w:lineRule="auto"/>
                  <w:rPr/>
                </w:pPr>
                <w:r w:rsidDel="00000000" w:rsidR="00000000" w:rsidRPr="00000000">
                  <w:rPr>
                    <w:rtl w:val="0"/>
                  </w:rPr>
                  <w:t xml:space="preserve">Mapeamento e Controle de Processos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B">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RODRIGUES, Marcus Vinicius Carvalho. Ações para a qualidade: gestão estratégica e integrada para a melhoria dos processos na busca da qualidade e produtividade (GEIQ). 6. ed. Rio de Janeiro (RJ): Atlas, 2020. 360 p. ISBN 9788595150140.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1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E">
                <w:pPr>
                  <w:spacing w:after="0" w:line="240" w:lineRule="auto"/>
                  <w:rPr/>
                </w:pPr>
                <w:r w:rsidDel="00000000" w:rsidR="00000000" w:rsidRPr="00000000">
                  <w:rPr>
                    <w:rtl w:val="0"/>
                  </w:rPr>
                  <w:t xml:space="preserve">Mapeamento e Controle de Processos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1F">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OLIVEIRA, Djalma de Pinho Rebouças de. Administração de processos: conceitos, metodologia, práticas. 6. ed. São Paulo (SP): Editora Atlas S.A, 2019. 315 p. ISBN 9788597019896.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889.5617675781249" w:hRule="atLeast"/>
              <w:tblHeader w:val="0"/>
            </w:trPr>
            <w:tc>
              <w:tcPr/>
              <w:p w:rsidR="00000000" w:rsidDel="00000000" w:rsidP="00000000" w:rsidRDefault="00000000" w:rsidRPr="00000000" w14:paraId="0000032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2">
                <w:pPr>
                  <w:spacing w:after="0" w:line="240" w:lineRule="auto"/>
                  <w:rPr>
                    <w:rFonts w:ascii="Arial" w:cs="Arial" w:eastAsia="Arial" w:hAnsi="Arial"/>
                    <w:sz w:val="20"/>
                    <w:szCs w:val="20"/>
                  </w:rPr>
                </w:pPr>
                <w:r w:rsidDel="00000000" w:rsidR="00000000" w:rsidRPr="00000000">
                  <w:rPr>
                    <w:rtl w:val="0"/>
                  </w:rPr>
                  <w:t xml:space="preserve">Introdução a Indústria 4.0</w:t>
                </w:r>
                <w:r w:rsidDel="00000000" w:rsidR="00000000" w:rsidRPr="00000000">
                  <w:rPr>
                    <w:rtl w:val="0"/>
                  </w:rPr>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HAUPT, Marlon; SCHWERTZ, Rafael; JUNIOR, Anselmo Luchetta. (Orientador). Indústria 4.0 : Aplicação da Internet das coisas e seus principais protocolos. dez. 2022 Disponível em: http://biblioteca.sc.senai.br/pergamumweb/vinculos/000087/0000874a.pdf. Acesso em: 22 dez. 2022.</w:t>
                </w:r>
                <w:r w:rsidDel="00000000" w:rsidR="00000000" w:rsidRPr="00000000">
                  <w:rPr>
                    <w:rtl w:val="0"/>
                  </w:rPr>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4">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(0n-line)</w:t>
                </w:r>
              </w:p>
            </w:tc>
          </w:tr>
          <w:tr>
            <w:trPr>
              <w:cantSplit w:val="0"/>
              <w:trHeight w:val="889.5617675781249" w:hRule="atLeast"/>
              <w:tblHeader w:val="0"/>
            </w:trPr>
            <w:tc>
              <w:tcPr/>
              <w:p w:rsidR="00000000" w:rsidDel="00000000" w:rsidP="00000000" w:rsidRDefault="00000000" w:rsidRPr="00000000" w14:paraId="0000032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6">
                <w:pPr>
                  <w:spacing w:after="0" w:line="240" w:lineRule="auto"/>
                  <w:rPr/>
                </w:pPr>
                <w:r w:rsidDel="00000000" w:rsidR="00000000" w:rsidRPr="00000000">
                  <w:rPr>
                    <w:rtl w:val="0"/>
                  </w:rPr>
                  <w:t xml:space="preserve">Introdução a Indústria 4.0</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7">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SACOMANO, José Benedito. Indústria 4.0: conceitos e fundamentos. São Paulo (SP): Blucher, 2018. 182 p. ISBN 9788521213703.</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8">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889.5617675781249" w:hRule="atLeast"/>
              <w:tblHeader w:val="0"/>
            </w:trPr>
            <w:tc>
              <w:tcPr/>
              <w:p w:rsidR="00000000" w:rsidDel="00000000" w:rsidP="00000000" w:rsidRDefault="00000000" w:rsidRPr="00000000" w14:paraId="0000032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A">
                <w:pPr>
                  <w:spacing w:after="0" w:line="240" w:lineRule="auto"/>
                  <w:rPr/>
                </w:pPr>
                <w:r w:rsidDel="00000000" w:rsidR="00000000" w:rsidRPr="00000000">
                  <w:rPr>
                    <w:rtl w:val="0"/>
                  </w:rPr>
                  <w:t xml:space="preserve">Introdução a Indústria 4.0</w:t>
                </w:r>
              </w:p>
            </w:tc>
            <w:tc>
              <w:tcPr>
                <w:tcBorders>
                  <w:top w:color="595959" w:space="0" w:sz="6" w:val="single"/>
                  <w:left w:color="595959" w:space="0" w:sz="6" w:val="single"/>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B">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STEVAN JUNIOR, Sergio Luiz; LEME, Murilo Oliveira; SANTOS, Max Mauro Dias. Indústria 4.0: fundamentos, perspectivas e aplicações. São Paulo (SP): Érica, c2019. 183 p. ISBN 9788536527208.</w:t>
                </w:r>
              </w:p>
            </w:tc>
            <w:tc>
              <w:tcPr>
                <w:tcBorders>
                  <w:top w:color="595959" w:space="0" w:sz="6" w:val="single"/>
                  <w:left w:color="000000" w:space="0" w:sz="0" w:val="nil"/>
                  <w:bottom w:color="000000" w:space="0" w:sz="0" w:val="nil"/>
                  <w:right w:color="595959" w:space="0" w:sz="6" w:val="single"/>
                </w:tcBorders>
                <w:shd w:fill="edf2f8" w:val="clear"/>
                <w:tcMar>
                  <w:top w:w="100.0" w:type="dxa"/>
                  <w:left w:w="80.0" w:type="dxa"/>
                  <w:bottom w:w="100.0" w:type="dxa"/>
                  <w:right w:w="80.0" w:type="dxa"/>
                </w:tcMar>
                <w:vAlign w:val="top"/>
              </w:tcPr>
              <w:p w:rsidR="00000000" w:rsidDel="00000000" w:rsidP="00000000" w:rsidRDefault="00000000" w:rsidRPr="00000000" w14:paraId="0000032C">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2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2E">
                <w:pPr>
                  <w:spacing w:after="0" w:line="240" w:lineRule="auto"/>
                  <w:rPr>
                    <w:rFonts w:ascii="Arial" w:cs="Arial" w:eastAsia="Arial" w:hAnsi="Arial"/>
                    <w:sz w:val="20"/>
                    <w:szCs w:val="20"/>
                  </w:rPr>
                </w:pPr>
                <w:r w:rsidDel="00000000" w:rsidR="00000000" w:rsidRPr="00000000">
                  <w:rPr>
                    <w:rtl w:val="0"/>
                  </w:rPr>
                  <w:t xml:space="preserve">Sustentabilidade nos processos industriais</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2F">
                <w:pPr>
                  <w:spacing w:after="0" w:before="240" w:line="276" w:lineRule="auto"/>
                  <w:rPr>
                    <w:rFonts w:ascii="Arial" w:cs="Arial" w:eastAsia="Arial" w:hAnsi="Arial"/>
                    <w:sz w:val="15"/>
                    <w:szCs w:val="15"/>
                  </w:rPr>
                </w:pPr>
                <w:r w:rsidDel="00000000" w:rsidR="00000000" w:rsidRPr="00000000">
                  <w:rPr>
                    <w:rFonts w:ascii="Roboto" w:cs="Roboto" w:eastAsia="Roboto" w:hAnsi="Roboto"/>
                    <w:sz w:val="21"/>
                    <w:szCs w:val="21"/>
                    <w:rtl w:val="0"/>
                  </w:rPr>
                  <w:t xml:space="preserve">RAMOS, Magda Camargo Lange et al. Gestão da produção industrial: a mente por trás da indústria: livro 1. Florianópolis: Pandion, 2010. 175 p. ISBN 9788560946358.</w:t>
                </w:r>
                <w:r w:rsidDel="00000000" w:rsidR="00000000" w:rsidRPr="00000000">
                  <w:rPr>
                    <w:rtl w:val="0"/>
                  </w:rPr>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0">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3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2">
                <w:pPr>
                  <w:rPr/>
                </w:pPr>
                <w:r w:rsidDel="00000000" w:rsidR="00000000" w:rsidRPr="00000000">
                  <w:rPr>
                    <w:rFonts w:ascii="Arial" w:cs="Arial" w:eastAsia="Arial" w:hAnsi="Arial"/>
                    <w:sz w:val="20"/>
                    <w:szCs w:val="20"/>
                    <w:rtl w:val="0"/>
                  </w:rPr>
                  <w:t xml:space="preserve">Sustentabilidade nos processos industriais</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3">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SAVITZ, Andrew W.; WEBER, Karl. A Empresa sustentável: o verdadeiro sucesso é o lucro com responsabilidade social e ambiental. 2. ed. Rio de Janeiro (RJ): Elsevier: Campus, 2007. 288 p. ISBN 9788535223019.</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4">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3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6">
                <w:pPr>
                  <w:rPr/>
                </w:pPr>
                <w:r w:rsidDel="00000000" w:rsidR="00000000" w:rsidRPr="00000000">
                  <w:rPr>
                    <w:rFonts w:ascii="Arial" w:cs="Arial" w:eastAsia="Arial" w:hAnsi="Arial"/>
                    <w:sz w:val="20"/>
                    <w:szCs w:val="20"/>
                    <w:rtl w:val="0"/>
                  </w:rPr>
                  <w:t xml:space="preserve">Sustentabilidade nos processos industriais</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7">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MARTINS, José Pedro Soares. Empresa e meio ambiente: o papel da empresa e de seus colaboradores. Campinas (SP): Komedi, 2009. 78 p. ISBN 9788575824658.</w:t>
                </w:r>
              </w:p>
            </w:tc>
            <w:tc>
              <w:tcPr>
                <w:tcBorders>
                  <w:top w:color="595959" w:space="0" w:sz="8" w:val="single"/>
                  <w:left w:color="000000" w:space="0" w:sz="0" w:val="nil"/>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8">
                <w:pPr>
                  <w:spacing w:after="0" w:before="240"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3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A">
                <w:pPr>
                  <w:spacing w:after="0" w:line="240" w:lineRule="auto"/>
                  <w:rPr>
                    <w:rFonts w:ascii="Arial" w:cs="Arial" w:eastAsia="Arial" w:hAnsi="Arial"/>
                    <w:sz w:val="20"/>
                    <w:szCs w:val="20"/>
                  </w:rPr>
                </w:pPr>
                <w:r w:rsidDel="00000000" w:rsidR="00000000" w:rsidRPr="00000000">
                  <w:rPr>
                    <w:rtl w:val="0"/>
                  </w:rPr>
                  <w:t xml:space="preserve">Operacionalização do Sistema de Gestão da Qualidade</w:t>
                </w:r>
                <w:r w:rsidDel="00000000" w:rsidR="00000000" w:rsidRPr="00000000">
                  <w:rPr>
                    <w:rtl w:val="0"/>
                  </w:rPr>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CARPINETTI, Luiz Cesar Ribeiro.; GEROLAMO, Mateus Cecilio. Gestão da qualidade ISO 9001:2015: requisitos e integração com a ISO 14001:2015. São Paulo (SP): Atlas, c2016. 176 p. ISBN 9788597006445.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3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3E">
                <w:pPr>
                  <w:spacing w:after="0" w:line="240" w:lineRule="auto"/>
                  <w:rPr/>
                </w:pPr>
                <w:r w:rsidDel="00000000" w:rsidR="00000000" w:rsidRPr="00000000">
                  <w:rPr>
                    <w:rtl w:val="0"/>
                  </w:rPr>
                  <w:t xml:space="preserve">Operacionalização do Sistema de Gestão da Qualidade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3F">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CAMPOS, Vicente Falconi. Qualidade total: padronização de empresas. 4. ed. Belo Horizonte: Fundação Christiano Ottoni, 1992. xv, 122 p. ISBN 8585447079.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4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2">
                <w:pPr>
                  <w:spacing w:after="0" w:line="240" w:lineRule="auto"/>
                  <w:rPr/>
                </w:pPr>
                <w:r w:rsidDel="00000000" w:rsidR="00000000" w:rsidRPr="00000000">
                  <w:rPr>
                    <w:rtl w:val="0"/>
                  </w:rPr>
                  <w:t xml:space="preserve">Operacionalização do Sistema de Gestão da Qualidade</w:t>
                </w:r>
              </w:p>
            </w:tc>
            <w:tc>
              <w:tcPr>
                <w:tcBorders>
                  <w:top w:color="000000" w:space="0" w:sz="0" w:val="nil"/>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BALLESTERO-ALVAREZ, María Esmeralda. Administração da qualidade e da produtividade: abordagens do processo administrativo. São Paulo (SP): Atlas, 2001. 484 p. ISBN 8522428999.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4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6">
                <w:pPr>
                  <w:spacing w:after="0" w:line="240" w:lineRule="auto"/>
                  <w:rPr>
                    <w:rFonts w:ascii="Arial" w:cs="Arial" w:eastAsia="Arial" w:hAnsi="Arial"/>
                    <w:sz w:val="20"/>
                    <w:szCs w:val="20"/>
                  </w:rPr>
                </w:pPr>
                <w:r w:rsidDel="00000000" w:rsidR="00000000" w:rsidRPr="00000000">
                  <w:rPr>
                    <w:rtl w:val="0"/>
                  </w:rPr>
                  <w:t xml:space="preserve">Modelagem de Projetos de Inovação</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7">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WEISZ, Joel. Projetos de inovação tecnológica: planejamento, formulação, avaliação, tomada de decisões. Brasília (DF): Instituto Euvaldo Lodi, 2009. 179 p. ISBN 9788587257413.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2</w:t>
                </w:r>
              </w:p>
            </w:tc>
          </w:tr>
          <w:tr>
            <w:trPr>
              <w:cantSplit w:val="0"/>
              <w:trHeight w:val="260" w:hRule="atLeast"/>
              <w:tblHeader w:val="0"/>
            </w:trPr>
            <w:tc>
              <w:tcPr/>
              <w:p w:rsidR="00000000" w:rsidDel="00000000" w:rsidP="00000000" w:rsidRDefault="00000000" w:rsidRPr="00000000" w14:paraId="0000034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A">
                <w:pPr>
                  <w:spacing w:after="0" w:line="240" w:lineRule="auto"/>
                  <w:rPr/>
                </w:pPr>
                <w:r w:rsidDel="00000000" w:rsidR="00000000" w:rsidRPr="00000000">
                  <w:rPr>
                    <w:rtl w:val="0"/>
                  </w:rPr>
                  <w:t xml:space="preserve">Modelagem de Projetos de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RAMOS, Magda Camargo Lange et al. Gestão da produção industrial: a mente por trás da indústria: livro 1. Florianópolis: Pandion, 2010. 175 p. ISBN 9788560946358.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4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4E">
                <w:pPr>
                  <w:spacing w:after="0" w:line="240" w:lineRule="auto"/>
                  <w:rPr/>
                </w:pPr>
                <w:r w:rsidDel="00000000" w:rsidR="00000000" w:rsidRPr="00000000">
                  <w:rPr>
                    <w:rtl w:val="0"/>
                  </w:rPr>
                  <w:t xml:space="preserve">Modelagem de Projetos de Inovação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4F">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ABRAHAM, Márcio. Explosão da inovação: aprenda e inove de forma explosiva. São Paulo (SP): EPSE, 2010. 200 p. ISBN 9788589705448.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w:t>
                </w:r>
              </w:p>
            </w:tc>
          </w:tr>
          <w:tr>
            <w:trPr>
              <w:cantSplit w:val="0"/>
              <w:trHeight w:val="260" w:hRule="atLeast"/>
              <w:tblHeader w:val="0"/>
            </w:trPr>
            <w:tc>
              <w:tcPr/>
              <w:p w:rsidR="00000000" w:rsidDel="00000000" w:rsidP="00000000" w:rsidRDefault="00000000" w:rsidRPr="00000000" w14:paraId="0000035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2">
                <w:pPr>
                  <w:spacing w:after="0" w:line="240" w:lineRule="auto"/>
                  <w:rPr>
                    <w:rFonts w:ascii="Arial" w:cs="Arial" w:eastAsia="Arial" w:hAnsi="Arial"/>
                    <w:sz w:val="20"/>
                    <w:szCs w:val="20"/>
                  </w:rPr>
                </w:pPr>
                <w:r w:rsidDel="00000000" w:rsidR="00000000" w:rsidRPr="00000000">
                  <w:rPr>
                    <w:rtl w:val="0"/>
                  </w:rPr>
                  <w:t xml:space="preserve">Prototipagem de Negócios Inovadores</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LESKO, Jim. Design industrial: guia de materiais e fabricação. São Paulo (SP): Edgard Blücher, 2012. 350 p. ISBN 9788521206217.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5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6">
                <w:pPr>
                  <w:spacing w:after="0" w:line="240" w:lineRule="auto"/>
                  <w:rPr/>
                </w:pPr>
                <w:r w:rsidDel="00000000" w:rsidR="00000000" w:rsidRPr="00000000">
                  <w:rPr>
                    <w:rtl w:val="0"/>
                  </w:rPr>
                  <w:t xml:space="preserve">Prototipagem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7">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MELO, Adriana; ABELHEIRA, Ricardo. Design thinking &amp; thinking design: metodologia, ferramentas e reflexões sobre o tema. São Paulo (SP): Novatec, 2015. 203 p. ISBN 9788575224533.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5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A">
                <w:pPr>
                  <w:spacing w:after="0" w:line="240" w:lineRule="auto"/>
                  <w:rPr/>
                </w:pPr>
                <w:r w:rsidDel="00000000" w:rsidR="00000000" w:rsidRPr="00000000">
                  <w:rPr>
                    <w:rtl w:val="0"/>
                  </w:rPr>
                  <w:t xml:space="preserve">Prototipagem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BROWN, Tim. Design thinking: uma metodologia poderosa para decretar o fim das velhas ideias. Rio de Janeiro (RJ): Alta Books, 2020. 292 p. ISBN 9778550814360.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5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5E">
                <w:pPr>
                  <w:spacing w:after="0" w:line="240" w:lineRule="auto"/>
                  <w:rPr>
                    <w:rFonts w:ascii="Arial" w:cs="Arial" w:eastAsia="Arial" w:hAnsi="Arial"/>
                    <w:sz w:val="20"/>
                    <w:szCs w:val="20"/>
                  </w:rPr>
                </w:pPr>
                <w:r w:rsidDel="00000000" w:rsidR="00000000" w:rsidRPr="00000000">
                  <w:rPr>
                    <w:rtl w:val="0"/>
                  </w:rPr>
                  <w:t xml:space="preserve">Implementação de Negócios Inovadores</w:t>
                </w:r>
                <w:r w:rsidDel="00000000" w:rsidR="00000000" w:rsidRPr="00000000">
                  <w:rPr>
                    <w:rtl w:val="0"/>
                  </w:rPr>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5F">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RIES, Eric. A startup enxuta: como usar a inovação contínua para criar negócios radicalmente bem-sucedidos. Rio de Janeiro (RJ): Sextante, c2019. 286 + [2] p. ISBN 9788543108629.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6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2">
                <w:pPr>
                  <w:spacing w:after="0" w:line="240" w:lineRule="auto"/>
                  <w:rPr/>
                </w:pPr>
                <w:r w:rsidDel="00000000" w:rsidR="00000000" w:rsidRPr="00000000">
                  <w:rPr>
                    <w:rtl w:val="0"/>
                  </w:rPr>
                  <w:t xml:space="preserve">Implementação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MEIRA, Silvio Augusto de Bastos. Novos negócios inovadores de crescimento empreendedor no Brasil. 1. ed. Rio de Janeiro (RJ): Casa da Palavra, 2013. 399 p. ISBN 9788577344123.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6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6">
                <w:pPr>
                  <w:spacing w:after="0" w:line="240" w:lineRule="auto"/>
                  <w:rPr/>
                </w:pPr>
                <w:r w:rsidDel="00000000" w:rsidR="00000000" w:rsidRPr="00000000">
                  <w:rPr>
                    <w:rtl w:val="0"/>
                  </w:rPr>
                  <w:t xml:space="preserve">Implementação de Negócios Inovadores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7">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TELLES, André; KOLBE JUNIOR, Armando. Smart IoT: a revolução da internet das coisas para negócios inovadores. Curitiba: Intersaberes, 2022. 236 p. ISBN 9786555173208.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6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A">
                <w:pPr>
                  <w:rPr>
                    <w:rFonts w:ascii="Arial" w:cs="Arial" w:eastAsia="Arial" w:hAnsi="Arial"/>
                    <w:sz w:val="20"/>
                    <w:szCs w:val="20"/>
                  </w:rPr>
                </w:pPr>
                <w:r w:rsidDel="00000000" w:rsidR="00000000" w:rsidRPr="00000000">
                  <w:rPr>
                    <w:rFonts w:ascii="Arial" w:cs="Arial" w:eastAsia="Arial" w:hAnsi="Arial"/>
                    <w:sz w:val="20"/>
                    <w:szCs w:val="20"/>
                    <w:rtl w:val="0"/>
                  </w:rPr>
                  <w:t xml:space="preserve">Saúde e Segurança do trabalho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SENAI. Departamento Nacional. Ações educativas em saúde e segurança do trabalho. Brasília (DF): SENAI/DN, 2012. [132 p.] (Segurança do trabalho). ISBN 9788575194928.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6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6E">
                <w:pPr>
                  <w:rPr>
                    <w:rFonts w:ascii="Arial" w:cs="Arial" w:eastAsia="Arial" w:hAnsi="Arial"/>
                    <w:sz w:val="20"/>
                    <w:szCs w:val="20"/>
                  </w:rPr>
                </w:pPr>
                <w:r w:rsidDel="00000000" w:rsidR="00000000" w:rsidRPr="00000000">
                  <w:rPr>
                    <w:rFonts w:ascii="Arial" w:cs="Arial" w:eastAsia="Arial" w:hAnsi="Arial"/>
                    <w:sz w:val="20"/>
                    <w:szCs w:val="20"/>
                    <w:rtl w:val="0"/>
                  </w:rPr>
                  <w:t xml:space="preserve">Saúde e Segurança do trabalho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6F">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SENAI. Departamento Nacional. Saúde e segurança do trabalho. Brasília (DF): SENAI/DN/DPEA, 2015. 98 p. (Série aprendizagem industrial). ISBN 9788575198292.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7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2">
                <w:pPr>
                  <w:rPr>
                    <w:rFonts w:ascii="Arial" w:cs="Arial" w:eastAsia="Arial" w:hAnsi="Arial"/>
                    <w:sz w:val="20"/>
                    <w:szCs w:val="20"/>
                  </w:rPr>
                </w:pPr>
                <w:r w:rsidDel="00000000" w:rsidR="00000000" w:rsidRPr="00000000">
                  <w:rPr>
                    <w:rFonts w:ascii="Arial" w:cs="Arial" w:eastAsia="Arial" w:hAnsi="Arial"/>
                    <w:sz w:val="20"/>
                    <w:szCs w:val="20"/>
                    <w:rtl w:val="0"/>
                  </w:rPr>
                  <w:t xml:space="preserve">Saúde e Segurança do trabalho</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3">
                <w:pPr>
                  <w:spacing w:after="0" w:before="240" w:line="276" w:lineRule="auto"/>
                  <w:rPr>
                    <w:rFonts w:ascii="Roboto" w:cs="Roboto" w:eastAsia="Roboto" w:hAnsi="Roboto"/>
                    <w:sz w:val="21"/>
                    <w:szCs w:val="21"/>
                  </w:rPr>
                </w:pPr>
                <w:r w:rsidDel="00000000" w:rsidR="00000000" w:rsidRPr="00000000">
                  <w:rPr>
                    <w:rFonts w:ascii="Roboto" w:cs="Roboto" w:eastAsia="Roboto" w:hAnsi="Roboto"/>
                    <w:sz w:val="21"/>
                    <w:szCs w:val="21"/>
                    <w:rtl w:val="0"/>
                  </w:rPr>
                  <w:t xml:space="preserve">SENAI. Departamento Nacional. Saúde e segurança do trabalho. 2. ed. Brasília (DF): SENAI/DN, 2020. 96 p. (Aprendizagem industrial). ISBN 9786586076042.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7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6">
                <w:pPr>
                  <w:rPr>
                    <w:rFonts w:ascii="Arial" w:cs="Arial" w:eastAsia="Arial" w:hAnsi="Arial"/>
                    <w:sz w:val="20"/>
                    <w:szCs w:val="20"/>
                  </w:rPr>
                </w:pPr>
                <w:r w:rsidDel="00000000" w:rsidR="00000000" w:rsidRPr="00000000">
                  <w:rPr>
                    <w:rFonts w:ascii="Arial" w:cs="Arial" w:eastAsia="Arial" w:hAnsi="Arial"/>
                    <w:sz w:val="20"/>
                    <w:szCs w:val="20"/>
                    <w:rtl w:val="0"/>
                  </w:rPr>
                  <w:t xml:space="preserve">Auditoria do Sistema de Gestão da Qualidade</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7">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CERQUEIRA, Jorge Pedreira de. Auditorias de sistemas de gestão: ISO 9001 - ISO 14001 - OHSAS 18001 - ISO/IEC 17025 - SA 8000 - ISO 19011. Rio de Janeiro, RJ: Qualitymark, 2005. 145 p. ISBN 8573035315.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7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A">
                <w:pPr>
                  <w:rPr>
                    <w:rFonts w:ascii="Arial" w:cs="Arial" w:eastAsia="Arial" w:hAnsi="Arial"/>
                    <w:sz w:val="20"/>
                    <w:szCs w:val="20"/>
                  </w:rPr>
                </w:pPr>
                <w:r w:rsidDel="00000000" w:rsidR="00000000" w:rsidRPr="00000000">
                  <w:rPr>
                    <w:rFonts w:ascii="Arial" w:cs="Arial" w:eastAsia="Arial" w:hAnsi="Arial"/>
                    <w:sz w:val="20"/>
                    <w:szCs w:val="20"/>
                    <w:rtl w:val="0"/>
                  </w:rPr>
                  <w:t xml:space="preserve">Auditoria do Sistema de Gestão da Qualidade</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CHIROLI, Daiane Maria de Genaro. Avaliação de sistemas de qualidade. Curitiba: Intersaberes, 2016. 303 p. ISBN 9788559722102.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7D">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7E">
                <w:pPr>
                  <w:rPr>
                    <w:rFonts w:ascii="Arial" w:cs="Arial" w:eastAsia="Arial" w:hAnsi="Arial"/>
                    <w:sz w:val="20"/>
                    <w:szCs w:val="20"/>
                  </w:rPr>
                </w:pPr>
                <w:r w:rsidDel="00000000" w:rsidR="00000000" w:rsidRPr="00000000">
                  <w:rPr>
                    <w:rFonts w:ascii="Arial" w:cs="Arial" w:eastAsia="Arial" w:hAnsi="Arial"/>
                    <w:sz w:val="20"/>
                    <w:szCs w:val="20"/>
                    <w:rtl w:val="0"/>
                  </w:rPr>
                  <w:t xml:space="preserve">Auditoria do Sistema de Gestão da Qualidade</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7F">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FEIGENBAUM, A. V. Controle da qualidade total: gestão e sistemas : volume 1. São Paulo (SP): Makron Books, 1994. 205 p. ISBN 8534601550.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0">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81">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2">
                <w:pPr>
                  <w:rPr>
                    <w:rFonts w:ascii="Arial" w:cs="Arial" w:eastAsia="Arial" w:hAnsi="Arial"/>
                    <w:sz w:val="20"/>
                    <w:szCs w:val="20"/>
                  </w:rPr>
                </w:pPr>
                <w:r w:rsidDel="00000000" w:rsidR="00000000" w:rsidRPr="00000000">
                  <w:rPr>
                    <w:rFonts w:ascii="Arial" w:cs="Arial" w:eastAsia="Arial" w:hAnsi="Arial"/>
                    <w:sz w:val="20"/>
                    <w:szCs w:val="20"/>
                    <w:rtl w:val="0"/>
                  </w:rPr>
                  <w:t xml:space="preserve">Monitoramento de Produtos e Processos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3">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SENAI. DEPARTAMENTO NACIONAL DEPARTAMENTO REGIONAL DO RIO DE JANEIRO. Avaliação de desempenho de insumos, produtos e processos. Brasília (DF): SENAI/DN, 2014. 77 p. (Petróleo e gás). ISBN 9788575197257.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4">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85">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6">
                <w:pPr>
                  <w:rPr>
                    <w:rFonts w:ascii="Arial" w:cs="Arial" w:eastAsia="Arial" w:hAnsi="Arial"/>
                    <w:sz w:val="20"/>
                    <w:szCs w:val="20"/>
                  </w:rPr>
                </w:pPr>
                <w:r w:rsidDel="00000000" w:rsidR="00000000" w:rsidRPr="00000000">
                  <w:rPr>
                    <w:rFonts w:ascii="Arial" w:cs="Arial" w:eastAsia="Arial" w:hAnsi="Arial"/>
                    <w:sz w:val="20"/>
                    <w:szCs w:val="20"/>
                    <w:rtl w:val="0"/>
                  </w:rPr>
                  <w:t xml:space="preserve">Monitoramento de Produtos e Processos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7">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FREITAS, Luiz Carlos de. Gestão da qualidade e produtividade: introdução, ferramentas, metodologias. Rio de Janeiro (RJ): Autografia, 2023. 208 p. ISBN 9788551849248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8">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r>
            <w:trPr>
              <w:cantSplit w:val="0"/>
              <w:trHeight w:val="260" w:hRule="atLeast"/>
              <w:tblHeader w:val="0"/>
            </w:trPr>
            <w:tc>
              <w:tcPr/>
              <w:p w:rsidR="00000000" w:rsidDel="00000000" w:rsidP="00000000" w:rsidRDefault="00000000" w:rsidRPr="00000000" w14:paraId="0000038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A">
                <w:pPr>
                  <w:rPr>
                    <w:rFonts w:ascii="Arial" w:cs="Arial" w:eastAsia="Arial" w:hAnsi="Arial"/>
                    <w:sz w:val="20"/>
                    <w:szCs w:val="20"/>
                  </w:rPr>
                </w:pPr>
                <w:r w:rsidDel="00000000" w:rsidR="00000000" w:rsidRPr="00000000">
                  <w:rPr>
                    <w:rFonts w:ascii="Arial" w:cs="Arial" w:eastAsia="Arial" w:hAnsi="Arial"/>
                    <w:sz w:val="20"/>
                    <w:szCs w:val="20"/>
                    <w:rtl w:val="0"/>
                  </w:rPr>
                  <w:t xml:space="preserve">Monitoramento de Produtos e Processos</w:t>
                </w:r>
              </w:p>
            </w:tc>
            <w:tc>
              <w:tcPr>
                <w:tcBorders>
                  <w:top w:color="595959" w:space="0" w:sz="8" w:val="single"/>
                  <w:left w:color="595959" w:space="0" w:sz="8" w:val="single"/>
                  <w:bottom w:color="595959" w:space="0" w:sz="8" w:val="single"/>
                  <w:right w:color="595959" w:space="0" w:sz="8" w:val="single"/>
                </w:tcBorders>
                <w:shd w:fill="edf2f8" w:val="clear"/>
                <w:tcMar>
                  <w:top w:w="100.0" w:type="dxa"/>
                  <w:left w:w="80.0" w:type="dxa"/>
                  <w:bottom w:w="100.0" w:type="dxa"/>
                  <w:right w:w="80.0" w:type="dxa"/>
                </w:tcMar>
                <w:vAlign w:val="top"/>
              </w:tcPr>
              <w:p w:rsidR="00000000" w:rsidDel="00000000" w:rsidP="00000000" w:rsidRDefault="00000000" w:rsidRPr="00000000" w14:paraId="0000038B">
                <w:pPr>
                  <w:spacing w:after="0" w:before="240" w:line="276" w:lineRule="auto"/>
                  <w:rPr>
                    <w:rFonts w:ascii="Arial" w:cs="Arial" w:eastAsia="Arial" w:hAnsi="Arial"/>
                    <w:sz w:val="18"/>
                    <w:szCs w:val="18"/>
                  </w:rPr>
                </w:pPr>
                <w:r w:rsidDel="00000000" w:rsidR="00000000" w:rsidRPr="00000000">
                  <w:rPr>
                    <w:rFonts w:ascii="Roboto" w:cs="Roboto" w:eastAsia="Roboto" w:hAnsi="Roboto"/>
                    <w:sz w:val="21"/>
                    <w:szCs w:val="21"/>
                    <w:rtl w:val="0"/>
                  </w:rPr>
                  <w:t xml:space="preserve">LAGE JUNIOR, Muris. Mapeamento de processos de gestão empresarial. Curitiba: Intersaberes, 2016. 184 p. (Administração da produção). ISBN 9788559720921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8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0</w:t>
                </w:r>
              </w:p>
            </w:tc>
          </w:tr>
        </w:tbl>
      </w:sdtContent>
    </w:sdt>
    <w:p w:rsidR="00000000" w:rsidDel="00000000" w:rsidP="00000000" w:rsidRDefault="00000000" w:rsidRPr="00000000" w14:paraId="0000038D">
      <w:pPr>
        <w:rPr>
          <w:sz w:val="24"/>
          <w:szCs w:val="24"/>
        </w:rPr>
      </w:pPr>
      <w:r w:rsidDel="00000000" w:rsidR="00000000" w:rsidRPr="00000000">
        <w:rPr>
          <w:rtl w:val="0"/>
        </w:rPr>
      </w:r>
    </w:p>
    <w:p w:rsidR="00000000" w:rsidDel="00000000" w:rsidP="00000000" w:rsidRDefault="00000000" w:rsidRPr="00000000" w14:paraId="0000038E">
      <w:pPr>
        <w:rPr>
          <w:sz w:val="24"/>
          <w:szCs w:val="24"/>
        </w:rPr>
      </w:pPr>
      <w:r w:rsidDel="00000000" w:rsidR="00000000" w:rsidRPr="00000000">
        <w:rPr>
          <w:rtl w:val="0"/>
        </w:rPr>
      </w:r>
    </w:p>
    <w:p w:rsidR="00000000" w:rsidDel="00000000" w:rsidP="00000000" w:rsidRDefault="00000000" w:rsidRPr="00000000" w14:paraId="0000038F">
      <w:pPr>
        <w:rPr>
          <w:sz w:val="24"/>
          <w:szCs w:val="24"/>
        </w:rPr>
      </w:pPr>
      <w:r w:rsidDel="00000000" w:rsidR="00000000" w:rsidRPr="00000000">
        <w:rPr>
          <w:rtl w:val="0"/>
        </w:rPr>
      </w:r>
    </w:p>
    <w:p w:rsidR="00000000" w:rsidDel="00000000" w:rsidP="00000000" w:rsidRDefault="00000000" w:rsidRPr="00000000" w14:paraId="00000390">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4k668n3" w:id="43"/>
      <w:bookmarkEnd w:id="43"/>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7. Corpo Técnico e Docentes</w:t>
      </w:r>
    </w:p>
    <w:p w:rsidR="00000000" w:rsidDel="00000000" w:rsidP="00000000" w:rsidRDefault="00000000" w:rsidRPr="00000000" w14:paraId="00000391">
      <w:pPr>
        <w:rPr>
          <w:sz w:val="24"/>
          <w:szCs w:val="24"/>
        </w:rPr>
      </w:pPr>
      <w:bookmarkStart w:colFirst="0" w:colLast="0" w:name="_heading=h.1pxezwc" w:id="44"/>
      <w:bookmarkEnd w:id="44"/>
      <w:r w:rsidDel="00000000" w:rsidR="00000000" w:rsidRPr="00000000">
        <w:rPr>
          <w:rtl w:val="0"/>
        </w:rPr>
      </w:r>
    </w:p>
    <w:p w:rsidR="00000000" w:rsidDel="00000000" w:rsidP="00000000" w:rsidRDefault="00000000" w:rsidRPr="00000000" w14:paraId="00000392">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2zbgiuw" w:id="45"/>
      <w:bookmarkEnd w:id="45"/>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7.1 Corpo Técnico Administrativo da Mantenedora</w:t>
      </w:r>
    </w:p>
    <w:p w:rsidR="00000000" w:rsidDel="00000000" w:rsidP="00000000" w:rsidRDefault="00000000" w:rsidRPr="00000000" w14:paraId="00000393">
      <w:pPr>
        <w:rPr>
          <w:sz w:val="24"/>
          <w:szCs w:val="24"/>
        </w:rPr>
      </w:pPr>
      <w:r w:rsidDel="00000000" w:rsidR="00000000" w:rsidRPr="00000000">
        <w:rPr>
          <w:rtl w:val="0"/>
        </w:rPr>
      </w:r>
    </w:p>
    <w:tbl>
      <w:tblPr>
        <w:tblStyle w:val="Table22"/>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blHeader w:val="0"/>
        </w:trPr>
        <w:tc>
          <w:tcPr>
            <w:tcBorders>
              <w:bottom w:color="595959" w:space="0" w:sz="4" w:val="single"/>
            </w:tcBorders>
            <w:shd w:fill="d9d9d9" w:val="clear"/>
          </w:tcPr>
          <w:p w:rsidR="00000000" w:rsidDel="00000000" w:rsidP="00000000" w:rsidRDefault="00000000" w:rsidRPr="00000000" w14:paraId="00000394">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w:t>
            </w:r>
          </w:p>
        </w:tc>
        <w:tc>
          <w:tcPr>
            <w:shd w:fill="d9d9d9" w:val="clear"/>
          </w:tcPr>
          <w:p w:rsidR="00000000" w:rsidDel="00000000" w:rsidP="00000000" w:rsidRDefault="00000000" w:rsidRPr="00000000" w14:paraId="00000395">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r>
      <w:tr>
        <w:trPr>
          <w:cantSplit w:val="0"/>
          <w:trHeight w:val="380" w:hRule="atLeast"/>
          <w:tblHeader w:val="0"/>
        </w:trPr>
        <w:tc>
          <w:tcPr>
            <w:shd w:fill="d9d9d9" w:val="clear"/>
          </w:tcPr>
          <w:p w:rsidR="00000000" w:rsidDel="00000000" w:rsidP="00000000" w:rsidRDefault="00000000" w:rsidRPr="00000000" w14:paraId="00000396">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Diretor Regional do SENAI/SC</w:t>
            </w:r>
          </w:p>
        </w:tc>
        <w:tc>
          <w:tcPr/>
          <w:p w:rsidR="00000000" w:rsidDel="00000000" w:rsidP="00000000" w:rsidRDefault="00000000" w:rsidRPr="00000000" w14:paraId="00000397">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Fabrizio Machado Pereira</w:t>
            </w:r>
          </w:p>
        </w:tc>
      </w:tr>
      <w:tr>
        <w:trPr>
          <w:cantSplit w:val="0"/>
          <w:trHeight w:val="380" w:hRule="atLeast"/>
          <w:tblHeader w:val="0"/>
        </w:trPr>
        <w:tc>
          <w:tcPr>
            <w:shd w:fill="d9d9d9" w:val="clear"/>
          </w:tcPr>
          <w:p w:rsidR="00000000" w:rsidDel="00000000" w:rsidP="00000000" w:rsidRDefault="00000000" w:rsidRPr="00000000" w14:paraId="00000398">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Gerente Executiva de Educação</w:t>
            </w:r>
          </w:p>
        </w:tc>
        <w:tc>
          <w:tcPr/>
          <w:p w:rsidR="00000000" w:rsidDel="00000000" w:rsidP="00000000" w:rsidRDefault="00000000" w:rsidRPr="00000000" w14:paraId="00000399">
            <w:pPr>
              <w:keepNext w:val="1"/>
              <w:pBdr>
                <w:top w:space="0" w:sz="0" w:val="nil"/>
                <w:left w:space="0" w:sz="0" w:val="nil"/>
                <w:bottom w:space="0" w:sz="0" w:val="nil"/>
                <w:right w:space="0" w:sz="0" w:val="nil"/>
                <w:between w:space="0" w:sz="0" w:val="nil"/>
              </w:pBdr>
              <w:spacing w:after="60" w:before="60" w:lineRule="auto"/>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Adriana Paula Cassol</w:t>
            </w:r>
          </w:p>
        </w:tc>
      </w:tr>
    </w:tbl>
    <w:p w:rsidR="00000000" w:rsidDel="00000000" w:rsidP="00000000" w:rsidRDefault="00000000" w:rsidRPr="00000000" w14:paraId="0000039A">
      <w:pPr>
        <w:rPr>
          <w:sz w:val="24"/>
          <w:szCs w:val="24"/>
        </w:rPr>
      </w:pPr>
      <w:r w:rsidDel="00000000" w:rsidR="00000000" w:rsidRPr="00000000">
        <w:rPr>
          <w:rtl w:val="0"/>
        </w:rPr>
      </w:r>
    </w:p>
    <w:p w:rsidR="00000000" w:rsidDel="00000000" w:rsidP="00000000" w:rsidRDefault="00000000" w:rsidRPr="00000000" w14:paraId="0000039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1egqt2p" w:id="46"/>
      <w:bookmarkEnd w:id="4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7.2 Corpo Técnico Administrativo da Mantida</w:t>
      </w:r>
    </w:p>
    <w:p w:rsidR="00000000" w:rsidDel="00000000" w:rsidP="00000000" w:rsidRDefault="00000000" w:rsidRPr="00000000" w14:paraId="0000039C">
      <w:pPr>
        <w:rPr>
          <w:sz w:val="24"/>
          <w:szCs w:val="24"/>
        </w:rPr>
      </w:pPr>
      <w:r w:rsidDel="00000000" w:rsidR="00000000" w:rsidRPr="00000000">
        <w:rPr>
          <w:rtl w:val="0"/>
        </w:rPr>
      </w:r>
    </w:p>
    <w:tbl>
      <w:tblPr>
        <w:tblStyle w:val="Table23"/>
        <w:tblW w:w="9720.0" w:type="dxa"/>
        <w:jc w:val="left"/>
        <w:tblInd w:w="-70.0" w:type="dxa"/>
        <w:tblLayout w:type="fixed"/>
        <w:tblLook w:val="0400"/>
      </w:tblPr>
      <w:tblGrid>
        <w:gridCol w:w="2535"/>
        <w:gridCol w:w="3000"/>
        <w:gridCol w:w="4185"/>
        <w:tblGridChange w:id="0">
          <w:tblGrid>
            <w:gridCol w:w="2535"/>
            <w:gridCol w:w="3000"/>
            <w:gridCol w:w="4185"/>
          </w:tblGrid>
        </w:tblGridChange>
      </w:tblGrid>
      <w:tr>
        <w:trPr>
          <w:cantSplit w:val="0"/>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9D">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Nome</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9E">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Cargo/Função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39F">
            <w:pPr>
              <w:keepNext w:val="1"/>
              <w:keepLines w:val="0"/>
              <w:widowControl w:val="1"/>
              <w:pBdr>
                <w:top w:space="0" w:sz="0" w:val="nil"/>
                <w:left w:space="0" w:sz="0" w:val="nil"/>
                <w:bottom w:space="0" w:sz="0" w:val="nil"/>
                <w:right w:space="0" w:sz="0" w:val="nil"/>
                <w:between w:space="0" w:sz="0" w:val="nil"/>
              </w:pBdr>
              <w:shd w:fill="auto" w:val="clear"/>
              <w:spacing w:after="60" w:before="60" w:line="259" w:lineRule="auto"/>
              <w:ind w:left="0" w:right="0" w:firstLine="0"/>
              <w:jc w:val="cente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Habilitação / Titulação</w:t>
            </w:r>
          </w:p>
        </w:tc>
      </w:tr>
      <w:tr>
        <w:trPr>
          <w:cantSplit w:val="0"/>
          <w:trHeight w:val="320" w:hRule="atLeast"/>
          <w:tblHeader w:val="0"/>
        </w:trPr>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0">
            <w:pPr>
              <w:jc w:val="center"/>
              <w:rPr>
                <w:rFonts w:ascii="Arial" w:cs="Arial" w:eastAsia="Arial" w:hAnsi="Arial"/>
                <w:sz w:val="24"/>
                <w:szCs w:val="24"/>
              </w:rPr>
            </w:pPr>
            <w:r w:rsidDel="00000000" w:rsidR="00000000" w:rsidRPr="00000000">
              <w:rPr>
                <w:rFonts w:ascii="Arial" w:cs="Arial" w:eastAsia="Arial" w:hAnsi="Arial"/>
                <w:color w:val="202124"/>
                <w:sz w:val="24"/>
                <w:szCs w:val="24"/>
                <w:rtl w:val="0"/>
              </w:rPr>
              <w:t xml:space="preserve">Graziela da Silva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1">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2">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Especialista em Gestão Estratégica de Instituições de Educação Profissional e Tecnologia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3">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Jacqueline Warmeling Hoffmann</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4">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5">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Especialista em Coordenação de Equipes de Alto Desempenho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A6">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Mirelli Santana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7">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8">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Especialista em Administração Escolar, Supervisão e Orientação</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A9">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Arquelau Pasta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A">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Mestrado em Computação Aplicada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AC">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Elaine Aparecida da Costa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AD">
            <w:pPr>
              <w:spacing w:after="60" w:before="60" w:lineRule="auto"/>
              <w:jc w:val="center"/>
              <w:rPr>
                <w:rFonts w:ascii="Arial" w:cs="Arial" w:eastAsia="Arial" w:hAnsi="Arial"/>
                <w:sz w:val="24"/>
                <w:szCs w:val="24"/>
              </w:rPr>
            </w:pPr>
            <w:r w:rsidDel="00000000" w:rsidR="00000000" w:rsidRPr="00000000">
              <w:rPr>
                <w:rFonts w:ascii="Arial" w:cs="Arial" w:eastAsia="Arial" w:hAnsi="Arial"/>
                <w:color w:val="272727"/>
                <w:sz w:val="24"/>
                <w:szCs w:val="24"/>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AE">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Especialização em Neuropsicopedagogia</w:t>
            </w:r>
          </w:p>
        </w:tc>
      </w:tr>
      <w:tr>
        <w:trPr>
          <w:cantSplit w:val="0"/>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3AF">
            <w:pPr>
              <w:spacing w:after="60" w:before="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Alexsander Leber</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3B0">
            <w:pPr>
              <w:spacing w:after="60" w:before="60" w:lineRule="auto"/>
              <w:jc w:val="center"/>
              <w:rPr>
                <w:rFonts w:ascii="Arial" w:cs="Arial" w:eastAsia="Arial" w:hAnsi="Arial"/>
                <w:color w:val="272727"/>
                <w:sz w:val="24"/>
                <w:szCs w:val="24"/>
              </w:rPr>
            </w:pPr>
            <w:r w:rsidDel="00000000" w:rsidR="00000000" w:rsidRPr="00000000">
              <w:rPr>
                <w:rFonts w:ascii="Arial" w:cs="Arial" w:eastAsia="Arial" w:hAnsi="Arial"/>
                <w:color w:val="272727"/>
                <w:sz w:val="24"/>
                <w:szCs w:val="24"/>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3B1">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Bacharel em Biblioteconomia</w:t>
            </w:r>
          </w:p>
        </w:tc>
      </w:tr>
    </w:tbl>
    <w:p w:rsidR="00000000" w:rsidDel="00000000" w:rsidP="00000000" w:rsidRDefault="00000000" w:rsidRPr="00000000" w14:paraId="000003B2">
      <w:pPr>
        <w:spacing w:before="120" w:lineRule="auto"/>
        <w:rPr>
          <w:sz w:val="24"/>
          <w:szCs w:val="24"/>
        </w:rPr>
      </w:pPr>
      <w:r w:rsidDel="00000000" w:rsidR="00000000" w:rsidRPr="00000000">
        <w:rPr>
          <w:rtl w:val="0"/>
        </w:rPr>
      </w:r>
    </w:p>
    <w:p w:rsidR="00000000" w:rsidDel="00000000" w:rsidP="00000000" w:rsidRDefault="00000000" w:rsidRPr="00000000" w14:paraId="000003B3">
      <w:pPr>
        <w:spacing w:before="120" w:lineRule="auto"/>
        <w:rPr>
          <w:sz w:val="24"/>
          <w:szCs w:val="24"/>
        </w:rPr>
      </w:pPr>
      <w:r w:rsidDel="00000000" w:rsidR="00000000" w:rsidRPr="00000000">
        <w:rPr>
          <w:rtl w:val="0"/>
        </w:rPr>
      </w:r>
    </w:p>
    <w:p w:rsidR="00000000" w:rsidDel="00000000" w:rsidP="00000000" w:rsidRDefault="00000000" w:rsidRPr="00000000" w14:paraId="000003B4">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3ygebqi" w:id="47"/>
      <w:bookmarkEnd w:id="4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7.3 Perfil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Docente</w:t>
      </w:r>
      <w:r w:rsidDel="00000000" w:rsidR="00000000" w:rsidRPr="00000000">
        <w:rPr>
          <w:rtl w:val="0"/>
        </w:rPr>
      </w:r>
    </w:p>
    <w:p w:rsidR="00000000" w:rsidDel="00000000" w:rsidP="00000000" w:rsidRDefault="00000000" w:rsidRPr="00000000" w14:paraId="000003B5">
      <w:pPr>
        <w:spacing w:after="240" w:before="240" w:line="276" w:lineRule="auto"/>
        <w:rPr>
          <w:sz w:val="24"/>
          <w:szCs w:val="24"/>
        </w:rPr>
      </w:pPr>
      <w:r w:rsidDel="00000000" w:rsidR="00000000" w:rsidRPr="00000000">
        <w:rPr>
          <w:rtl w:val="0"/>
        </w:rPr>
      </w:r>
    </w:p>
    <w:sdt>
      <w:sdtPr>
        <w:lock w:val="contentLocked"/>
        <w:id w:val="-249769582"/>
        <w:tag w:val="goog_rdk_7"/>
      </w:sdtPr>
      <w:sdtContent>
        <w:tbl>
          <w:tblPr>
            <w:tblStyle w:val="Table24"/>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55"/>
            <w:gridCol w:w="3045"/>
            <w:gridCol w:w="3270"/>
            <w:tblGridChange w:id="0">
              <w:tblGrid>
                <w:gridCol w:w="2955"/>
                <w:gridCol w:w="3045"/>
                <w:gridCol w:w="327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B6">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B7">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Unidades Curriculares</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B8">
                <w:pPr>
                  <w:spacing w:after="240" w:before="240" w:line="276" w:lineRule="auto"/>
                  <w:ind w:left="-60" w:firstLine="0"/>
                  <w:jc w:val="center"/>
                  <w:rPr>
                    <w:b w:val="1"/>
                    <w:bCs w:val="1"/>
                    <w:sz w:val="22"/>
                    <w:szCs w:val="22"/>
                  </w:rPr>
                </w:pPr>
                <w:r w:rsidDel="00000000" w:rsidR="00000000" w:rsidRPr="00000000">
                  <w:rPr>
                    <w:b w:val="1"/>
                    <w:bCs w:val="1"/>
                    <w:sz w:val="22"/>
                    <w:szCs w:val="22"/>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bCs w:val="1"/>
                    <w:sz w:val="22"/>
                    <w:szCs w:val="22"/>
                  </w:rPr>
                </w:pPr>
                <w:r w:rsidDel="00000000" w:rsidR="00000000" w:rsidRPr="00000000">
                  <w:rPr>
                    <w:rtl w:val="0"/>
                  </w:rPr>
                </w:r>
              </w:p>
            </w:tc>
          </w:tr>
          <w:tr>
            <w:trPr>
              <w:cantSplit w:val="0"/>
              <w:trHeight w:val="495"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BC">
                <w:pPr>
                  <w:spacing w:after="60" w:before="60" w:lineRule="auto"/>
                  <w:rPr>
                    <w:sz w:val="22"/>
                    <w:szCs w:val="22"/>
                  </w:rPr>
                </w:pPr>
                <w:r w:rsidDel="00000000" w:rsidR="00000000" w:rsidRPr="00000000">
                  <w:rPr>
                    <w:sz w:val="22"/>
                    <w:szCs w:val="22"/>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BD">
                <w:pPr>
                  <w:spacing w:after="0" w:line="240" w:lineRule="auto"/>
                  <w:rPr>
                    <w:rFonts w:ascii="Arial" w:cs="Arial" w:eastAsia="Arial" w:hAnsi="Arial"/>
                  </w:rPr>
                </w:pPr>
                <w:r w:rsidDel="00000000" w:rsidR="00000000" w:rsidRPr="00000000">
                  <w:rPr>
                    <w:sz w:val="22"/>
                    <w:szCs w:val="22"/>
                    <w:rtl w:val="0"/>
                  </w:rPr>
                  <w:t xml:space="preserve">Introdução à Tecnologia da Informação e Comunicação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BE">
                <w:pPr>
                  <w:spacing w:after="60" w:before="60" w:lineRule="auto"/>
                  <w:rPr>
                    <w:sz w:val="22"/>
                    <w:szCs w:val="22"/>
                  </w:rPr>
                </w:pPr>
                <w:r w:rsidDel="00000000" w:rsidR="00000000" w:rsidRPr="00000000">
                  <w:rPr>
                    <w:sz w:val="22"/>
                    <w:szCs w:val="22"/>
                    <w:rtl w:val="0"/>
                  </w:rPr>
                  <w:t xml:space="preserve">Autoinstrucional</w:t>
                </w:r>
              </w:p>
            </w:tc>
          </w:tr>
          <w:tr>
            <w:trPr>
              <w:cantSplit w:val="0"/>
              <w:trHeight w:val="50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BF">
                <w:pPr>
                  <w:spacing w:after="60" w:before="60" w:lineRule="auto"/>
                  <w:rPr>
                    <w:sz w:val="22"/>
                    <w:szCs w:val="22"/>
                  </w:rPr>
                </w:pPr>
                <w:r w:rsidDel="00000000" w:rsidR="00000000" w:rsidRPr="00000000">
                  <w:rPr>
                    <w:sz w:val="22"/>
                    <w:szCs w:val="22"/>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0">
                <w:pPr>
                  <w:spacing w:after="0" w:line="240" w:lineRule="auto"/>
                  <w:rPr>
                    <w:rFonts w:ascii="Arial" w:cs="Arial" w:eastAsia="Arial" w:hAnsi="Arial"/>
                  </w:rPr>
                </w:pPr>
                <w:r w:rsidDel="00000000" w:rsidR="00000000" w:rsidRPr="00000000">
                  <w:rPr>
                    <w:sz w:val="22"/>
                    <w:szCs w:val="22"/>
                    <w:rtl w:val="0"/>
                  </w:rPr>
                  <w:t xml:space="preserve">Introdução ao Desenvolvimento de Projetos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1">
                <w:pPr>
                  <w:spacing w:after="60" w:before="60" w:lineRule="auto"/>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C2">
                <w:pPr>
                  <w:spacing w:after="60" w:before="60" w:lineRule="auto"/>
                  <w:rPr>
                    <w:sz w:val="22"/>
                    <w:szCs w:val="22"/>
                  </w:rPr>
                </w:pPr>
                <w:r w:rsidDel="00000000" w:rsidR="00000000" w:rsidRPr="00000000">
                  <w:rPr>
                    <w:sz w:val="22"/>
                    <w:szCs w:val="22"/>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3">
                <w:pPr>
                  <w:spacing w:after="0" w:line="240" w:lineRule="auto"/>
                  <w:rPr>
                    <w:rFonts w:ascii="Arial" w:cs="Arial" w:eastAsia="Arial" w:hAnsi="Arial"/>
                  </w:rPr>
                </w:pPr>
                <w:r w:rsidDel="00000000" w:rsidR="00000000" w:rsidRPr="00000000">
                  <w:rPr>
                    <w:sz w:val="22"/>
                    <w:szCs w:val="22"/>
                    <w:rtl w:val="0"/>
                  </w:rPr>
                  <w:t xml:space="preserve">Introdução à Qualidade e Produtividade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4">
                <w:pPr>
                  <w:spacing w:after="60" w:before="60" w:lineRule="auto"/>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5">
                <w:pPr>
                  <w:spacing w:after="60" w:before="60" w:lineRule="auto"/>
                  <w:rPr>
                    <w:sz w:val="22"/>
                    <w:szCs w:val="22"/>
                  </w:rPr>
                </w:pPr>
                <w:r w:rsidDel="00000000" w:rsidR="00000000" w:rsidRPr="00000000">
                  <w:rPr>
                    <w:sz w:val="22"/>
                    <w:szCs w:val="22"/>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6">
                <w:pPr>
                  <w:spacing w:after="0" w:line="240" w:lineRule="auto"/>
                  <w:rPr>
                    <w:rFonts w:ascii="Arial" w:cs="Arial" w:eastAsia="Arial" w:hAnsi="Arial"/>
                  </w:rPr>
                </w:pPr>
                <w:r w:rsidDel="00000000" w:rsidR="00000000" w:rsidRPr="00000000">
                  <w:rPr>
                    <w:sz w:val="22"/>
                    <w:szCs w:val="22"/>
                    <w:rtl w:val="0"/>
                  </w:rPr>
                  <w:t xml:space="preserve">Criatividade e Ideação em Projetos de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7">
                <w:pPr>
                  <w:spacing w:after="60" w:before="60" w:lineRule="auto"/>
                  <w:rPr>
                    <w:sz w:val="22"/>
                    <w:szCs w:val="22"/>
                  </w:rPr>
                </w:pPr>
                <w:r w:rsidDel="00000000" w:rsidR="00000000" w:rsidRPr="00000000">
                  <w:rPr>
                    <w:sz w:val="22"/>
                    <w:szCs w:val="22"/>
                    <w:rtl w:val="0"/>
                  </w:rPr>
                  <w:t xml:space="preserve">Ensino Superior Completo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8">
                <w:pPr>
                  <w:spacing w:after="60" w:before="60" w:lineRule="auto"/>
                  <w:rPr>
                    <w:sz w:val="22"/>
                    <w:szCs w:val="22"/>
                  </w:rPr>
                </w:pPr>
                <w:r w:rsidDel="00000000" w:rsidR="00000000" w:rsidRPr="00000000">
                  <w:rPr>
                    <w:sz w:val="22"/>
                    <w:szCs w:val="22"/>
                    <w:rtl w:val="0"/>
                  </w:rPr>
                  <w:t xml:space="preserve">Rodrigo Alsleben Faustino</w:t>
                </w:r>
                <w:r w:rsidDel="00000000" w:rsidR="00000000" w:rsidRPr="00000000">
                  <w:rPr>
                    <w:sz w:val="22"/>
                    <w:szCs w:val="22"/>
                    <w:rtl w:val="0"/>
                  </w:rPr>
                  <w:t xml:space="preserv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9">
                <w:pPr>
                  <w:spacing w:after="0" w:line="240" w:lineRule="auto"/>
                  <w:rPr>
                    <w:rFonts w:ascii="Arial" w:cs="Arial" w:eastAsia="Arial" w:hAnsi="Arial"/>
                  </w:rPr>
                </w:pPr>
                <w:r w:rsidDel="00000000" w:rsidR="00000000" w:rsidRPr="00000000">
                  <w:rPr>
                    <w:sz w:val="22"/>
                    <w:szCs w:val="22"/>
                    <w:rtl w:val="0"/>
                  </w:rPr>
                  <w:t xml:space="preserve">Introdução a Processos de Melhoria 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A">
                <w:pPr>
                  <w:spacing w:after="60" w:before="60" w:lineRule="auto"/>
                  <w:rPr>
                    <w:sz w:val="22"/>
                    <w:szCs w:val="22"/>
                  </w:rPr>
                </w:pPr>
                <w:r w:rsidDel="00000000" w:rsidR="00000000" w:rsidRPr="00000000">
                  <w:rPr>
                    <w:sz w:val="22"/>
                    <w:szCs w:val="22"/>
                    <w:rtl w:val="0"/>
                  </w:rPr>
                  <w:t xml:space="preserve">MBA em Gestão de Processos</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B">
                <w:pPr>
                  <w:spacing w:after="60" w:before="60" w:lineRule="auto"/>
                  <w:rPr>
                    <w:sz w:val="22"/>
                    <w:szCs w:val="22"/>
                  </w:rPr>
                </w:pPr>
                <w:r w:rsidDel="00000000" w:rsidR="00000000" w:rsidRPr="00000000">
                  <w:rPr>
                    <w:sz w:val="22"/>
                    <w:szCs w:val="22"/>
                    <w:rtl w:val="0"/>
                  </w:rPr>
                  <w:t xml:space="preserve">Natanael Carlos Barbosa da Silva</w:t>
                </w:r>
                <w:r w:rsidDel="00000000" w:rsidR="00000000" w:rsidRPr="00000000">
                  <w:rPr>
                    <w:sz w:val="22"/>
                    <w:szCs w:val="22"/>
                    <w:rtl w:val="0"/>
                  </w:rPr>
                  <w:t xml:space="preserv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C">
                <w:pPr>
                  <w:spacing w:after="0" w:line="240" w:lineRule="auto"/>
                  <w:rPr>
                    <w:rFonts w:ascii="Arial" w:cs="Arial" w:eastAsia="Arial" w:hAnsi="Arial"/>
                  </w:rPr>
                </w:pPr>
                <w:r w:rsidDel="00000000" w:rsidR="00000000" w:rsidRPr="00000000">
                  <w:rPr>
                    <w:sz w:val="22"/>
                    <w:szCs w:val="22"/>
                    <w:rtl w:val="0"/>
                  </w:rPr>
                  <w:t xml:space="preserve">Introdução à Gestão Organizacional</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CD">
                <w:pPr>
                  <w:spacing w:after="60" w:before="60" w:lineRule="auto"/>
                  <w:rPr>
                    <w:sz w:val="22"/>
                    <w:szCs w:val="22"/>
                  </w:rPr>
                </w:pPr>
                <w:r w:rsidDel="00000000" w:rsidR="00000000" w:rsidRPr="00000000">
                  <w:rPr>
                    <w:sz w:val="22"/>
                    <w:szCs w:val="22"/>
                    <w:rtl w:val="0"/>
                  </w:rPr>
                  <w:t xml:space="preserve">Especialização em Engenharia  de Segurança do Trabalho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CE">
                <w:pPr>
                  <w:spacing w:after="60" w:before="60" w:lineRule="auto"/>
                  <w:rPr>
                    <w:sz w:val="22"/>
                    <w:szCs w:val="22"/>
                  </w:rPr>
                </w:pPr>
                <w:r w:rsidDel="00000000" w:rsidR="00000000" w:rsidRPr="00000000">
                  <w:rPr>
                    <w:sz w:val="22"/>
                    <w:szCs w:val="22"/>
                    <w:rtl w:val="0"/>
                  </w:rPr>
                  <w:t xml:space="preserve">Patricia Cristiane Alcarria Martins</w:t>
                </w:r>
                <w:r w:rsidDel="00000000" w:rsidR="00000000" w:rsidRPr="00000000">
                  <w:rPr>
                    <w:sz w:val="22"/>
                    <w:szCs w:val="22"/>
                    <w:rtl w:val="0"/>
                  </w:rPr>
                  <w:t xml:space="preserve"> </w:t>
                </w:r>
                <w:r w:rsidDel="00000000" w:rsidR="00000000" w:rsidRPr="00000000">
                  <w:rPr>
                    <w:sz w:val="22"/>
                    <w:szCs w:val="22"/>
                    <w:rtl w:val="0"/>
                  </w:rPr>
                  <w:t xml:space="preserve">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CF">
                <w:pPr>
                  <w:spacing w:after="0" w:line="240" w:lineRule="auto"/>
                  <w:rPr>
                    <w:rFonts w:ascii="Arial" w:cs="Arial" w:eastAsia="Arial" w:hAnsi="Arial"/>
                  </w:rPr>
                </w:pPr>
                <w:r w:rsidDel="00000000" w:rsidR="00000000" w:rsidRPr="00000000">
                  <w:rPr>
                    <w:sz w:val="22"/>
                    <w:szCs w:val="22"/>
                    <w:rtl w:val="0"/>
                  </w:rPr>
                  <w:t xml:space="preserve">Mapeamento e Controle de Processos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0">
                <w:pPr>
                  <w:spacing w:after="60" w:before="60" w:lineRule="auto"/>
                  <w:rPr>
                    <w:sz w:val="22"/>
                    <w:szCs w:val="22"/>
                  </w:rPr>
                </w:pPr>
                <w:r w:rsidDel="00000000" w:rsidR="00000000" w:rsidRPr="00000000">
                  <w:rPr>
                    <w:sz w:val="22"/>
                    <w:szCs w:val="22"/>
                    <w:rtl w:val="0"/>
                  </w:rPr>
                  <w:t xml:space="preserve">Graduação em Administração Pública</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1">
                <w:pPr>
                  <w:spacing w:after="60" w:before="60" w:lineRule="auto"/>
                  <w:rPr>
                    <w:sz w:val="22"/>
                    <w:szCs w:val="22"/>
                  </w:rPr>
                </w:pPr>
                <w:r w:rsidDel="00000000" w:rsidR="00000000" w:rsidRPr="00000000">
                  <w:rPr>
                    <w:sz w:val="22"/>
                    <w:szCs w:val="22"/>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2">
                <w:pPr>
                  <w:spacing w:after="0" w:line="240" w:lineRule="auto"/>
                  <w:rPr>
                    <w:rFonts w:ascii="Arial" w:cs="Arial" w:eastAsia="Arial" w:hAnsi="Arial"/>
                  </w:rPr>
                </w:pPr>
                <w:r w:rsidDel="00000000" w:rsidR="00000000" w:rsidRPr="00000000">
                  <w:rPr>
                    <w:sz w:val="22"/>
                    <w:szCs w:val="22"/>
                    <w:rtl w:val="0"/>
                  </w:rPr>
                  <w:t xml:space="preserve">Introdução a Indústria 4.0</w:t>
                </w:r>
                <w:r w:rsidDel="00000000" w:rsidR="00000000" w:rsidRPr="00000000">
                  <w:rPr>
                    <w:rtl w:val="0"/>
                  </w:rPr>
                </w:r>
              </w:p>
            </w:tc>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3">
                <w:pPr>
                  <w:spacing w:after="60" w:before="60" w:lineRule="auto"/>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4">
                <w:pPr>
                  <w:spacing w:after="60" w:before="60" w:lineRule="auto"/>
                  <w:rPr>
                    <w:sz w:val="22"/>
                    <w:szCs w:val="22"/>
                  </w:rPr>
                </w:pPr>
                <w:r w:rsidDel="00000000" w:rsidR="00000000" w:rsidRPr="00000000">
                  <w:rPr>
                    <w:sz w:val="22"/>
                    <w:szCs w:val="22"/>
                    <w:rtl w:val="0"/>
                  </w:rPr>
                  <w:t xml:space="preserve">Autoinstrucional</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5">
                <w:pPr>
                  <w:spacing w:after="0" w:line="240" w:lineRule="auto"/>
                  <w:rPr>
                    <w:rFonts w:ascii="Arial" w:cs="Arial" w:eastAsia="Arial" w:hAnsi="Arial"/>
                  </w:rPr>
                </w:pPr>
                <w:r w:rsidDel="00000000" w:rsidR="00000000" w:rsidRPr="00000000">
                  <w:rPr>
                    <w:sz w:val="22"/>
                    <w:szCs w:val="22"/>
                    <w:rtl w:val="0"/>
                  </w:rPr>
                  <w:t xml:space="preserve">Sustentabilidade nos processos industriais</w:t>
                </w:r>
                <w:r w:rsidDel="00000000" w:rsidR="00000000" w:rsidRPr="00000000">
                  <w:rPr>
                    <w:rtl w:val="0"/>
                  </w:rPr>
                </w:r>
              </w:p>
            </w:tc>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6">
                <w:pPr>
                  <w:spacing w:after="60" w:before="60" w:lineRule="auto"/>
                  <w:rPr>
                    <w:sz w:val="22"/>
                    <w:szCs w:val="22"/>
                  </w:rPr>
                </w:pPr>
                <w:r w:rsidDel="00000000" w:rsidR="00000000" w:rsidRPr="00000000">
                  <w:rPr>
                    <w:sz w:val="22"/>
                    <w:szCs w:val="22"/>
                    <w:rtl w:val="0"/>
                  </w:rPr>
                  <w:t xml:space="preserve">Autoinstrucional</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7">
                <w:pPr>
                  <w:spacing w:after="60" w:before="60" w:lineRule="auto"/>
                  <w:rPr>
                    <w:sz w:val="22"/>
                    <w:szCs w:val="22"/>
                  </w:rPr>
                </w:pPr>
                <w:r w:rsidDel="00000000" w:rsidR="00000000" w:rsidRPr="00000000">
                  <w:rPr>
                    <w:sz w:val="22"/>
                    <w:szCs w:val="22"/>
                    <w:rtl w:val="0"/>
                  </w:rPr>
                  <w:t xml:space="preserve">Guilherme Tiago Ewald</w:t>
                </w:r>
                <w:r w:rsidDel="00000000" w:rsidR="00000000" w:rsidRPr="00000000">
                  <w:rPr>
                    <w:sz w:val="22"/>
                    <w:szCs w:val="22"/>
                    <w:rtl w:val="0"/>
                  </w:rPr>
                  <w:t xml:space="preserv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8">
                <w:pPr>
                  <w:spacing w:after="0" w:line="240" w:lineRule="auto"/>
                  <w:rPr>
                    <w:rFonts w:ascii="Arial" w:cs="Arial" w:eastAsia="Arial" w:hAnsi="Arial"/>
                  </w:rPr>
                </w:pPr>
                <w:r w:rsidDel="00000000" w:rsidR="00000000" w:rsidRPr="00000000">
                  <w:rPr>
                    <w:sz w:val="22"/>
                    <w:szCs w:val="22"/>
                    <w:rtl w:val="0"/>
                  </w:rPr>
                  <w:t xml:space="preserve">Operacionalização do Sistema de Gestão da Qualidade</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9">
                <w:pPr>
                  <w:spacing w:after="60" w:before="60" w:lineRule="auto"/>
                  <w:rPr>
                    <w:sz w:val="22"/>
                    <w:szCs w:val="22"/>
                  </w:rPr>
                </w:pPr>
                <w:r w:rsidDel="00000000" w:rsidR="00000000" w:rsidRPr="00000000">
                  <w:rPr>
                    <w:sz w:val="22"/>
                    <w:szCs w:val="22"/>
                    <w:rtl w:val="0"/>
                  </w:rPr>
                  <w:t xml:space="preserve">Pós Graduação Lato Sensu Gestão da Indústria 4.0</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ffffff" w:val="clear"/>
              </w:tcPr>
              <w:p w:rsidR="00000000" w:rsidDel="00000000" w:rsidP="00000000" w:rsidRDefault="00000000" w:rsidRPr="00000000" w14:paraId="000003DA">
                <w:pPr>
                  <w:spacing w:after="60" w:before="60" w:lineRule="auto"/>
                  <w:rPr>
                    <w:sz w:val="22"/>
                    <w:szCs w:val="22"/>
                  </w:rPr>
                </w:pPr>
                <w:r w:rsidDel="00000000" w:rsidR="00000000" w:rsidRPr="00000000">
                  <w:rPr>
                    <w:sz w:val="22"/>
                    <w:szCs w:val="22"/>
                    <w:rtl w:val="0"/>
                  </w:rPr>
                  <w:t xml:space="preserve">Sidney Zalasik</w:t>
                </w:r>
                <w:r w:rsidDel="00000000" w:rsidR="00000000" w:rsidRPr="00000000">
                  <w:rPr>
                    <w:sz w:val="22"/>
                    <w:szCs w:val="22"/>
                    <w:rtl w:val="0"/>
                  </w:rPr>
                  <w:t xml:space="preserv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B">
                <w:pPr>
                  <w:spacing w:after="0" w:line="240" w:lineRule="auto"/>
                  <w:rPr>
                    <w:rFonts w:ascii="Arial" w:cs="Arial" w:eastAsia="Arial" w:hAnsi="Arial"/>
                  </w:rPr>
                </w:pPr>
                <w:r w:rsidDel="00000000" w:rsidR="00000000" w:rsidRPr="00000000">
                  <w:rPr>
                    <w:sz w:val="22"/>
                    <w:szCs w:val="22"/>
                    <w:rtl w:val="0"/>
                  </w:rPr>
                  <w:t xml:space="preserve">Modelagem de Projetos de Inovação</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C">
                <w:pPr>
                  <w:spacing w:after="60" w:before="60" w:lineRule="auto"/>
                  <w:rPr>
                    <w:sz w:val="22"/>
                    <w:szCs w:val="22"/>
                  </w:rPr>
                </w:pPr>
                <w:r w:rsidDel="00000000" w:rsidR="00000000" w:rsidRPr="00000000">
                  <w:rPr>
                    <w:sz w:val="22"/>
                    <w:szCs w:val="22"/>
                    <w:rtl w:val="0"/>
                  </w:rPr>
                  <w:t xml:space="preserve">Graduação em Engenharia da Produção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D">
                <w:pPr>
                  <w:spacing w:after="60" w:before="60" w:lineRule="auto"/>
                  <w:rPr>
                    <w:sz w:val="22"/>
                    <w:szCs w:val="22"/>
                  </w:rPr>
                </w:pPr>
                <w:r w:rsidDel="00000000" w:rsidR="00000000" w:rsidRPr="00000000">
                  <w:rPr>
                    <w:sz w:val="22"/>
                    <w:szCs w:val="22"/>
                    <w:rtl w:val="0"/>
                  </w:rPr>
                  <w:t xml:space="preserve">Dioney Andre Nones</w:t>
                </w:r>
                <w:r w:rsidDel="00000000" w:rsidR="00000000" w:rsidRPr="00000000">
                  <w:rPr>
                    <w:sz w:val="22"/>
                    <w:szCs w:val="22"/>
                    <w:rtl w:val="0"/>
                  </w:rPr>
                  <w:t xml:space="preserv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DE">
                <w:pPr>
                  <w:spacing w:after="0" w:line="240" w:lineRule="auto"/>
                  <w:rPr>
                    <w:rFonts w:ascii="Arial" w:cs="Arial" w:eastAsia="Arial" w:hAnsi="Arial"/>
                  </w:rPr>
                </w:pPr>
                <w:r w:rsidDel="00000000" w:rsidR="00000000" w:rsidRPr="00000000">
                  <w:rPr>
                    <w:sz w:val="22"/>
                    <w:szCs w:val="22"/>
                    <w:rtl w:val="0"/>
                  </w:rPr>
                  <w:t xml:space="preserve">Prototipagem de Negócios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DF">
                <w:pPr>
                  <w:spacing w:after="60" w:before="60" w:lineRule="auto"/>
                  <w:rPr>
                    <w:sz w:val="22"/>
                    <w:szCs w:val="22"/>
                  </w:rPr>
                </w:pPr>
                <w:r w:rsidDel="00000000" w:rsidR="00000000" w:rsidRPr="00000000">
                  <w:rPr>
                    <w:sz w:val="22"/>
                    <w:szCs w:val="22"/>
                    <w:rtl w:val="0"/>
                  </w:rPr>
                  <w:t xml:space="preserve">Pós Graduação em, Engenharia de Estruturas e Fundações - Engenharia, produção e construção.</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0">
                <w:pPr>
                  <w:spacing w:after="60" w:before="60" w:lineRule="auto"/>
                  <w:rPr>
                    <w:sz w:val="22"/>
                    <w:szCs w:val="22"/>
                  </w:rPr>
                </w:pPr>
                <w:r w:rsidDel="00000000" w:rsidR="00000000" w:rsidRPr="00000000">
                  <w:rPr>
                    <w:sz w:val="22"/>
                    <w:szCs w:val="22"/>
                    <w:rtl w:val="0"/>
                  </w:rPr>
                  <w:t xml:space="preserve">Matheus Luiz Slomp</w:t>
                </w:r>
                <w:r w:rsidDel="00000000" w:rsidR="00000000" w:rsidRPr="00000000">
                  <w:rPr>
                    <w:sz w:val="22"/>
                    <w:szCs w:val="22"/>
                    <w:rtl w:val="0"/>
                  </w:rPr>
                  <w:t xml:space="preserve"> </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1">
                <w:pPr>
                  <w:spacing w:after="0" w:line="240" w:lineRule="auto"/>
                  <w:rPr>
                    <w:rFonts w:ascii="Arial" w:cs="Arial" w:eastAsia="Arial" w:hAnsi="Arial"/>
                  </w:rPr>
                </w:pPr>
                <w:r w:rsidDel="00000000" w:rsidR="00000000" w:rsidRPr="00000000">
                  <w:rPr>
                    <w:sz w:val="22"/>
                    <w:szCs w:val="22"/>
                    <w:rtl w:val="0"/>
                  </w:rPr>
                  <w:t xml:space="preserve">Implementação de Negócios Inovadores</w:t>
                </w:r>
                <w:r w:rsidDel="00000000" w:rsidR="00000000" w:rsidRPr="00000000">
                  <w:rPr>
                    <w:rtl w:val="0"/>
                  </w:rPr>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2">
                <w:pPr>
                  <w:spacing w:after="60" w:before="60" w:lineRule="auto"/>
                  <w:rPr>
                    <w:sz w:val="22"/>
                    <w:szCs w:val="22"/>
                  </w:rPr>
                </w:pPr>
                <w:r w:rsidDel="00000000" w:rsidR="00000000" w:rsidRPr="00000000">
                  <w:rPr>
                    <w:sz w:val="22"/>
                    <w:szCs w:val="22"/>
                    <w:rtl w:val="0"/>
                  </w:rPr>
                  <w:t xml:space="preserve">Especialização Educação Financeira no Ensino Escolar</w:t>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3">
                <w:pPr>
                  <w:spacing w:after="60" w:before="60" w:lineRule="auto"/>
                  <w:rPr>
                    <w:sz w:val="22"/>
                    <w:szCs w:val="22"/>
                  </w:rPr>
                </w:pPr>
                <w:r w:rsidDel="00000000" w:rsidR="00000000" w:rsidRPr="00000000">
                  <w:rPr>
                    <w:sz w:val="22"/>
                    <w:szCs w:val="22"/>
                    <w:rtl w:val="0"/>
                  </w:rPr>
                  <w:t xml:space="preserve">Adriana Giovanela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4">
                <w:pPr>
                  <w:rPr>
                    <w:rFonts w:ascii="Arial" w:cs="Arial" w:eastAsia="Arial" w:hAnsi="Arial"/>
                  </w:rPr>
                </w:pPr>
                <w:r w:rsidDel="00000000" w:rsidR="00000000" w:rsidRPr="00000000">
                  <w:rPr>
                    <w:rFonts w:ascii="Arial" w:cs="Arial" w:eastAsia="Arial" w:hAnsi="Arial"/>
                    <w:rtl w:val="0"/>
                  </w:rPr>
                  <w:t xml:space="preserve">Auditoria do Sistema de Gestão da Qualidade</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5">
                <w:pPr>
                  <w:spacing w:after="60" w:before="60" w:lineRule="auto"/>
                  <w:rPr>
                    <w:sz w:val="22"/>
                    <w:szCs w:val="22"/>
                  </w:rPr>
                </w:pPr>
                <w:r w:rsidDel="00000000" w:rsidR="00000000" w:rsidRPr="00000000">
                  <w:rPr>
                    <w:rFonts w:ascii="Roboto" w:cs="Roboto" w:eastAsia="Roboto" w:hAnsi="Roboto"/>
                    <w:sz w:val="21"/>
                    <w:szCs w:val="21"/>
                    <w:highlight w:val="white"/>
                    <w:rtl w:val="0"/>
                  </w:rPr>
                  <w:t xml:space="preserve">Mestrado em Administração de Empresas</w:t>
                </w:r>
                <w:r w:rsidDel="00000000" w:rsidR="00000000" w:rsidRPr="00000000">
                  <w:rPr>
                    <w:rtl w:val="0"/>
                  </w:rPr>
                </w:r>
              </w:p>
            </w:tc>
          </w:tr>
          <w:tr>
            <w:trPr>
              <w:cantSplit w:val="0"/>
              <w:trHeight w:val="770" w:hRule="atLeast"/>
              <w:tblHeader w:val="0"/>
            </w:trPr>
            <w:tc>
              <w:tcPr>
                <w:tcBorders>
                  <w:top w:color="000000" w:space="0" w:sz="0" w:val="nil"/>
                  <w:left w:color="595959" w:space="0" w:sz="7" w:val="single"/>
                  <w:bottom w:color="595959" w:space="0" w:sz="7" w:val="single"/>
                  <w:right w:color="595959"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6">
                <w:pPr>
                  <w:spacing w:after="60" w:before="60" w:lineRule="auto"/>
                  <w:rPr>
                    <w:sz w:val="22"/>
                    <w:szCs w:val="22"/>
                  </w:rPr>
                </w:pPr>
                <w:r w:rsidDel="00000000" w:rsidR="00000000" w:rsidRPr="00000000">
                  <w:rPr>
                    <w:sz w:val="22"/>
                    <w:szCs w:val="22"/>
                    <w:rtl w:val="0"/>
                  </w:rPr>
                  <w:t xml:space="preserve">Guilherme Tiago Ewald</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tcPr>
              <w:p w:rsidR="00000000" w:rsidDel="00000000" w:rsidP="00000000" w:rsidRDefault="00000000" w:rsidRPr="00000000" w14:paraId="000003E7">
                <w:pPr>
                  <w:rPr>
                    <w:rFonts w:ascii="Arial" w:cs="Arial" w:eastAsia="Arial" w:hAnsi="Arial"/>
                  </w:rPr>
                </w:pPr>
                <w:r w:rsidDel="00000000" w:rsidR="00000000" w:rsidRPr="00000000">
                  <w:rPr>
                    <w:rFonts w:ascii="Arial" w:cs="Arial" w:eastAsia="Arial" w:hAnsi="Arial"/>
                    <w:rtl w:val="0"/>
                  </w:rPr>
                  <w:t xml:space="preserve">Monitoramento de Produtos e Processos</w:t>
                </w:r>
              </w:p>
            </w:tc>
            <w:tc>
              <w:tcPr>
                <w:tcBorders>
                  <w:top w:color="000000" w:space="0" w:sz="0" w:val="nil"/>
                  <w:left w:color="000000" w:space="0" w:sz="0" w:val="nil"/>
                  <w:bottom w:color="4f6228" w:space="0" w:sz="7" w:val="single"/>
                  <w:right w:color="4f6228" w:space="0" w:sz="7" w:val="single"/>
                </w:tcBorders>
                <w:shd w:fill="auto" w:val="clear"/>
                <w:tcMar>
                  <w:top w:w="100.0" w:type="dxa"/>
                  <w:left w:w="80.0" w:type="dxa"/>
                  <w:bottom w:w="100.0" w:type="dxa"/>
                  <w:right w:w="80.0" w:type="dxa"/>
                </w:tcMar>
                <w:vAlign w:val="top"/>
              </w:tcPr>
              <w:p w:rsidR="00000000" w:rsidDel="00000000" w:rsidP="00000000" w:rsidRDefault="00000000" w:rsidRPr="00000000" w14:paraId="000003E8">
                <w:pPr>
                  <w:spacing w:after="60" w:before="60" w:lineRule="auto"/>
                  <w:rPr>
                    <w:sz w:val="22"/>
                    <w:szCs w:val="22"/>
                  </w:rPr>
                </w:pPr>
                <w:r w:rsidDel="00000000" w:rsidR="00000000" w:rsidRPr="00000000">
                  <w:rPr>
                    <w:sz w:val="22"/>
                    <w:szCs w:val="22"/>
                    <w:rtl w:val="0"/>
                  </w:rPr>
                  <w:t xml:space="preserve">Pós Graduação Lato Sensu Gestão da Indústria 4.0</w:t>
                </w:r>
              </w:p>
            </w:tc>
          </w:tr>
        </w:tbl>
      </w:sdtContent>
    </w:sdt>
    <w:p w:rsidR="00000000" w:rsidDel="00000000" w:rsidP="00000000" w:rsidRDefault="00000000" w:rsidRPr="00000000" w14:paraId="000003E9">
      <w:pPr>
        <w:rPr/>
      </w:pPr>
      <w:bookmarkStart w:colFirst="0" w:colLast="0" w:name="_heading=h.a67s2sa520bt" w:id="48"/>
      <w:bookmarkEnd w:id="48"/>
      <w:r w:rsidDel="00000000" w:rsidR="00000000" w:rsidRPr="00000000">
        <w:rPr>
          <w:rtl w:val="0"/>
        </w:rPr>
      </w:r>
    </w:p>
    <w:p w:rsidR="00000000" w:rsidDel="00000000" w:rsidP="00000000" w:rsidRDefault="00000000" w:rsidRPr="00000000" w14:paraId="000003EA">
      <w:pPr>
        <w:rPr/>
      </w:pPr>
      <w:bookmarkStart w:colFirst="0" w:colLast="0" w:name="_heading=h.eg25fioqox80" w:id="49"/>
      <w:bookmarkEnd w:id="49"/>
      <w:r w:rsidDel="00000000" w:rsidR="00000000" w:rsidRPr="00000000">
        <w:rPr>
          <w:rtl w:val="0"/>
        </w:rPr>
      </w:r>
    </w:p>
    <w:p w:rsidR="00000000" w:rsidDel="00000000" w:rsidP="00000000" w:rsidRDefault="00000000" w:rsidRPr="00000000" w14:paraId="000003E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2dlolyb" w:id="50"/>
      <w:bookmarkEnd w:id="50"/>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8. Certificados e Diplomas</w:t>
      </w:r>
    </w:p>
    <w:p w:rsidR="00000000" w:rsidDel="00000000" w:rsidP="00000000" w:rsidRDefault="00000000" w:rsidRPr="00000000" w14:paraId="000003E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E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bCs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bCs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3E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3F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40A">
      <w:pPr>
        <w:rPr>
          <w:sz w:val="24"/>
          <w:szCs w:val="24"/>
        </w:rPr>
      </w:pPr>
      <w:bookmarkStart w:colFirst="0" w:colLast="0" w:name="_heading=h.ihv636" w:id="51"/>
      <w:bookmarkEnd w:id="51"/>
      <w:r w:rsidDel="00000000" w:rsidR="00000000" w:rsidRPr="00000000">
        <w:rPr>
          <w:rtl w:val="0"/>
        </w:rPr>
      </w:r>
    </w:p>
    <w:p w:rsidR="00000000" w:rsidDel="00000000" w:rsidP="00000000" w:rsidRDefault="00000000" w:rsidRPr="00000000" w14:paraId="0000040B">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360" w:lineRule="auto"/>
        <w:ind w:left="0" w:right="0" w:firstLine="0"/>
        <w:jc w:val="left"/>
        <w:rPr>
          <w:rFonts w:ascii="Arial" w:cs="Arial" w:eastAsia="Arial" w:hAnsi="Arial"/>
          <w:b w:val="1"/>
          <w:bCs w:val="1"/>
          <w:i w:val="0"/>
          <w:iCs w:val="0"/>
          <w:smallCaps w:val="0"/>
          <w:strike w:val="0"/>
          <w:color w:val="000000"/>
          <w:sz w:val="24"/>
          <w:szCs w:val="24"/>
          <w:u w:val="none"/>
          <w:shd w:fill="auto" w:val="clear"/>
          <w:vertAlign w:val="baseline"/>
        </w:rPr>
      </w:pPr>
      <w:bookmarkStart w:colFirst="0" w:colLast="0" w:name="_heading=h.sqyw64" w:id="52"/>
      <w:bookmarkEnd w:id="52"/>
      <w:r w:rsidDel="00000000" w:rsidR="00000000" w:rsidRPr="00000000">
        <w:rPr>
          <w:rFonts w:ascii="Arial" w:cs="Arial" w:eastAsia="Arial" w:hAnsi="Arial"/>
          <w:b w:val="1"/>
          <w:bCs w:val="1"/>
          <w:i w:val="0"/>
          <w:iCs w:val="0"/>
          <w:smallCaps w:val="0"/>
          <w:strike w:val="0"/>
          <w:color w:val="000000"/>
          <w:sz w:val="24"/>
          <w:szCs w:val="24"/>
          <w:u w:val="none"/>
          <w:shd w:fill="auto" w:val="clear"/>
          <w:vertAlign w:val="baseline"/>
          <w:rtl w:val="0"/>
        </w:rPr>
        <w:t xml:space="preserve">9. Anexos</w:t>
      </w:r>
    </w:p>
    <w:p w:rsidR="00000000" w:rsidDel="00000000" w:rsidP="00000000" w:rsidRDefault="00000000" w:rsidRPr="00000000" w14:paraId="0000040C">
      <w:pPr>
        <w:pBdr>
          <w:top w:space="0" w:sz="0" w:val="nil"/>
          <w:left w:space="0" w:sz="0" w:val="nil"/>
          <w:bottom w:space="0" w:sz="0" w:val="nil"/>
          <w:right w:space="0" w:sz="0" w:val="nil"/>
          <w:between w:space="0" w:sz="0" w:val="nil"/>
        </w:pBdr>
        <w:tabs>
          <w:tab w:val="center" w:leader="none" w:pos="4419"/>
          <w:tab w:val="right" w:leader="none" w:pos="8838"/>
        </w:tabs>
        <w:spacing w:before="120" w:lineRule="auto"/>
        <w:jc w:val="both"/>
        <w:rPr>
          <w:b w:val="1"/>
          <w:bCs w:val="1"/>
          <w:sz w:val="24"/>
          <w:szCs w:val="24"/>
        </w:rPr>
      </w:pPr>
      <w:r w:rsidDel="00000000" w:rsidR="00000000" w:rsidRPr="00000000">
        <w:rPr>
          <w:rtl w:val="0"/>
        </w:rPr>
      </w:r>
    </w:p>
    <w:p w:rsidR="00000000" w:rsidDel="00000000" w:rsidP="00000000" w:rsidRDefault="00000000" w:rsidRPr="00000000" w14:paraId="0000040D">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40" w:lineRule="auto"/>
        <w:ind w:left="0" w:right="0" w:firstLine="0"/>
        <w:jc w:val="left"/>
        <w:rPr>
          <w:rFonts w:ascii="Arial" w:cs="Arial" w:eastAsia="Arial" w:hAnsi="Arial"/>
          <w:b w:val="1"/>
          <w:bCs w:val="1"/>
          <w:i w:val="0"/>
          <w:iCs w:val="0"/>
          <w:smallCaps w:val="0"/>
          <w:strike w:val="0"/>
          <w:color w:val="000000"/>
          <w:sz w:val="22"/>
          <w:szCs w:val="22"/>
          <w:u w:val="none"/>
          <w:shd w:fill="auto" w:val="clear"/>
          <w:vertAlign w:val="baseline"/>
        </w:rPr>
      </w:pPr>
      <w:bookmarkStart w:colFirst="0" w:colLast="0" w:name="_heading=h.qxkzkomiiscc" w:id="53"/>
      <w:bookmarkEnd w:id="53"/>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ANEXO I - Detalhamento das unidades curriculares</w:t>
      </w:r>
    </w:p>
    <w:p w:rsidR="00000000" w:rsidDel="00000000" w:rsidP="00000000" w:rsidRDefault="00000000" w:rsidRPr="00000000" w14:paraId="0000040E">
      <w:pPr>
        <w:tabs>
          <w:tab w:val="left" w:leader="none" w:pos="3549"/>
        </w:tabs>
        <w:spacing w:after="240" w:before="240" w:lineRule="auto"/>
        <w:jc w:val="left"/>
        <w:rPr>
          <w:b w:val="1"/>
          <w:bCs w:val="1"/>
          <w:sz w:val="24"/>
          <w:szCs w:val="24"/>
        </w:rPr>
      </w:pPr>
      <w:r w:rsidDel="00000000" w:rsidR="00000000" w:rsidRPr="00000000">
        <w:rPr>
          <w:rtl w:val="0"/>
        </w:rPr>
      </w:r>
    </w:p>
    <w:tbl>
      <w:tblPr>
        <w:tblStyle w:val="Table25"/>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50"/>
        <w:tblGridChange w:id="0">
          <w:tblGrid>
            <w:gridCol w:w="4410"/>
            <w:gridCol w:w="435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0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24h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7">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18">
            <w:pPr>
              <w:numPr>
                <w:ilvl w:val="0"/>
                <w:numId w:val="137"/>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19">
            <w:pPr>
              <w:numPr>
                <w:ilvl w:val="0"/>
                <w:numId w:val="137"/>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1A">
            <w:pPr>
              <w:numPr>
                <w:ilvl w:val="0"/>
                <w:numId w:val="137"/>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1C">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1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20">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21">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2">
            <w:pPr>
              <w:numPr>
                <w:ilvl w:val="0"/>
                <w:numId w:val="150"/>
              </w:numPr>
              <w:tabs>
                <w:tab w:val="left" w:leader="none" w:pos="3549"/>
              </w:tabs>
              <w:spacing w:after="0" w:lineRule="auto"/>
              <w:ind w:left="780" w:hanging="360"/>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423">
            <w:pPr>
              <w:numPr>
                <w:ilvl w:val="0"/>
                <w:numId w:val="150"/>
              </w:numPr>
              <w:tabs>
                <w:tab w:val="left" w:leader="none" w:pos="3549"/>
              </w:tabs>
              <w:spacing w:after="0" w:lineRule="auto"/>
              <w:ind w:left="780" w:hanging="360"/>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424">
            <w:pPr>
              <w:numPr>
                <w:ilvl w:val="0"/>
                <w:numId w:val="150"/>
              </w:numPr>
              <w:tabs>
                <w:tab w:val="left" w:leader="none" w:pos="3549"/>
              </w:tabs>
              <w:spacing w:after="0" w:lineRule="auto"/>
              <w:ind w:left="780" w:hanging="360"/>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425">
            <w:pPr>
              <w:numPr>
                <w:ilvl w:val="0"/>
                <w:numId w:val="150"/>
              </w:numPr>
              <w:tabs>
                <w:tab w:val="left" w:leader="none" w:pos="3549"/>
              </w:tabs>
              <w:spacing w:after="240" w:lineRule="auto"/>
              <w:ind w:left="780" w:hanging="360"/>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2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Histórico da evolução industrial</w:t>
            </w:r>
          </w:p>
          <w:p w:rsidR="00000000" w:rsidDel="00000000" w:rsidP="00000000" w:rsidRDefault="00000000" w:rsidRPr="00000000" w14:paraId="0000042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1ª Revolução Industrial</w:t>
            </w:r>
          </w:p>
          <w:p w:rsidR="00000000" w:rsidDel="00000000" w:rsidP="00000000" w:rsidRDefault="00000000" w:rsidRPr="00000000" w14:paraId="0000042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Mecanização dos processos</w:t>
            </w:r>
          </w:p>
          <w:p w:rsidR="00000000" w:rsidDel="00000000" w:rsidP="00000000" w:rsidRDefault="00000000" w:rsidRPr="00000000" w14:paraId="0000042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2ª Revolução Industrial</w:t>
            </w:r>
          </w:p>
          <w:p w:rsidR="00000000" w:rsidDel="00000000" w:rsidP="00000000" w:rsidRDefault="00000000" w:rsidRPr="00000000" w14:paraId="0000042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A eletricidade</w:t>
            </w:r>
          </w:p>
          <w:p w:rsidR="00000000" w:rsidDel="00000000" w:rsidP="00000000" w:rsidRDefault="00000000" w:rsidRPr="00000000" w14:paraId="0000042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O petróleo</w:t>
            </w:r>
          </w:p>
          <w:p w:rsidR="00000000" w:rsidDel="00000000" w:rsidP="00000000" w:rsidRDefault="00000000" w:rsidRPr="00000000" w14:paraId="0000042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3ª Revolução Industrial</w:t>
            </w:r>
          </w:p>
          <w:p w:rsidR="00000000" w:rsidDel="00000000" w:rsidP="00000000" w:rsidRDefault="00000000" w:rsidRPr="00000000" w14:paraId="0000042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A energia nuclear</w:t>
            </w:r>
          </w:p>
          <w:p w:rsidR="00000000" w:rsidDel="00000000" w:rsidP="00000000" w:rsidRDefault="00000000" w:rsidRPr="00000000" w14:paraId="0000042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A automação</w:t>
            </w:r>
          </w:p>
          <w:p w:rsidR="00000000" w:rsidDel="00000000" w:rsidP="00000000" w:rsidRDefault="00000000" w:rsidRPr="00000000" w14:paraId="0000042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4ª Revolução Industrial</w:t>
            </w:r>
          </w:p>
          <w:p w:rsidR="00000000" w:rsidDel="00000000" w:rsidP="00000000" w:rsidRDefault="00000000" w:rsidRPr="00000000" w14:paraId="0000043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Digitalização das informações</w:t>
            </w:r>
          </w:p>
          <w:p w:rsidR="00000000" w:rsidDel="00000000" w:rsidP="00000000" w:rsidRDefault="00000000" w:rsidRPr="00000000" w14:paraId="0000043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Utilização dos dados</w:t>
            </w:r>
          </w:p>
          <w:p w:rsidR="00000000" w:rsidDel="00000000" w:rsidP="00000000" w:rsidRDefault="00000000" w:rsidRPr="00000000" w14:paraId="0000043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Tecnologias Habilitadoras</w:t>
            </w:r>
          </w:p>
          <w:p w:rsidR="00000000" w:rsidDel="00000000" w:rsidP="00000000" w:rsidRDefault="00000000" w:rsidRPr="00000000" w14:paraId="000004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Definições e aplicações</w:t>
            </w:r>
          </w:p>
          <w:p w:rsidR="00000000" w:rsidDel="00000000" w:rsidP="00000000" w:rsidRDefault="00000000" w:rsidRPr="00000000" w14:paraId="0000043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Big Data</w:t>
            </w:r>
          </w:p>
          <w:p w:rsidR="00000000" w:rsidDel="00000000" w:rsidP="00000000" w:rsidRDefault="00000000" w:rsidRPr="00000000" w14:paraId="0000043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Robótica Avançada</w:t>
            </w:r>
          </w:p>
          <w:p w:rsidR="00000000" w:rsidDel="00000000" w:rsidP="00000000" w:rsidRDefault="00000000" w:rsidRPr="00000000" w14:paraId="0000043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Segurança Digital</w:t>
            </w:r>
          </w:p>
          <w:p w:rsidR="00000000" w:rsidDel="00000000" w:rsidP="00000000" w:rsidRDefault="00000000" w:rsidRPr="00000000" w14:paraId="0000043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2.1.4. Internet das Coisas (IoT)</w:t>
            </w:r>
          </w:p>
          <w:p w:rsidR="00000000" w:rsidDel="00000000" w:rsidP="00000000" w:rsidRDefault="00000000" w:rsidRPr="00000000" w14:paraId="0000043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2.1.5. Computação em Nuvem</w:t>
            </w:r>
          </w:p>
          <w:p w:rsidR="00000000" w:rsidDel="00000000" w:rsidP="00000000" w:rsidRDefault="00000000" w:rsidRPr="00000000" w14:paraId="0000043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2.1.6. Manufatura Aditiva</w:t>
            </w:r>
          </w:p>
          <w:p w:rsidR="00000000" w:rsidDel="00000000" w:rsidP="00000000" w:rsidRDefault="00000000" w:rsidRPr="00000000" w14:paraId="0000043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2.1.7. Manufatura Digital</w:t>
            </w:r>
          </w:p>
          <w:p w:rsidR="00000000" w:rsidDel="00000000" w:rsidP="00000000" w:rsidRDefault="00000000" w:rsidRPr="00000000" w14:paraId="0000043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2.1.8. Integração de Sistemas</w:t>
            </w:r>
          </w:p>
          <w:p w:rsidR="00000000" w:rsidDel="00000000" w:rsidP="00000000" w:rsidRDefault="00000000" w:rsidRPr="00000000" w14:paraId="0000043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Inovação</w:t>
            </w:r>
          </w:p>
          <w:p w:rsidR="00000000" w:rsidDel="00000000" w:rsidP="00000000" w:rsidRDefault="00000000" w:rsidRPr="00000000" w14:paraId="0000043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 e características</w:t>
            </w:r>
          </w:p>
          <w:p w:rsidR="00000000" w:rsidDel="00000000" w:rsidP="00000000" w:rsidRDefault="00000000" w:rsidRPr="00000000" w14:paraId="000004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Inovação x Invenção</w:t>
            </w:r>
          </w:p>
          <w:p w:rsidR="00000000" w:rsidDel="00000000" w:rsidP="00000000" w:rsidRDefault="00000000" w:rsidRPr="00000000" w14:paraId="0000043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Importância</w:t>
            </w:r>
          </w:p>
          <w:p w:rsidR="00000000" w:rsidDel="00000000" w:rsidP="00000000" w:rsidRDefault="00000000" w:rsidRPr="00000000" w14:paraId="0000044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Tipos</w:t>
            </w:r>
          </w:p>
          <w:p w:rsidR="00000000" w:rsidDel="00000000" w:rsidP="00000000" w:rsidRDefault="00000000" w:rsidRPr="00000000" w14:paraId="000004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Incremental</w:t>
            </w:r>
          </w:p>
          <w:p w:rsidR="00000000" w:rsidDel="00000000" w:rsidP="00000000" w:rsidRDefault="00000000" w:rsidRPr="00000000" w14:paraId="000004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Disruptiva</w:t>
            </w:r>
          </w:p>
          <w:p w:rsidR="00000000" w:rsidDel="00000000" w:rsidP="00000000" w:rsidRDefault="00000000" w:rsidRPr="00000000" w14:paraId="0000044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Impactos</w:t>
            </w:r>
          </w:p>
          <w:p w:rsidR="00000000" w:rsidDel="00000000" w:rsidP="00000000" w:rsidRDefault="00000000" w:rsidRPr="00000000" w14:paraId="0000044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Raciocínio Lógico</w:t>
            </w:r>
          </w:p>
          <w:p w:rsidR="00000000" w:rsidDel="00000000" w:rsidP="00000000" w:rsidRDefault="00000000" w:rsidRPr="00000000" w14:paraId="000004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Dedução</w:t>
            </w:r>
          </w:p>
          <w:p w:rsidR="00000000" w:rsidDel="00000000" w:rsidP="00000000" w:rsidRDefault="00000000" w:rsidRPr="00000000" w14:paraId="0000044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Indução</w:t>
            </w:r>
          </w:p>
          <w:p w:rsidR="00000000" w:rsidDel="00000000" w:rsidP="00000000" w:rsidRDefault="00000000" w:rsidRPr="00000000" w14:paraId="0000044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Abdução</w:t>
            </w:r>
          </w:p>
          <w:p w:rsidR="00000000" w:rsidDel="00000000" w:rsidP="00000000" w:rsidRDefault="00000000" w:rsidRPr="00000000" w14:paraId="0000044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Comportamento Inovador</w:t>
            </w:r>
          </w:p>
          <w:p w:rsidR="00000000" w:rsidDel="00000000" w:rsidP="00000000" w:rsidRDefault="00000000" w:rsidRPr="00000000" w14:paraId="0000044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Postura Investigativa</w:t>
            </w:r>
          </w:p>
          <w:p w:rsidR="00000000" w:rsidDel="00000000" w:rsidP="00000000" w:rsidRDefault="00000000" w:rsidRPr="00000000" w14:paraId="0000044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Mentalidade de Crescimento (Growth Mindset)</w:t>
            </w:r>
          </w:p>
          <w:p w:rsidR="00000000" w:rsidDel="00000000" w:rsidP="00000000" w:rsidRDefault="00000000" w:rsidRPr="00000000" w14:paraId="000004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Curiosidade</w:t>
            </w:r>
          </w:p>
          <w:p w:rsidR="00000000" w:rsidDel="00000000" w:rsidP="00000000" w:rsidRDefault="00000000" w:rsidRPr="00000000" w14:paraId="0000044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Motivação Pessoal</w:t>
            </w:r>
          </w:p>
          <w:p w:rsidR="00000000" w:rsidDel="00000000" w:rsidP="00000000" w:rsidRDefault="00000000" w:rsidRPr="00000000" w14:paraId="0000044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Visão sistêmica</w:t>
            </w:r>
          </w:p>
          <w:p w:rsidR="00000000" w:rsidDel="00000000" w:rsidP="00000000" w:rsidRDefault="00000000" w:rsidRPr="00000000" w14:paraId="0000044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Elementos da organização</w:t>
            </w:r>
          </w:p>
          <w:p w:rsidR="00000000" w:rsidDel="00000000" w:rsidP="00000000" w:rsidRDefault="00000000" w:rsidRPr="00000000" w14:paraId="0000044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Articulação entre elementos da organização</w:t>
            </w:r>
          </w:p>
          <w:p w:rsidR="00000000" w:rsidDel="00000000" w:rsidP="00000000" w:rsidRDefault="00000000" w:rsidRPr="00000000" w14:paraId="0000045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Pensamento sistêmico</w:t>
            </w:r>
          </w:p>
        </w:tc>
      </w:tr>
    </w:tbl>
    <w:p w:rsidR="00000000" w:rsidDel="00000000" w:rsidP="00000000" w:rsidRDefault="00000000" w:rsidRPr="00000000" w14:paraId="0000045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52">
      <w:pPr>
        <w:tabs>
          <w:tab w:val="left" w:leader="none" w:pos="3549"/>
        </w:tabs>
        <w:spacing w:after="240" w:before="240" w:lineRule="auto"/>
        <w:jc w:val="center"/>
        <w:rPr>
          <w:sz w:val="24"/>
          <w:szCs w:val="24"/>
        </w:rPr>
      </w:pPr>
      <w:r w:rsidDel="00000000" w:rsidR="00000000" w:rsidRPr="00000000">
        <w:rPr>
          <w:rtl w:val="0"/>
        </w:rPr>
      </w:r>
    </w:p>
    <w:tbl>
      <w:tblPr>
        <w:tblStyle w:val="Table2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5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71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55">
            <w:pPr>
              <w:numPr>
                <w:ilvl w:val="0"/>
                <w:numId w:val="66"/>
              </w:numPr>
              <w:tabs>
                <w:tab w:val="left" w:leader="none" w:pos="3549"/>
              </w:tabs>
              <w:spacing w:after="0" w:lineRule="auto"/>
              <w:ind w:left="780" w:hanging="360"/>
              <w:rPr/>
            </w:pPr>
            <w:r w:rsidDel="00000000" w:rsidR="00000000" w:rsidRPr="00000000">
              <w:rPr>
                <w:sz w:val="24"/>
                <w:szCs w:val="24"/>
                <w:rtl w:val="0"/>
              </w:rPr>
              <w:t xml:space="preserve">Comprometer-se com o engajamento e à cooperação nas relações de trabalho pela prática da amabilidade nas relações profissionais.</w:t>
            </w:r>
            <w:r w:rsidDel="00000000" w:rsidR="00000000" w:rsidRPr="00000000">
              <w:rPr>
                <w:rtl w:val="0"/>
              </w:rPr>
            </w:r>
          </w:p>
          <w:p w:rsidR="00000000" w:rsidDel="00000000" w:rsidP="00000000" w:rsidRDefault="00000000" w:rsidRPr="00000000" w14:paraId="00000456">
            <w:pPr>
              <w:numPr>
                <w:ilvl w:val="0"/>
                <w:numId w:val="66"/>
              </w:numPr>
              <w:tabs>
                <w:tab w:val="left" w:leader="none" w:pos="3549"/>
              </w:tabs>
              <w:spacing w:after="0" w:lineRule="auto"/>
              <w:ind w:left="780" w:hanging="360"/>
              <w:rPr/>
            </w:pPr>
            <w:r w:rsidDel="00000000" w:rsidR="00000000" w:rsidRPr="00000000">
              <w:rPr>
                <w:sz w:val="24"/>
                <w:szCs w:val="24"/>
                <w:rtl w:val="0"/>
              </w:rPr>
              <w:t xml:space="preserve">Perceber que, em seu ambiente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457">
            <w:pPr>
              <w:numPr>
                <w:ilvl w:val="0"/>
                <w:numId w:val="66"/>
              </w:numPr>
              <w:tabs>
                <w:tab w:val="left" w:leader="none" w:pos="3549"/>
              </w:tabs>
              <w:spacing w:after="0" w:lineRule="auto"/>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58">
            <w:pPr>
              <w:numPr>
                <w:ilvl w:val="0"/>
                <w:numId w:val="66"/>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em problemas, necessidades e oportunidades de melhoria em seu campo de trabalho, considerando suas diferentes variáveis e interfaces.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9">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5A">
      <w:pPr>
        <w:tabs>
          <w:tab w:val="left" w:leader="none" w:pos="3549"/>
        </w:tabs>
        <w:spacing w:after="240" w:before="240" w:lineRule="auto"/>
        <w:jc w:val="center"/>
        <w:rPr>
          <w:sz w:val="24"/>
          <w:szCs w:val="24"/>
        </w:rPr>
      </w:pPr>
      <w:r w:rsidDel="00000000" w:rsidR="00000000" w:rsidRPr="00000000">
        <w:rPr>
          <w:rtl w:val="0"/>
        </w:rPr>
      </w:r>
    </w:p>
    <w:tbl>
      <w:tblPr>
        <w:tblStyle w:val="Table27"/>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5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5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5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5F">
            <w:pPr>
              <w:numPr>
                <w:ilvl w:val="0"/>
                <w:numId w:val="41"/>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2">
            <w:pPr>
              <w:numPr>
                <w:ilvl w:val="0"/>
                <w:numId w:val="13"/>
              </w:numPr>
              <w:tabs>
                <w:tab w:val="left" w:leader="none" w:pos="3549"/>
              </w:tabs>
              <w:spacing w:after="240" w:lineRule="auto"/>
              <w:ind w:left="780" w:hanging="360"/>
              <w:rPr/>
            </w:pPr>
            <w:r w:rsidDel="00000000" w:rsidR="00000000" w:rsidRPr="00000000">
              <w:rPr>
                <w:sz w:val="24"/>
                <w:szCs w:val="24"/>
                <w:rtl w:val="0"/>
              </w:rPr>
              <w:t xml:space="preserve">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65">
            <w:pPr>
              <w:numPr>
                <w:ilvl w:val="0"/>
                <w:numId w:val="134"/>
              </w:numPr>
              <w:tabs>
                <w:tab w:val="left" w:leader="none" w:pos="3549"/>
              </w:tabs>
              <w:spacing w:after="240" w:lineRule="auto"/>
              <w:ind w:left="78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6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67">
      <w:pPr>
        <w:tabs>
          <w:tab w:val="left" w:leader="none" w:pos="3549"/>
        </w:tabs>
        <w:spacing w:after="240" w:before="240" w:lineRule="auto"/>
        <w:jc w:val="center"/>
        <w:rPr>
          <w:sz w:val="24"/>
          <w:szCs w:val="24"/>
        </w:rPr>
      </w:pPr>
      <w:r w:rsidDel="00000000" w:rsidR="00000000" w:rsidRPr="00000000">
        <w:rPr>
          <w:rtl w:val="0"/>
        </w:rPr>
      </w:r>
    </w:p>
    <w:tbl>
      <w:tblPr>
        <w:tblStyle w:val="Table28"/>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6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6A">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6C">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6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0">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71">
            <w:pPr>
              <w:numPr>
                <w:ilvl w:val="0"/>
                <w:numId w:val="34"/>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72">
            <w:pPr>
              <w:numPr>
                <w:ilvl w:val="0"/>
                <w:numId w:val="34"/>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73">
            <w:pPr>
              <w:numPr>
                <w:ilvl w:val="0"/>
                <w:numId w:val="34"/>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99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7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7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7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B">
            <w:pPr>
              <w:numPr>
                <w:ilvl w:val="0"/>
                <w:numId w:val="104"/>
              </w:numPr>
              <w:tabs>
                <w:tab w:val="left" w:leader="none" w:pos="3549"/>
              </w:tabs>
              <w:spacing w:after="0" w:lineRule="auto"/>
              <w:ind w:left="780" w:hanging="360"/>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47C">
            <w:pPr>
              <w:numPr>
                <w:ilvl w:val="0"/>
                <w:numId w:val="104"/>
              </w:numPr>
              <w:tabs>
                <w:tab w:val="left" w:leader="none" w:pos="3549"/>
              </w:tabs>
              <w:spacing w:after="0" w:lineRule="auto"/>
              <w:ind w:left="780" w:hanging="360"/>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47D">
            <w:pPr>
              <w:numPr>
                <w:ilvl w:val="0"/>
                <w:numId w:val="104"/>
              </w:numPr>
              <w:tabs>
                <w:tab w:val="left" w:leader="none" w:pos="3549"/>
              </w:tabs>
              <w:spacing w:after="240" w:lineRule="auto"/>
              <w:ind w:left="780" w:hanging="360"/>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7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Projetos</w:t>
            </w:r>
          </w:p>
          <w:p w:rsidR="00000000" w:rsidDel="00000000" w:rsidP="00000000" w:rsidRDefault="00000000" w:rsidRPr="00000000" w14:paraId="0000047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48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48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Características</w:t>
            </w:r>
          </w:p>
          <w:p w:rsidR="00000000" w:rsidDel="00000000" w:rsidP="00000000" w:rsidRDefault="00000000" w:rsidRPr="00000000" w14:paraId="0000048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Fases</w:t>
            </w:r>
          </w:p>
          <w:p w:rsidR="00000000" w:rsidDel="00000000" w:rsidP="00000000" w:rsidRDefault="00000000" w:rsidRPr="00000000" w14:paraId="0000048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Concepção (ideação, Pesquisa de anterioridade e Registros e patentes)</w:t>
            </w:r>
          </w:p>
          <w:p w:rsidR="00000000" w:rsidDel="00000000" w:rsidP="00000000" w:rsidRDefault="00000000" w:rsidRPr="00000000" w14:paraId="0000048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Fundamentação</w:t>
            </w:r>
          </w:p>
          <w:p w:rsidR="00000000" w:rsidDel="00000000" w:rsidP="00000000" w:rsidRDefault="00000000" w:rsidRPr="00000000" w14:paraId="0000048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1.4.3. Planejamento</w:t>
            </w:r>
          </w:p>
          <w:p w:rsidR="00000000" w:rsidDel="00000000" w:rsidP="00000000" w:rsidRDefault="00000000" w:rsidRPr="00000000" w14:paraId="0000048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1.4.4. Viabilidade</w:t>
            </w:r>
          </w:p>
          <w:p w:rsidR="00000000" w:rsidDel="00000000" w:rsidP="00000000" w:rsidRDefault="00000000" w:rsidRPr="00000000" w14:paraId="0000048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1.4.5. Execução</w:t>
            </w:r>
          </w:p>
          <w:p w:rsidR="00000000" w:rsidDel="00000000" w:rsidP="00000000" w:rsidRDefault="00000000" w:rsidRPr="00000000" w14:paraId="0000048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1.4.6. Resultados</w:t>
            </w:r>
          </w:p>
          <w:p w:rsidR="00000000" w:rsidDel="00000000" w:rsidP="00000000" w:rsidRDefault="00000000" w:rsidRPr="00000000" w14:paraId="0000048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1.4.7. Apresentação</w:t>
            </w:r>
          </w:p>
          <w:p w:rsidR="00000000" w:rsidDel="00000000" w:rsidP="00000000" w:rsidRDefault="00000000" w:rsidRPr="00000000" w14:paraId="0000048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Normas técnicas relacionadas a projetos</w:t>
            </w:r>
          </w:p>
          <w:p w:rsidR="00000000" w:rsidDel="00000000" w:rsidP="00000000" w:rsidRDefault="00000000" w:rsidRPr="00000000" w14:paraId="0000048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Métodos de Desenvolvimento de projeto</w:t>
            </w:r>
          </w:p>
          <w:p w:rsidR="00000000" w:rsidDel="00000000" w:rsidP="00000000" w:rsidRDefault="00000000" w:rsidRPr="00000000" w14:paraId="0000048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Método indutivo</w:t>
            </w:r>
          </w:p>
          <w:p w:rsidR="00000000" w:rsidDel="00000000" w:rsidP="00000000" w:rsidRDefault="00000000" w:rsidRPr="00000000" w14:paraId="0000048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Método dedutivo</w:t>
            </w:r>
          </w:p>
          <w:p w:rsidR="00000000" w:rsidDel="00000000" w:rsidP="00000000" w:rsidRDefault="00000000" w:rsidRPr="00000000" w14:paraId="0000048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Método hipotético-dedutivo</w:t>
            </w:r>
          </w:p>
          <w:p w:rsidR="00000000" w:rsidDel="00000000" w:rsidP="00000000" w:rsidRDefault="00000000" w:rsidRPr="00000000" w14:paraId="0000048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Método dialético</w:t>
            </w:r>
          </w:p>
          <w:p w:rsidR="00000000" w:rsidDel="00000000" w:rsidP="00000000" w:rsidRDefault="00000000" w:rsidRPr="00000000" w14:paraId="0000049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Formulação de hipóteses e perguntas</w:t>
            </w:r>
          </w:p>
          <w:p w:rsidR="00000000" w:rsidDel="00000000" w:rsidP="00000000" w:rsidRDefault="00000000" w:rsidRPr="00000000" w14:paraId="0000049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Argumentação</w:t>
            </w:r>
          </w:p>
          <w:p w:rsidR="00000000" w:rsidDel="00000000" w:rsidP="00000000" w:rsidRDefault="00000000" w:rsidRPr="00000000" w14:paraId="0000049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Colaboração</w:t>
            </w:r>
          </w:p>
          <w:p w:rsidR="00000000" w:rsidDel="00000000" w:rsidP="00000000" w:rsidRDefault="00000000" w:rsidRPr="00000000" w14:paraId="0000049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Comunicação</w:t>
            </w:r>
          </w:p>
          <w:p w:rsidR="00000000" w:rsidDel="00000000" w:rsidP="00000000" w:rsidRDefault="00000000" w:rsidRPr="00000000" w14:paraId="0000049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Postura Investigativa</w:t>
            </w:r>
          </w:p>
          <w:p w:rsidR="00000000" w:rsidDel="00000000" w:rsidP="00000000" w:rsidRDefault="00000000" w:rsidRPr="00000000" w14:paraId="0000049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Estratégias de Resolução de problema</w:t>
            </w:r>
          </w:p>
        </w:tc>
      </w:tr>
    </w:tbl>
    <w:p w:rsidR="00000000" w:rsidDel="00000000" w:rsidP="00000000" w:rsidRDefault="00000000" w:rsidRPr="00000000" w14:paraId="0000049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2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9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99">
            <w:pPr>
              <w:numPr>
                <w:ilvl w:val="0"/>
                <w:numId w:val="37"/>
              </w:numPr>
              <w:tabs>
                <w:tab w:val="left" w:leader="none" w:pos="3549"/>
              </w:tabs>
              <w:spacing w:after="0" w:lineRule="auto"/>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49A">
            <w:pPr>
              <w:numPr>
                <w:ilvl w:val="0"/>
                <w:numId w:val="37"/>
              </w:numPr>
              <w:tabs>
                <w:tab w:val="left" w:leader="none" w:pos="3549"/>
              </w:tabs>
              <w:spacing w:after="0" w:lineRule="auto"/>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49B">
            <w:pPr>
              <w:numPr>
                <w:ilvl w:val="0"/>
                <w:numId w:val="37"/>
              </w:numPr>
              <w:tabs>
                <w:tab w:val="left" w:leader="none" w:pos="3549"/>
              </w:tabs>
              <w:spacing w:after="0" w:lineRule="auto"/>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49C">
            <w:pPr>
              <w:numPr>
                <w:ilvl w:val="0"/>
                <w:numId w:val="37"/>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9D">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9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9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A2">
      <w:pPr>
        <w:tabs>
          <w:tab w:val="left" w:leader="none" w:pos="3549"/>
        </w:tabs>
        <w:spacing w:after="240" w:before="240" w:lineRule="auto"/>
        <w:jc w:val="center"/>
        <w:rPr>
          <w:sz w:val="24"/>
          <w:szCs w:val="24"/>
        </w:rPr>
      </w:pPr>
      <w:r w:rsidDel="00000000" w:rsidR="00000000" w:rsidRPr="00000000">
        <w:rPr>
          <w:rtl w:val="0"/>
        </w:rPr>
      </w:r>
    </w:p>
    <w:tbl>
      <w:tblPr>
        <w:tblStyle w:val="Table30"/>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A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7">
            <w:pPr>
              <w:numPr>
                <w:ilvl w:val="0"/>
                <w:numId w:val="95"/>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A">
            <w:pPr>
              <w:numPr>
                <w:ilvl w:val="0"/>
                <w:numId w:val="12"/>
              </w:numPr>
              <w:tabs>
                <w:tab w:val="left" w:leader="none" w:pos="3549"/>
              </w:tabs>
              <w:spacing w:after="240" w:lineRule="auto"/>
              <w:ind w:left="780" w:hanging="360"/>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AD">
            <w:pPr>
              <w:numPr>
                <w:ilvl w:val="0"/>
                <w:numId w:val="81"/>
              </w:numPr>
              <w:tabs>
                <w:tab w:val="left" w:leader="none" w:pos="3549"/>
              </w:tabs>
              <w:spacing w:after="240" w:lineRule="auto"/>
              <w:ind w:left="780" w:hanging="360"/>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AE">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A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B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B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B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B3">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4B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1"/>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80"/>
        <w:tblGridChange w:id="0">
          <w:tblGrid>
            <w:gridCol w:w="4380"/>
            <w:gridCol w:w="4380"/>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B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B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4BE">
            <w:pPr>
              <w:numPr>
                <w:ilvl w:val="0"/>
                <w:numId w:val="87"/>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BF">
            <w:pPr>
              <w:numPr>
                <w:ilvl w:val="0"/>
                <w:numId w:val="87"/>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4C0">
            <w:pPr>
              <w:numPr>
                <w:ilvl w:val="0"/>
                <w:numId w:val="87"/>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4C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C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4C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8">
            <w:pPr>
              <w:numPr>
                <w:ilvl w:val="0"/>
                <w:numId w:val="111"/>
              </w:numPr>
              <w:tabs>
                <w:tab w:val="left" w:leader="none" w:pos="3549"/>
              </w:tabs>
              <w:spacing w:after="0" w:lineRule="auto"/>
              <w:ind w:left="780" w:hanging="360"/>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4C9">
            <w:pPr>
              <w:numPr>
                <w:ilvl w:val="0"/>
                <w:numId w:val="111"/>
              </w:numPr>
              <w:tabs>
                <w:tab w:val="left" w:leader="none" w:pos="3549"/>
              </w:tabs>
              <w:spacing w:after="0" w:lineRule="auto"/>
              <w:ind w:left="780" w:hanging="360"/>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4CA">
            <w:pPr>
              <w:numPr>
                <w:ilvl w:val="0"/>
                <w:numId w:val="111"/>
              </w:numPr>
              <w:tabs>
                <w:tab w:val="left" w:leader="none" w:pos="3549"/>
              </w:tabs>
              <w:spacing w:after="0" w:lineRule="auto"/>
              <w:ind w:left="780" w:hanging="360"/>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4CB">
            <w:pPr>
              <w:numPr>
                <w:ilvl w:val="0"/>
                <w:numId w:val="111"/>
              </w:numPr>
              <w:tabs>
                <w:tab w:val="left" w:leader="none" w:pos="3549"/>
              </w:tabs>
              <w:spacing w:after="0" w:lineRule="auto"/>
              <w:ind w:left="780" w:hanging="360"/>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4CC">
            <w:pPr>
              <w:numPr>
                <w:ilvl w:val="0"/>
                <w:numId w:val="111"/>
              </w:numPr>
              <w:tabs>
                <w:tab w:val="left" w:leader="none" w:pos="3549"/>
              </w:tabs>
              <w:spacing w:after="0" w:lineRule="auto"/>
              <w:ind w:left="780" w:hanging="360"/>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4CD">
            <w:pPr>
              <w:numPr>
                <w:ilvl w:val="0"/>
                <w:numId w:val="111"/>
              </w:numPr>
              <w:tabs>
                <w:tab w:val="left" w:leader="none" w:pos="3549"/>
              </w:tabs>
              <w:spacing w:after="240" w:lineRule="auto"/>
              <w:ind w:left="780" w:hanging="360"/>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4C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Desenvolvimento Sustentável</w:t>
            </w:r>
          </w:p>
          <w:p w:rsidR="00000000" w:rsidDel="00000000" w:rsidP="00000000" w:rsidRDefault="00000000" w:rsidRPr="00000000" w14:paraId="000004C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Meio Ambiente</w:t>
            </w:r>
          </w:p>
          <w:p w:rsidR="00000000" w:rsidDel="00000000" w:rsidP="00000000" w:rsidRDefault="00000000" w:rsidRPr="00000000" w14:paraId="000004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Definição</w:t>
            </w:r>
          </w:p>
          <w:p w:rsidR="00000000" w:rsidDel="00000000" w:rsidP="00000000" w:rsidRDefault="00000000" w:rsidRPr="00000000" w14:paraId="000004D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1.1.2. Relação entre Homem e o meio ambiente</w:t>
            </w:r>
          </w:p>
          <w:p w:rsidR="00000000" w:rsidDel="00000000" w:rsidP="00000000" w:rsidRDefault="00000000" w:rsidRPr="00000000" w14:paraId="000004D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Recursos Naturais</w:t>
            </w:r>
          </w:p>
          <w:p w:rsidR="00000000" w:rsidDel="00000000" w:rsidP="00000000" w:rsidRDefault="00000000" w:rsidRPr="00000000" w14:paraId="000004D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Definição</w:t>
            </w:r>
          </w:p>
          <w:p w:rsidR="00000000" w:rsidDel="00000000" w:rsidP="00000000" w:rsidRDefault="00000000" w:rsidRPr="00000000" w14:paraId="000004D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Renováveis</w:t>
            </w:r>
          </w:p>
          <w:p w:rsidR="00000000" w:rsidDel="00000000" w:rsidP="00000000" w:rsidRDefault="00000000" w:rsidRPr="00000000" w14:paraId="000004D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Não renováveis</w:t>
            </w:r>
          </w:p>
          <w:p w:rsidR="00000000" w:rsidDel="00000000" w:rsidP="00000000" w:rsidRDefault="00000000" w:rsidRPr="00000000" w14:paraId="000004D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Sustentabilidade</w:t>
            </w:r>
          </w:p>
          <w:p w:rsidR="00000000" w:rsidDel="00000000" w:rsidP="00000000" w:rsidRDefault="00000000" w:rsidRPr="00000000" w14:paraId="000004D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Definição</w:t>
            </w:r>
          </w:p>
          <w:p w:rsidR="00000000" w:rsidDel="00000000" w:rsidP="00000000" w:rsidRDefault="00000000" w:rsidRPr="00000000" w14:paraId="000004D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Pilares</w:t>
            </w:r>
          </w:p>
          <w:p w:rsidR="00000000" w:rsidDel="00000000" w:rsidP="00000000" w:rsidRDefault="00000000" w:rsidRPr="00000000" w14:paraId="000004D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1.3.3. Políticas e Programas</w:t>
            </w:r>
          </w:p>
          <w:p w:rsidR="00000000" w:rsidDel="00000000" w:rsidP="00000000" w:rsidRDefault="00000000" w:rsidRPr="00000000" w14:paraId="000004D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Produção e consumo inteligente</w:t>
            </w:r>
          </w:p>
          <w:p w:rsidR="00000000" w:rsidDel="00000000" w:rsidP="00000000" w:rsidRDefault="00000000" w:rsidRPr="00000000" w14:paraId="000004D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Uso racional de recursos e fontes de energia</w:t>
            </w:r>
          </w:p>
          <w:p w:rsidR="00000000" w:rsidDel="00000000" w:rsidP="00000000" w:rsidRDefault="00000000" w:rsidRPr="00000000" w14:paraId="000004D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Poluição Industrial</w:t>
            </w:r>
          </w:p>
          <w:p w:rsidR="00000000" w:rsidDel="00000000" w:rsidP="00000000" w:rsidRDefault="00000000" w:rsidRPr="00000000" w14:paraId="000004D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4D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Resíduos Industriais</w:t>
            </w:r>
          </w:p>
          <w:p w:rsidR="00000000" w:rsidDel="00000000" w:rsidP="00000000" w:rsidRDefault="00000000" w:rsidRPr="00000000" w14:paraId="000004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Caracterização</w:t>
            </w:r>
          </w:p>
          <w:p w:rsidR="00000000" w:rsidDel="00000000" w:rsidP="00000000" w:rsidRDefault="00000000" w:rsidRPr="00000000" w14:paraId="000004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Classificação</w:t>
            </w:r>
          </w:p>
          <w:p w:rsidR="00000000" w:rsidDel="00000000" w:rsidP="00000000" w:rsidRDefault="00000000" w:rsidRPr="00000000" w14:paraId="000004E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Destinação</w:t>
            </w:r>
          </w:p>
          <w:p w:rsidR="00000000" w:rsidDel="00000000" w:rsidP="00000000" w:rsidRDefault="00000000" w:rsidRPr="00000000" w14:paraId="000004E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Ações de prevenção da Poluição Industrial</w:t>
            </w:r>
          </w:p>
          <w:p w:rsidR="00000000" w:rsidDel="00000000" w:rsidP="00000000" w:rsidRDefault="00000000" w:rsidRPr="00000000" w14:paraId="000004E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Redução</w:t>
            </w:r>
          </w:p>
          <w:p w:rsidR="00000000" w:rsidDel="00000000" w:rsidP="00000000" w:rsidRDefault="00000000" w:rsidRPr="00000000" w14:paraId="000004E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Reciclagem</w:t>
            </w:r>
          </w:p>
          <w:p w:rsidR="00000000" w:rsidDel="00000000" w:rsidP="00000000" w:rsidRDefault="00000000" w:rsidRPr="00000000" w14:paraId="000004E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2.3.3. Reuso</w:t>
            </w:r>
          </w:p>
          <w:p w:rsidR="00000000" w:rsidDel="00000000" w:rsidP="00000000" w:rsidRDefault="00000000" w:rsidRPr="00000000" w14:paraId="000004E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2.3.4. Tratamento</w:t>
            </w:r>
          </w:p>
          <w:p w:rsidR="00000000" w:rsidDel="00000000" w:rsidP="00000000" w:rsidRDefault="00000000" w:rsidRPr="00000000" w14:paraId="000004E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2.3.5. Disposição</w:t>
            </w:r>
          </w:p>
          <w:p w:rsidR="00000000" w:rsidDel="00000000" w:rsidP="00000000" w:rsidRDefault="00000000" w:rsidRPr="00000000" w14:paraId="000004E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Alternativas para prevenção da poluição</w:t>
            </w:r>
          </w:p>
          <w:p w:rsidR="00000000" w:rsidDel="00000000" w:rsidP="00000000" w:rsidRDefault="00000000" w:rsidRPr="00000000" w14:paraId="000004E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2.4.1. Ciclo de Vida (Definição e Fases)</w:t>
            </w:r>
          </w:p>
          <w:p w:rsidR="00000000" w:rsidDel="00000000" w:rsidP="00000000" w:rsidRDefault="00000000" w:rsidRPr="00000000" w14:paraId="000004E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2.4.2. Logística Reversa (Definição e Objetivo)</w:t>
            </w:r>
          </w:p>
          <w:p w:rsidR="00000000" w:rsidDel="00000000" w:rsidP="00000000" w:rsidRDefault="00000000" w:rsidRPr="00000000" w14:paraId="000004E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2.4.3. Produção mais limpa (Definição e Fases)</w:t>
            </w:r>
          </w:p>
          <w:p w:rsidR="00000000" w:rsidDel="00000000" w:rsidP="00000000" w:rsidRDefault="00000000" w:rsidRPr="00000000" w14:paraId="000004E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2.4.4. Economia Circular (Definição e Princípios)</w:t>
            </w:r>
          </w:p>
          <w:p w:rsidR="00000000" w:rsidDel="00000000" w:rsidP="00000000" w:rsidRDefault="00000000" w:rsidRPr="00000000" w14:paraId="000004E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Organização de ambientes de trabalho</w:t>
            </w:r>
          </w:p>
          <w:p w:rsidR="00000000" w:rsidDel="00000000" w:rsidP="00000000" w:rsidRDefault="00000000" w:rsidRPr="00000000" w14:paraId="000004E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Princípios de organização</w:t>
            </w:r>
          </w:p>
          <w:p w:rsidR="00000000" w:rsidDel="00000000" w:rsidP="00000000" w:rsidRDefault="00000000" w:rsidRPr="00000000" w14:paraId="000004E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Organização de ferramentas e instrumentos: formas, importância</w:t>
            </w:r>
          </w:p>
          <w:p w:rsidR="00000000" w:rsidDel="00000000" w:rsidP="00000000" w:rsidRDefault="00000000" w:rsidRPr="00000000" w14:paraId="000004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Organização do espaço de trabalho</w:t>
            </w:r>
          </w:p>
          <w:p w:rsidR="00000000" w:rsidDel="00000000" w:rsidP="00000000" w:rsidRDefault="00000000" w:rsidRPr="00000000" w14:paraId="000004F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Conceitos de organização e disciplina no trabalho: tempo, compromisso e atividades</w:t>
            </w:r>
          </w:p>
        </w:tc>
      </w:tr>
    </w:tbl>
    <w:p w:rsidR="00000000" w:rsidDel="00000000" w:rsidP="00000000" w:rsidRDefault="00000000" w:rsidRPr="00000000" w14:paraId="000004F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4F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F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4F5">
      <w:pPr>
        <w:tabs>
          <w:tab w:val="left" w:leader="none" w:pos="3549"/>
        </w:tabs>
        <w:spacing w:after="240" w:before="240" w:lineRule="auto"/>
        <w:jc w:val="center"/>
        <w:rPr>
          <w:sz w:val="24"/>
          <w:szCs w:val="24"/>
        </w:rPr>
      </w:pPr>
      <w:r w:rsidDel="00000000" w:rsidR="00000000" w:rsidRPr="00000000">
        <w:rPr>
          <w:rtl w:val="0"/>
        </w:rPr>
      </w:r>
    </w:p>
    <w:tbl>
      <w:tblPr>
        <w:tblStyle w:val="Table3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F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F8">
            <w:pPr>
              <w:numPr>
                <w:ilvl w:val="0"/>
                <w:numId w:val="158"/>
              </w:numPr>
              <w:tabs>
                <w:tab w:val="left" w:leader="none" w:pos="3549"/>
              </w:tabs>
              <w:spacing w:after="240" w:lineRule="auto"/>
              <w:ind w:left="780" w:hanging="360"/>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9">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4FA">
      <w:pPr>
        <w:tabs>
          <w:tab w:val="left" w:leader="none" w:pos="3549"/>
        </w:tabs>
        <w:spacing w:after="240" w:before="240" w:lineRule="auto"/>
        <w:jc w:val="center"/>
        <w:rPr>
          <w:sz w:val="24"/>
          <w:szCs w:val="24"/>
        </w:rPr>
      </w:pPr>
      <w:r w:rsidDel="00000000" w:rsidR="00000000" w:rsidRPr="00000000">
        <w:rPr>
          <w:rtl w:val="0"/>
        </w:rPr>
      </w:r>
    </w:p>
    <w:tbl>
      <w:tblPr>
        <w:tblStyle w:val="Table33"/>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4F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F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F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4FF">
            <w:pPr>
              <w:numPr>
                <w:ilvl w:val="0"/>
                <w:numId w:val="31"/>
              </w:numPr>
              <w:tabs>
                <w:tab w:val="left" w:leader="none" w:pos="3549"/>
              </w:tabs>
              <w:spacing w:after="240" w:lineRule="auto"/>
              <w:ind w:left="780" w:hanging="360"/>
              <w:rPr/>
            </w:pPr>
            <w:r w:rsidDel="00000000" w:rsidR="00000000" w:rsidRPr="00000000">
              <w:rPr>
                <w:sz w:val="24"/>
                <w:szCs w:val="24"/>
                <w:rtl w:val="0"/>
              </w:rPr>
              <w:t xml:space="preserve">Sala de Aula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0">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2">
            <w:pPr>
              <w:numPr>
                <w:ilvl w:val="0"/>
                <w:numId w:val="45"/>
              </w:numPr>
              <w:tabs>
                <w:tab w:val="left" w:leader="none" w:pos="3549"/>
              </w:tabs>
              <w:spacing w:after="240" w:lineRule="auto"/>
              <w:ind w:left="780" w:hanging="360"/>
              <w:rPr/>
            </w:pPr>
            <w:r w:rsidDel="00000000" w:rsidR="00000000" w:rsidRPr="00000000">
              <w:rPr>
                <w:sz w:val="24"/>
                <w:szCs w:val="24"/>
                <w:rtl w:val="0"/>
              </w:rPr>
              <w:t xml:space="preserve">Computador, Projetor Multimídia, Caixas de Som.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3">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98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05">
            <w:pPr>
              <w:numPr>
                <w:ilvl w:val="0"/>
                <w:numId w:val="63"/>
              </w:numPr>
              <w:tabs>
                <w:tab w:val="left" w:leader="none" w:pos="3549"/>
              </w:tabs>
              <w:spacing w:after="240" w:lineRule="auto"/>
              <w:ind w:left="780" w:hanging="360"/>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06">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07">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08">
      <w:pPr>
        <w:tabs>
          <w:tab w:val="left" w:leader="none" w:pos="3549"/>
        </w:tabs>
        <w:spacing w:after="240" w:before="240" w:lineRule="auto"/>
        <w:jc w:val="center"/>
        <w:rPr>
          <w:sz w:val="24"/>
          <w:szCs w:val="24"/>
        </w:rPr>
      </w:pPr>
      <w:r w:rsidDel="00000000" w:rsidR="00000000" w:rsidRPr="00000000">
        <w:rPr>
          <w:rtl w:val="0"/>
        </w:rPr>
      </w:r>
    </w:p>
    <w:tbl>
      <w:tblPr>
        <w:tblStyle w:val="Table34"/>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410"/>
        <w:gridCol w:w="4365"/>
        <w:tblGridChange w:id="0">
          <w:tblGrid>
            <w:gridCol w:w="4410"/>
            <w:gridCol w:w="436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0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Tecnologia da Informação e Comunicação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0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40h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1">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512">
            <w:pPr>
              <w:numPr>
                <w:ilvl w:val="0"/>
                <w:numId w:val="93"/>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13">
            <w:pPr>
              <w:numPr>
                <w:ilvl w:val="0"/>
                <w:numId w:val="93"/>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14">
            <w:pPr>
              <w:numPr>
                <w:ilvl w:val="0"/>
                <w:numId w:val="93"/>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1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1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1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1C">
            <w:pPr>
              <w:numPr>
                <w:ilvl w:val="0"/>
                <w:numId w:val="58"/>
              </w:numPr>
              <w:tabs>
                <w:tab w:val="left" w:leader="none" w:pos="3549"/>
              </w:tabs>
              <w:spacing w:after="0" w:lineRule="auto"/>
              <w:ind w:left="780" w:hanging="360"/>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51D">
            <w:pPr>
              <w:numPr>
                <w:ilvl w:val="0"/>
                <w:numId w:val="58"/>
              </w:numPr>
              <w:tabs>
                <w:tab w:val="left" w:leader="none" w:pos="3549"/>
              </w:tabs>
              <w:spacing w:after="0" w:lineRule="auto"/>
              <w:ind w:left="78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p w:rsidR="00000000" w:rsidDel="00000000" w:rsidP="00000000" w:rsidRDefault="00000000" w:rsidRPr="00000000" w14:paraId="0000051E">
            <w:pPr>
              <w:numPr>
                <w:ilvl w:val="0"/>
                <w:numId w:val="58"/>
              </w:numPr>
              <w:tabs>
                <w:tab w:val="left" w:leader="none" w:pos="3549"/>
              </w:tabs>
              <w:spacing w:after="0" w:lineRule="auto"/>
              <w:ind w:left="780" w:hanging="360"/>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51F">
            <w:pPr>
              <w:numPr>
                <w:ilvl w:val="0"/>
                <w:numId w:val="58"/>
              </w:numPr>
              <w:tabs>
                <w:tab w:val="left" w:leader="none" w:pos="3549"/>
              </w:tabs>
              <w:spacing w:after="0" w:lineRule="auto"/>
              <w:ind w:left="780" w:hanging="360"/>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520">
            <w:pPr>
              <w:numPr>
                <w:ilvl w:val="0"/>
                <w:numId w:val="58"/>
              </w:numPr>
              <w:tabs>
                <w:tab w:val="left" w:leader="none" w:pos="3549"/>
              </w:tabs>
              <w:spacing w:after="0" w:lineRule="auto"/>
              <w:ind w:left="780" w:hanging="360"/>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521">
            <w:pPr>
              <w:numPr>
                <w:ilvl w:val="0"/>
                <w:numId w:val="58"/>
              </w:numPr>
              <w:tabs>
                <w:tab w:val="left" w:leader="none" w:pos="3549"/>
              </w:tabs>
              <w:spacing w:after="240" w:lineRule="auto"/>
              <w:ind w:left="780" w:hanging="360"/>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2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Elementos da Comunicação</w:t>
            </w:r>
          </w:p>
          <w:p w:rsidR="00000000" w:rsidDel="00000000" w:rsidP="00000000" w:rsidRDefault="00000000" w:rsidRPr="00000000" w14:paraId="0000052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Emissor;</w:t>
            </w:r>
          </w:p>
          <w:p w:rsidR="00000000" w:rsidDel="00000000" w:rsidP="00000000" w:rsidRDefault="00000000" w:rsidRPr="00000000" w14:paraId="0000052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Receptor</w:t>
            </w:r>
          </w:p>
          <w:p w:rsidR="00000000" w:rsidDel="00000000" w:rsidP="00000000" w:rsidRDefault="00000000" w:rsidRPr="00000000" w14:paraId="0000052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Mensagem</w:t>
            </w:r>
          </w:p>
          <w:p w:rsidR="00000000" w:rsidDel="00000000" w:rsidP="00000000" w:rsidRDefault="00000000" w:rsidRPr="00000000" w14:paraId="0000052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Canal</w:t>
            </w:r>
          </w:p>
          <w:p w:rsidR="00000000" w:rsidDel="00000000" w:rsidP="00000000" w:rsidRDefault="00000000" w:rsidRPr="00000000" w14:paraId="0000052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Ruído</w:t>
            </w:r>
          </w:p>
          <w:p w:rsidR="00000000" w:rsidDel="00000000" w:rsidP="00000000" w:rsidRDefault="00000000" w:rsidRPr="00000000" w14:paraId="0000052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1.6. Código</w:t>
            </w:r>
          </w:p>
          <w:p w:rsidR="00000000" w:rsidDel="00000000" w:rsidP="00000000" w:rsidRDefault="00000000" w:rsidRPr="00000000" w14:paraId="0000052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52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Níveis de Fala</w:t>
            </w:r>
          </w:p>
          <w:p w:rsidR="00000000" w:rsidDel="00000000" w:rsidP="00000000" w:rsidRDefault="00000000" w:rsidRPr="00000000" w14:paraId="0000052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Linguagem culta</w:t>
            </w:r>
          </w:p>
          <w:p w:rsidR="00000000" w:rsidDel="00000000" w:rsidP="00000000" w:rsidRDefault="00000000" w:rsidRPr="00000000" w14:paraId="0000052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Linguagem técnica</w:t>
            </w:r>
          </w:p>
          <w:p w:rsidR="00000000" w:rsidDel="00000000" w:rsidP="00000000" w:rsidRDefault="00000000" w:rsidRPr="00000000" w14:paraId="0000052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Jargão</w:t>
            </w:r>
          </w:p>
          <w:p w:rsidR="00000000" w:rsidDel="00000000" w:rsidP="00000000" w:rsidRDefault="00000000" w:rsidRPr="00000000" w14:paraId="0000052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Características</w:t>
            </w:r>
          </w:p>
          <w:p w:rsidR="00000000" w:rsidDel="00000000" w:rsidP="00000000" w:rsidRDefault="00000000" w:rsidRPr="00000000" w14:paraId="0000052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Comunicação</w:t>
            </w:r>
          </w:p>
          <w:p w:rsidR="00000000" w:rsidDel="00000000" w:rsidP="00000000" w:rsidRDefault="00000000" w:rsidRPr="00000000" w14:paraId="0000053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Identificação de textos técnicos</w:t>
            </w:r>
          </w:p>
          <w:p w:rsidR="00000000" w:rsidDel="00000000" w:rsidP="00000000" w:rsidRDefault="00000000" w:rsidRPr="00000000" w14:paraId="000005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Relatórios</w:t>
            </w:r>
          </w:p>
          <w:p w:rsidR="00000000" w:rsidDel="00000000" w:rsidP="00000000" w:rsidRDefault="00000000" w:rsidRPr="00000000" w14:paraId="0000053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Atas</w:t>
            </w:r>
          </w:p>
          <w:p w:rsidR="00000000" w:rsidDel="00000000" w:rsidP="00000000" w:rsidRDefault="00000000" w:rsidRPr="00000000" w14:paraId="000005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Memorandos</w:t>
            </w:r>
          </w:p>
          <w:p w:rsidR="00000000" w:rsidDel="00000000" w:rsidP="00000000" w:rsidRDefault="00000000" w:rsidRPr="00000000" w14:paraId="000005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Resumos</w:t>
            </w:r>
          </w:p>
          <w:p w:rsidR="00000000" w:rsidDel="00000000" w:rsidP="00000000" w:rsidRDefault="00000000" w:rsidRPr="00000000" w14:paraId="0000053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Textos Técnicos</w:t>
            </w:r>
          </w:p>
          <w:p w:rsidR="00000000" w:rsidDel="00000000" w:rsidP="00000000" w:rsidRDefault="00000000" w:rsidRPr="00000000" w14:paraId="0000053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53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Tipos e exemplos</w:t>
            </w:r>
          </w:p>
          <w:p w:rsidR="00000000" w:rsidDel="00000000" w:rsidP="00000000" w:rsidRDefault="00000000" w:rsidRPr="00000000" w14:paraId="000005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Normas aplicáveis para redação (ex.: ABNT, ISO, IEEE, ANSI…)</w:t>
            </w:r>
          </w:p>
          <w:p w:rsidR="00000000" w:rsidDel="00000000" w:rsidP="00000000" w:rsidRDefault="00000000" w:rsidRPr="00000000" w14:paraId="000005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Interpretação</w:t>
            </w:r>
          </w:p>
          <w:p w:rsidR="00000000" w:rsidDel="00000000" w:rsidP="00000000" w:rsidRDefault="00000000" w:rsidRPr="00000000" w14:paraId="0000053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Informática</w:t>
            </w:r>
          </w:p>
          <w:p w:rsidR="00000000" w:rsidDel="00000000" w:rsidP="00000000" w:rsidRDefault="00000000" w:rsidRPr="00000000" w14:paraId="000005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Fundamentos de hardware</w:t>
            </w:r>
          </w:p>
          <w:p w:rsidR="00000000" w:rsidDel="00000000" w:rsidP="00000000" w:rsidRDefault="00000000" w:rsidRPr="00000000" w14:paraId="0000053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5.1.1. Identificação de componentes</w:t>
            </w:r>
          </w:p>
          <w:p w:rsidR="00000000" w:rsidDel="00000000" w:rsidP="00000000" w:rsidRDefault="00000000" w:rsidRPr="00000000" w14:paraId="0000053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5.1.2. Identificação de processadores e periféricos</w:t>
            </w:r>
          </w:p>
          <w:p w:rsidR="00000000" w:rsidDel="00000000" w:rsidP="00000000" w:rsidRDefault="00000000" w:rsidRPr="00000000" w14:paraId="0000053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Sistema Operacional</w:t>
            </w:r>
          </w:p>
          <w:p w:rsidR="00000000" w:rsidDel="00000000" w:rsidP="00000000" w:rsidRDefault="00000000" w:rsidRPr="00000000" w14:paraId="000005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5.2.1. Tipos</w:t>
            </w:r>
          </w:p>
          <w:p w:rsidR="00000000" w:rsidDel="00000000" w:rsidP="00000000" w:rsidRDefault="00000000" w:rsidRPr="00000000" w14:paraId="000005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5.2.2. Fundamentos e funções</w:t>
            </w:r>
          </w:p>
          <w:p w:rsidR="00000000" w:rsidDel="00000000" w:rsidP="00000000" w:rsidRDefault="00000000" w:rsidRPr="00000000" w14:paraId="000005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5.2.3. Barra de ferramentas</w:t>
            </w:r>
          </w:p>
          <w:p w:rsidR="00000000" w:rsidDel="00000000" w:rsidP="00000000" w:rsidRDefault="00000000" w:rsidRPr="00000000" w14:paraId="000005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5.2.4. Utilização de periféricos</w:t>
            </w:r>
          </w:p>
          <w:p w:rsidR="00000000" w:rsidDel="00000000" w:rsidP="00000000" w:rsidRDefault="00000000" w:rsidRPr="00000000" w14:paraId="000005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5.2.5. Organização de arquivos (Pastas)</w:t>
            </w:r>
          </w:p>
          <w:p w:rsidR="00000000" w:rsidDel="00000000" w:rsidP="00000000" w:rsidRDefault="00000000" w:rsidRPr="00000000" w14:paraId="0000054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5.2.6. Pesquisa de arquivos e diretórios</w:t>
            </w:r>
          </w:p>
          <w:p w:rsidR="00000000" w:rsidDel="00000000" w:rsidP="00000000" w:rsidRDefault="00000000" w:rsidRPr="00000000" w14:paraId="0000054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5.2.7. Área de trabalho</w:t>
            </w:r>
          </w:p>
          <w:p w:rsidR="00000000" w:rsidDel="00000000" w:rsidP="00000000" w:rsidRDefault="00000000" w:rsidRPr="00000000" w14:paraId="000005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5.2.8. Compactação de arquivos</w:t>
            </w:r>
          </w:p>
          <w:p w:rsidR="00000000" w:rsidDel="00000000" w:rsidP="00000000" w:rsidRDefault="00000000" w:rsidRPr="00000000" w14:paraId="0000054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Software de escritório</w:t>
            </w:r>
          </w:p>
          <w:p w:rsidR="00000000" w:rsidDel="00000000" w:rsidP="00000000" w:rsidRDefault="00000000" w:rsidRPr="00000000" w14:paraId="0000054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Editor de Textos</w:t>
            </w:r>
          </w:p>
          <w:p w:rsidR="00000000" w:rsidDel="00000000" w:rsidP="00000000" w:rsidRDefault="00000000" w:rsidRPr="00000000" w14:paraId="0000054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Tipos</w:t>
            </w:r>
          </w:p>
          <w:p w:rsidR="00000000" w:rsidDel="00000000" w:rsidP="00000000" w:rsidRDefault="00000000" w:rsidRPr="00000000" w14:paraId="000005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Formatação</w:t>
            </w:r>
          </w:p>
          <w:p w:rsidR="00000000" w:rsidDel="00000000" w:rsidP="00000000" w:rsidRDefault="00000000" w:rsidRPr="00000000" w14:paraId="0000054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Configuração de páginas</w:t>
            </w:r>
          </w:p>
          <w:p w:rsidR="00000000" w:rsidDel="00000000" w:rsidP="00000000" w:rsidRDefault="00000000" w:rsidRPr="00000000" w14:paraId="0000054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Importação de figuras e objetos</w:t>
            </w:r>
          </w:p>
          <w:p w:rsidR="00000000" w:rsidDel="00000000" w:rsidP="00000000" w:rsidRDefault="00000000" w:rsidRPr="00000000" w14:paraId="000005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Inserção de tabelas e gráficos</w:t>
            </w:r>
          </w:p>
          <w:p w:rsidR="00000000" w:rsidDel="00000000" w:rsidP="00000000" w:rsidRDefault="00000000" w:rsidRPr="00000000" w14:paraId="0000054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6.1.6. Arquivamentos</w:t>
            </w:r>
          </w:p>
          <w:p w:rsidR="00000000" w:rsidDel="00000000" w:rsidP="00000000" w:rsidRDefault="00000000" w:rsidRPr="00000000" w14:paraId="0000054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6.1.7. Controles de exibição</w:t>
            </w:r>
          </w:p>
          <w:p w:rsidR="00000000" w:rsidDel="00000000" w:rsidP="00000000" w:rsidRDefault="00000000" w:rsidRPr="00000000" w14:paraId="0000055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6.1.8. Correção ortográfica e dicionário</w:t>
            </w:r>
          </w:p>
          <w:p w:rsidR="00000000" w:rsidDel="00000000" w:rsidP="00000000" w:rsidRDefault="00000000" w:rsidRPr="00000000" w14:paraId="0000055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6.1.9. Recuos, tabulação, parágrafos, espaçamentos e margens</w:t>
            </w:r>
          </w:p>
          <w:p w:rsidR="00000000" w:rsidDel="00000000" w:rsidP="00000000" w:rsidRDefault="00000000" w:rsidRPr="00000000" w14:paraId="0000055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6.1.10. Marcadores e numeradores</w:t>
            </w:r>
          </w:p>
          <w:p w:rsidR="00000000" w:rsidDel="00000000" w:rsidP="00000000" w:rsidRDefault="00000000" w:rsidRPr="00000000" w14:paraId="0000055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6.1.11. Bordas e sombreamento</w:t>
            </w:r>
          </w:p>
          <w:p w:rsidR="00000000" w:rsidDel="00000000" w:rsidP="00000000" w:rsidRDefault="00000000" w:rsidRPr="00000000" w14:paraId="0000055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6.1.12. Colunas</w:t>
            </w:r>
          </w:p>
          <w:p w:rsidR="00000000" w:rsidDel="00000000" w:rsidP="00000000" w:rsidRDefault="00000000" w:rsidRPr="00000000" w14:paraId="0000055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6.1.13. Controle de alterações</w:t>
            </w:r>
          </w:p>
          <w:p w:rsidR="00000000" w:rsidDel="00000000" w:rsidP="00000000" w:rsidRDefault="00000000" w:rsidRPr="00000000" w14:paraId="0000055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6.1.14. Impressão</w:t>
            </w:r>
          </w:p>
          <w:p w:rsidR="00000000" w:rsidDel="00000000" w:rsidP="00000000" w:rsidRDefault="00000000" w:rsidRPr="00000000" w14:paraId="0000055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Editor de Planilhas Eletrônicas</w:t>
            </w:r>
          </w:p>
          <w:p w:rsidR="00000000" w:rsidDel="00000000" w:rsidP="00000000" w:rsidRDefault="00000000" w:rsidRPr="00000000" w14:paraId="0000055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Funções básicas e suas finalidades</w:t>
            </w:r>
          </w:p>
          <w:p w:rsidR="00000000" w:rsidDel="00000000" w:rsidP="00000000" w:rsidRDefault="00000000" w:rsidRPr="00000000" w14:paraId="0000055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Linhas, colunas e endereços de células</w:t>
            </w:r>
          </w:p>
          <w:p w:rsidR="00000000" w:rsidDel="00000000" w:rsidP="00000000" w:rsidRDefault="00000000" w:rsidRPr="00000000" w14:paraId="0000055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6.2.3. Formatação de células</w:t>
            </w:r>
          </w:p>
          <w:p w:rsidR="00000000" w:rsidDel="00000000" w:rsidP="00000000" w:rsidRDefault="00000000" w:rsidRPr="00000000" w14:paraId="0000055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6.2.4. Configuração de páginas</w:t>
            </w:r>
          </w:p>
          <w:p w:rsidR="00000000" w:rsidDel="00000000" w:rsidP="00000000" w:rsidRDefault="00000000" w:rsidRPr="00000000" w14:paraId="0000055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6.2.5. Inserção de fórmulas básicas</w:t>
            </w:r>
          </w:p>
          <w:p w:rsidR="00000000" w:rsidDel="00000000" w:rsidP="00000000" w:rsidRDefault="00000000" w:rsidRPr="00000000" w14:paraId="0000055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6.2.6. Classificação e filtro de dados</w:t>
            </w:r>
          </w:p>
          <w:p w:rsidR="00000000" w:rsidDel="00000000" w:rsidP="00000000" w:rsidRDefault="00000000" w:rsidRPr="00000000" w14:paraId="0000055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6.2.7. Gráficos, quadros e tabelas</w:t>
            </w:r>
          </w:p>
          <w:p w:rsidR="00000000" w:rsidDel="00000000" w:rsidP="00000000" w:rsidRDefault="00000000" w:rsidRPr="00000000" w14:paraId="0000055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6.2.8. Impressão</w:t>
            </w:r>
          </w:p>
          <w:p w:rsidR="00000000" w:rsidDel="00000000" w:rsidP="00000000" w:rsidRDefault="00000000" w:rsidRPr="00000000" w14:paraId="0000056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Editor de Apresentações</w:t>
            </w:r>
          </w:p>
          <w:p w:rsidR="00000000" w:rsidDel="00000000" w:rsidP="00000000" w:rsidRDefault="00000000" w:rsidRPr="00000000" w14:paraId="0000056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 Funções básicas e suas finalidades</w:t>
            </w:r>
          </w:p>
          <w:p w:rsidR="00000000" w:rsidDel="00000000" w:rsidP="00000000" w:rsidRDefault="00000000" w:rsidRPr="00000000" w14:paraId="0000056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6.3.2. Tipos</w:t>
            </w:r>
          </w:p>
          <w:p w:rsidR="00000000" w:rsidDel="00000000" w:rsidP="00000000" w:rsidRDefault="00000000" w:rsidRPr="00000000" w14:paraId="0000056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6.3.3. Formatação</w:t>
            </w:r>
          </w:p>
          <w:p w:rsidR="00000000" w:rsidDel="00000000" w:rsidP="00000000" w:rsidRDefault="00000000" w:rsidRPr="00000000" w14:paraId="0000056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6.3.4. Configuração de páginas</w:t>
            </w:r>
          </w:p>
          <w:p w:rsidR="00000000" w:rsidDel="00000000" w:rsidP="00000000" w:rsidRDefault="00000000" w:rsidRPr="00000000" w14:paraId="0000056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6.3.5. Importação de figuras e objetos</w:t>
            </w:r>
          </w:p>
          <w:p w:rsidR="00000000" w:rsidDel="00000000" w:rsidP="00000000" w:rsidRDefault="00000000" w:rsidRPr="00000000" w14:paraId="0000056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6.3.6. Inserção de tabelas e gráficos</w:t>
            </w:r>
          </w:p>
          <w:p w:rsidR="00000000" w:rsidDel="00000000" w:rsidP="00000000" w:rsidRDefault="00000000" w:rsidRPr="00000000" w14:paraId="0000056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6.3.7. Arquivamentos</w:t>
            </w:r>
          </w:p>
          <w:p w:rsidR="00000000" w:rsidDel="00000000" w:rsidP="00000000" w:rsidRDefault="00000000" w:rsidRPr="00000000" w14:paraId="0000056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6.3.8. Controles de exibição</w:t>
            </w:r>
          </w:p>
          <w:p w:rsidR="00000000" w:rsidDel="00000000" w:rsidP="00000000" w:rsidRDefault="00000000" w:rsidRPr="00000000" w14:paraId="0000056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6.3.9. Criação de apresentações em slides e vídeos</w:t>
            </w:r>
          </w:p>
          <w:p w:rsidR="00000000" w:rsidDel="00000000" w:rsidP="00000000" w:rsidRDefault="00000000" w:rsidRPr="00000000" w14:paraId="0000056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6.3.10. Recursos multimídia de apoio a apresentações e vídeos</w:t>
            </w:r>
          </w:p>
          <w:p w:rsidR="00000000" w:rsidDel="00000000" w:rsidP="00000000" w:rsidRDefault="00000000" w:rsidRPr="00000000" w14:paraId="0000056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Internet (World Wide Web)</w:t>
            </w:r>
          </w:p>
          <w:p w:rsidR="00000000" w:rsidDel="00000000" w:rsidP="00000000" w:rsidRDefault="00000000" w:rsidRPr="00000000" w14:paraId="0000056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Políticas de uso</w:t>
            </w:r>
          </w:p>
          <w:p w:rsidR="00000000" w:rsidDel="00000000" w:rsidP="00000000" w:rsidRDefault="00000000" w:rsidRPr="00000000" w14:paraId="0000056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Navegadores</w:t>
            </w:r>
          </w:p>
          <w:p w:rsidR="00000000" w:rsidDel="00000000" w:rsidP="00000000" w:rsidRDefault="00000000" w:rsidRPr="00000000" w14:paraId="0000056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Sites de busca</w:t>
            </w:r>
          </w:p>
          <w:p w:rsidR="00000000" w:rsidDel="00000000" w:rsidP="00000000" w:rsidRDefault="00000000" w:rsidRPr="00000000" w14:paraId="0000056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7.4. Download e gravação de arquivos</w:t>
            </w:r>
          </w:p>
          <w:p w:rsidR="00000000" w:rsidDel="00000000" w:rsidP="00000000" w:rsidRDefault="00000000" w:rsidRPr="00000000" w14:paraId="0000057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7.5. Correio eletrônico</w:t>
            </w:r>
          </w:p>
          <w:p w:rsidR="00000000" w:rsidDel="00000000" w:rsidP="00000000" w:rsidRDefault="00000000" w:rsidRPr="00000000" w14:paraId="0000057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7.6. Direitos autorais (citação de fontes de consulta)</w:t>
            </w:r>
          </w:p>
          <w:p w:rsidR="00000000" w:rsidDel="00000000" w:rsidP="00000000" w:rsidRDefault="00000000" w:rsidRPr="00000000" w14:paraId="0000057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7.7. Armazenamento e compartilhamento em nuvem</w:t>
            </w:r>
          </w:p>
          <w:p w:rsidR="00000000" w:rsidDel="00000000" w:rsidP="00000000" w:rsidRDefault="00000000" w:rsidRPr="00000000" w14:paraId="0000057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Segurança da Informação</w:t>
            </w:r>
          </w:p>
          <w:p w:rsidR="00000000" w:rsidDel="00000000" w:rsidP="00000000" w:rsidRDefault="00000000" w:rsidRPr="00000000" w14:paraId="0000057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Definição dos pilares da Segurança da Informação</w:t>
            </w:r>
          </w:p>
          <w:p w:rsidR="00000000" w:rsidDel="00000000" w:rsidP="00000000" w:rsidRDefault="00000000" w:rsidRPr="00000000" w14:paraId="0000057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Reconhecer Leis vigentes a segurança da informação</w:t>
            </w:r>
          </w:p>
          <w:p w:rsidR="00000000" w:rsidDel="00000000" w:rsidP="00000000" w:rsidRDefault="00000000" w:rsidRPr="00000000" w14:paraId="0000057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Tipos de golpes na internet</w:t>
            </w:r>
          </w:p>
          <w:p w:rsidR="00000000" w:rsidDel="00000000" w:rsidP="00000000" w:rsidRDefault="00000000" w:rsidRPr="00000000" w14:paraId="0000057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Contas e Senhas</w:t>
            </w:r>
          </w:p>
          <w:p w:rsidR="00000000" w:rsidDel="00000000" w:rsidP="00000000" w:rsidRDefault="00000000" w:rsidRPr="00000000" w14:paraId="0000057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8.5. Navegação segura na internet</w:t>
            </w:r>
          </w:p>
          <w:p w:rsidR="00000000" w:rsidDel="00000000" w:rsidP="00000000" w:rsidRDefault="00000000" w:rsidRPr="00000000" w14:paraId="0000057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8.6. Backup</w:t>
            </w:r>
          </w:p>
          <w:p w:rsidR="00000000" w:rsidDel="00000000" w:rsidP="00000000" w:rsidRDefault="00000000" w:rsidRPr="00000000" w14:paraId="0000057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8.7. Códigos maliciosos (Malware)</w:t>
            </w:r>
          </w:p>
          <w:p w:rsidR="00000000" w:rsidDel="00000000" w:rsidP="00000000" w:rsidRDefault="00000000" w:rsidRPr="00000000" w14:paraId="0000057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9. Comunicação em equipes de trabalho</w:t>
            </w:r>
          </w:p>
          <w:p w:rsidR="00000000" w:rsidDel="00000000" w:rsidP="00000000" w:rsidRDefault="00000000" w:rsidRPr="00000000" w14:paraId="0000057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9.1. Dinâmica do trabalho em equipe</w:t>
            </w:r>
          </w:p>
          <w:p w:rsidR="00000000" w:rsidDel="00000000" w:rsidP="00000000" w:rsidRDefault="00000000" w:rsidRPr="00000000" w14:paraId="0000057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9.2. Busca de consenso</w:t>
            </w:r>
          </w:p>
          <w:p w:rsidR="00000000" w:rsidDel="00000000" w:rsidP="00000000" w:rsidRDefault="00000000" w:rsidRPr="00000000" w14:paraId="0000057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9.3. Gestão de Conflitos</w:t>
            </w:r>
          </w:p>
        </w:tc>
      </w:tr>
    </w:tbl>
    <w:p w:rsidR="00000000" w:rsidDel="00000000" w:rsidP="00000000" w:rsidRDefault="00000000" w:rsidRPr="00000000" w14:paraId="0000057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8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8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8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83">
      <w:pPr>
        <w:tabs>
          <w:tab w:val="left" w:leader="none" w:pos="3549"/>
        </w:tabs>
        <w:spacing w:after="240" w:before="240" w:lineRule="auto"/>
        <w:jc w:val="center"/>
        <w:rPr>
          <w:sz w:val="24"/>
          <w:szCs w:val="24"/>
        </w:rPr>
      </w:pPr>
      <w:r w:rsidDel="00000000" w:rsidR="00000000" w:rsidRPr="00000000">
        <w:rPr>
          <w:rtl w:val="0"/>
        </w:rPr>
      </w:r>
    </w:p>
    <w:tbl>
      <w:tblPr>
        <w:tblStyle w:val="Table35"/>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8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86">
            <w:pPr>
              <w:numPr>
                <w:ilvl w:val="0"/>
                <w:numId w:val="142"/>
              </w:numPr>
              <w:tabs>
                <w:tab w:val="left" w:leader="none" w:pos="3549"/>
              </w:tabs>
              <w:spacing w:after="0" w:lineRule="auto"/>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87">
            <w:pPr>
              <w:numPr>
                <w:ilvl w:val="0"/>
                <w:numId w:val="142"/>
              </w:numPr>
              <w:tabs>
                <w:tab w:val="left" w:leader="none" w:pos="3549"/>
              </w:tabs>
              <w:spacing w:after="0" w:lineRule="auto"/>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88">
            <w:pPr>
              <w:numPr>
                <w:ilvl w:val="0"/>
                <w:numId w:val="142"/>
              </w:numPr>
              <w:tabs>
                <w:tab w:val="left" w:leader="none" w:pos="3549"/>
              </w:tabs>
              <w:spacing w:after="0" w:lineRule="auto"/>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89">
            <w:pPr>
              <w:numPr>
                <w:ilvl w:val="0"/>
                <w:numId w:val="142"/>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A">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8B">
      <w:pPr>
        <w:tabs>
          <w:tab w:val="left" w:leader="none" w:pos="3549"/>
        </w:tabs>
        <w:spacing w:after="240" w:before="240" w:lineRule="auto"/>
        <w:jc w:val="center"/>
        <w:rPr>
          <w:sz w:val="24"/>
          <w:szCs w:val="24"/>
        </w:rPr>
      </w:pPr>
      <w:r w:rsidDel="00000000" w:rsidR="00000000" w:rsidRPr="00000000">
        <w:rPr>
          <w:rtl w:val="0"/>
        </w:rPr>
      </w:r>
    </w:p>
    <w:tbl>
      <w:tblPr>
        <w:tblStyle w:val="Table36"/>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8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8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8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0">
            <w:pPr>
              <w:numPr>
                <w:ilvl w:val="0"/>
                <w:numId w:val="114"/>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auditório; RV;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3">
            <w:pPr>
              <w:numPr>
                <w:ilvl w:val="0"/>
                <w:numId w:val="159"/>
              </w:numPr>
              <w:tabs>
                <w:tab w:val="left" w:leader="none" w:pos="3549"/>
              </w:tabs>
              <w:spacing w:after="240" w:lineRule="auto"/>
              <w:ind w:left="780" w:hanging="360"/>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4">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5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6">
            <w:pPr>
              <w:numPr>
                <w:ilvl w:val="0"/>
                <w:numId w:val="98"/>
              </w:numPr>
              <w:tabs>
                <w:tab w:val="left" w:leader="none" w:pos="3549"/>
              </w:tabs>
              <w:spacing w:after="240" w:lineRule="auto"/>
              <w:ind w:left="780" w:hanging="360"/>
              <w:rPr/>
            </w:pPr>
            <w:r w:rsidDel="00000000" w:rsidR="00000000" w:rsidRPr="00000000">
              <w:rPr>
                <w:sz w:val="24"/>
                <w:szCs w:val="24"/>
                <w:rtl w:val="0"/>
              </w:rPr>
              <w:t xml:space="preserve">Estante virtual SENAI DN</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99">
            <w:pPr>
              <w:numPr>
                <w:ilvl w:val="0"/>
                <w:numId w:val="30"/>
              </w:numPr>
              <w:tabs>
                <w:tab w:val="left" w:leader="none" w:pos="3549"/>
              </w:tabs>
              <w:spacing w:after="240" w:lineRule="auto"/>
              <w:ind w:left="780" w:hanging="360"/>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9A">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9B">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9C">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59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9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9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AA">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AB">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7"/>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35"/>
        <w:gridCol w:w="4425"/>
        <w:tblGridChange w:id="0">
          <w:tblGrid>
            <w:gridCol w:w="4335"/>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A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AE">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16h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4">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5B5">
            <w:pPr>
              <w:numPr>
                <w:ilvl w:val="0"/>
                <w:numId w:val="112"/>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B6">
            <w:pPr>
              <w:numPr>
                <w:ilvl w:val="0"/>
                <w:numId w:val="112"/>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5B7">
            <w:pPr>
              <w:numPr>
                <w:ilvl w:val="0"/>
                <w:numId w:val="112"/>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53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5B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BD">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5BE">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BF">
            <w:pPr>
              <w:numPr>
                <w:ilvl w:val="0"/>
                <w:numId w:val="32"/>
              </w:numPr>
              <w:tabs>
                <w:tab w:val="left" w:leader="none" w:pos="3549"/>
              </w:tabs>
              <w:spacing w:after="0" w:lineRule="auto"/>
              <w:ind w:left="780" w:hanging="360"/>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5C0">
            <w:pPr>
              <w:numPr>
                <w:ilvl w:val="0"/>
                <w:numId w:val="32"/>
              </w:numPr>
              <w:tabs>
                <w:tab w:val="left" w:leader="none" w:pos="3549"/>
              </w:tabs>
              <w:spacing w:after="0" w:lineRule="auto"/>
              <w:ind w:left="780" w:hanging="360"/>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5C1">
            <w:pPr>
              <w:numPr>
                <w:ilvl w:val="0"/>
                <w:numId w:val="32"/>
              </w:numPr>
              <w:tabs>
                <w:tab w:val="left" w:leader="none" w:pos="3549"/>
              </w:tabs>
              <w:spacing w:after="240" w:lineRule="auto"/>
              <w:ind w:left="780" w:hanging="360"/>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5C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Qualidade</w:t>
            </w:r>
          </w:p>
          <w:p w:rsidR="00000000" w:rsidDel="00000000" w:rsidP="00000000" w:rsidRDefault="00000000" w:rsidRPr="00000000" w14:paraId="000005C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5C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Evolução da qualidade</w:t>
            </w:r>
          </w:p>
          <w:p w:rsidR="00000000" w:rsidDel="00000000" w:rsidP="00000000" w:rsidRDefault="00000000" w:rsidRPr="00000000" w14:paraId="000005C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Princípios da gestão da qualidade</w:t>
            </w:r>
          </w:p>
          <w:p w:rsidR="00000000" w:rsidDel="00000000" w:rsidP="00000000" w:rsidRDefault="00000000" w:rsidRPr="00000000" w14:paraId="000005C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5C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5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5C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Abordagem de processos</w:t>
            </w:r>
          </w:p>
          <w:p w:rsidR="00000000" w:rsidDel="00000000" w:rsidP="00000000" w:rsidRDefault="00000000" w:rsidRPr="00000000" w14:paraId="000005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Tomada de decisão baseado em evidências</w:t>
            </w:r>
          </w:p>
          <w:p w:rsidR="00000000" w:rsidDel="00000000" w:rsidP="00000000" w:rsidRDefault="00000000" w:rsidRPr="00000000" w14:paraId="000005C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Melhoria</w:t>
            </w:r>
          </w:p>
          <w:p w:rsidR="00000000" w:rsidDel="00000000" w:rsidP="00000000" w:rsidRDefault="00000000" w:rsidRPr="00000000" w14:paraId="000005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5C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Métodos e Ferramentas da Qualidade</w:t>
            </w:r>
          </w:p>
          <w:p w:rsidR="00000000" w:rsidDel="00000000" w:rsidP="00000000" w:rsidRDefault="00000000" w:rsidRPr="00000000" w14:paraId="000005C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 e Aplicabilidade</w:t>
            </w:r>
          </w:p>
          <w:p w:rsidR="00000000" w:rsidDel="00000000" w:rsidP="00000000" w:rsidRDefault="00000000" w:rsidRPr="00000000" w14:paraId="000005C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PDCA</w:t>
            </w:r>
          </w:p>
          <w:p w:rsidR="00000000" w:rsidDel="00000000" w:rsidP="00000000" w:rsidRDefault="00000000" w:rsidRPr="00000000" w14:paraId="000005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MASP</w:t>
            </w:r>
          </w:p>
          <w:p w:rsidR="00000000" w:rsidDel="00000000" w:rsidP="00000000" w:rsidRDefault="00000000" w:rsidRPr="00000000" w14:paraId="000005D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Histograma</w:t>
            </w:r>
          </w:p>
          <w:p w:rsidR="00000000" w:rsidDel="00000000" w:rsidP="00000000" w:rsidRDefault="00000000" w:rsidRPr="00000000" w14:paraId="000005D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3.1.4. Brainstorming</w:t>
            </w:r>
          </w:p>
          <w:p w:rsidR="00000000" w:rsidDel="00000000" w:rsidP="00000000" w:rsidRDefault="00000000" w:rsidRPr="00000000" w14:paraId="000005D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3.1.5. Fluxograma de processos</w:t>
            </w:r>
          </w:p>
          <w:p w:rsidR="00000000" w:rsidDel="00000000" w:rsidP="00000000" w:rsidRDefault="00000000" w:rsidRPr="00000000" w14:paraId="000005D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3.1.6. Diagrama de Pareto</w:t>
            </w:r>
          </w:p>
          <w:p w:rsidR="00000000" w:rsidDel="00000000" w:rsidP="00000000" w:rsidRDefault="00000000" w:rsidRPr="00000000" w14:paraId="000005D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3.1.7. Diagrama de Ishikawa</w:t>
            </w:r>
          </w:p>
          <w:p w:rsidR="00000000" w:rsidDel="00000000" w:rsidP="00000000" w:rsidRDefault="00000000" w:rsidRPr="00000000" w14:paraId="000005D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3.1.8. CEP</w:t>
            </w:r>
          </w:p>
          <w:p w:rsidR="00000000" w:rsidDel="00000000" w:rsidP="00000000" w:rsidRDefault="00000000" w:rsidRPr="00000000" w14:paraId="000005D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3.1.9. 5W2H</w:t>
            </w:r>
          </w:p>
          <w:p w:rsidR="00000000" w:rsidDel="00000000" w:rsidP="00000000" w:rsidRDefault="00000000" w:rsidRPr="00000000" w14:paraId="000005D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3.1.10. Folha de verificação</w:t>
            </w:r>
          </w:p>
          <w:p w:rsidR="00000000" w:rsidDel="00000000" w:rsidP="00000000" w:rsidRDefault="00000000" w:rsidRPr="00000000" w14:paraId="000005D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3.1.11. Diagrama de dispersão</w:t>
            </w:r>
          </w:p>
          <w:p w:rsidR="00000000" w:rsidDel="00000000" w:rsidP="00000000" w:rsidRDefault="00000000" w:rsidRPr="00000000" w14:paraId="000005D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Filosofia Lean</w:t>
            </w:r>
          </w:p>
          <w:p w:rsidR="00000000" w:rsidDel="00000000" w:rsidP="00000000" w:rsidRDefault="00000000" w:rsidRPr="00000000" w14:paraId="000005D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 e importância</w:t>
            </w:r>
          </w:p>
          <w:p w:rsidR="00000000" w:rsidDel="00000000" w:rsidP="00000000" w:rsidRDefault="00000000" w:rsidRPr="00000000" w14:paraId="000005D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Mindset</w:t>
            </w:r>
          </w:p>
          <w:p w:rsidR="00000000" w:rsidDel="00000000" w:rsidP="00000000" w:rsidRDefault="00000000" w:rsidRPr="00000000" w14:paraId="000005D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Pilares</w:t>
            </w:r>
          </w:p>
          <w:p w:rsidR="00000000" w:rsidDel="00000000" w:rsidP="00000000" w:rsidRDefault="00000000" w:rsidRPr="00000000" w14:paraId="000005D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Etapas</w:t>
            </w:r>
          </w:p>
          <w:p w:rsidR="00000000" w:rsidDel="00000000" w:rsidP="00000000" w:rsidRDefault="00000000" w:rsidRPr="00000000" w14:paraId="000005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4.4.1. Preparação</w:t>
            </w:r>
          </w:p>
          <w:p w:rsidR="00000000" w:rsidDel="00000000" w:rsidP="00000000" w:rsidRDefault="00000000" w:rsidRPr="00000000" w14:paraId="000005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4.4.2. Coleta</w:t>
            </w:r>
          </w:p>
          <w:p w:rsidR="00000000" w:rsidDel="00000000" w:rsidP="00000000" w:rsidRDefault="00000000" w:rsidRPr="00000000" w14:paraId="000005E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4.4.3. Intervenção</w:t>
            </w:r>
          </w:p>
          <w:p w:rsidR="00000000" w:rsidDel="00000000" w:rsidP="00000000" w:rsidRDefault="00000000" w:rsidRPr="00000000" w14:paraId="000005E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4.4.4. Monitoramento</w:t>
            </w:r>
          </w:p>
          <w:p w:rsidR="00000000" w:rsidDel="00000000" w:rsidP="00000000" w:rsidRDefault="00000000" w:rsidRPr="00000000" w14:paraId="000005E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4.4.5. Encerramento</w:t>
            </w:r>
          </w:p>
          <w:p w:rsidR="00000000" w:rsidDel="00000000" w:rsidP="00000000" w:rsidRDefault="00000000" w:rsidRPr="00000000" w14:paraId="000005E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Ferramentas</w:t>
            </w:r>
          </w:p>
          <w:p w:rsidR="00000000" w:rsidDel="00000000" w:rsidP="00000000" w:rsidRDefault="00000000" w:rsidRPr="00000000" w14:paraId="000005E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4.5.1. Diagrama espaguete</w:t>
            </w:r>
          </w:p>
          <w:p w:rsidR="00000000" w:rsidDel="00000000" w:rsidP="00000000" w:rsidRDefault="00000000" w:rsidRPr="00000000" w14:paraId="000005E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4.5.2. Cronoanálise</w:t>
            </w:r>
          </w:p>
          <w:p w:rsidR="00000000" w:rsidDel="00000000" w:rsidP="00000000" w:rsidRDefault="00000000" w:rsidRPr="00000000" w14:paraId="000005E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4.5.3. Takt-time</w:t>
            </w:r>
          </w:p>
          <w:p w:rsidR="00000000" w:rsidDel="00000000" w:rsidP="00000000" w:rsidRDefault="00000000" w:rsidRPr="00000000" w14:paraId="000005E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4.5.4. Cadeia de valores</w:t>
            </w:r>
          </w:p>
          <w:p w:rsidR="00000000" w:rsidDel="00000000" w:rsidP="00000000" w:rsidRDefault="00000000" w:rsidRPr="00000000" w14:paraId="000005E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4.5.5. Mapa de fluxo de valor</w:t>
            </w:r>
          </w:p>
          <w:p w:rsidR="00000000" w:rsidDel="00000000" w:rsidP="00000000" w:rsidRDefault="00000000" w:rsidRPr="00000000" w14:paraId="000005E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Visão Sistêmica</w:t>
            </w:r>
          </w:p>
          <w:p w:rsidR="00000000" w:rsidDel="00000000" w:rsidP="00000000" w:rsidRDefault="00000000" w:rsidRPr="00000000" w14:paraId="000005E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Conceito</w:t>
            </w:r>
          </w:p>
          <w:p w:rsidR="00000000" w:rsidDel="00000000" w:rsidP="00000000" w:rsidRDefault="00000000" w:rsidRPr="00000000" w14:paraId="000005E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Microcosmo e macrocosmo</w:t>
            </w:r>
          </w:p>
          <w:p w:rsidR="00000000" w:rsidDel="00000000" w:rsidP="00000000" w:rsidRDefault="00000000" w:rsidRPr="00000000" w14:paraId="000005E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Pensamento sistêmico</w:t>
            </w:r>
          </w:p>
          <w:p w:rsidR="00000000" w:rsidDel="00000000" w:rsidP="00000000" w:rsidRDefault="00000000" w:rsidRPr="00000000" w14:paraId="000005E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Estrutura organizacional</w:t>
            </w:r>
          </w:p>
          <w:p w:rsidR="00000000" w:rsidDel="00000000" w:rsidP="00000000" w:rsidRDefault="00000000" w:rsidRPr="00000000" w14:paraId="000005E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Formal e informal</w:t>
            </w:r>
          </w:p>
          <w:p w:rsidR="00000000" w:rsidDel="00000000" w:rsidP="00000000" w:rsidRDefault="00000000" w:rsidRPr="00000000" w14:paraId="000005F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Funções e responsabilidades</w:t>
            </w:r>
          </w:p>
          <w:p w:rsidR="00000000" w:rsidDel="00000000" w:rsidP="00000000" w:rsidRDefault="00000000" w:rsidRPr="00000000" w14:paraId="000005F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Organização das funções, informações e recursos</w:t>
            </w:r>
          </w:p>
          <w:p w:rsidR="00000000" w:rsidDel="00000000" w:rsidP="00000000" w:rsidRDefault="00000000" w:rsidRPr="00000000" w14:paraId="000005F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Sistema de Comunicação</w:t>
            </w:r>
          </w:p>
        </w:tc>
      </w:tr>
    </w:tbl>
    <w:p w:rsidR="00000000" w:rsidDel="00000000" w:rsidP="00000000" w:rsidRDefault="00000000" w:rsidRPr="00000000" w14:paraId="000005F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8"/>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5F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F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344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5F6">
            <w:pPr>
              <w:numPr>
                <w:ilvl w:val="0"/>
                <w:numId w:val="102"/>
              </w:numPr>
              <w:tabs>
                <w:tab w:val="left" w:leader="none" w:pos="3549"/>
              </w:tabs>
              <w:spacing w:after="0" w:lineRule="auto"/>
              <w:ind w:left="780" w:hanging="360"/>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5F7">
            <w:pPr>
              <w:numPr>
                <w:ilvl w:val="0"/>
                <w:numId w:val="102"/>
              </w:numPr>
              <w:tabs>
                <w:tab w:val="left" w:leader="none" w:pos="3549"/>
              </w:tabs>
              <w:spacing w:after="0" w:lineRule="auto"/>
              <w:ind w:left="780" w:hanging="360"/>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5F8">
            <w:pPr>
              <w:numPr>
                <w:ilvl w:val="0"/>
                <w:numId w:val="102"/>
              </w:numPr>
              <w:tabs>
                <w:tab w:val="left" w:leader="none" w:pos="3549"/>
              </w:tabs>
              <w:spacing w:after="0" w:lineRule="auto"/>
              <w:ind w:left="780" w:hanging="360"/>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5F9">
            <w:pPr>
              <w:numPr>
                <w:ilvl w:val="0"/>
                <w:numId w:val="102"/>
              </w:numPr>
              <w:tabs>
                <w:tab w:val="left" w:leader="none" w:pos="3549"/>
              </w:tabs>
              <w:spacing w:after="240" w:lineRule="auto"/>
              <w:ind w:left="780" w:hanging="360"/>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5FA">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5FB">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5F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F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F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5F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0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02">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39"/>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320"/>
        <w:gridCol w:w="215"/>
        <w:tblGridChange w:id="0">
          <w:tblGrid>
            <w:gridCol w:w="4440"/>
            <w:gridCol w:w="432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0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5">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6">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7">
            <w:pPr>
              <w:numPr>
                <w:ilvl w:val="0"/>
                <w:numId w:val="20"/>
              </w:numPr>
              <w:tabs>
                <w:tab w:val="left" w:leader="none" w:pos="3549"/>
              </w:tabs>
              <w:spacing w:after="240" w:lineRule="auto"/>
              <w:ind w:left="780" w:hanging="360"/>
              <w:rPr/>
            </w:pPr>
            <w:r w:rsidDel="00000000" w:rsidR="00000000" w:rsidRPr="00000000">
              <w:rPr>
                <w:sz w:val="24"/>
                <w:szCs w:val="24"/>
                <w:rtl w:val="0"/>
              </w:rPr>
              <w:t xml:space="preserve">Sala de aula, Biblioteca e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8">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A">
            <w:pPr>
              <w:numPr>
                <w:ilvl w:val="0"/>
                <w:numId w:val="153"/>
              </w:numPr>
              <w:tabs>
                <w:tab w:val="left" w:leader="none" w:pos="3549"/>
              </w:tabs>
              <w:spacing w:after="240" w:lineRule="auto"/>
              <w:ind w:left="780" w:hanging="360"/>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42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0D">
            <w:pPr>
              <w:numPr>
                <w:ilvl w:val="0"/>
                <w:numId w:val="115"/>
              </w:numPr>
              <w:tabs>
                <w:tab w:val="left" w:leader="none" w:pos="3549"/>
              </w:tabs>
              <w:spacing w:after="240" w:lineRule="auto"/>
              <w:ind w:left="780" w:hanging="360"/>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0E">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0F">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1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11">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2">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3">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61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0"/>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61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INDÚSTRIA</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1D">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61E">
            <w:pPr>
              <w:numPr>
                <w:ilvl w:val="0"/>
                <w:numId w:val="35"/>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1F">
            <w:pPr>
              <w:numPr>
                <w:ilvl w:val="0"/>
                <w:numId w:val="35"/>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20">
            <w:pPr>
              <w:numPr>
                <w:ilvl w:val="0"/>
                <w:numId w:val="35"/>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2">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as diferentes situações profissionais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62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62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627">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8">
            <w:pPr>
              <w:numPr>
                <w:ilvl w:val="0"/>
                <w:numId w:val="51"/>
              </w:numPr>
              <w:tabs>
                <w:tab w:val="left" w:leader="none" w:pos="3549"/>
              </w:tabs>
              <w:spacing w:after="0" w:lineRule="auto"/>
              <w:ind w:left="780" w:hanging="360"/>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629">
            <w:pPr>
              <w:numPr>
                <w:ilvl w:val="0"/>
                <w:numId w:val="51"/>
              </w:numPr>
              <w:tabs>
                <w:tab w:val="left" w:leader="none" w:pos="3549"/>
              </w:tabs>
              <w:spacing w:after="0" w:lineRule="auto"/>
              <w:ind w:left="780" w:hanging="360"/>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p w:rsidR="00000000" w:rsidDel="00000000" w:rsidP="00000000" w:rsidRDefault="00000000" w:rsidRPr="00000000" w14:paraId="0000062A">
            <w:pPr>
              <w:numPr>
                <w:ilvl w:val="0"/>
                <w:numId w:val="51"/>
              </w:numPr>
              <w:tabs>
                <w:tab w:val="left" w:leader="none" w:pos="3549"/>
              </w:tabs>
              <w:spacing w:after="0" w:lineRule="auto"/>
              <w:ind w:left="780" w:hanging="360"/>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62B">
            <w:pPr>
              <w:numPr>
                <w:ilvl w:val="0"/>
                <w:numId w:val="51"/>
              </w:numPr>
              <w:tabs>
                <w:tab w:val="left" w:leader="none" w:pos="3549"/>
              </w:tabs>
              <w:spacing w:after="0" w:lineRule="auto"/>
              <w:ind w:left="780" w:hanging="360"/>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62C">
            <w:pPr>
              <w:numPr>
                <w:ilvl w:val="0"/>
                <w:numId w:val="51"/>
              </w:numPr>
              <w:tabs>
                <w:tab w:val="left" w:leader="none" w:pos="3549"/>
              </w:tabs>
              <w:spacing w:after="240" w:lineRule="auto"/>
              <w:ind w:left="780" w:hanging="360"/>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62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Segurança do Trabalho</w:t>
            </w:r>
          </w:p>
          <w:p w:rsidR="00000000" w:rsidDel="00000000" w:rsidP="00000000" w:rsidRDefault="00000000" w:rsidRPr="00000000" w14:paraId="0000062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Histórico da Segurança do Trabalho no Brasil</w:t>
            </w:r>
          </w:p>
          <w:p w:rsidR="00000000" w:rsidDel="00000000" w:rsidP="00000000" w:rsidRDefault="00000000" w:rsidRPr="00000000" w14:paraId="0000062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Hierarquia das leis</w:t>
            </w:r>
          </w:p>
          <w:p w:rsidR="00000000" w:rsidDel="00000000" w:rsidP="00000000" w:rsidRDefault="00000000" w:rsidRPr="00000000" w14:paraId="0000063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Normas Regulamentadoras do Ministério do Trabalho</w:t>
            </w:r>
          </w:p>
          <w:p w:rsidR="00000000" w:rsidDel="00000000" w:rsidP="00000000" w:rsidRDefault="00000000" w:rsidRPr="00000000" w14:paraId="000006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CIPA</w:t>
            </w:r>
          </w:p>
          <w:p w:rsidR="00000000" w:rsidDel="00000000" w:rsidP="00000000" w:rsidRDefault="00000000" w:rsidRPr="00000000" w14:paraId="0000063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Definição</w:t>
            </w:r>
          </w:p>
          <w:p w:rsidR="00000000" w:rsidDel="00000000" w:rsidP="00000000" w:rsidRDefault="00000000" w:rsidRPr="00000000" w14:paraId="0000063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Objetivo</w:t>
            </w:r>
          </w:p>
          <w:p w:rsidR="00000000" w:rsidDel="00000000" w:rsidP="00000000" w:rsidRDefault="00000000" w:rsidRPr="00000000" w14:paraId="000006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SESMT</w:t>
            </w:r>
          </w:p>
          <w:p w:rsidR="00000000" w:rsidDel="00000000" w:rsidP="00000000" w:rsidRDefault="00000000" w:rsidRPr="00000000" w14:paraId="0000063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1.5.1. Definição</w:t>
            </w:r>
          </w:p>
          <w:p w:rsidR="00000000" w:rsidDel="00000000" w:rsidP="00000000" w:rsidRDefault="00000000" w:rsidRPr="00000000" w14:paraId="0000063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1.5.2. Objetivo</w:t>
            </w:r>
          </w:p>
          <w:p w:rsidR="00000000" w:rsidDel="00000000" w:rsidP="00000000" w:rsidRDefault="00000000" w:rsidRPr="00000000" w14:paraId="0000063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Riscos Ocupacionais</w:t>
            </w:r>
          </w:p>
          <w:p w:rsidR="00000000" w:rsidDel="00000000" w:rsidP="00000000" w:rsidRDefault="00000000" w:rsidRPr="00000000" w14:paraId="000006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Perigo e risco</w:t>
            </w:r>
          </w:p>
          <w:p w:rsidR="00000000" w:rsidDel="00000000" w:rsidP="00000000" w:rsidRDefault="00000000" w:rsidRPr="00000000" w14:paraId="000006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Classificação de Riscos Ocupacionais</w:t>
            </w:r>
          </w:p>
          <w:p w:rsidR="00000000" w:rsidDel="00000000" w:rsidP="00000000" w:rsidRDefault="00000000" w:rsidRPr="00000000" w14:paraId="0000063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Físico</w:t>
            </w:r>
          </w:p>
          <w:p w:rsidR="00000000" w:rsidDel="00000000" w:rsidP="00000000" w:rsidRDefault="00000000" w:rsidRPr="00000000" w14:paraId="0000063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2.2.2. Químico</w:t>
            </w:r>
          </w:p>
          <w:p w:rsidR="00000000" w:rsidDel="00000000" w:rsidP="00000000" w:rsidRDefault="00000000" w:rsidRPr="00000000" w14:paraId="0000063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2.2.3. Biológico</w:t>
            </w:r>
          </w:p>
          <w:p w:rsidR="00000000" w:rsidDel="00000000" w:rsidP="00000000" w:rsidRDefault="00000000" w:rsidRPr="00000000" w14:paraId="0000063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2.2.4. Ergonômico</w:t>
            </w:r>
          </w:p>
          <w:p w:rsidR="00000000" w:rsidDel="00000000" w:rsidP="00000000" w:rsidRDefault="00000000" w:rsidRPr="00000000" w14:paraId="000006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2.2.5. De acidentes</w:t>
            </w:r>
          </w:p>
          <w:p w:rsidR="00000000" w:rsidDel="00000000" w:rsidP="00000000" w:rsidRDefault="00000000" w:rsidRPr="00000000" w14:paraId="0000063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Mapa de Riscos</w:t>
            </w:r>
          </w:p>
          <w:p w:rsidR="00000000" w:rsidDel="00000000" w:rsidP="00000000" w:rsidRDefault="00000000" w:rsidRPr="00000000" w14:paraId="0000064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Medidas de Controle</w:t>
            </w:r>
          </w:p>
          <w:p w:rsidR="00000000" w:rsidDel="00000000" w:rsidP="00000000" w:rsidRDefault="00000000" w:rsidRPr="00000000" w14:paraId="0000064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Importância dos Equipamentos de Proteção Individual e coletivo</w:t>
            </w:r>
          </w:p>
          <w:p w:rsidR="00000000" w:rsidDel="00000000" w:rsidP="00000000" w:rsidRDefault="00000000" w:rsidRPr="00000000" w14:paraId="0000064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Acidentes do Trabalho e Doenças Ocupacionais</w:t>
            </w:r>
          </w:p>
          <w:p w:rsidR="00000000" w:rsidDel="00000000" w:rsidP="00000000" w:rsidRDefault="00000000" w:rsidRPr="00000000" w14:paraId="0000064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64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Tipos</w:t>
            </w:r>
          </w:p>
          <w:p w:rsidR="00000000" w:rsidDel="00000000" w:rsidP="00000000" w:rsidRDefault="00000000" w:rsidRPr="00000000" w14:paraId="000006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Causa</w:t>
            </w:r>
          </w:p>
          <w:p w:rsidR="00000000" w:rsidDel="00000000" w:rsidP="00000000" w:rsidRDefault="00000000" w:rsidRPr="00000000" w14:paraId="0000064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Imprudência, imperícia e negligência</w:t>
            </w:r>
          </w:p>
          <w:p w:rsidR="00000000" w:rsidDel="00000000" w:rsidP="00000000" w:rsidRDefault="00000000" w:rsidRPr="00000000" w14:paraId="0000064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Fator humano e pessoal na prevenção de acidentes</w:t>
            </w:r>
          </w:p>
          <w:p w:rsidR="00000000" w:rsidDel="00000000" w:rsidP="00000000" w:rsidRDefault="00000000" w:rsidRPr="00000000" w14:paraId="0000064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Consequências dos acidentes do trabalho (Trabalhador, família, empresa e país)</w:t>
            </w:r>
          </w:p>
          <w:p w:rsidR="00000000" w:rsidDel="00000000" w:rsidP="00000000" w:rsidRDefault="00000000" w:rsidRPr="00000000" w14:paraId="0000064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CAT</w:t>
            </w:r>
          </w:p>
          <w:p w:rsidR="00000000" w:rsidDel="00000000" w:rsidP="00000000" w:rsidRDefault="00000000" w:rsidRPr="00000000" w14:paraId="0000064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4.5.1. Definição</w:t>
            </w:r>
          </w:p>
          <w:p w:rsidR="00000000" w:rsidDel="00000000" w:rsidP="00000000" w:rsidRDefault="00000000" w:rsidRPr="00000000" w14:paraId="0000064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Código de Ética profissional</w:t>
            </w:r>
          </w:p>
          <w:p w:rsidR="00000000" w:rsidDel="00000000" w:rsidP="00000000" w:rsidRDefault="00000000" w:rsidRPr="00000000" w14:paraId="0000064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O impacto da falta de ética nos ambientes de trabalho</w:t>
            </w:r>
          </w:p>
        </w:tc>
      </w:tr>
    </w:tbl>
    <w:p w:rsidR="00000000" w:rsidDel="00000000" w:rsidP="00000000" w:rsidRDefault="00000000" w:rsidRPr="00000000" w14:paraId="0000064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41"/>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4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4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0">
            <w:pPr>
              <w:numPr>
                <w:ilvl w:val="0"/>
                <w:numId w:val="56"/>
              </w:numPr>
              <w:tabs>
                <w:tab w:val="left" w:leader="none" w:pos="3549"/>
              </w:tabs>
              <w:spacing w:after="240" w:lineRule="auto"/>
              <w:ind w:left="780" w:hanging="360"/>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1">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52">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65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65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5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656">
      <w:pPr>
        <w:tabs>
          <w:tab w:val="left" w:leader="none" w:pos="3549"/>
        </w:tabs>
        <w:spacing w:after="240" w:before="240" w:lineRule="auto"/>
        <w:jc w:val="center"/>
        <w:rPr>
          <w:sz w:val="24"/>
          <w:szCs w:val="24"/>
        </w:rPr>
      </w:pPr>
      <w:r w:rsidDel="00000000" w:rsidR="00000000" w:rsidRPr="00000000">
        <w:rPr>
          <w:rtl w:val="0"/>
        </w:rPr>
      </w:r>
    </w:p>
    <w:tbl>
      <w:tblPr>
        <w:tblStyle w:val="Table4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10"/>
        <w:gridCol w:w="4365"/>
        <w:gridCol w:w="215"/>
        <w:tblGridChange w:id="0">
          <w:tblGrid>
            <w:gridCol w:w="4410"/>
            <w:gridCol w:w="4365"/>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65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B">
            <w:pPr>
              <w:numPr>
                <w:ilvl w:val="0"/>
                <w:numId w:val="155"/>
              </w:numPr>
              <w:tabs>
                <w:tab w:val="left" w:leader="none" w:pos="3549"/>
              </w:tabs>
              <w:spacing w:after="240" w:lineRule="auto"/>
              <w:ind w:left="780" w:hanging="360"/>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88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5E">
            <w:pPr>
              <w:numPr>
                <w:ilvl w:val="0"/>
                <w:numId w:val="16"/>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computador)Amostras ,  Catálogos ,  Livros ,  Manuais ,  Normas ,  Periódicos ,  Revistas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5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563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0">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Observações/recomendações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661">
            <w:pPr>
              <w:numPr>
                <w:ilvl w:val="0"/>
                <w:numId w:val="52"/>
              </w:numPr>
              <w:tabs>
                <w:tab w:val="left" w:leader="none" w:pos="3549"/>
              </w:tabs>
              <w:spacing w:after="240" w:lineRule="auto"/>
              <w:ind w:left="780" w:hanging="360"/>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662">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663">
      <w:pPr>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664">
      <w:pPr>
        <w:widowControl w:val="0"/>
        <w:rPr>
          <w:rFonts w:ascii="Arial" w:cs="Arial" w:eastAsia="Arial" w:hAnsi="Arial"/>
        </w:rPr>
      </w:pPr>
      <w:r w:rsidDel="00000000" w:rsidR="00000000" w:rsidRPr="00000000">
        <w:rPr>
          <w:rtl w:val="0"/>
        </w:rPr>
      </w:r>
    </w:p>
    <w:sdt>
      <w:sdtPr>
        <w:lock w:val="contentLocked"/>
        <w:id w:val="961086837"/>
        <w:tag w:val="goog_rdk_8"/>
      </w:sdtPr>
      <w:sdtContent>
        <w:tbl>
          <w:tblPr>
            <w:tblStyle w:val="Table43"/>
            <w:tblW w:w="9150.0" w:type="dxa"/>
            <w:jc w:val="left"/>
            <w:tblInd w:w="43.079986572265625"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30"/>
            <w:gridCol w:w="1230"/>
            <w:gridCol w:w="2220"/>
            <w:gridCol w:w="3270"/>
            <w:tblGridChange w:id="0">
              <w:tblGrid>
                <w:gridCol w:w="2430"/>
                <w:gridCol w:w="1230"/>
                <w:gridCol w:w="2220"/>
                <w:gridCol w:w="3270"/>
              </w:tblGrid>
            </w:tblGridChange>
          </w:tblGrid>
          <w:tr>
            <w:trPr>
              <w:cantSplit w:val="0"/>
              <w:trHeight w:val="660" w:hRule="atLeast"/>
              <w:tblHeader w:val="0"/>
            </w:trPr>
            <w:tc>
              <w:tcPr>
                <w:gridSpan w:val="4"/>
                <w:shd w:fill="864834" w:val="clear"/>
                <w:tcMar>
                  <w:top w:w="100.0" w:type="dxa"/>
                  <w:left w:w="100.0" w:type="dxa"/>
                  <w:bottom w:w="100.0" w:type="dxa"/>
                  <w:right w:w="100.0" w:type="dxa"/>
                </w:tcMar>
                <w:vAlign w:val="top"/>
              </w:tcPr>
              <w:p w:rsidR="00000000" w:rsidDel="00000000" w:rsidP="00000000" w:rsidRDefault="00000000" w:rsidRPr="00000000" w14:paraId="00000665">
                <w:pPr>
                  <w:widowControl w:val="0"/>
                  <w:jc w:val="center"/>
                  <w:rPr>
                    <w:b w:val="1"/>
                    <w:bCs w:val="1"/>
                    <w:color w:val="ffffff"/>
                    <w:sz w:val="24"/>
                    <w:szCs w:val="24"/>
                  </w:rPr>
                </w:pPr>
                <w:r w:rsidDel="00000000" w:rsidR="00000000" w:rsidRPr="00000000">
                  <w:rPr>
                    <w:b w:val="1"/>
                    <w:bCs w:val="1"/>
                    <w:color w:val="ffffff"/>
                    <w:sz w:val="24"/>
                    <w:szCs w:val="24"/>
                    <w:rtl w:val="0"/>
                  </w:rPr>
                  <w:t xml:space="preserve">Módulo: INOVAÇÃO</w:t>
                </w:r>
              </w:p>
            </w:tc>
          </w:tr>
          <w:tr>
            <w:trPr>
              <w:cantSplit w:val="0"/>
              <w:trHeight w:val="665.9997558593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ind w:left="67.93914794921875" w:firstLine="0"/>
                  <w:rPr>
                    <w:sz w:val="20"/>
                    <w:szCs w:val="20"/>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p>
            </w:tc>
          </w:tr>
          <w:tr>
            <w:trPr>
              <w:cantSplit w:val="0"/>
              <w:trHeight w:val="670.0000000000182"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ind w:left="67.142333984375" w:firstLine="0"/>
                  <w:rPr>
                    <w:sz w:val="20"/>
                    <w:szCs w:val="20"/>
                  </w:rPr>
                </w:pPr>
                <w:r w:rsidDel="00000000" w:rsidR="00000000" w:rsidRPr="00000000">
                  <w:rPr>
                    <w:b w:val="1"/>
                    <w:bCs w:val="1"/>
                    <w:sz w:val="20"/>
                    <w:szCs w:val="20"/>
                    <w:rtl w:val="0"/>
                  </w:rPr>
                  <w:t xml:space="preserve">Unidade Curricular</w:t>
                </w:r>
                <w:r w:rsidDel="00000000" w:rsidR="00000000" w:rsidRPr="00000000">
                  <w:rPr>
                    <w:sz w:val="20"/>
                    <w:szCs w:val="20"/>
                    <w:rtl w:val="0"/>
                  </w:rPr>
                  <w:t xml:space="preserve">: Criatividade e Ideação em Projetos de Inovação</w:t>
                </w:r>
              </w:p>
            </w:tc>
          </w:tr>
          <w:tr>
            <w:trPr>
              <w:cantSplit w:val="0"/>
              <w:trHeight w:val="647.9992675781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ind w:left="61.564788818359375" w:firstLine="0"/>
                  <w:rPr>
                    <w:sz w:val="20"/>
                    <w:szCs w:val="20"/>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16h</w:t>
                </w:r>
              </w:p>
            </w:tc>
          </w:tr>
          <w:tr>
            <w:trPr>
              <w:cantSplit w:val="0"/>
              <w:trHeight w:val="198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ind w:left="67.93914794921875" w:firstLine="0"/>
                  <w:rPr>
                    <w:rFonts w:ascii="Liberation Sans" w:cs="Liberation Sans" w:eastAsia="Liberation Sans" w:hAnsi="Liberation Sans"/>
                    <w:sz w:val="20"/>
                    <w:szCs w:val="20"/>
                  </w:rPr>
                </w:pP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676">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77">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678">
                <w:pPr>
                  <w:widowControl w:val="0"/>
                  <w:numPr>
                    <w:ilvl w:val="0"/>
                    <w:numId w:val="9"/>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tc>
          </w:tr>
          <w:tr>
            <w:trPr>
              <w:cantSplit w:val="0"/>
              <w:trHeight w:val="897.599487304687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7C">
                <w:pPr>
                  <w:spacing w:after="160" w:line="259" w:lineRule="auto"/>
                  <w:ind w:left="141.73228346456688" w:right="77.59842519685151" w:firstLine="0"/>
                  <w:jc w:val="both"/>
                  <w:rPr>
                    <w:sz w:val="20"/>
                    <w:szCs w:val="20"/>
                  </w:rPr>
                </w:pPr>
                <w:r w:rsidDel="00000000" w:rsidR="00000000" w:rsidRPr="00000000">
                  <w:rPr>
                    <w:rFonts w:ascii="Liberation Sans" w:cs="Liberation Sans" w:eastAsia="Liberation Sans" w:hAnsi="Liberation Sans"/>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técnicas e socioemocionais que se aplicam à elaboração de propostas de projetos de inovação e ao estudo de sua viabilidade técnica e financeira, considerando demandas da indústria e oportunidades observadas em sua área de formação</w:t>
                </w:r>
                <w:r w:rsidDel="00000000" w:rsidR="00000000" w:rsidRPr="00000000">
                  <w:rPr>
                    <w:rtl w:val="0"/>
                  </w:rPr>
                </w:r>
              </w:p>
            </w:tc>
          </w:tr>
          <w:tr>
            <w:trPr>
              <w:cantSplit w:val="0"/>
              <w:trHeight w:val="698.85009765625" w:hRule="atLeast"/>
              <w:tblHeader w:val="0"/>
            </w:trPr>
            <w:tc>
              <w:tcPr>
                <w:gridSpan w:val="4"/>
                <w:shd w:fill="864834" w:val="clear"/>
                <w:tcMar>
                  <w:top w:w="100.0" w:type="dxa"/>
                  <w:left w:w="100.0" w:type="dxa"/>
                  <w:bottom w:w="100.0" w:type="dxa"/>
                  <w:right w:w="100.0" w:type="dxa"/>
                </w:tcMar>
                <w:vAlign w:val="top"/>
              </w:tcPr>
              <w:p w:rsidR="00000000" w:rsidDel="00000000" w:rsidP="00000000" w:rsidRDefault="00000000" w:rsidRPr="00000000" w14:paraId="00000680">
                <w:pPr>
                  <w:widowControl w:val="0"/>
                  <w:jc w:val="center"/>
                  <w:rPr>
                    <w:b w:val="1"/>
                    <w:bCs w:val="1"/>
                    <w:color w:val="ffffff"/>
                    <w:sz w:val="24"/>
                    <w:szCs w:val="24"/>
                  </w:rPr>
                </w:pPr>
                <w:r w:rsidDel="00000000" w:rsidR="00000000" w:rsidRPr="00000000">
                  <w:rPr>
                    <w:b w:val="1"/>
                    <w:bCs w:val="1"/>
                    <w:color w:val="ffffff"/>
                    <w:sz w:val="24"/>
                    <w:szCs w:val="24"/>
                    <w:rtl w:val="0"/>
                  </w:rPr>
                  <w:t xml:space="preserve">CONTEÚDOS FORMATIVOS</w:t>
                </w:r>
              </w:p>
            </w:tc>
          </w:tr>
          <w:tr>
            <w:trPr>
              <w:cantSplit w:val="0"/>
              <w:trHeight w:val="645" w:hRule="atLeast"/>
              <w:tblHeader w:val="0"/>
            </w:trPr>
            <w:tc>
              <w:tcPr>
                <w:gridSpan w:val="3"/>
                <w:shd w:fill="bf735a" w:val="clear"/>
                <w:tcMar>
                  <w:top w:w="100.0" w:type="dxa"/>
                  <w:left w:w="100.0" w:type="dxa"/>
                  <w:bottom w:w="100.0" w:type="dxa"/>
                  <w:right w:w="100.0" w:type="dxa"/>
                </w:tcMar>
                <w:vAlign w:val="top"/>
              </w:tcPr>
              <w:p w:rsidR="00000000" w:rsidDel="00000000" w:rsidP="00000000" w:rsidRDefault="00000000" w:rsidRPr="00000000" w14:paraId="00000684">
                <w:pPr>
                  <w:widowControl w:val="0"/>
                  <w:jc w:val="center"/>
                  <w:rPr>
                    <w:b w:val="1"/>
                    <w:bCs w:val="1"/>
                    <w:sz w:val="18"/>
                    <w:szCs w:val="18"/>
                  </w:rPr>
                </w:pPr>
                <w:r w:rsidDel="00000000" w:rsidR="00000000" w:rsidRPr="00000000">
                  <w:rPr>
                    <w:b w:val="1"/>
                    <w:bCs w:val="1"/>
                    <w:sz w:val="19.920000076293945"/>
                    <w:szCs w:val="19.920000076293945"/>
                    <w:rtl w:val="0"/>
                  </w:rPr>
                  <w:t xml:space="preserve">Capacidades Básicas </w:t>
                </w:r>
                <w:r w:rsidDel="00000000" w:rsidR="00000000" w:rsidRPr="00000000">
                  <w:rPr>
                    <w:rtl w:val="0"/>
                  </w:rPr>
                </w:r>
              </w:p>
            </w:tc>
            <w:tc>
              <w:tcPr>
                <w:shd w:fill="bf735a" w:val="clear"/>
                <w:tcMar>
                  <w:top w:w="100.0" w:type="dxa"/>
                  <w:left w:w="100.0" w:type="dxa"/>
                  <w:bottom w:w="100.0" w:type="dxa"/>
                  <w:right w:w="100.0" w:type="dxa"/>
                </w:tcMar>
                <w:vAlign w:val="top"/>
              </w:tcPr>
              <w:p w:rsidR="00000000" w:rsidDel="00000000" w:rsidP="00000000" w:rsidRDefault="00000000" w:rsidRPr="00000000" w14:paraId="00000687">
                <w:pPr>
                  <w:widowControl w:val="0"/>
                  <w:jc w:val="center"/>
                  <w:rPr>
                    <w:b w:val="1"/>
                    <w:bCs w:val="1"/>
                    <w:sz w:val="20"/>
                    <w:szCs w:val="20"/>
                  </w:rPr>
                </w:pPr>
                <w:r w:rsidDel="00000000" w:rsidR="00000000" w:rsidRPr="00000000">
                  <w:rPr>
                    <w:b w:val="1"/>
                    <w:bCs w:val="1"/>
                    <w:sz w:val="20"/>
                    <w:szCs w:val="20"/>
                    <w:rtl w:val="0"/>
                  </w:rPr>
                  <w:t xml:space="preserve">Conhecimentos</w:t>
                </w:r>
              </w:p>
            </w:tc>
          </w:tr>
          <w:tr>
            <w:trPr>
              <w:cantSplit w:val="0"/>
              <w:trHeight w:val="660.88134765625" w:hRule="atLeast"/>
              <w:tblHeader w:val="0"/>
            </w:trPr>
            <w:tc>
              <w:tcPr>
                <w:gridSpan w:val="3"/>
                <w:vMerge w:val="restart"/>
                <w:shd w:fill="auto" w:val="clear"/>
                <w:tcMar>
                  <w:top w:w="100.0" w:type="dxa"/>
                  <w:left w:w="100.0" w:type="dxa"/>
                  <w:bottom w:w="100.0" w:type="dxa"/>
                  <w:right w:w="100.0" w:type="dxa"/>
                </w:tcMar>
                <w:vAlign w:val="top"/>
              </w:tcPr>
              <w:p w:rsidR="00000000" w:rsidDel="00000000" w:rsidP="00000000" w:rsidRDefault="00000000" w:rsidRPr="00000000" w14:paraId="00000688">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Analisar as características e transformações que têm impactado mais significativamente, no passado recente e no presente, a área ou segmento tecnológico de seu perfil profissional</w:t>
                </w:r>
                <w:r w:rsidDel="00000000" w:rsidR="00000000" w:rsidRPr="00000000">
                  <w:rPr>
                    <w:rtl w:val="0"/>
                  </w:rPr>
                </w:r>
              </w:p>
              <w:p w:rsidR="00000000" w:rsidDel="00000000" w:rsidP="00000000" w:rsidRDefault="00000000" w:rsidRPr="00000000" w14:paraId="00000689">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tendências futuras da área ou segmento tecnológico de que trata o perfil profissional, considerando aspectos técnicos, sociais, econômicos, políticos e ambientais</w:t>
                </w:r>
                <w:r w:rsidDel="00000000" w:rsidR="00000000" w:rsidRPr="00000000">
                  <w:rPr>
                    <w:rtl w:val="0"/>
                  </w:rPr>
                </w:r>
              </w:p>
              <w:p w:rsidR="00000000" w:rsidDel="00000000" w:rsidP="00000000" w:rsidRDefault="00000000" w:rsidRPr="00000000" w14:paraId="0000068A">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 problema a ser investigado e sua delimitação a partir dos resultados dos seus estudos pregressos e de prospecção da área, segmento tecnológico ou segmento da sociedade de que trata o perfil profissional</w:t>
                </w:r>
                <w:r w:rsidDel="00000000" w:rsidR="00000000" w:rsidRPr="00000000">
                  <w:rPr>
                    <w:rtl w:val="0"/>
                  </w:rPr>
                </w:r>
              </w:p>
              <w:p w:rsidR="00000000" w:rsidDel="00000000" w:rsidP="00000000" w:rsidRDefault="00000000" w:rsidRPr="00000000" w14:paraId="0000068B">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pesquisa de campo com representantes das empresas e/ou da sociedade para a identificação de necessidades, gargalos, oportunidades, riscos e desafios para investigação e aprofundamento</w:t>
                </w:r>
                <w:r w:rsidDel="00000000" w:rsidR="00000000" w:rsidRPr="00000000">
                  <w:rPr>
                    <w:rtl w:val="0"/>
                  </w:rPr>
                </w:r>
              </w:p>
              <w:p w:rsidR="00000000" w:rsidDel="00000000" w:rsidP="00000000" w:rsidRDefault="00000000" w:rsidRPr="00000000" w14:paraId="0000068C">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pesquisas bibliográficas, buscando a identificação de necessidades, oportunidades, gargalos, riscos e desafios enfrentados pelas empresas e/ou pela sociedade</w:t>
                </w:r>
                <w:r w:rsidDel="00000000" w:rsidR="00000000" w:rsidRPr="00000000">
                  <w:rPr>
                    <w:rtl w:val="0"/>
                  </w:rPr>
                </w:r>
              </w:p>
              <w:p w:rsidR="00000000" w:rsidDel="00000000" w:rsidP="00000000" w:rsidRDefault="00000000" w:rsidRPr="00000000" w14:paraId="0000068D">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diferentes metodologias e ferramentas empregadas no levantamento, análise e sistematização de dados de pesquisas, suas características, finalidades específicas e requisitos de aplicação</w:t>
                </w:r>
                <w:r w:rsidDel="00000000" w:rsidR="00000000" w:rsidRPr="00000000">
                  <w:rPr>
                    <w:rtl w:val="0"/>
                  </w:rPr>
                </w:r>
              </w:p>
              <w:p w:rsidR="00000000" w:rsidDel="00000000" w:rsidP="00000000" w:rsidRDefault="00000000" w:rsidRPr="00000000" w14:paraId="0000068E">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melhor atendem aos objetivos da pesquisa e realidade estudada</w:t>
                </w:r>
                <w:r w:rsidDel="00000000" w:rsidR="00000000" w:rsidRPr="00000000">
                  <w:rPr>
                    <w:rtl w:val="0"/>
                  </w:rPr>
                </w:r>
              </w:p>
              <w:p w:rsidR="00000000" w:rsidDel="00000000" w:rsidP="00000000" w:rsidRDefault="00000000" w:rsidRPr="00000000" w14:paraId="0000068F">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coleta, análise e sistematização de dados de pesquisas</w:t>
                </w:r>
                <w:r w:rsidDel="00000000" w:rsidR="00000000" w:rsidRPr="00000000">
                  <w:rPr>
                    <w:rtl w:val="0"/>
                  </w:rPr>
                </w:r>
              </w:p>
              <w:p w:rsidR="00000000" w:rsidDel="00000000" w:rsidP="00000000" w:rsidRDefault="00000000" w:rsidRPr="00000000" w14:paraId="00000690">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análise e a sistematização de dados de pesquisas bibliográficas e de campo que consideram necessidades, oportunidades, gargalos e desafios enfrentados por empresas e/ou pela sociedade</w:t>
                </w:r>
                <w:r w:rsidDel="00000000" w:rsidR="00000000" w:rsidRPr="00000000">
                  <w:rPr>
                    <w:rtl w:val="0"/>
                  </w:rPr>
                </w:r>
              </w:p>
              <w:p w:rsidR="00000000" w:rsidDel="00000000" w:rsidP="00000000" w:rsidRDefault="00000000" w:rsidRPr="00000000" w14:paraId="00000691">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principais ferramentas de ideação empregadas na elaboração de projetos de inovação, suas características, funções e requisitos de aplicação</w:t>
                </w:r>
                <w:r w:rsidDel="00000000" w:rsidR="00000000" w:rsidRPr="00000000">
                  <w:rPr>
                    <w:rtl w:val="0"/>
                  </w:rPr>
                </w:r>
              </w:p>
              <w:p w:rsidR="00000000" w:rsidDel="00000000" w:rsidP="00000000" w:rsidRDefault="00000000" w:rsidRPr="00000000" w14:paraId="00000692">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ferramentas de ideação na criação, elaboração e construção de soluções inovadoras para necessidades, gargalos, oportunidades e desafios da indústria e/ou da sociedade</w:t>
                </w:r>
                <w:r w:rsidDel="00000000" w:rsidR="00000000" w:rsidRPr="00000000">
                  <w:rPr>
                    <w:rtl w:val="0"/>
                  </w:rPr>
                </w:r>
              </w:p>
              <w:p w:rsidR="00000000" w:rsidDel="00000000" w:rsidP="00000000" w:rsidRDefault="00000000" w:rsidRPr="00000000" w14:paraId="00000693">
                <w:pPr>
                  <w:numPr>
                    <w:ilvl w:val="0"/>
                    <w:numId w:val="109"/>
                  </w:numPr>
                  <w:spacing w:after="160" w:line="259" w:lineRule="auto"/>
                  <w:ind w:left="425.19685039370086" w:right="164.7637795275591" w:hanging="283.464566929134"/>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Conduzir sessões de ideação colaborativa para inspirar a geração de ideias que visem a encontrar soluções alternativas para necessidades, gargalos, oportunidades e desafios da indústria e/ou da sociedade</w:t>
                </w:r>
              </w:p>
              <w:p w:rsidR="00000000" w:rsidDel="00000000" w:rsidP="00000000" w:rsidRDefault="00000000" w:rsidRPr="00000000" w14:paraId="00000694">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Delimitar os resultados parciais esperados e o resultado final a ser alcançado pelo projeto</w:t>
                </w:r>
                <w:r w:rsidDel="00000000" w:rsidR="00000000" w:rsidRPr="00000000">
                  <w:rPr>
                    <w:rtl w:val="0"/>
                  </w:rPr>
                </w:r>
              </w:p>
              <w:p w:rsidR="00000000" w:rsidDel="00000000" w:rsidP="00000000" w:rsidRDefault="00000000" w:rsidRPr="00000000" w14:paraId="00000695">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na proposta do projeto, as características, a abrangência, as funções e as necessidades ao desenvolvimento do produto, serviço ou resultado esperado</w:t>
                </w:r>
                <w:r w:rsidDel="00000000" w:rsidR="00000000" w:rsidRPr="00000000">
                  <w:rPr>
                    <w:rtl w:val="0"/>
                  </w:rPr>
                </w:r>
              </w:p>
              <w:p w:rsidR="00000000" w:rsidDel="00000000" w:rsidP="00000000" w:rsidRDefault="00000000" w:rsidRPr="00000000" w14:paraId="00000696">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o plano de gerenciamento do projeto a partir das necessidades dos interessados (stakeholders), considerando cronograma, escopo, aquisições e recursos</w:t>
                </w:r>
                <w:r w:rsidDel="00000000" w:rsidR="00000000" w:rsidRPr="00000000">
                  <w:rPr>
                    <w:rtl w:val="0"/>
                  </w:rPr>
                </w:r>
              </w:p>
              <w:p w:rsidR="00000000" w:rsidDel="00000000" w:rsidP="00000000" w:rsidRDefault="00000000" w:rsidRPr="00000000" w14:paraId="00000697">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elaboração da proposta de projeto</w:t>
                </w:r>
                <w:r w:rsidDel="00000000" w:rsidR="00000000" w:rsidRPr="00000000">
                  <w:rPr>
                    <w:rtl w:val="0"/>
                  </w:rPr>
                </w:r>
              </w:p>
              <w:p w:rsidR="00000000" w:rsidDel="00000000" w:rsidP="00000000" w:rsidRDefault="00000000" w:rsidRPr="00000000" w14:paraId="00000698">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os documentos demandados para o início do desenvolvimento do projeto, considerando as referências da metodologia adotada</w:t>
                </w:r>
                <w:r w:rsidDel="00000000" w:rsidR="00000000" w:rsidRPr="00000000">
                  <w:rPr>
                    <w:rtl w:val="0"/>
                  </w:rPr>
                </w:r>
              </w:p>
              <w:p w:rsidR="00000000" w:rsidDel="00000000" w:rsidP="00000000" w:rsidRDefault="00000000" w:rsidRPr="00000000" w14:paraId="00000699">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normas técnicas, as resoluções e regulamentações que tratam da viabilidade, das restrições e das condições técnicas, financeiras, ambientais e de segurança que se aplicam ao projeto de inovação</w:t>
                </w:r>
                <w:r w:rsidDel="00000000" w:rsidR="00000000" w:rsidRPr="00000000">
                  <w:rPr>
                    <w:rtl w:val="0"/>
                  </w:rPr>
                </w:r>
              </w:p>
              <w:p w:rsidR="00000000" w:rsidDel="00000000" w:rsidP="00000000" w:rsidRDefault="00000000" w:rsidRPr="00000000" w14:paraId="0000069A">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documentos (resumos executivos, relatórios, ...) referentes ao desenvolvimento do projeto, considerando as referências da metodologia adotada</w:t>
                </w:r>
                <w:r w:rsidDel="00000000" w:rsidR="00000000" w:rsidRPr="00000000">
                  <w:rPr>
                    <w:rtl w:val="0"/>
                  </w:rPr>
                </w:r>
              </w:p>
              <w:p w:rsidR="00000000" w:rsidDel="00000000" w:rsidP="00000000" w:rsidRDefault="00000000" w:rsidRPr="00000000" w14:paraId="0000069B">
                <w:pPr>
                  <w:numPr>
                    <w:ilvl w:val="0"/>
                    <w:numId w:val="109"/>
                  </w:numPr>
                  <w:spacing w:after="160" w:line="259" w:lineRule="auto"/>
                  <w:ind w:left="425.19685039370086" w:right="164.7637795275591" w:hanging="283.464566929134"/>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estratégias de apresentação adequadas às necessidades do demandante</w:t>
                </w:r>
                <w:r w:rsidDel="00000000" w:rsidR="00000000" w:rsidRPr="00000000">
                  <w:rPr>
                    <w:rtl w:val="0"/>
                  </w:rPr>
                </w:r>
              </w:p>
              <w:p w:rsidR="00000000" w:rsidDel="00000000" w:rsidP="00000000" w:rsidRDefault="00000000" w:rsidRPr="00000000" w14:paraId="0000069C">
                <w:pPr>
                  <w:numPr>
                    <w:ilvl w:val="0"/>
                    <w:numId w:val="109"/>
                  </w:numPr>
                  <w:spacing w:after="160" w:line="259" w:lineRule="auto"/>
                  <w:ind w:left="425.19685039370086" w:right="164.7637795275591" w:hanging="283.464566929134"/>
                  <w:jc w:val="both"/>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Utilizar ferramentas de apresentação em conformidade a ideia a ser apresentada </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69F">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sz w:val="20"/>
                    <w:szCs w:val="20"/>
                    <w:rtl w:val="0"/>
                  </w:rPr>
                  <w:t xml:space="preserve">Estudo de cenários da </w:t>
                </w:r>
                <w:r w:rsidDel="00000000" w:rsidR="00000000" w:rsidRPr="00000000">
                  <w:rPr>
                    <w:rFonts w:ascii="Liberation Sans" w:cs="Liberation Sans" w:eastAsia="Liberation Sans" w:hAnsi="Liberation Sans"/>
                    <w:sz w:val="20"/>
                    <w:szCs w:val="20"/>
                    <w:rtl w:val="0"/>
                  </w:rPr>
                  <w:t xml:space="preserve">Área e Segmento Tecnológico de Interesse Alinhado ao Perfil Profissional</w:t>
                </w:r>
              </w:p>
              <w:p w:rsidR="00000000" w:rsidDel="00000000" w:rsidP="00000000" w:rsidRDefault="00000000" w:rsidRPr="00000000" w14:paraId="000006A0">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A1">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Transformações históricas e recentes</w:t>
                </w:r>
              </w:p>
              <w:p w:rsidR="00000000" w:rsidDel="00000000" w:rsidP="00000000" w:rsidRDefault="00000000" w:rsidRPr="00000000" w14:paraId="000006A2">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Tendências futuras</w:t>
                </w:r>
              </w:p>
              <w:p w:rsidR="00000000" w:rsidDel="00000000" w:rsidP="00000000" w:rsidRDefault="00000000" w:rsidRPr="00000000" w14:paraId="000006A3">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técnicos e tecnológicos</w:t>
                </w:r>
              </w:p>
              <w:p w:rsidR="00000000" w:rsidDel="00000000" w:rsidP="00000000" w:rsidRDefault="00000000" w:rsidRPr="00000000" w14:paraId="000006A4">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sociais</w:t>
                </w:r>
              </w:p>
              <w:p w:rsidR="00000000" w:rsidDel="00000000" w:rsidP="00000000" w:rsidRDefault="00000000" w:rsidRPr="00000000" w14:paraId="000006A5">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econômicos</w:t>
                </w:r>
              </w:p>
              <w:p w:rsidR="00000000" w:rsidDel="00000000" w:rsidP="00000000" w:rsidRDefault="00000000" w:rsidRPr="00000000" w14:paraId="000006A6">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políticos</w:t>
                </w:r>
              </w:p>
              <w:p w:rsidR="00000000" w:rsidDel="00000000" w:rsidP="00000000" w:rsidRDefault="00000000" w:rsidRPr="00000000" w14:paraId="000006A7">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Aspectos ambientais</w:t>
                </w:r>
              </w:p>
              <w:p w:rsidR="00000000" w:rsidDel="00000000" w:rsidP="00000000" w:rsidRDefault="00000000" w:rsidRPr="00000000" w14:paraId="000006A8">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gargalos, oportunidades, riscos e desafios contemporâneos da área/segmento</w:t>
                </w:r>
              </w:p>
              <w:p w:rsidR="00000000" w:rsidDel="00000000" w:rsidP="00000000" w:rsidRDefault="00000000" w:rsidRPr="00000000" w14:paraId="000006A9">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Oportunidades de inovação na área ou segmento tecnológico</w:t>
                </w:r>
              </w:p>
              <w:p w:rsidR="00000000" w:rsidDel="00000000" w:rsidP="00000000" w:rsidRDefault="00000000" w:rsidRPr="00000000" w14:paraId="000006AA">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bibliográficas</w:t>
                </w:r>
              </w:p>
              <w:p w:rsidR="00000000" w:rsidDel="00000000" w:rsidP="00000000" w:rsidRDefault="00000000" w:rsidRPr="00000000" w14:paraId="000006AB">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Pesquisas de campo</w:t>
                </w:r>
              </w:p>
              <w:p w:rsidR="00000000" w:rsidDel="00000000" w:rsidP="00000000" w:rsidRDefault="00000000" w:rsidRPr="00000000" w14:paraId="000006AC">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e delimitação do tema e do problema a ser investigado</w:t>
                </w:r>
              </w:p>
              <w:p w:rsidR="00000000" w:rsidDel="00000000" w:rsidP="00000000" w:rsidRDefault="00000000" w:rsidRPr="00000000" w14:paraId="000006AD">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Pesquisa de anterioridade</w:t>
                </w:r>
              </w:p>
              <w:p w:rsidR="00000000" w:rsidDel="00000000" w:rsidP="00000000" w:rsidRDefault="00000000" w:rsidRPr="00000000" w14:paraId="000006AE">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e Ferramentas de Pesquisa Bibliográficas e de Campo</w:t>
                </w:r>
              </w:p>
              <w:p w:rsidR="00000000" w:rsidDel="00000000" w:rsidP="00000000" w:rsidRDefault="00000000" w:rsidRPr="00000000" w14:paraId="000006AF">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coleta de dados e informações</w:t>
                </w:r>
              </w:p>
              <w:p w:rsidR="00000000" w:rsidDel="00000000" w:rsidP="00000000" w:rsidRDefault="00000000" w:rsidRPr="00000000" w14:paraId="000006B0">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 sistematização de dados e informações</w:t>
                </w:r>
              </w:p>
              <w:p w:rsidR="00000000" w:rsidDel="00000000" w:rsidP="00000000" w:rsidRDefault="00000000" w:rsidRPr="00000000" w14:paraId="000006B1">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Para análise de dados e informações</w:t>
                </w:r>
              </w:p>
              <w:p w:rsidR="00000000" w:rsidDel="00000000" w:rsidP="00000000" w:rsidRDefault="00000000" w:rsidRPr="00000000" w14:paraId="000006B2">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Ideação para a Criação, Elaboração e Construção de Soluções Inovadoras</w:t>
                </w:r>
              </w:p>
              <w:p w:rsidR="00000000" w:rsidDel="00000000" w:rsidP="00000000" w:rsidRDefault="00000000" w:rsidRPr="00000000" w14:paraId="000006B3">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 de ideação</w:t>
                </w:r>
              </w:p>
              <w:p w:rsidR="00000000" w:rsidDel="00000000" w:rsidP="00000000" w:rsidRDefault="00000000" w:rsidRPr="00000000" w14:paraId="000006B4">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Mapa de empatia</w:t>
                </w:r>
              </w:p>
              <w:p w:rsidR="00000000" w:rsidDel="00000000" w:rsidP="00000000" w:rsidRDefault="00000000" w:rsidRPr="00000000" w14:paraId="000006B5">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Triz de ideias</w:t>
                </w:r>
              </w:p>
              <w:p w:rsidR="00000000" w:rsidDel="00000000" w:rsidP="00000000" w:rsidRDefault="00000000" w:rsidRPr="00000000" w14:paraId="000006B6">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Crazy 8</w:t>
                </w:r>
              </w:p>
              <w:p w:rsidR="00000000" w:rsidDel="00000000" w:rsidP="00000000" w:rsidRDefault="00000000" w:rsidRPr="00000000" w14:paraId="000006B7">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Funil de ideias</w:t>
                </w:r>
              </w:p>
              <w:p w:rsidR="00000000" w:rsidDel="00000000" w:rsidP="00000000" w:rsidRDefault="00000000" w:rsidRPr="00000000" w14:paraId="000006B8">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alinhamento</w:t>
                </w:r>
              </w:p>
              <w:p w:rsidR="00000000" w:rsidDel="00000000" w:rsidP="00000000" w:rsidRDefault="00000000" w:rsidRPr="00000000" w14:paraId="000006B9">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Como poderíamos?</w:t>
                </w:r>
              </w:p>
              <w:p w:rsidR="00000000" w:rsidDel="00000000" w:rsidP="00000000" w:rsidRDefault="00000000" w:rsidRPr="00000000" w14:paraId="000006BA">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Benchmarking</w:t>
                </w:r>
              </w:p>
              <w:p w:rsidR="00000000" w:rsidDel="00000000" w:rsidP="00000000" w:rsidRDefault="00000000" w:rsidRPr="00000000" w14:paraId="000006BB">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Brainstorming/Mural de possibilidades</w:t>
                </w:r>
              </w:p>
              <w:p w:rsidR="00000000" w:rsidDel="00000000" w:rsidP="00000000" w:rsidRDefault="00000000" w:rsidRPr="00000000" w14:paraId="000006BC">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Matriz de prioridades</w:t>
                </w:r>
              </w:p>
              <w:p w:rsidR="00000000" w:rsidDel="00000000" w:rsidP="00000000" w:rsidRDefault="00000000" w:rsidRPr="00000000" w14:paraId="000006BD">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Outras ferramentas</w:t>
                </w:r>
              </w:p>
              <w:p w:rsidR="00000000" w:rsidDel="00000000" w:rsidP="00000000" w:rsidRDefault="00000000" w:rsidRPr="00000000" w14:paraId="000006BE">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w:t>
                </w:r>
              </w:p>
              <w:p w:rsidR="00000000" w:rsidDel="00000000" w:rsidP="00000000" w:rsidRDefault="00000000" w:rsidRPr="00000000" w14:paraId="000006BF">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Funções</w:t>
                </w:r>
              </w:p>
              <w:p w:rsidR="00000000" w:rsidDel="00000000" w:rsidP="00000000" w:rsidRDefault="00000000" w:rsidRPr="00000000" w14:paraId="000006C0">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de aplicação</w:t>
                </w:r>
              </w:p>
              <w:p w:rsidR="00000000" w:rsidDel="00000000" w:rsidP="00000000" w:rsidRDefault="00000000" w:rsidRPr="00000000" w14:paraId="000006C1">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Sessões de ideação colaborativa</w:t>
                </w:r>
              </w:p>
              <w:p w:rsidR="00000000" w:rsidDel="00000000" w:rsidP="00000000" w:rsidRDefault="00000000" w:rsidRPr="00000000" w14:paraId="000006C2">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Desenvolvimento do Projeto da Solução Inovadora</w:t>
                </w:r>
              </w:p>
              <w:p w:rsidR="00000000" w:rsidDel="00000000" w:rsidP="00000000" w:rsidRDefault="00000000" w:rsidRPr="00000000" w14:paraId="000006C3">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Previsão e delimitação de resultados parciais esperados</w:t>
                </w:r>
              </w:p>
              <w:p w:rsidR="00000000" w:rsidDel="00000000" w:rsidP="00000000" w:rsidRDefault="00000000" w:rsidRPr="00000000" w14:paraId="000006C4">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Definição de resultado final do projeto</w:t>
                </w:r>
              </w:p>
              <w:p w:rsidR="00000000" w:rsidDel="00000000" w:rsidP="00000000" w:rsidRDefault="00000000" w:rsidRPr="00000000" w14:paraId="000006C5">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Características, funções e necessidades para o desenvolvimento do projeto (produto, serviço ou resultado esperado)</w:t>
                </w:r>
              </w:p>
              <w:p w:rsidR="00000000" w:rsidDel="00000000" w:rsidP="00000000" w:rsidRDefault="00000000" w:rsidRPr="00000000" w14:paraId="000006C6">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inicial de gerenciamento do projeto</w:t>
                </w:r>
              </w:p>
              <w:p w:rsidR="00000000" w:rsidDel="00000000" w:rsidP="00000000" w:rsidRDefault="00000000" w:rsidRPr="00000000" w14:paraId="000006C7">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Necessidades dos interessados (stakeholders)</w:t>
                </w:r>
              </w:p>
              <w:p w:rsidR="00000000" w:rsidDel="00000000" w:rsidP="00000000" w:rsidRDefault="00000000" w:rsidRPr="00000000" w14:paraId="000006C8">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Cronograma</w:t>
                </w:r>
              </w:p>
              <w:p w:rsidR="00000000" w:rsidDel="00000000" w:rsidP="00000000" w:rsidRDefault="00000000" w:rsidRPr="00000000" w14:paraId="000006C9">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Escopo do projeto</w:t>
                </w:r>
              </w:p>
              <w:p w:rsidR="00000000" w:rsidDel="00000000" w:rsidP="00000000" w:rsidRDefault="00000000" w:rsidRPr="00000000" w14:paraId="000006CA">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Restrições</w:t>
                </w:r>
              </w:p>
              <w:p w:rsidR="00000000" w:rsidDel="00000000" w:rsidP="00000000" w:rsidRDefault="00000000" w:rsidRPr="00000000" w14:paraId="000006CB">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Aquisições</w:t>
                </w:r>
              </w:p>
              <w:p w:rsidR="00000000" w:rsidDel="00000000" w:rsidP="00000000" w:rsidRDefault="00000000" w:rsidRPr="00000000" w14:paraId="000006CC">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envolvidos</w:t>
                </w:r>
              </w:p>
              <w:p w:rsidR="00000000" w:rsidDel="00000000" w:rsidP="00000000" w:rsidRDefault="00000000" w:rsidRPr="00000000" w14:paraId="000006CD">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Plano de risco e perdas do projeto</w:t>
                </w:r>
              </w:p>
              <w:p w:rsidR="00000000" w:rsidDel="00000000" w:rsidP="00000000" w:rsidRDefault="00000000" w:rsidRPr="00000000" w14:paraId="000006CE">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para a Estruturação e Sistematização de Informações do Projeto</w:t>
                </w:r>
              </w:p>
              <w:p w:rsidR="00000000" w:rsidDel="00000000" w:rsidP="00000000" w:rsidRDefault="00000000" w:rsidRPr="00000000" w14:paraId="000006CF">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Metodologias para a elaboração do projeto</w:t>
                </w:r>
              </w:p>
              <w:p w:rsidR="00000000" w:rsidDel="00000000" w:rsidP="00000000" w:rsidRDefault="00000000" w:rsidRPr="00000000" w14:paraId="000006D0">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Tipos de ferramentas</w:t>
                </w:r>
              </w:p>
              <w:p w:rsidR="00000000" w:rsidDel="00000000" w:rsidP="00000000" w:rsidRDefault="00000000" w:rsidRPr="00000000" w14:paraId="000006D1">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Formulários</w:t>
                </w:r>
              </w:p>
              <w:p w:rsidR="00000000" w:rsidDel="00000000" w:rsidP="00000000" w:rsidRDefault="00000000" w:rsidRPr="00000000" w14:paraId="000006D2">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de apresentação</w:t>
                </w:r>
              </w:p>
              <w:p w:rsidR="00000000" w:rsidDel="00000000" w:rsidP="00000000" w:rsidRDefault="00000000" w:rsidRPr="00000000" w14:paraId="000006D3">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Planilhas de acompanhamento</w:t>
                </w:r>
              </w:p>
              <w:p w:rsidR="00000000" w:rsidDel="00000000" w:rsidP="00000000" w:rsidRDefault="00000000" w:rsidRPr="00000000" w14:paraId="000006D4">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Painéis</w:t>
                </w:r>
              </w:p>
              <w:p w:rsidR="00000000" w:rsidDel="00000000" w:rsidP="00000000" w:rsidRDefault="00000000" w:rsidRPr="00000000" w14:paraId="000006D5">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Ferramentas físicas e digitais de gestão</w:t>
                </w:r>
              </w:p>
              <w:p w:rsidR="00000000" w:rsidDel="00000000" w:rsidP="00000000" w:rsidRDefault="00000000" w:rsidRPr="00000000" w14:paraId="000006D6">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início do desenvolvimento do projeto</w:t>
                </w:r>
              </w:p>
              <w:p w:rsidR="00000000" w:rsidDel="00000000" w:rsidP="00000000" w:rsidRDefault="00000000" w:rsidRPr="00000000" w14:paraId="000006D7">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Requisitos da Exequibilidade do Projeto</w:t>
                </w:r>
              </w:p>
              <w:p w:rsidR="00000000" w:rsidDel="00000000" w:rsidP="00000000" w:rsidRDefault="00000000" w:rsidRPr="00000000" w14:paraId="000006D8">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Normas técnicas aplicáveis ao projeto</w:t>
                </w:r>
              </w:p>
              <w:p w:rsidR="00000000" w:rsidDel="00000000" w:rsidP="00000000" w:rsidRDefault="00000000" w:rsidRPr="00000000" w14:paraId="000006D9">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Resoluções</w:t>
                </w:r>
              </w:p>
              <w:p w:rsidR="00000000" w:rsidDel="00000000" w:rsidP="00000000" w:rsidRDefault="00000000" w:rsidRPr="00000000" w14:paraId="000006DA">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Regulamentações</w:t>
                </w:r>
              </w:p>
              <w:p w:rsidR="00000000" w:rsidDel="00000000" w:rsidP="00000000" w:rsidRDefault="00000000" w:rsidRPr="00000000" w14:paraId="000006DB">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 viabilidade</w:t>
                </w:r>
              </w:p>
              <w:p w:rsidR="00000000" w:rsidDel="00000000" w:rsidP="00000000" w:rsidRDefault="00000000" w:rsidRPr="00000000" w14:paraId="000006DC">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restrições</w:t>
                </w:r>
              </w:p>
              <w:p w:rsidR="00000000" w:rsidDel="00000000" w:rsidP="00000000" w:rsidRDefault="00000000" w:rsidRPr="00000000" w14:paraId="000006DD">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Quanto às condições técnicas, financeiras, ambientais e de segurança</w:t>
                </w:r>
              </w:p>
              <w:p w:rsidR="00000000" w:rsidDel="00000000" w:rsidP="00000000" w:rsidRDefault="00000000" w:rsidRPr="00000000" w14:paraId="000006DE">
                <w:pPr>
                  <w:numPr>
                    <w:ilvl w:val="1"/>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Documentação para o desenvolvimento do projeto</w:t>
                </w:r>
              </w:p>
              <w:p w:rsidR="00000000" w:rsidDel="00000000" w:rsidP="00000000" w:rsidRDefault="00000000" w:rsidRPr="00000000" w14:paraId="000006DF">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Resumos executivos</w:t>
                </w:r>
              </w:p>
              <w:p w:rsidR="00000000" w:rsidDel="00000000" w:rsidP="00000000" w:rsidRDefault="00000000" w:rsidRPr="00000000" w14:paraId="000006E0">
                <w:pPr>
                  <w:numPr>
                    <w:ilvl w:val="2"/>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Relatórios</w:t>
                </w:r>
              </w:p>
              <w:p w:rsidR="00000000" w:rsidDel="00000000" w:rsidP="00000000" w:rsidRDefault="00000000" w:rsidRPr="00000000" w14:paraId="000006E1">
                <w:pPr>
                  <w:numPr>
                    <w:ilvl w:val="0"/>
                    <w:numId w:val="89"/>
                  </w:numPr>
                  <w:spacing w:after="160" w:line="259" w:lineRule="auto"/>
                  <w:ind w:left="141.7322834645671" w:right="-13.700787401575099" w:hanging="1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Identificação de Problemas e Necessidades no Trabalho</w:t>
                </w:r>
              </w:p>
            </w:tc>
          </w:tr>
          <w:tr>
            <w:trPr>
              <w:cantSplit w:val="0"/>
              <w:trHeight w:val="634.7998046875"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r>
          <w:tr>
            <w:trPr>
              <w:cantSplit w:val="0"/>
              <w:trHeight w:val="2517.0004272460938"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r>
          <w:tr>
            <w:trPr>
              <w:cantSplit w:val="0"/>
              <w:trHeight w:val="1586.3198852539062" w:hRule="atLeast"/>
              <w:tblHeader w:val="0"/>
            </w:trPr>
            <w:tc>
              <w:tcPr>
                <w:gridSpan w:val="3"/>
                <w:vMerge w:val="continue"/>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r>
        </w:tbl>
      </w:sdtContent>
    </w:sdt>
    <w:p w:rsidR="00000000" w:rsidDel="00000000" w:rsidP="00000000" w:rsidRDefault="00000000" w:rsidRPr="00000000" w14:paraId="000006EE">
      <w:pPr>
        <w:widowControl w:val="0"/>
        <w:ind w:left="1447.2526550292969" w:firstLine="0"/>
        <w:rPr>
          <w:sz w:val="19.920000076293945"/>
          <w:szCs w:val="19.920000076293945"/>
        </w:rPr>
      </w:pPr>
      <w:r w:rsidDel="00000000" w:rsidR="00000000" w:rsidRPr="00000000">
        <w:rPr>
          <w:rtl w:val="0"/>
        </w:rPr>
      </w:r>
    </w:p>
    <w:sdt>
      <w:sdtPr>
        <w:lock w:val="contentLocked"/>
        <w:id w:val="-1088535676"/>
        <w:tag w:val="goog_rdk_9"/>
      </w:sdtPr>
      <w:sdtContent>
        <w:tbl>
          <w:tblPr>
            <w:tblStyle w:val="Table44"/>
            <w:tblW w:w="9060.0" w:type="dxa"/>
            <w:jc w:val="left"/>
            <w:tblInd w:w="148.07998657226562"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4395"/>
            <w:tblGridChange w:id="0">
              <w:tblGrid>
                <w:gridCol w:w="4665"/>
                <w:gridCol w:w="4395"/>
              </w:tblGrid>
            </w:tblGridChange>
          </w:tblGrid>
          <w:tr>
            <w:trPr>
              <w:cantSplit w:val="0"/>
              <w:trHeight w:val="919.7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F">
                <w:pPr>
                  <w:widowControl w:val="0"/>
                  <w:jc w:val="center"/>
                  <w:rPr>
                    <w:b w:val="1"/>
                    <w:bCs w:val="1"/>
                    <w:sz w:val="20"/>
                    <w:szCs w:val="20"/>
                  </w:rPr>
                </w:pPr>
                <w:r w:rsidDel="00000000" w:rsidR="00000000" w:rsidRPr="00000000">
                  <w:rPr>
                    <w:b w:val="1"/>
                    <w:bCs w:val="1"/>
                    <w:sz w:val="20"/>
                    <w:szCs w:val="20"/>
                    <w:rtl w:val="0"/>
                  </w:rPr>
                  <w:t xml:space="preserve">Ambientes Pedagógicos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numPr>
                    <w:ilvl w:val="0"/>
                    <w:numId w:val="144"/>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6F1">
                <w:pPr>
                  <w:numPr>
                    <w:ilvl w:val="0"/>
                    <w:numId w:val="144"/>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6F2">
                <w:pPr>
                  <w:numPr>
                    <w:ilvl w:val="0"/>
                    <w:numId w:val="144"/>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6F3">
                <w:pPr>
                  <w:numPr>
                    <w:ilvl w:val="0"/>
                    <w:numId w:val="144"/>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tc>
          </w:tr>
          <w:tr>
            <w:trPr>
              <w:cantSplit w:val="0"/>
              <w:trHeight w:val="1903.80004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4">
                <w:pPr>
                  <w:widowControl w:val="0"/>
                  <w:spacing w:line="248.0914306640625" w:lineRule="auto"/>
                  <w:ind w:left="270.54473876953125" w:right="201.212158203125" w:firstLine="0"/>
                  <w:jc w:val="center"/>
                  <w:rPr>
                    <w:b w:val="1"/>
                    <w:bCs w:val="1"/>
                    <w:sz w:val="20"/>
                    <w:szCs w:val="20"/>
                  </w:rPr>
                </w:pPr>
                <w:r w:rsidDel="00000000" w:rsidR="00000000" w:rsidRPr="00000000">
                  <w:rPr>
                    <w:b w:val="1"/>
                    <w:bCs w:val="1"/>
                    <w:sz w:val="20"/>
                    <w:szCs w:val="20"/>
                    <w:rtl w:val="0"/>
                  </w:rPr>
                  <w:t xml:space="preserve">Máquinas, Equipamentos, Instrumentos e  Ferramentas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numPr>
                    <w:ilvl w:val="0"/>
                    <w:numId w:val="5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6F6">
                <w:pPr>
                  <w:numPr>
                    <w:ilvl w:val="0"/>
                    <w:numId w:val="5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6F7">
                <w:pPr>
                  <w:numPr>
                    <w:ilvl w:val="0"/>
                    <w:numId w:val="53"/>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tc>
          </w:tr>
          <w:tr>
            <w:trPr>
              <w:cantSplit w:val="0"/>
              <w:trHeight w:val="11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8">
                <w:pPr>
                  <w:widowControl w:val="0"/>
                  <w:jc w:val="center"/>
                  <w:rPr>
                    <w:b w:val="1"/>
                    <w:bCs w:val="1"/>
                    <w:sz w:val="20"/>
                    <w:szCs w:val="20"/>
                  </w:rPr>
                </w:pPr>
                <w:r w:rsidDel="00000000" w:rsidR="00000000" w:rsidRPr="00000000">
                  <w:rPr>
                    <w:b w:val="1"/>
                    <w:bCs w:val="1"/>
                    <w:sz w:val="20"/>
                    <w:szCs w:val="20"/>
                    <w:rtl w:val="0"/>
                  </w:rPr>
                  <w:t xml:space="preserve">Materiais</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numPr>
                    <w:ilvl w:val="0"/>
                    <w:numId w:val="59"/>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6FA">
                <w:pPr>
                  <w:numPr>
                    <w:ilvl w:val="0"/>
                    <w:numId w:val="59"/>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6FB">
                <w:pPr>
                  <w:numPr>
                    <w:ilvl w:val="0"/>
                    <w:numId w:val="59"/>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6FC">
                <w:pPr>
                  <w:numPr>
                    <w:ilvl w:val="0"/>
                    <w:numId w:val="59"/>
                  </w:numPr>
                  <w:spacing w:after="160"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r>
            <w:trPr>
              <w:cantSplit w:val="0"/>
              <w:trHeight w:val="1161.599121093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D">
                <w:pPr>
                  <w:spacing w:after="160" w:line="259" w:lineRule="auto"/>
                  <w:rPr>
                    <w:b w:val="1"/>
                    <w:bCs w:val="1"/>
                    <w:sz w:val="20"/>
                    <w:szCs w:val="20"/>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numPr>
                    <w:ilvl w:val="0"/>
                    <w:numId w:val="26"/>
                  </w:numPr>
                  <w:spacing w:after="160" w:line="259" w:lineRule="auto"/>
                  <w:ind w:left="425.19685039370074" w:right="148.03149606299257"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6FF">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0">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1">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2">
      <w:pPr>
        <w:widowControl w:val="0"/>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703">
      <w:pPr>
        <w:widowControl w:val="0"/>
        <w:ind w:left="708.6614173228347" w:firstLine="0"/>
        <w:rPr>
          <w:rFonts w:ascii="Arial" w:cs="Arial" w:eastAsia="Arial" w:hAnsi="Arial"/>
        </w:rPr>
      </w:pPr>
      <w:r w:rsidDel="00000000" w:rsidR="00000000" w:rsidRPr="00000000">
        <w:rPr>
          <w:rtl w:val="0"/>
        </w:rPr>
      </w:r>
    </w:p>
    <w:sdt>
      <w:sdtPr>
        <w:lock w:val="contentLocked"/>
        <w:id w:val="1123113160"/>
        <w:tag w:val="goog_rdk_10"/>
      </w:sdtPr>
      <w:sdtContent>
        <w:tbl>
          <w:tblPr>
            <w:tblStyle w:val="Table45"/>
            <w:tblW w:w="9060.0" w:type="dxa"/>
            <w:jc w:val="left"/>
            <w:tblInd w:w="140.0" w:type="dxa"/>
            <w:tblLayout w:type="fixed"/>
            <w:tblLook w:val="0400"/>
          </w:tblPr>
          <w:tblGrid>
            <w:gridCol w:w="1770"/>
            <w:gridCol w:w="1605"/>
            <w:gridCol w:w="2145"/>
            <w:gridCol w:w="3435"/>
            <w:gridCol w:w="105"/>
            <w:tblGridChange w:id="0">
              <w:tblGrid>
                <w:gridCol w:w="1770"/>
                <w:gridCol w:w="1605"/>
                <w:gridCol w:w="2145"/>
                <w:gridCol w:w="3435"/>
                <w:gridCol w:w="105"/>
              </w:tblGrid>
            </w:tblGridChange>
          </w:tblGrid>
          <w:tr>
            <w:trPr>
              <w:cantSplit w:val="0"/>
              <w:trHeight w:val="405"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04">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23"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8">
                <w:pPr>
                  <w:keepNext w:val="1"/>
                  <w:ind w:left="68" w:firstLine="0"/>
                  <w:rPr>
                    <w:sz w:val="20"/>
                    <w:szCs w:val="20"/>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p>
            </w:tc>
          </w:tr>
          <w:tr>
            <w:trPr>
              <w:cantSplit w:val="0"/>
              <w:trHeight w:val="488"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C">
                <w:pPr>
                  <w:keepNext w:val="1"/>
                  <w:ind w:left="67"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Unidade Curricular: </w:t>
                </w:r>
                <w:r w:rsidDel="00000000" w:rsidR="00000000" w:rsidRPr="00000000">
                  <w:rPr>
                    <w:sz w:val="20"/>
                    <w:szCs w:val="20"/>
                    <w:rtl w:val="0"/>
                  </w:rPr>
                  <w:t xml:space="preserve">Modelagem de projetos de Inovação</w:t>
                </w:r>
                <w:r w:rsidDel="00000000" w:rsidR="00000000" w:rsidRPr="00000000">
                  <w:rPr>
                    <w:rtl w:val="0"/>
                  </w:rPr>
                </w:r>
              </w:p>
            </w:tc>
          </w:tr>
          <w:tr>
            <w:trPr>
              <w:cantSplit w:val="0"/>
              <w:trHeight w:val="343"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0">
                <w:pPr>
                  <w:keepNext w:val="1"/>
                  <w:ind w:left="62"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20h</w:t>
                </w:r>
                <w:r w:rsidDel="00000000" w:rsidR="00000000" w:rsidRPr="00000000">
                  <w:rPr>
                    <w:rtl w:val="0"/>
                  </w:rPr>
                </w:r>
              </w:p>
            </w:tc>
          </w:tr>
          <w:tr>
            <w:trPr>
              <w:cantSplit w:val="0"/>
              <w:trHeight w:val="2322"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4">
                <w:pPr>
                  <w:widowControl w:val="0"/>
                  <w:ind w:left="67.93914794921875" w:firstLine="0"/>
                  <w:rPr>
                    <w:rFonts w:ascii="Liberation Sans" w:cs="Liberation Sans" w:eastAsia="Liberation Sans" w:hAnsi="Liberation Sans"/>
                    <w:sz w:val="20"/>
                    <w:szCs w:val="20"/>
                  </w:rPr>
                </w:pP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715">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16">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17">
                <w:pPr>
                  <w:widowControl w:val="0"/>
                  <w:numPr>
                    <w:ilvl w:val="0"/>
                    <w:numId w:val="9"/>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tc>
          </w:tr>
          <w:tr>
            <w:trPr>
              <w:cantSplit w:val="0"/>
              <w:trHeight w:val="784"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1B">
                <w:pPr>
                  <w:keepNext w:val="1"/>
                  <w:ind w:left="60" w:right="240" w:firstLine="0"/>
                  <w:jc w:val="both"/>
                  <w:rPr>
                    <w:rFonts w:ascii="Times New Roman" w:cs="Times New Roman" w:eastAsia="Times New Roman" w:hAnsi="Times New Roman"/>
                    <w:sz w:val="24"/>
                    <w:szCs w:val="24"/>
                  </w:rPr>
                </w:pPr>
                <w:r w:rsidDel="00000000" w:rsidR="00000000" w:rsidRPr="00000000">
                  <w:rPr>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Propiciar o desenvolvimento das capacidades básicas e socioemocionais  requeridas para a elaboração de propostas de valor e modelos de negócios de inovação pela utilização de metodologias e ferramentas do Design Thinking e Métodos Ágeis</w:t>
                </w:r>
                <w:r w:rsidDel="00000000" w:rsidR="00000000" w:rsidRPr="00000000">
                  <w:rPr>
                    <w:rtl w:val="0"/>
                  </w:rPr>
                </w:r>
              </w:p>
            </w:tc>
          </w:tr>
          <w:tr>
            <w:trPr>
              <w:cantSplit w:val="0"/>
              <w:trHeight w:val="699"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1F">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rHeight w:val="445" w:hRule="atLeast"/>
              <w:tblHeader w:val="0"/>
            </w:trPr>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23">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Subfunção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24">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Padrão de  </w:t>
                </w:r>
                <w:r w:rsidDel="00000000" w:rsidR="00000000" w:rsidRPr="00000000">
                  <w:rPr>
                    <w:rtl w:val="0"/>
                  </w:rPr>
                </w:r>
              </w:p>
              <w:p w:rsidR="00000000" w:rsidDel="00000000" w:rsidP="00000000" w:rsidRDefault="00000000" w:rsidRPr="00000000" w14:paraId="00000725">
                <w:pPr>
                  <w:keepNext w:val="1"/>
                  <w:spacing w:before="16" w:lineRule="auto"/>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Desempenho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26">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Capacidades Técnicas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27">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8">
                <w:pPr>
                  <w:keepNext w:val="1"/>
                  <w:jc w:val="center"/>
                  <w:rPr>
                    <w:b w:val="1"/>
                    <w:bCs w:val="1"/>
                    <w:sz w:val="20"/>
                    <w:szCs w:val="20"/>
                  </w:rPr>
                </w:pPr>
                <w:r w:rsidDel="00000000" w:rsidR="00000000" w:rsidRPr="00000000">
                  <w:rPr>
                    <w:b w:val="1"/>
                    <w:bCs w:val="1"/>
                    <w:sz w:val="20"/>
                    <w:szCs w:val="20"/>
                    <w:rtl w:val="0"/>
                  </w:rPr>
                  <w:t xml:space="preserve">Capacidades Básicas </w:t>
                </w:r>
              </w:p>
              <w:p w:rsidR="00000000" w:rsidDel="00000000" w:rsidP="00000000" w:rsidRDefault="00000000" w:rsidRPr="00000000" w14:paraId="00000729">
                <w:pPr>
                  <w:keepNext w:val="1"/>
                  <w:jc w:val="center"/>
                  <w:rPr>
                    <w:b w:val="1"/>
                    <w:bCs w:val="1"/>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2C">
                <w:pPr>
                  <w:keepNext w:val="1"/>
                  <w:numPr>
                    <w:ilvl w:val="0"/>
                    <w:numId w:val="14"/>
                  </w:numPr>
                  <w:spacing w:after="160" w:lineRule="auto"/>
                  <w:ind w:left="360" w:right="225"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Recursos Demandados pelo Projeto</w:t>
                </w:r>
              </w:p>
              <w:p w:rsidR="00000000" w:rsidDel="00000000" w:rsidP="00000000" w:rsidRDefault="00000000" w:rsidRPr="00000000" w14:paraId="0000072D">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 Previsão de soluções tecnológicas</w:t>
                </w:r>
                <w:r w:rsidDel="00000000" w:rsidR="00000000" w:rsidRPr="00000000">
                  <w:rPr>
                    <w:rtl w:val="0"/>
                  </w:rPr>
                </w:r>
              </w:p>
              <w:p w:rsidR="00000000" w:rsidDel="00000000" w:rsidP="00000000" w:rsidRDefault="00000000" w:rsidRPr="00000000" w14:paraId="0000072E">
                <w:pPr>
                  <w:keepNext w:val="1"/>
                  <w:ind w:left="7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1.1.1 Relação custo x benefício</w:t>
                </w:r>
                <w:r w:rsidDel="00000000" w:rsidR="00000000" w:rsidRPr="00000000">
                  <w:rPr>
                    <w:rtl w:val="0"/>
                  </w:rPr>
                </w:r>
              </w:p>
              <w:p w:rsidR="00000000" w:rsidDel="00000000" w:rsidP="00000000" w:rsidRDefault="00000000" w:rsidRPr="00000000" w14:paraId="0000072F">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 Necessidades de recursos materiais</w:t>
                </w:r>
                <w:r w:rsidDel="00000000" w:rsidR="00000000" w:rsidRPr="00000000">
                  <w:rPr>
                    <w:rtl w:val="0"/>
                  </w:rPr>
                </w:r>
              </w:p>
              <w:p w:rsidR="00000000" w:rsidDel="00000000" w:rsidP="00000000" w:rsidRDefault="00000000" w:rsidRPr="00000000" w14:paraId="00000730">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 Necessidades de recursos estruturais</w:t>
                </w:r>
                <w:r w:rsidDel="00000000" w:rsidR="00000000" w:rsidRPr="00000000">
                  <w:rPr>
                    <w:rtl w:val="0"/>
                  </w:rPr>
                </w:r>
              </w:p>
              <w:p w:rsidR="00000000" w:rsidDel="00000000" w:rsidP="00000000" w:rsidRDefault="00000000" w:rsidRPr="00000000" w14:paraId="00000731">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 Necessidades de recursos humanos</w:t>
                </w:r>
                <w:r w:rsidDel="00000000" w:rsidR="00000000" w:rsidRPr="00000000">
                  <w:rPr>
                    <w:rtl w:val="0"/>
                  </w:rPr>
                </w:r>
              </w:p>
              <w:p w:rsidR="00000000" w:rsidDel="00000000" w:rsidP="00000000" w:rsidRDefault="00000000" w:rsidRPr="00000000" w14:paraId="00000732">
                <w:pPr>
                  <w:keepNext w:val="1"/>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 Necessidades de recursos financeiros</w:t>
                </w:r>
                <w:r w:rsidDel="00000000" w:rsidR="00000000" w:rsidRPr="00000000">
                  <w:rPr>
                    <w:rtl w:val="0"/>
                  </w:rPr>
                </w:r>
              </w:p>
              <w:p w:rsidR="00000000" w:rsidDel="00000000" w:rsidP="00000000" w:rsidRDefault="00000000" w:rsidRPr="00000000" w14:paraId="00000733">
                <w:pPr>
                  <w:keepNext w:val="1"/>
                  <w:spacing w:after="160" w:lineRule="auto"/>
                  <w:ind w:right="225"/>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2. Estudos de Viabilidade Técnica e Financeira</w:t>
                </w:r>
              </w:p>
              <w:p w:rsidR="00000000" w:rsidDel="00000000" w:rsidP="00000000" w:rsidRDefault="00000000" w:rsidRPr="00000000" w14:paraId="00000734">
                <w:pPr>
                  <w:keepNext w:val="1"/>
                  <w:spacing w:after="160" w:lineRule="auto"/>
                  <w:ind w:left="320"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 Ferramentas e Tecnologias aplicadas à captura, estruturação e à sistematização de dados para estudos de Viabilidade Técnica e Financeira</w:t>
                </w:r>
                <w:r w:rsidDel="00000000" w:rsidR="00000000" w:rsidRPr="00000000">
                  <w:rPr>
                    <w:rtl w:val="0"/>
                  </w:rPr>
                </w:r>
              </w:p>
              <w:p w:rsidR="00000000" w:rsidDel="00000000" w:rsidP="00000000" w:rsidRDefault="00000000" w:rsidRPr="00000000" w14:paraId="00000735">
                <w:pPr>
                  <w:keepNext w:val="1"/>
                  <w:spacing w:after="160" w:lineRule="auto"/>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2.1.1 Sites de busca</w:t>
                </w:r>
                <w:r w:rsidDel="00000000" w:rsidR="00000000" w:rsidRPr="00000000">
                  <w:rPr>
                    <w:rtl w:val="0"/>
                  </w:rPr>
                </w:r>
              </w:p>
              <w:p w:rsidR="00000000" w:rsidDel="00000000" w:rsidP="00000000" w:rsidRDefault="00000000" w:rsidRPr="00000000" w14:paraId="00000736">
                <w:pPr>
                  <w:keepNext w:val="1"/>
                  <w:spacing w:after="160" w:lineRule="auto"/>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2.1.2 Planilhas eletrônicas</w:t>
                </w:r>
                <w:r w:rsidDel="00000000" w:rsidR="00000000" w:rsidRPr="00000000">
                  <w:rPr>
                    <w:rtl w:val="0"/>
                  </w:rPr>
                </w:r>
              </w:p>
              <w:p w:rsidR="00000000" w:rsidDel="00000000" w:rsidP="00000000" w:rsidRDefault="00000000" w:rsidRPr="00000000" w14:paraId="00000737">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2.2 Sistematização de dados e informações técnicas, econômicas e financeiras</w:t>
                </w:r>
                <w:r w:rsidDel="00000000" w:rsidR="00000000" w:rsidRPr="00000000">
                  <w:rPr>
                    <w:rtl w:val="0"/>
                  </w:rPr>
                </w:r>
              </w:p>
              <w:p w:rsidR="00000000" w:rsidDel="00000000" w:rsidP="00000000" w:rsidRDefault="00000000" w:rsidRPr="00000000" w14:paraId="00000738">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2.3 Documentação técnica de estudos de viabilidade técnica e financeira</w:t>
                </w:r>
                <w:r w:rsidDel="00000000" w:rsidR="00000000" w:rsidRPr="00000000">
                  <w:rPr>
                    <w:rtl w:val="0"/>
                  </w:rPr>
                </w:r>
              </w:p>
              <w:p w:rsidR="00000000" w:rsidDel="00000000" w:rsidP="00000000" w:rsidRDefault="00000000" w:rsidRPr="00000000" w14:paraId="00000739">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2.4 Necessidades de investimentos Órgãos de fomento e financiamento</w:t>
                </w:r>
                <w:r w:rsidDel="00000000" w:rsidR="00000000" w:rsidRPr="00000000">
                  <w:rPr>
                    <w:rtl w:val="0"/>
                  </w:rPr>
                </w:r>
              </w:p>
              <w:p w:rsidR="00000000" w:rsidDel="00000000" w:rsidP="00000000" w:rsidRDefault="00000000" w:rsidRPr="00000000" w14:paraId="0000073A">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2.5 Critérios para a tomada de decisão</w:t>
                </w:r>
                <w:r w:rsidDel="00000000" w:rsidR="00000000" w:rsidRPr="00000000">
                  <w:rPr>
                    <w:rtl w:val="0"/>
                  </w:rPr>
                </w:r>
              </w:p>
              <w:p w:rsidR="00000000" w:rsidDel="00000000" w:rsidP="00000000" w:rsidRDefault="00000000" w:rsidRPr="00000000" w14:paraId="0000073B">
                <w:pPr>
                  <w:keepNext w:val="1"/>
                  <w:spacing w:after="160" w:lineRule="auto"/>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 Proposta de Valor e Modelo de Negócios</w:t>
                </w:r>
                <w:r w:rsidDel="00000000" w:rsidR="00000000" w:rsidRPr="00000000">
                  <w:rPr>
                    <w:rtl w:val="0"/>
                  </w:rPr>
                </w:r>
              </w:p>
              <w:p w:rsidR="00000000" w:rsidDel="00000000" w:rsidP="00000000" w:rsidRDefault="00000000" w:rsidRPr="00000000" w14:paraId="0000073C">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 Bases conceituais</w:t>
                </w:r>
                <w:r w:rsidDel="00000000" w:rsidR="00000000" w:rsidRPr="00000000">
                  <w:rPr>
                    <w:rtl w:val="0"/>
                  </w:rPr>
                </w:r>
              </w:p>
              <w:p w:rsidR="00000000" w:rsidDel="00000000" w:rsidP="00000000" w:rsidRDefault="00000000" w:rsidRPr="00000000" w14:paraId="0000073D">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 2 Descrição dos pilares da proposta de valor e modelo de negócios</w:t>
                </w:r>
                <w:r w:rsidDel="00000000" w:rsidR="00000000" w:rsidRPr="00000000">
                  <w:rPr>
                    <w:rtl w:val="0"/>
                  </w:rPr>
                </w:r>
              </w:p>
              <w:p w:rsidR="00000000" w:rsidDel="00000000" w:rsidP="00000000" w:rsidRDefault="00000000" w:rsidRPr="00000000" w14:paraId="0000073E">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3.2.1 Considerando concorrentes </w:t>
                </w:r>
                <w:r w:rsidDel="00000000" w:rsidR="00000000" w:rsidRPr="00000000">
                  <w:rPr>
                    <w:rtl w:val="0"/>
                  </w:rPr>
                </w:r>
              </w:p>
              <w:p w:rsidR="00000000" w:rsidDel="00000000" w:rsidP="00000000" w:rsidRDefault="00000000" w:rsidRPr="00000000" w14:paraId="0000073F">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3.2.2 Considerando benefícios do produto/serviço</w:t>
                </w:r>
                <w:r w:rsidDel="00000000" w:rsidR="00000000" w:rsidRPr="00000000">
                  <w:rPr>
                    <w:rtl w:val="0"/>
                  </w:rPr>
                </w:r>
              </w:p>
              <w:p w:rsidR="00000000" w:rsidDel="00000000" w:rsidP="00000000" w:rsidRDefault="00000000" w:rsidRPr="00000000" w14:paraId="00000740">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3.2.3 Considerando a linguagem para a comunicação do projeto (marketing)</w:t>
                </w:r>
                <w:r w:rsidDel="00000000" w:rsidR="00000000" w:rsidRPr="00000000">
                  <w:rPr>
                    <w:rtl w:val="0"/>
                  </w:rPr>
                </w:r>
              </w:p>
              <w:p w:rsidR="00000000" w:rsidDel="00000000" w:rsidP="00000000" w:rsidRDefault="00000000" w:rsidRPr="00000000" w14:paraId="00000741">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 Referenciais e aspectos indispensáveis à construção de propostas de valor e do modelo de negócios</w:t>
                </w:r>
                <w:r w:rsidDel="00000000" w:rsidR="00000000" w:rsidRPr="00000000">
                  <w:rPr>
                    <w:rtl w:val="0"/>
                  </w:rPr>
                </w:r>
              </w:p>
              <w:p w:rsidR="00000000" w:rsidDel="00000000" w:rsidP="00000000" w:rsidRDefault="00000000" w:rsidRPr="00000000" w14:paraId="00000742">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3.3.1 Clareza</w:t>
                </w:r>
                <w:r w:rsidDel="00000000" w:rsidR="00000000" w:rsidRPr="00000000">
                  <w:rPr>
                    <w:rtl w:val="0"/>
                  </w:rPr>
                </w:r>
              </w:p>
              <w:p w:rsidR="00000000" w:rsidDel="00000000" w:rsidP="00000000" w:rsidRDefault="00000000" w:rsidRPr="00000000" w14:paraId="00000743">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3.3.2 Linguagem</w:t>
                </w:r>
                <w:r w:rsidDel="00000000" w:rsidR="00000000" w:rsidRPr="00000000">
                  <w:rPr>
                    <w:rtl w:val="0"/>
                  </w:rPr>
                </w:r>
              </w:p>
              <w:p w:rsidR="00000000" w:rsidDel="00000000" w:rsidP="00000000" w:rsidRDefault="00000000" w:rsidRPr="00000000" w14:paraId="00000744">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3.3.3 Transparência</w:t>
                </w:r>
                <w:r w:rsidDel="00000000" w:rsidR="00000000" w:rsidRPr="00000000">
                  <w:rPr>
                    <w:rtl w:val="0"/>
                  </w:rPr>
                </w:r>
              </w:p>
              <w:p w:rsidR="00000000" w:rsidDel="00000000" w:rsidP="00000000" w:rsidRDefault="00000000" w:rsidRPr="00000000" w14:paraId="00000745">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3.3.4 Ética</w:t>
                </w:r>
                <w:r w:rsidDel="00000000" w:rsidR="00000000" w:rsidRPr="00000000">
                  <w:rPr>
                    <w:rtl w:val="0"/>
                  </w:rPr>
                </w:r>
              </w:p>
              <w:p w:rsidR="00000000" w:rsidDel="00000000" w:rsidP="00000000" w:rsidRDefault="00000000" w:rsidRPr="00000000" w14:paraId="00000746">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3.3.5 Legalidade</w:t>
                </w:r>
                <w:r w:rsidDel="00000000" w:rsidR="00000000" w:rsidRPr="00000000">
                  <w:rPr>
                    <w:rtl w:val="0"/>
                  </w:rPr>
                </w:r>
              </w:p>
              <w:p w:rsidR="00000000" w:rsidDel="00000000" w:rsidP="00000000" w:rsidRDefault="00000000" w:rsidRPr="00000000" w14:paraId="00000747">
                <w:pPr>
                  <w:keepNext w:val="1"/>
                  <w:spacing w:after="160" w:lineRule="auto"/>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3.4 Metodologias e ferramentas aplicadas à construção de propostas de valor e modelo de negócios: tipos, características e aplicação na construção de proposta de valor</w:t>
                </w:r>
                <w:r w:rsidDel="00000000" w:rsidR="00000000" w:rsidRPr="00000000">
                  <w:rPr>
                    <w:rtl w:val="0"/>
                  </w:rPr>
                </w:r>
              </w:p>
              <w:p w:rsidR="00000000" w:rsidDel="00000000" w:rsidP="00000000" w:rsidRDefault="00000000" w:rsidRPr="00000000" w14:paraId="00000748">
                <w:pPr>
                  <w:keepNext w:val="1"/>
                  <w:spacing w:after="160" w:lineRule="auto"/>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3.4.1 Ferramentas do Design Thinkng e Métodos Ágeis: Project Model Canvas; Buisness Model Canvas, Canvas da Proposta de Valor</w:t>
                </w:r>
                <w:r w:rsidDel="00000000" w:rsidR="00000000" w:rsidRPr="00000000">
                  <w:rPr>
                    <w:rtl w:val="0"/>
                  </w:rPr>
                </w:r>
              </w:p>
              <w:p w:rsidR="00000000" w:rsidDel="00000000" w:rsidP="00000000" w:rsidRDefault="00000000" w:rsidRPr="00000000" w14:paraId="00000749">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 Documentos da proposta de valor e modelo de negócios</w:t>
                </w:r>
                <w:r w:rsidDel="00000000" w:rsidR="00000000" w:rsidRPr="00000000">
                  <w:rPr>
                    <w:rtl w:val="0"/>
                  </w:rPr>
                </w:r>
              </w:p>
              <w:p w:rsidR="00000000" w:rsidDel="00000000" w:rsidP="00000000" w:rsidRDefault="00000000" w:rsidRPr="00000000" w14:paraId="0000074A">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3.5.1 Resumos executivos</w:t>
                </w:r>
                <w:r w:rsidDel="00000000" w:rsidR="00000000" w:rsidRPr="00000000">
                  <w:rPr>
                    <w:rtl w:val="0"/>
                  </w:rPr>
                </w:r>
              </w:p>
              <w:p w:rsidR="00000000" w:rsidDel="00000000" w:rsidP="00000000" w:rsidRDefault="00000000" w:rsidRPr="00000000" w14:paraId="0000074B">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3.5.2 Relatórios</w:t>
                </w:r>
                <w:r w:rsidDel="00000000" w:rsidR="00000000" w:rsidRPr="00000000">
                  <w:rPr>
                    <w:rtl w:val="0"/>
                  </w:rPr>
                </w:r>
              </w:p>
              <w:p w:rsidR="00000000" w:rsidDel="00000000" w:rsidP="00000000" w:rsidRDefault="00000000" w:rsidRPr="00000000" w14:paraId="0000074C">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3.5.3 Apresentações</w:t>
                </w:r>
                <w:r w:rsidDel="00000000" w:rsidR="00000000" w:rsidRPr="00000000">
                  <w:rPr>
                    <w:rtl w:val="0"/>
                  </w:rPr>
                </w:r>
              </w:p>
              <w:p w:rsidR="00000000" w:rsidDel="00000000" w:rsidP="00000000" w:rsidRDefault="00000000" w:rsidRPr="00000000" w14:paraId="0000074D">
                <w:pPr>
                  <w:keepNext w:val="1"/>
                  <w:ind w:left="709"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3.5.4 Vídeos</w:t>
                </w:r>
                <w:r w:rsidDel="00000000" w:rsidR="00000000" w:rsidRPr="00000000">
                  <w:rPr>
                    <w:rtl w:val="0"/>
                  </w:rPr>
                </w:r>
              </w:p>
              <w:p w:rsidR="00000000" w:rsidDel="00000000" w:rsidP="00000000" w:rsidRDefault="00000000" w:rsidRPr="00000000" w14:paraId="0000074E">
                <w:pPr>
                  <w:keepNext w:val="1"/>
                  <w:spacing w:after="160" w:lineRule="auto"/>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3.6 Simulação e representação gráfica da construção de proposta de valor e modelo de negócios</w:t>
                </w:r>
                <w:r w:rsidDel="00000000" w:rsidR="00000000" w:rsidRPr="00000000">
                  <w:rPr>
                    <w:rtl w:val="0"/>
                  </w:rPr>
                </w:r>
              </w:p>
              <w:p w:rsidR="00000000" w:rsidDel="00000000" w:rsidP="00000000" w:rsidRDefault="00000000" w:rsidRPr="00000000" w14:paraId="0000074F">
                <w:pPr>
                  <w:keepNext w:val="1"/>
                  <w:ind w:right="225"/>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 Resolução de Problemas</w:t>
                </w:r>
                <w:r w:rsidDel="00000000" w:rsidR="00000000" w:rsidRPr="00000000">
                  <w:rPr>
                    <w:rtl w:val="0"/>
                  </w:rPr>
                </w:r>
              </w:p>
              <w:p w:rsidR="00000000" w:rsidDel="00000000" w:rsidP="00000000" w:rsidRDefault="00000000" w:rsidRPr="00000000" w14:paraId="00000750">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 Acolhimento de indicações e sugestões</w:t>
                </w:r>
                <w:r w:rsidDel="00000000" w:rsidR="00000000" w:rsidRPr="00000000">
                  <w:rPr>
                    <w:rtl w:val="0"/>
                  </w:rPr>
                </w:r>
              </w:p>
              <w:p w:rsidR="00000000" w:rsidDel="00000000" w:rsidP="00000000" w:rsidRDefault="00000000" w:rsidRPr="00000000" w14:paraId="00000751">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4.2 Proposição de hipóteses</w:t>
                </w:r>
                <w:r w:rsidDel="00000000" w:rsidR="00000000" w:rsidRPr="00000000">
                  <w:rPr>
                    <w:rtl w:val="0"/>
                  </w:rPr>
                </w:r>
              </w:p>
              <w:p w:rsidR="00000000" w:rsidDel="00000000" w:rsidP="00000000" w:rsidRDefault="00000000" w:rsidRPr="00000000" w14:paraId="00000752">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4.3 Testagem de hipóteses</w:t>
                </w:r>
                <w:r w:rsidDel="00000000" w:rsidR="00000000" w:rsidRPr="00000000">
                  <w:rPr>
                    <w:rtl w:val="0"/>
                  </w:rPr>
                </w:r>
              </w:p>
              <w:p w:rsidR="00000000" w:rsidDel="00000000" w:rsidP="00000000" w:rsidRDefault="00000000" w:rsidRPr="00000000" w14:paraId="00000753">
                <w:pPr>
                  <w:keepNext w:val="1"/>
                  <w:ind w:left="283" w:right="2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4.4 Validação de resultados</w:t>
                </w:r>
                <w:r w:rsidDel="00000000" w:rsidR="00000000" w:rsidRPr="00000000">
                  <w:rPr>
                    <w:rtl w:val="0"/>
                  </w:rPr>
                </w:r>
              </w:p>
            </w:tc>
          </w:tr>
          <w:tr>
            <w:trPr>
              <w:cantSplit w:val="0"/>
              <w:tblHeader w:val="0"/>
            </w:trPr>
            <w:tc>
              <w:tcPr>
                <w:gridSpan w:val="3"/>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54">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Interpretar as bases conceituais e os referenciais teóricos que dão sustentação aos aspectos indispensáveis que orientam a construção de uma proposta de valor e modelo de negócio</w:t>
                </w:r>
                <w:r w:rsidDel="00000000" w:rsidR="00000000" w:rsidRPr="00000000">
                  <w:rPr>
                    <w:rtl w:val="0"/>
                  </w:rPr>
                </w:r>
              </w:p>
              <w:p w:rsidR="00000000" w:rsidDel="00000000" w:rsidP="00000000" w:rsidRDefault="00000000" w:rsidRPr="00000000" w14:paraId="00000755">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os pilares da proposta de valor do projeto de inovação validado com o demandante e/ou usuário, considerando os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756">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Definir os pilares do modelo de negócio para as diferentes propostas de valor do projeto a ser desenvolvido</w:t>
                </w:r>
                <w:r w:rsidDel="00000000" w:rsidR="00000000" w:rsidRPr="00000000">
                  <w:rPr>
                    <w:rtl w:val="0"/>
                  </w:rPr>
                </w:r>
              </w:p>
              <w:p w:rsidR="00000000" w:rsidDel="00000000" w:rsidP="00000000" w:rsidRDefault="00000000" w:rsidRPr="00000000" w14:paraId="00000757">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Elaborar, de forma clara e objetiva, os documentos demandados pela proposta de valor e pelo modelo de negócio do projeto a ser desenvolvido</w:t>
                </w:r>
                <w:r w:rsidDel="00000000" w:rsidR="00000000" w:rsidRPr="00000000">
                  <w:rPr>
                    <w:rtl w:val="0"/>
                  </w:rPr>
                </w:r>
              </w:p>
              <w:p w:rsidR="00000000" w:rsidDel="00000000" w:rsidP="00000000" w:rsidRDefault="00000000" w:rsidRPr="00000000" w14:paraId="00000758">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a descrição dos pilares que vão orientar a elaboração da proposta de valor e do modelo de negócio do projeto de inovação validado com o demandante e/ou usuário, considerando as informações relacionadas a concorrentes, os benefícios do produto/serviço e a linguagem a ser utilizada na comunicação do projeto (marketing)</w:t>
                </w:r>
                <w:r w:rsidDel="00000000" w:rsidR="00000000" w:rsidRPr="00000000">
                  <w:rPr>
                    <w:rtl w:val="0"/>
                  </w:rPr>
                </w:r>
              </w:p>
              <w:p w:rsidR="00000000" w:rsidDel="00000000" w:rsidP="00000000" w:rsidRDefault="00000000" w:rsidRPr="00000000" w14:paraId="00000759">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Selecionar as metodologias e ferramentas que permitem levar em consideração o tipo e as características do projeto, bem como os pontos de vista, as expectativas e as necessidades do cliente ou usuário na definição da proposta de valor e do modelo de negócios</w:t>
                </w:r>
                <w:r w:rsidDel="00000000" w:rsidR="00000000" w:rsidRPr="00000000">
                  <w:rPr>
                    <w:rtl w:val="0"/>
                  </w:rPr>
                </w:r>
              </w:p>
              <w:p w:rsidR="00000000" w:rsidDel="00000000" w:rsidP="00000000" w:rsidRDefault="00000000" w:rsidRPr="00000000" w14:paraId="0000075A">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Aplicar metodologias e ferramentas na elaboração da proposta de valor e do modelo de negócios, evidenciando as características do projeto, os pontos de vista, expectativas e necessidades do cliente ou usuário e os ganhos proporcionados pela solução</w:t>
                </w:r>
                <w:r w:rsidDel="00000000" w:rsidR="00000000" w:rsidRPr="00000000">
                  <w:rPr>
                    <w:rtl w:val="0"/>
                  </w:rPr>
                </w:r>
              </w:p>
              <w:p w:rsidR="00000000" w:rsidDel="00000000" w:rsidP="00000000" w:rsidRDefault="00000000" w:rsidRPr="00000000" w14:paraId="0000075B">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Realizar simulações e a representação gráfica da construção da proposta de valor e do modelo de negócios do projeto de inovação pela aplicação de metodologias e ferramentas que considerem o tipo e as características do projeto, o ponto de vista, expectativas e necessidades do cliente e, também, os ganhos proporcionados pela solução</w:t>
                </w:r>
                <w:r w:rsidDel="00000000" w:rsidR="00000000" w:rsidRPr="00000000">
                  <w:rPr>
                    <w:rtl w:val="0"/>
                  </w:rPr>
                </w:r>
              </w:p>
              <w:p w:rsidR="00000000" w:rsidDel="00000000" w:rsidP="00000000" w:rsidRDefault="00000000" w:rsidRPr="00000000" w14:paraId="0000075C">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recursos humanos, estruturais e materiais necessários para o desenvolvimento do produto, serviço ou resultado esperado para o problema em questão</w:t>
                </w:r>
                <w:r w:rsidDel="00000000" w:rsidR="00000000" w:rsidRPr="00000000">
                  <w:rPr>
                    <w:rtl w:val="0"/>
                  </w:rPr>
                </w:r>
              </w:p>
              <w:p w:rsidR="00000000" w:rsidDel="00000000" w:rsidP="00000000" w:rsidRDefault="00000000" w:rsidRPr="00000000" w14:paraId="0000075D">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Avaliar as melhores soluções tecnológicas para o atendimento dos objetivos e necessidades do cliente e adequação às características e condições do contexto de execução do projeto</w:t>
                </w:r>
                <w:r w:rsidDel="00000000" w:rsidR="00000000" w:rsidRPr="00000000">
                  <w:rPr>
                    <w:rtl w:val="0"/>
                  </w:rPr>
                </w:r>
              </w:p>
              <w:p w:rsidR="00000000" w:rsidDel="00000000" w:rsidP="00000000" w:rsidRDefault="00000000" w:rsidRPr="00000000" w14:paraId="0000075E">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as tecnologias que são tecnicamente compatíveis com a natureza e objetivos do projeto do ponto de vista do seu custo x benefício</w:t>
                </w:r>
                <w:r w:rsidDel="00000000" w:rsidR="00000000" w:rsidRPr="00000000">
                  <w:rPr>
                    <w:rtl w:val="0"/>
                  </w:rPr>
                </w:r>
              </w:p>
              <w:p w:rsidR="00000000" w:rsidDel="00000000" w:rsidP="00000000" w:rsidRDefault="00000000" w:rsidRPr="00000000" w14:paraId="0000075F">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os recursos técnicos, tecnológicos e financeiros disponíveis que atendam aos objetivos e requisitos do projeto de inovação</w:t>
                </w:r>
                <w:r w:rsidDel="00000000" w:rsidR="00000000" w:rsidRPr="00000000">
                  <w:rPr>
                    <w:rtl w:val="0"/>
                  </w:rPr>
                </w:r>
              </w:p>
              <w:p w:rsidR="00000000" w:rsidDel="00000000" w:rsidP="00000000" w:rsidRDefault="00000000" w:rsidRPr="00000000" w14:paraId="00000760">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Organizar as necessidades de recursos humanos para cada etapa e necessidade do projeto de inovação</w:t>
                </w:r>
                <w:r w:rsidDel="00000000" w:rsidR="00000000" w:rsidRPr="00000000">
                  <w:rPr>
                    <w:rtl w:val="0"/>
                  </w:rPr>
                </w:r>
              </w:p>
              <w:p w:rsidR="00000000" w:rsidDel="00000000" w:rsidP="00000000" w:rsidRDefault="00000000" w:rsidRPr="00000000" w14:paraId="00000761">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Reconhecer as ferramentas e tecnologias e sua aplicação à captura (sites de busca) e ao processamento de dados técnicos, tecnológicos e econômicos (planilhas eletrônicas) que poderão contribuir para a tomada de decisões quanto à viabilidade financeira do projeto</w:t>
                </w:r>
                <w:r w:rsidDel="00000000" w:rsidR="00000000" w:rsidRPr="00000000">
                  <w:rPr>
                    <w:rtl w:val="0"/>
                  </w:rPr>
                </w:r>
              </w:p>
              <w:p w:rsidR="00000000" w:rsidDel="00000000" w:rsidP="00000000" w:rsidRDefault="00000000" w:rsidRPr="00000000" w14:paraId="00000762">
                <w:pPr>
                  <w:keepNext w:val="1"/>
                  <w:numPr>
                    <w:ilvl w:val="0"/>
                    <w:numId w:val="90"/>
                  </w:numPr>
                  <w:spacing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Identificar os órgãos de fomento e financiamento e/ou as potenciais parcerias que possam viabilizar, do ponto de vista financeiro, o projeto de inovação</w:t>
                </w:r>
                <w:r w:rsidDel="00000000" w:rsidR="00000000" w:rsidRPr="00000000">
                  <w:rPr>
                    <w:rtl w:val="0"/>
                  </w:rPr>
                </w:r>
              </w:p>
              <w:p w:rsidR="00000000" w:rsidDel="00000000" w:rsidP="00000000" w:rsidRDefault="00000000" w:rsidRPr="00000000" w14:paraId="00000763">
                <w:pPr>
                  <w:keepNext w:val="1"/>
                  <w:numPr>
                    <w:ilvl w:val="0"/>
                    <w:numId w:val="90"/>
                  </w:numPr>
                  <w:spacing w:after="160" w:before="200" w:lineRule="auto"/>
                  <w:ind w:left="425" w:right="210"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Sistematizar dados e informações resultantes de estudos de viabilidade técnica e financeira para projetos de inovação</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r>
          <w:tr>
            <w:trPr>
              <w:cantSplit w:val="0"/>
              <w:trHeight w:val="635" w:hRule="atLeast"/>
              <w:tblHeader w:val="0"/>
            </w:trPr>
            <w:tc>
              <w:tcPr>
                <w:gridSpan w:val="3"/>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Noto Sans Symbols" w:cs="Noto Sans Symbols" w:eastAsia="Noto Sans Symbols" w:hAnsi="Noto Sans Symbols"/>
                    <w:sz w:val="20"/>
                    <w:szCs w:val="20"/>
                  </w:rPr>
                </w:pPr>
                <w:r w:rsidDel="00000000" w:rsidR="00000000" w:rsidRPr="00000000">
                  <w:rPr>
                    <w:rtl w:val="0"/>
                  </w:rPr>
                </w:r>
              </w:p>
            </w:tc>
            <w:tc>
              <w:tcPr>
                <w:vAlign w:val="center"/>
              </w:tcPr>
              <w:p w:rsidR="00000000" w:rsidDel="00000000" w:rsidP="00000000" w:rsidRDefault="00000000" w:rsidRPr="00000000" w14:paraId="0000076B">
                <w:pPr>
                  <w:keepNext w:val="1"/>
                  <w:rPr>
                    <w:rFonts w:ascii="Liberation Sans" w:cs="Liberation Sans" w:eastAsia="Liberation Sans" w:hAnsi="Liberation Sans"/>
                    <w:sz w:val="20"/>
                    <w:szCs w:val="20"/>
                  </w:rPr>
                </w:pPr>
                <w:r w:rsidDel="00000000" w:rsidR="00000000" w:rsidRPr="00000000">
                  <w:rPr>
                    <w:rtl w:val="0"/>
                  </w:rPr>
                </w:r>
              </w:p>
            </w:tc>
          </w:tr>
          <w:tr>
            <w:trPr>
              <w:cantSplit w:val="0"/>
              <w:trHeight w:val="3683" w:hRule="atLeast"/>
              <w:tblHeader w:val="0"/>
            </w:trPr>
            <w:tc>
              <w:tcPr>
                <w:gridSpan w:val="3"/>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iberation Sans" w:cs="Liberation Sans" w:eastAsia="Liberation Sans" w:hAnsi="Liberation Sans"/>
                    <w:sz w:val="20"/>
                    <w:szCs w:val="20"/>
                  </w:rPr>
                </w:pPr>
                <w:r w:rsidDel="00000000" w:rsidR="00000000" w:rsidRPr="00000000">
                  <w:rPr>
                    <w:rtl w:val="0"/>
                  </w:rPr>
                </w:r>
              </w:p>
            </w:tc>
            <w:tc>
              <w:tcPr>
                <w:vAlign w:val="center"/>
              </w:tcPr>
              <w:p w:rsidR="00000000" w:rsidDel="00000000" w:rsidP="00000000" w:rsidRDefault="00000000" w:rsidRPr="00000000" w14:paraId="00000770">
                <w:pPr>
                  <w:keepNext w:val="1"/>
                  <w:rPr>
                    <w:rFonts w:ascii="Times New Roman" w:cs="Times New Roman" w:eastAsia="Times New Roman" w:hAnsi="Times New Roman"/>
                    <w:sz w:val="20"/>
                    <w:szCs w:val="20"/>
                  </w:rPr>
                </w:pPr>
                <w:r w:rsidDel="00000000" w:rsidR="00000000" w:rsidRPr="00000000">
                  <w:rPr>
                    <w:rtl w:val="0"/>
                  </w:rPr>
                </w:r>
              </w:p>
            </w:tc>
          </w:tr>
          <w:tr>
            <w:trPr>
              <w:cantSplit w:val="0"/>
              <w:trHeight w:val="648" w:hRule="atLeast"/>
              <w:tblHeader w:val="0"/>
            </w:trPr>
            <w:tc>
              <w:tcPr>
                <w:gridSpan w:val="3"/>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Align w:val="center"/>
              </w:tcPr>
              <w:p w:rsidR="00000000" w:rsidDel="00000000" w:rsidP="00000000" w:rsidRDefault="00000000" w:rsidRPr="00000000" w14:paraId="00000775">
                <w:pPr>
                  <w:keepNext w:val="1"/>
                  <w:rPr>
                    <w:rFonts w:ascii="Times New Roman" w:cs="Times New Roman" w:eastAsia="Times New Roman" w:hAnsi="Times New Roman"/>
                    <w:sz w:val="20"/>
                    <w:szCs w:val="20"/>
                  </w:rPr>
                </w:pPr>
                <w:r w:rsidDel="00000000" w:rsidR="00000000" w:rsidRPr="00000000">
                  <w:rPr>
                    <w:rtl w:val="0"/>
                  </w:rPr>
                </w:r>
              </w:p>
            </w:tc>
          </w:tr>
        </w:tbl>
      </w:sdtContent>
    </w:sdt>
    <w:p w:rsidR="00000000" w:rsidDel="00000000" w:rsidP="00000000" w:rsidRDefault="00000000" w:rsidRPr="00000000" w14:paraId="00000776">
      <w:pPr>
        <w:widowControl w:val="0"/>
        <w:rPr>
          <w:rFonts w:ascii="Arial" w:cs="Arial" w:eastAsia="Arial" w:hAnsi="Arial"/>
        </w:rPr>
      </w:pPr>
      <w:r w:rsidDel="00000000" w:rsidR="00000000" w:rsidRPr="00000000">
        <w:rPr>
          <w:rtl w:val="0"/>
        </w:rPr>
      </w:r>
    </w:p>
    <w:sdt>
      <w:sdtPr>
        <w:lock w:val="contentLocked"/>
        <w:id w:val="-655800955"/>
        <w:tag w:val="goog_rdk_11"/>
      </w:sdtPr>
      <w:sdtContent>
        <w:tbl>
          <w:tblPr>
            <w:tblStyle w:val="Table46"/>
            <w:tblW w:w="9000.0" w:type="dxa"/>
            <w:jc w:val="left"/>
            <w:tblInd w:w="155.0" w:type="dxa"/>
            <w:tblLayout w:type="fixed"/>
            <w:tblLook w:val="0400"/>
          </w:tblPr>
          <w:tblGrid>
            <w:gridCol w:w="9000"/>
            <w:tblGridChange w:id="0">
              <w:tblGrid>
                <w:gridCol w:w="9000"/>
              </w:tblGrid>
            </w:tblGridChange>
          </w:tblGrid>
          <w:tr>
            <w:trPr>
              <w:cantSplit w:val="0"/>
              <w:trHeight w:val="405" w:hRule="atLeast"/>
              <w:tblHeader w:val="0"/>
            </w:trPr>
            <w:tc>
              <w:tcPr>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77">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7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8">
                <w:pPr>
                  <w:keepNext w:val="1"/>
                  <w:numPr>
                    <w:ilvl w:val="0"/>
                    <w:numId w:val="108"/>
                  </w:numPr>
                  <w:ind w:left="720" w:right="219" w:hanging="360"/>
                  <w:jc w:val="both"/>
                  <w:rPr>
                    <w:sz w:val="20"/>
                    <w:szCs w:val="20"/>
                  </w:rPr>
                </w:pPr>
                <w:r w:rsidDel="00000000" w:rsidR="00000000" w:rsidRPr="00000000">
                  <w:rPr>
                    <w:sz w:val="20"/>
                    <w:szCs w:val="20"/>
                    <w:rtl w:val="0"/>
                  </w:rPr>
                  <w:t xml:space="preserve">Perceber que faz parte de diferentes coletividades, seja no contexto da vida pessoal ou  familiar, seja no âmbito do trabalho, e que as atividades e ações profissionais são  predominantemente colaborativas.</w:t>
                </w:r>
              </w:p>
            </w:tc>
          </w:tr>
        </w:tbl>
      </w:sdtContent>
    </w:sdt>
    <w:p w:rsidR="00000000" w:rsidDel="00000000" w:rsidP="00000000" w:rsidRDefault="00000000" w:rsidRPr="00000000" w14:paraId="00000779">
      <w:pPr>
        <w:widowControl w:val="0"/>
        <w:rPr>
          <w:rFonts w:ascii="Arial" w:cs="Arial" w:eastAsia="Arial" w:hAnsi="Arial"/>
        </w:rPr>
      </w:pPr>
      <w:r w:rsidDel="00000000" w:rsidR="00000000" w:rsidRPr="00000000">
        <w:rPr>
          <w:rtl w:val="0"/>
        </w:rPr>
      </w:r>
    </w:p>
    <w:sdt>
      <w:sdtPr>
        <w:lock w:val="contentLocked"/>
        <w:id w:val="-1143529952"/>
        <w:tag w:val="goog_rdk_12"/>
      </w:sdtPr>
      <w:sdtContent>
        <w:tbl>
          <w:tblPr>
            <w:tblStyle w:val="Table47"/>
            <w:tblW w:w="9000.0" w:type="dxa"/>
            <w:jc w:val="left"/>
            <w:tblInd w:w="155.0" w:type="dxa"/>
            <w:tblLayout w:type="fixed"/>
            <w:tblLook w:val="0400"/>
          </w:tblPr>
          <w:tblGrid>
            <w:gridCol w:w="2685"/>
            <w:gridCol w:w="6315"/>
            <w:tblGridChange w:id="0">
              <w:tblGrid>
                <w:gridCol w:w="2685"/>
                <w:gridCol w:w="6315"/>
              </w:tblGrid>
            </w:tblGridChange>
          </w:tblGrid>
          <w:tr>
            <w:trPr>
              <w:cantSplit w:val="0"/>
              <w:trHeight w:val="528" w:hRule="atLeast"/>
              <w:tblHeader w:val="0"/>
            </w:trPr>
            <w:tc>
              <w:tcPr>
                <w:gridSpan w:val="2"/>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7A">
                <w:pPr>
                  <w:keepNext w:val="1"/>
                  <w:ind w:right="236"/>
                  <w:jc w:val="both"/>
                  <w:rPr>
                    <w:sz w:val="20"/>
                    <w:szCs w:val="20"/>
                  </w:rPr>
                </w:pPr>
                <w:r w:rsidDel="00000000" w:rsidR="00000000" w:rsidRPr="00000000">
                  <w:rPr>
                    <w:b w:val="1"/>
                    <w:bCs w:val="1"/>
                    <w:color w:val="ffffff"/>
                    <w:sz w:val="20"/>
                    <w:szCs w:val="20"/>
                    <w:rtl w:val="0"/>
                  </w:rPr>
                  <w:t xml:space="preserve">Ambientes pedagógicos, com relação de equipamentos, máquinas,  ferramentas, instrumentos e materiais</w:t>
                </w:r>
                <w:r w:rsidDel="00000000" w:rsidR="00000000" w:rsidRPr="00000000">
                  <w:rPr>
                    <w:rtl w:val="0"/>
                  </w:rPr>
                </w:r>
              </w:p>
            </w:tc>
          </w:tr>
          <w:tr>
            <w:trPr>
              <w:cantSplit w:val="0"/>
              <w:trHeight w:val="597"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C">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Ambientes Pedagógicos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D">
                <w:pPr>
                  <w:keepNext w:val="1"/>
                  <w:numPr>
                    <w:ilvl w:val="0"/>
                    <w:numId w:val="64"/>
                  </w:numPr>
                  <w:ind w:left="425" w:right="236" w:hanging="360"/>
                  <w:jc w:val="both"/>
                  <w:rPr>
                    <w:sz w:val="20"/>
                    <w:szCs w:val="20"/>
                  </w:rPr>
                </w:pPr>
                <w:r w:rsidDel="00000000" w:rsidR="00000000" w:rsidRPr="00000000">
                  <w:rPr>
                    <w:sz w:val="20"/>
                    <w:szCs w:val="20"/>
                    <w:rtl w:val="0"/>
                  </w:rPr>
                  <w:t xml:space="preserve">Sala de aula, laboratório de informática,  Biblioteca, SENAI Lab</w:t>
                </w:r>
              </w:p>
            </w:tc>
          </w:tr>
          <w:tr>
            <w:trPr>
              <w:cantSplit w:val="0"/>
              <w:trHeight w:val="1061"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E">
                <w:pPr>
                  <w:keepNext w:val="1"/>
                  <w:ind w:left="271" w:right="201" w:firstLine="0"/>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Máquinas, Equipamentos, Instrumentos e  Ferramentas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7F">
                <w:pPr>
                  <w:keepNext w:val="1"/>
                  <w:numPr>
                    <w:ilvl w:val="0"/>
                    <w:numId w:val="106"/>
                  </w:numPr>
                  <w:ind w:left="425" w:right="236" w:hanging="360"/>
                  <w:jc w:val="both"/>
                  <w:rPr>
                    <w:sz w:val="20"/>
                    <w:szCs w:val="20"/>
                  </w:rPr>
                </w:pPr>
                <w:r w:rsidDel="00000000" w:rsidR="00000000" w:rsidRPr="00000000">
                  <w:rPr>
                    <w:sz w:val="20"/>
                    <w:szCs w:val="20"/>
                    <w:rtl w:val="0"/>
                  </w:rPr>
                  <w:t xml:space="preserve">Computadores com acesso à internet  equipados com programas de elaboração  de planilhas e gráficos, edição de texto e  apresentação multimídia; Kit multimídia  (projetor, tela, computador), Software de  Gestão de Projetos</w:t>
                </w:r>
              </w:p>
            </w:tc>
          </w:tr>
          <w:tr>
            <w:trPr>
              <w:cantSplit w:val="0"/>
              <w:trHeight w:val="612"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0">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Recursos didáticos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1">
                <w:pPr>
                  <w:keepNext w:val="1"/>
                  <w:numPr>
                    <w:ilvl w:val="0"/>
                    <w:numId w:val="135"/>
                  </w:numPr>
                  <w:ind w:left="425" w:right="236" w:hanging="360"/>
                  <w:jc w:val="both"/>
                  <w:rPr>
                    <w:sz w:val="20"/>
                    <w:szCs w:val="20"/>
                  </w:rPr>
                </w:pPr>
                <w:r w:rsidDel="00000000" w:rsidR="00000000" w:rsidRPr="00000000">
                  <w:rPr>
                    <w:sz w:val="20"/>
                    <w:szCs w:val="20"/>
                    <w:rtl w:val="0"/>
                  </w:rPr>
                  <w:t xml:space="preserve">Catálogos, Livros, Manuais, Normas,  Periódicos, Revistas e sites especializados</w:t>
                </w:r>
              </w:p>
            </w:tc>
          </w:tr>
        </w:tbl>
      </w:sdtContent>
    </w:sdt>
    <w:p w:rsidR="00000000" w:rsidDel="00000000" w:rsidP="00000000" w:rsidRDefault="00000000" w:rsidRPr="00000000" w14:paraId="00000782">
      <w:pPr>
        <w:widowControl w:val="0"/>
        <w:rPr>
          <w:rFonts w:ascii="Arial" w:cs="Arial" w:eastAsia="Arial" w:hAnsi="Arial"/>
        </w:rPr>
      </w:pPr>
      <w:r w:rsidDel="00000000" w:rsidR="00000000" w:rsidRPr="00000000">
        <w:rPr>
          <w:rtl w:val="0"/>
        </w:rPr>
      </w:r>
    </w:p>
    <w:sdt>
      <w:sdtPr>
        <w:lock w:val="contentLocked"/>
        <w:id w:val="1507624787"/>
        <w:tag w:val="goog_rdk_13"/>
      </w:sdtPr>
      <w:sdtContent>
        <w:tbl>
          <w:tblPr>
            <w:tblStyle w:val="Table48"/>
            <w:tblW w:w="8880.0" w:type="dxa"/>
            <w:jc w:val="left"/>
            <w:tblInd w:w="245.0" w:type="dxa"/>
            <w:tblLayout w:type="fixed"/>
            <w:tblLook w:val="0400"/>
          </w:tblPr>
          <w:tblGrid>
            <w:gridCol w:w="1605"/>
            <w:gridCol w:w="1470"/>
            <w:gridCol w:w="2745"/>
            <w:gridCol w:w="3060"/>
            <w:tblGridChange w:id="0">
              <w:tblGrid>
                <w:gridCol w:w="1605"/>
                <w:gridCol w:w="1470"/>
                <w:gridCol w:w="2745"/>
                <w:gridCol w:w="3060"/>
              </w:tblGrid>
            </w:tblGridChange>
          </w:tblGrid>
          <w:tr>
            <w:trPr>
              <w:cantSplit w:val="0"/>
              <w:trHeight w:val="326"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83">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348"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7">
                <w:pPr>
                  <w:keepNext w:val="1"/>
                  <w:ind w:left="68"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r w:rsidDel="00000000" w:rsidR="00000000" w:rsidRPr="00000000">
                  <w:rPr>
                    <w:rtl w:val="0"/>
                  </w:rPr>
                </w:r>
              </w:p>
            </w:tc>
          </w:tr>
          <w:tr>
            <w:trPr>
              <w:cantSplit w:val="0"/>
              <w:trHeight w:val="355"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B">
                <w:pPr>
                  <w:keepNext w:val="1"/>
                  <w:ind w:left="67"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Unidade Curricular: </w:t>
                </w:r>
                <w:r w:rsidDel="00000000" w:rsidR="00000000" w:rsidRPr="00000000">
                  <w:rPr>
                    <w:sz w:val="20"/>
                    <w:szCs w:val="20"/>
                    <w:rtl w:val="0"/>
                  </w:rPr>
                  <w:t xml:space="preserve">Prototipagem de Negócios Inovadores</w:t>
                </w:r>
                <w:r w:rsidDel="00000000" w:rsidR="00000000" w:rsidRPr="00000000">
                  <w:rPr>
                    <w:rtl w:val="0"/>
                  </w:rPr>
                </w:r>
              </w:p>
            </w:tc>
          </w:tr>
          <w:tr>
            <w:trPr>
              <w:cantSplit w:val="0"/>
              <w:trHeight w:val="335"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8F">
                <w:pPr>
                  <w:keepNext w:val="1"/>
                  <w:ind w:left="62"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24h</w:t>
                </w:r>
                <w:r w:rsidDel="00000000" w:rsidR="00000000" w:rsidRPr="00000000">
                  <w:rPr>
                    <w:rtl w:val="0"/>
                  </w:rPr>
                </w:r>
              </w:p>
            </w:tc>
          </w:tr>
          <w:tr>
            <w:trPr>
              <w:cantSplit w:val="0"/>
              <w:trHeight w:val="2186"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3">
                <w:pPr>
                  <w:widowControl w:val="0"/>
                  <w:ind w:left="67.93914794921875" w:firstLine="0"/>
                  <w:rPr>
                    <w:rFonts w:ascii="Liberation Sans" w:cs="Liberation Sans" w:eastAsia="Liberation Sans" w:hAnsi="Liberation Sans"/>
                    <w:sz w:val="20"/>
                    <w:szCs w:val="20"/>
                  </w:rPr>
                </w:pP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794">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95">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796">
                <w:pPr>
                  <w:widowControl w:val="0"/>
                  <w:numPr>
                    <w:ilvl w:val="0"/>
                    <w:numId w:val="9"/>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p w:rsidR="00000000" w:rsidDel="00000000" w:rsidP="00000000" w:rsidRDefault="00000000" w:rsidRPr="00000000" w14:paraId="00000797">
                <w:pPr>
                  <w:spacing w:after="160" w:line="259" w:lineRule="auto"/>
                  <w:ind w:left="720" w:firstLine="0"/>
                  <w:rPr>
                    <w:sz w:val="24"/>
                    <w:szCs w:val="24"/>
                  </w:rPr>
                </w:pPr>
                <w:r w:rsidDel="00000000" w:rsidR="00000000" w:rsidRPr="00000000">
                  <w:rPr>
                    <w:rtl w:val="0"/>
                  </w:rPr>
                </w:r>
              </w:p>
            </w:tc>
          </w:tr>
          <w:tr>
            <w:trPr>
              <w:cantSplit w:val="0"/>
              <w:trHeight w:val="774"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9B">
                <w:pPr>
                  <w:keepNext w:val="1"/>
                  <w:ind w:left="62" w:right="90" w:hanging="2.9999999999999982"/>
                  <w:jc w:val="both"/>
                  <w:rPr>
                    <w:rFonts w:ascii="Times New Roman" w:cs="Times New Roman" w:eastAsia="Times New Roman" w:hAnsi="Times New Roman"/>
                    <w:sz w:val="24"/>
                    <w:szCs w:val="24"/>
                  </w:rPr>
                </w:pPr>
                <w:r w:rsidDel="00000000" w:rsidR="00000000" w:rsidRPr="00000000">
                  <w:rPr>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Desenvolver as capacidades básicas e socioemocionais requeridas para a elaboração de protótipos de projetos de inovação e de estratégias de venda para produtos e serviços inovadores</w:t>
                </w:r>
                <w:r w:rsidDel="00000000" w:rsidR="00000000" w:rsidRPr="00000000">
                  <w:rPr>
                    <w:rtl w:val="0"/>
                  </w:rPr>
                </w:r>
              </w:p>
            </w:tc>
          </w:tr>
          <w:tr>
            <w:trPr>
              <w:cantSplit w:val="0"/>
              <w:trHeight w:val="699"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9F">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A3">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Subfunção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A4">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Padrão de  </w:t>
                </w:r>
                <w:r w:rsidDel="00000000" w:rsidR="00000000" w:rsidRPr="00000000">
                  <w:rPr>
                    <w:rtl w:val="0"/>
                  </w:rPr>
                </w:r>
              </w:p>
              <w:p w:rsidR="00000000" w:rsidDel="00000000" w:rsidP="00000000" w:rsidRDefault="00000000" w:rsidRPr="00000000" w14:paraId="000007A5">
                <w:pPr>
                  <w:keepNext w:val="1"/>
                  <w:spacing w:before="16" w:lineRule="auto"/>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Desempenho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A6">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Capacidades Técnicas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A7">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Conhecimentos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7A8">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Capacidades Básicas </w:t>
                </w: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AB">
                <w:pPr>
                  <w:keepNext w:val="1"/>
                  <w:numPr>
                    <w:ilvl w:val="0"/>
                    <w:numId w:val="156"/>
                  </w:numPr>
                  <w:spacing w:after="160" w:lineRule="auto"/>
                  <w:ind w:left="365" w:hanging="360"/>
                  <w:rPr>
                    <w:rFonts w:ascii="Liberation Sans" w:cs="Liberation Sans" w:eastAsia="Liberation Sans" w:hAnsi="Liberation Sans"/>
                    <w:sz w:val="20"/>
                    <w:szCs w:val="20"/>
                  </w:rPr>
                </w:pPr>
                <w:r w:rsidDel="00000000" w:rsidR="00000000" w:rsidRPr="00000000">
                  <w:rPr>
                    <w:rFonts w:ascii="Liberation Sans" w:cs="Liberation Sans" w:eastAsia="Liberation Sans" w:hAnsi="Liberation Sans"/>
                    <w:sz w:val="20"/>
                    <w:szCs w:val="20"/>
                    <w:rtl w:val="0"/>
                  </w:rPr>
                  <w:t xml:space="preserve">Protótipos para Projetos de Inovação </w:t>
                </w:r>
              </w:p>
              <w:p w:rsidR="00000000" w:rsidDel="00000000" w:rsidP="00000000" w:rsidRDefault="00000000" w:rsidRPr="00000000" w14:paraId="000007AC">
                <w:pPr>
                  <w:keepNext w:val="1"/>
                  <w:spacing w:after="160" w:lineRule="auto"/>
                  <w:ind w:left="4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 Bases conceituais</w:t>
                </w:r>
                <w:r w:rsidDel="00000000" w:rsidR="00000000" w:rsidRPr="00000000">
                  <w:rPr>
                    <w:rtl w:val="0"/>
                  </w:rPr>
                </w:r>
              </w:p>
              <w:p w:rsidR="00000000" w:rsidDel="00000000" w:rsidP="00000000" w:rsidRDefault="00000000" w:rsidRPr="00000000" w14:paraId="000007AD">
                <w:pPr>
                  <w:keepNext w:val="1"/>
                  <w:spacing w:after="160" w:lineRule="auto"/>
                  <w:ind w:left="4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1.1.1 Projetos educacionais</w:t>
                </w:r>
                <w:r w:rsidDel="00000000" w:rsidR="00000000" w:rsidRPr="00000000">
                  <w:rPr>
                    <w:rtl w:val="0"/>
                  </w:rPr>
                </w:r>
              </w:p>
              <w:p w:rsidR="00000000" w:rsidDel="00000000" w:rsidP="00000000" w:rsidRDefault="00000000" w:rsidRPr="00000000" w14:paraId="000007AE">
                <w:pPr>
                  <w:keepNext w:val="1"/>
                  <w:spacing w:after="160" w:lineRule="auto"/>
                  <w:ind w:left="425" w:firstLine="0"/>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1.1.2 Projetos industriais</w:t>
                </w:r>
                <w:r w:rsidDel="00000000" w:rsidR="00000000" w:rsidRPr="00000000">
                  <w:rPr>
                    <w:rtl w:val="0"/>
                  </w:rPr>
                </w:r>
              </w:p>
              <w:p w:rsidR="00000000" w:rsidDel="00000000" w:rsidP="00000000" w:rsidRDefault="00000000" w:rsidRPr="00000000" w14:paraId="000007A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 Tipos de protótipos</w:t>
                </w:r>
                <w:r w:rsidDel="00000000" w:rsidR="00000000" w:rsidRPr="00000000">
                  <w:rPr>
                    <w:rtl w:val="0"/>
                  </w:rPr>
                </w:r>
              </w:p>
              <w:p w:rsidR="00000000" w:rsidDel="00000000" w:rsidP="00000000" w:rsidRDefault="00000000" w:rsidRPr="00000000" w14:paraId="000007B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1.2.1 Protótipo ou modelagem virtual</w:t>
                </w:r>
                <w:r w:rsidDel="00000000" w:rsidR="00000000" w:rsidRPr="00000000">
                  <w:rPr>
                    <w:rtl w:val="0"/>
                  </w:rPr>
                </w:r>
              </w:p>
              <w:p w:rsidR="00000000" w:rsidDel="00000000" w:rsidP="00000000" w:rsidRDefault="00000000" w:rsidRPr="00000000" w14:paraId="000007B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1.2.2 Protótipo sujo</w:t>
                </w:r>
                <w:r w:rsidDel="00000000" w:rsidR="00000000" w:rsidRPr="00000000">
                  <w:rPr>
                    <w:rtl w:val="0"/>
                  </w:rPr>
                </w:r>
              </w:p>
              <w:p w:rsidR="00000000" w:rsidDel="00000000" w:rsidP="00000000" w:rsidRDefault="00000000" w:rsidRPr="00000000" w14:paraId="000007B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1.2.3 Protótipo funcional</w:t>
                </w:r>
                <w:r w:rsidDel="00000000" w:rsidR="00000000" w:rsidRPr="00000000">
                  <w:rPr>
                    <w:rtl w:val="0"/>
                  </w:rPr>
                </w:r>
              </w:p>
              <w:p w:rsidR="00000000" w:rsidDel="00000000" w:rsidP="00000000" w:rsidRDefault="00000000" w:rsidRPr="00000000" w14:paraId="000007B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1.2.4 MVP (Mínimo Produto Viável)</w:t>
                </w:r>
                <w:r w:rsidDel="00000000" w:rsidR="00000000" w:rsidRPr="00000000">
                  <w:rPr>
                    <w:rtl w:val="0"/>
                  </w:rPr>
                </w:r>
              </w:p>
              <w:p w:rsidR="00000000" w:rsidDel="00000000" w:rsidP="00000000" w:rsidRDefault="00000000" w:rsidRPr="00000000" w14:paraId="000007B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 Testes de funcionalidades</w:t>
                </w:r>
                <w:r w:rsidDel="00000000" w:rsidR="00000000" w:rsidRPr="00000000">
                  <w:rPr>
                    <w:rtl w:val="0"/>
                  </w:rPr>
                </w:r>
              </w:p>
              <w:p w:rsidR="00000000" w:rsidDel="00000000" w:rsidP="00000000" w:rsidRDefault="00000000" w:rsidRPr="00000000" w14:paraId="000007B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1.3.1 Métodos e técnicas</w:t>
                </w:r>
                <w:r w:rsidDel="00000000" w:rsidR="00000000" w:rsidRPr="00000000">
                  <w:rPr>
                    <w:rtl w:val="0"/>
                  </w:rPr>
                </w:r>
              </w:p>
              <w:p w:rsidR="00000000" w:rsidDel="00000000" w:rsidP="00000000" w:rsidRDefault="00000000" w:rsidRPr="00000000" w14:paraId="000007B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1.3.2 Ferramentas</w:t>
                </w:r>
                <w:r w:rsidDel="00000000" w:rsidR="00000000" w:rsidRPr="00000000">
                  <w:rPr>
                    <w:rtl w:val="0"/>
                  </w:rPr>
                </w:r>
              </w:p>
              <w:p w:rsidR="00000000" w:rsidDel="00000000" w:rsidP="00000000" w:rsidRDefault="00000000" w:rsidRPr="00000000" w14:paraId="000007B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 Provas de conceito</w:t>
                </w:r>
                <w:r w:rsidDel="00000000" w:rsidR="00000000" w:rsidRPr="00000000">
                  <w:rPr>
                    <w:rtl w:val="0"/>
                  </w:rPr>
                </w:r>
              </w:p>
              <w:p w:rsidR="00000000" w:rsidDel="00000000" w:rsidP="00000000" w:rsidRDefault="00000000" w:rsidRPr="00000000" w14:paraId="000007B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1.4.1 Métodos e técnicas</w:t>
                </w:r>
                <w:r w:rsidDel="00000000" w:rsidR="00000000" w:rsidRPr="00000000">
                  <w:rPr>
                    <w:rtl w:val="0"/>
                  </w:rPr>
                </w:r>
              </w:p>
              <w:p w:rsidR="00000000" w:rsidDel="00000000" w:rsidP="00000000" w:rsidRDefault="00000000" w:rsidRPr="00000000" w14:paraId="000007B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1.4.2 Ferramentas</w:t>
                </w:r>
                <w:r w:rsidDel="00000000" w:rsidR="00000000" w:rsidRPr="00000000">
                  <w:rPr>
                    <w:rtl w:val="0"/>
                  </w:rPr>
                </w:r>
              </w:p>
              <w:p w:rsidR="00000000" w:rsidDel="00000000" w:rsidP="00000000" w:rsidRDefault="00000000" w:rsidRPr="00000000" w14:paraId="000007B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1.4.3 Reavaliação da viabilidade do protótipo</w:t>
                </w:r>
                <w:r w:rsidDel="00000000" w:rsidR="00000000" w:rsidRPr="00000000">
                  <w:rPr>
                    <w:rtl w:val="0"/>
                  </w:rPr>
                </w:r>
              </w:p>
              <w:p w:rsidR="00000000" w:rsidDel="00000000" w:rsidP="00000000" w:rsidRDefault="00000000" w:rsidRPr="00000000" w14:paraId="000007B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 Documentação da prototipagem</w:t>
                </w:r>
                <w:r w:rsidDel="00000000" w:rsidR="00000000" w:rsidRPr="00000000">
                  <w:rPr>
                    <w:rtl w:val="0"/>
                  </w:rPr>
                </w:r>
              </w:p>
              <w:p w:rsidR="00000000" w:rsidDel="00000000" w:rsidP="00000000" w:rsidRDefault="00000000" w:rsidRPr="00000000" w14:paraId="000007B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1.5.1 Organização e sistematização de dados dos processos de prototipagem</w:t>
                </w:r>
                <w:r w:rsidDel="00000000" w:rsidR="00000000" w:rsidRPr="00000000">
                  <w:rPr>
                    <w:rtl w:val="0"/>
                  </w:rPr>
                </w:r>
              </w:p>
              <w:p w:rsidR="00000000" w:rsidDel="00000000" w:rsidP="00000000" w:rsidRDefault="00000000" w:rsidRPr="00000000" w14:paraId="000007B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 Postura Investigativa</w:t>
                </w:r>
                <w:r w:rsidDel="00000000" w:rsidR="00000000" w:rsidRPr="00000000">
                  <w:rPr>
                    <w:rtl w:val="0"/>
                  </w:rPr>
                </w:r>
              </w:p>
              <w:p w:rsidR="00000000" w:rsidDel="00000000" w:rsidP="00000000" w:rsidRDefault="00000000" w:rsidRPr="00000000" w14:paraId="000007B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 Análise crítica</w:t>
                </w:r>
                <w:r w:rsidDel="00000000" w:rsidR="00000000" w:rsidRPr="00000000">
                  <w:rPr>
                    <w:rtl w:val="0"/>
                  </w:rPr>
                </w:r>
              </w:p>
              <w:p w:rsidR="00000000" w:rsidDel="00000000" w:rsidP="00000000" w:rsidRDefault="00000000" w:rsidRPr="00000000" w14:paraId="000007B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2.2 Análise de cenários</w:t>
                </w:r>
                <w:r w:rsidDel="00000000" w:rsidR="00000000" w:rsidRPr="00000000">
                  <w:rPr>
                    <w:rtl w:val="0"/>
                  </w:rPr>
                </w:r>
              </w:p>
              <w:p w:rsidR="00000000" w:rsidDel="00000000" w:rsidP="00000000" w:rsidRDefault="00000000" w:rsidRPr="00000000" w14:paraId="000007C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2.3 Identificação do problema</w:t>
                </w:r>
                <w:r w:rsidDel="00000000" w:rsidR="00000000" w:rsidRPr="00000000">
                  <w:rPr>
                    <w:rtl w:val="0"/>
                  </w:rPr>
                </w:r>
              </w:p>
            </w:tc>
          </w:tr>
          <w:tr>
            <w:trPr>
              <w:cantSplit w:val="0"/>
              <w:trHeight w:val="56.69291338582678" w:hRule="atLeast"/>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C1">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os testes de funcionalidade da solução a partir das características, requisitos e objetivos estabelecidos para o projeto de inovação</w:t>
                </w:r>
                <w:r w:rsidDel="00000000" w:rsidR="00000000" w:rsidRPr="00000000">
                  <w:rPr>
                    <w:rtl w:val="0"/>
                  </w:rPr>
                </w:r>
              </w:p>
              <w:p w:rsidR="00000000" w:rsidDel="00000000" w:rsidP="00000000" w:rsidRDefault="00000000" w:rsidRPr="00000000" w14:paraId="000007C2">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testes e/ou provas de conceito relacionados aos protótipos de baixa fidelidade, utilizando as técnicas e ferramentas definidas</w:t>
                </w:r>
                <w:r w:rsidDel="00000000" w:rsidR="00000000" w:rsidRPr="00000000">
                  <w:rPr>
                    <w:rtl w:val="0"/>
                  </w:rPr>
                </w:r>
              </w:p>
              <w:p w:rsidR="00000000" w:rsidDel="00000000" w:rsidP="00000000" w:rsidRDefault="00000000" w:rsidRPr="00000000" w14:paraId="000007C3">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Analisar os resultados dos estudos de viabilidade técnica, econômica e ambiental do projeto de inovação à luz das referências legais e normativas e dos requisitos do demandante e/ou usuário</w:t>
                </w:r>
                <w:r w:rsidDel="00000000" w:rsidR="00000000" w:rsidRPr="00000000">
                  <w:rPr>
                    <w:rtl w:val="0"/>
                  </w:rPr>
                </w:r>
              </w:p>
              <w:p w:rsidR="00000000" w:rsidDel="00000000" w:rsidP="00000000" w:rsidRDefault="00000000" w:rsidRPr="00000000" w14:paraId="000007C4">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quando for o caso, para fins de análise da viabilidade técnica, econômica e ambiental, a modelagem e a simulação virtual do projeto de inovação pela utilização dos recursos computacionais que se aplicam ao tipo de projeto</w:t>
                </w:r>
                <w:r w:rsidDel="00000000" w:rsidR="00000000" w:rsidRPr="00000000">
                  <w:rPr>
                    <w:rtl w:val="0"/>
                  </w:rPr>
                </w:r>
              </w:p>
              <w:p w:rsidR="00000000" w:rsidDel="00000000" w:rsidP="00000000" w:rsidRDefault="00000000" w:rsidRPr="00000000" w14:paraId="000007C5">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Elaborar documentos técnicos (relatórios, estudos comparativos, ...) a partir dos resultados obtidos pelos protótipos desenvolvidos</w:t>
                </w:r>
                <w:r w:rsidDel="00000000" w:rsidR="00000000" w:rsidRPr="00000000">
                  <w:rPr>
                    <w:rtl w:val="0"/>
                  </w:rPr>
                </w:r>
              </w:p>
              <w:p w:rsidR="00000000" w:rsidDel="00000000" w:rsidP="00000000" w:rsidRDefault="00000000" w:rsidRPr="00000000" w14:paraId="000007C6">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as necessidades de tecnologias, componentes, estruturas e recursos humanos nas diferentes etapas da prototipagem do projeto de inovação</w:t>
                </w:r>
                <w:r w:rsidDel="00000000" w:rsidR="00000000" w:rsidRPr="00000000">
                  <w:rPr>
                    <w:rtl w:val="0"/>
                  </w:rPr>
                </w:r>
              </w:p>
              <w:p w:rsidR="00000000" w:rsidDel="00000000" w:rsidP="00000000" w:rsidRDefault="00000000" w:rsidRPr="00000000" w14:paraId="000007C7">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Organizar fontes fornecedoras das tecnologias necessárias para o desenvolvimento dos protótipos</w:t>
                </w:r>
                <w:r w:rsidDel="00000000" w:rsidR="00000000" w:rsidRPr="00000000">
                  <w:rPr>
                    <w:rtl w:val="0"/>
                  </w:rPr>
                </w:r>
              </w:p>
              <w:p w:rsidR="00000000" w:rsidDel="00000000" w:rsidP="00000000" w:rsidRDefault="00000000" w:rsidRPr="00000000" w14:paraId="000007C8">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técnicas de prototipagem em função do tipo e das características da solução de que trata o projeto de inovação</w:t>
                </w:r>
                <w:r w:rsidDel="00000000" w:rsidR="00000000" w:rsidRPr="00000000">
                  <w:rPr>
                    <w:rtl w:val="0"/>
                  </w:rPr>
                </w:r>
              </w:p>
              <w:p w:rsidR="00000000" w:rsidDel="00000000" w:rsidP="00000000" w:rsidRDefault="00000000" w:rsidRPr="00000000" w14:paraId="000007C9">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Reconhecer os recursos tecnológicos empregados e respectivos custos, bem como os métodos, as técnicas e os requisitos que impactam a execução da prototipagem a ser realizada</w:t>
                </w:r>
                <w:r w:rsidDel="00000000" w:rsidR="00000000" w:rsidRPr="00000000">
                  <w:rPr>
                    <w:rtl w:val="0"/>
                  </w:rPr>
                </w:r>
              </w:p>
              <w:p w:rsidR="00000000" w:rsidDel="00000000" w:rsidP="00000000" w:rsidRDefault="00000000" w:rsidRPr="00000000" w14:paraId="000007CA">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a prototipagem das soluções demandadas para o projeto de inovação a partir de especificações técnicas estabelecidas e dos recursos tecnológicos</w:t>
                </w:r>
                <w:r w:rsidDel="00000000" w:rsidR="00000000" w:rsidRPr="00000000">
                  <w:rPr>
                    <w:rtl w:val="0"/>
                  </w:rPr>
                </w:r>
              </w:p>
              <w:p w:rsidR="00000000" w:rsidDel="00000000" w:rsidP="00000000" w:rsidRDefault="00000000" w:rsidRPr="00000000" w14:paraId="000007CB">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ferramentas que melhor se adaptam ou atendem as necessidades de sistematização de dados e a estruturação da documentação referente ao processo de prototipagem</w:t>
                </w:r>
                <w:r w:rsidDel="00000000" w:rsidR="00000000" w:rsidRPr="00000000">
                  <w:rPr>
                    <w:rtl w:val="0"/>
                  </w:rPr>
                </w:r>
              </w:p>
              <w:p w:rsidR="00000000" w:rsidDel="00000000" w:rsidP="00000000" w:rsidRDefault="00000000" w:rsidRPr="00000000" w14:paraId="000007CC">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a organização e a sistematização de dados referentes ao processo de prototipagem realizado, considerando padrões e referências técnicas estabelecidas</w:t>
                </w:r>
                <w:r w:rsidDel="00000000" w:rsidR="00000000" w:rsidRPr="00000000">
                  <w:rPr>
                    <w:rtl w:val="0"/>
                  </w:rPr>
                </w:r>
              </w:p>
              <w:p w:rsidR="00000000" w:rsidDel="00000000" w:rsidP="00000000" w:rsidRDefault="00000000" w:rsidRPr="00000000" w14:paraId="000007CD">
                <w:pPr>
                  <w:keepNext w:val="1"/>
                  <w:numPr>
                    <w:ilvl w:val="0"/>
                    <w:numId w:val="138"/>
                  </w:numPr>
                  <w:spacing w:after="160" w:lineRule="auto"/>
                  <w:ind w:left="425" w:right="201" w:hanging="360"/>
                  <w:jc w:val="both"/>
                  <w:rPr>
                    <w:sz w:val="20"/>
                    <w:szCs w:val="20"/>
                  </w:rPr>
                </w:pPr>
                <w:r w:rsidDel="00000000" w:rsidR="00000000" w:rsidRPr="00000000">
                  <w:rPr>
                    <w:rFonts w:ascii="Liberation Sans" w:cs="Liberation Sans" w:eastAsia="Liberation Sans" w:hAnsi="Liberation Sans"/>
                    <w:sz w:val="20"/>
                    <w:szCs w:val="20"/>
                    <w:rtl w:val="0"/>
                  </w:rPr>
                  <w:t xml:space="preserve">Elaborar a documentação técnica referente aos processos de prototipagem das soluções de inovação, considerando padrões e referências técnicas estabelecidas</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center"/>
              </w:tcPr>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sdtContent>
    </w:sdt>
    <w:p w:rsidR="00000000" w:rsidDel="00000000" w:rsidP="00000000" w:rsidRDefault="00000000" w:rsidRPr="00000000" w14:paraId="000007D1">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2">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991069329"/>
        <w:tag w:val="goog_rdk_14"/>
      </w:sdtPr>
      <w:sdtContent>
        <w:tbl>
          <w:tblPr>
            <w:tblStyle w:val="Table49"/>
            <w:tblW w:w="8880.0" w:type="dxa"/>
            <w:jc w:val="left"/>
            <w:tblInd w:w="260.0" w:type="dxa"/>
            <w:tblLayout w:type="fixed"/>
            <w:tblLook w:val="0400"/>
          </w:tblPr>
          <w:tblGrid>
            <w:gridCol w:w="8880"/>
            <w:tblGridChange w:id="0">
              <w:tblGrid>
                <w:gridCol w:w="8880"/>
              </w:tblGrid>
            </w:tblGridChange>
          </w:tblGrid>
          <w:tr>
            <w:trPr>
              <w:cantSplit w:val="0"/>
              <w:trHeight w:val="416" w:hRule="atLeast"/>
              <w:tblHeader w:val="0"/>
            </w:trPr>
            <w:tc>
              <w:tcPr>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D3">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30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D4">
                <w:pPr>
                  <w:keepNext w:val="1"/>
                  <w:numPr>
                    <w:ilvl w:val="0"/>
                    <w:numId w:val="57"/>
                  </w:numPr>
                  <w:ind w:left="425"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necessidades, problemas ou oportunidades de melhorias em seu campo de trabalho.</w:t>
                </w:r>
                <w:r w:rsidDel="00000000" w:rsidR="00000000" w:rsidRPr="00000000">
                  <w:rPr>
                    <w:rtl w:val="0"/>
                  </w:rPr>
                </w:r>
              </w:p>
              <w:p w:rsidR="00000000" w:rsidDel="00000000" w:rsidP="00000000" w:rsidRDefault="00000000" w:rsidRPr="00000000" w14:paraId="000007D5">
                <w:pPr>
                  <w:keepNext w:val="1"/>
                  <w:numPr>
                    <w:ilvl w:val="0"/>
                    <w:numId w:val="57"/>
                  </w:numPr>
                  <w:ind w:left="425"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Aderir a propostas ou ideias viáveis e factíveis que visem à melhoria de processos, à resolução de problemas ou ao atendimento de necessidades identificadas em seu contexto de trabalho.</w:t>
                </w:r>
                <w:r w:rsidDel="00000000" w:rsidR="00000000" w:rsidRPr="00000000">
                  <w:rPr>
                    <w:rtl w:val="0"/>
                  </w:rPr>
                </w:r>
              </w:p>
              <w:p w:rsidR="00000000" w:rsidDel="00000000" w:rsidP="00000000" w:rsidRDefault="00000000" w:rsidRPr="00000000" w14:paraId="000007D6">
                <w:pPr>
                  <w:keepNext w:val="1"/>
                  <w:numPr>
                    <w:ilvl w:val="0"/>
                    <w:numId w:val="57"/>
                  </w:numPr>
                  <w:ind w:left="425"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Motivar a equipe de trabalho para que se envolva, pela apresentação de ideias e propostas, com a resolução de problemas, o atendimento de necessidades e/ou a implementação de melhorias em seu campo de trabalho.</w:t>
                </w:r>
                <w:r w:rsidDel="00000000" w:rsidR="00000000" w:rsidRPr="00000000">
                  <w:rPr>
                    <w:rtl w:val="0"/>
                  </w:rPr>
                </w:r>
              </w:p>
            </w:tc>
          </w:tr>
        </w:tbl>
      </w:sdtContent>
    </w:sdt>
    <w:p w:rsidR="00000000" w:rsidDel="00000000" w:rsidP="00000000" w:rsidRDefault="00000000" w:rsidRPr="00000000" w14:paraId="000007D7">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8">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D9">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1474228773"/>
        <w:tag w:val="goog_rdk_15"/>
      </w:sdtPr>
      <w:sdtContent>
        <w:tbl>
          <w:tblPr>
            <w:tblStyle w:val="Table50"/>
            <w:tblW w:w="8925.0" w:type="dxa"/>
            <w:jc w:val="left"/>
            <w:tblInd w:w="275.0" w:type="dxa"/>
            <w:tblLayout w:type="fixed"/>
            <w:tblLook w:val="0400"/>
          </w:tblPr>
          <w:tblGrid>
            <w:gridCol w:w="3210"/>
            <w:gridCol w:w="5715"/>
            <w:tblGridChange w:id="0">
              <w:tblGrid>
                <w:gridCol w:w="3210"/>
                <w:gridCol w:w="5715"/>
              </w:tblGrid>
            </w:tblGridChange>
          </w:tblGrid>
          <w:tr>
            <w:trPr>
              <w:cantSplit w:val="0"/>
              <w:trHeight w:val="421" w:hRule="atLeast"/>
              <w:tblHeader w:val="0"/>
            </w:trPr>
            <w:tc>
              <w:tcPr>
                <w:gridSpan w:val="2"/>
                <w:tcBorders>
                  <w:top w:color="864834"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DA">
                <w:pPr>
                  <w:keepNext w:val="1"/>
                  <w:ind w:left="426" w:right="384" w:firstLine="0"/>
                  <w:jc w:val="center"/>
                  <w:rPr>
                    <w:rFonts w:ascii="Liberation Sans" w:cs="Liberation Sans" w:eastAsia="Liberation Sans" w:hAnsi="Liberation Sans"/>
                    <w:sz w:val="20"/>
                    <w:szCs w:val="20"/>
                  </w:rPr>
                </w:pPr>
                <w:r w:rsidDel="00000000" w:rsidR="00000000" w:rsidRPr="00000000">
                  <w:rPr>
                    <w:b w:val="1"/>
                    <w:bCs w:val="1"/>
                    <w:color w:val="ffffff"/>
                    <w:sz w:val="20"/>
                    <w:szCs w:val="20"/>
                    <w:rtl w:val="0"/>
                  </w:rPr>
                  <w:t xml:space="preserve">Ambientes pedagógicos, com relação de equipamentos, máquinas,  ferramentas, instrumentos e materiais</w:t>
                </w:r>
                <w:r w:rsidDel="00000000" w:rsidR="00000000" w:rsidRPr="00000000">
                  <w:rPr>
                    <w:rtl w:val="0"/>
                  </w:rPr>
                </w:r>
              </w:p>
            </w:tc>
          </w:tr>
          <w:tr>
            <w:trPr>
              <w:cantSplit w:val="0"/>
              <w:trHeight w:val="917" w:hRule="atLeast"/>
              <w:tblHeader w:val="0"/>
            </w:trPr>
            <w:tc>
              <w:tcPr>
                <w:tcBorders>
                  <w:top w:color="864834"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DC">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Ambientes Pedagógicos </w:t>
                </w:r>
                <w:r w:rsidDel="00000000" w:rsidR="00000000" w:rsidRPr="00000000">
                  <w:rPr>
                    <w:rtl w:val="0"/>
                  </w:rPr>
                </w:r>
              </w:p>
            </w:tc>
            <w:tc>
              <w:tcPr>
                <w:tcBorders>
                  <w:top w:color="864834"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DD">
                <w:pPr>
                  <w:keepNext w:val="1"/>
                  <w:numPr>
                    <w:ilvl w:val="0"/>
                    <w:numId w:val="29"/>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7DE">
                <w:pPr>
                  <w:keepNext w:val="1"/>
                  <w:numPr>
                    <w:ilvl w:val="0"/>
                    <w:numId w:val="29"/>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p w:rsidR="00000000" w:rsidDel="00000000" w:rsidP="00000000" w:rsidRDefault="00000000" w:rsidRPr="00000000" w14:paraId="000007DF">
                <w:pPr>
                  <w:keepNext w:val="1"/>
                  <w:numPr>
                    <w:ilvl w:val="0"/>
                    <w:numId w:val="29"/>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7E0">
                <w:pPr>
                  <w:keepNext w:val="1"/>
                  <w:numPr>
                    <w:ilvl w:val="0"/>
                    <w:numId w:val="29"/>
                  </w:numPr>
                  <w:ind w:left="425" w:hanging="360"/>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tc>
          </w:tr>
          <w:tr>
            <w:trPr>
              <w:cantSplit w:val="0"/>
              <w:trHeight w:val="172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1">
                <w:pPr>
                  <w:keepNext w:val="1"/>
                  <w:ind w:left="203" w:right="134" w:firstLine="0"/>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Máquinas, Equipamentos, Instrumentos e  Ferramentas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2">
                <w:pPr>
                  <w:keepNext w:val="1"/>
                  <w:numPr>
                    <w:ilvl w:val="0"/>
                    <w:numId w:val="25"/>
                  </w:numPr>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p w:rsidR="00000000" w:rsidDel="00000000" w:rsidP="00000000" w:rsidRDefault="00000000" w:rsidRPr="00000000" w14:paraId="000007E3">
                <w:pPr>
                  <w:keepNext w:val="1"/>
                  <w:numPr>
                    <w:ilvl w:val="0"/>
                    <w:numId w:val="25"/>
                  </w:numPr>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7E4">
                <w:pPr>
                  <w:keepNext w:val="1"/>
                  <w:numPr>
                    <w:ilvl w:val="0"/>
                    <w:numId w:val="25"/>
                  </w:numPr>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tc>
          </w:tr>
          <w:tr>
            <w:trPr>
              <w:cantSplit w:val="0"/>
              <w:trHeight w:val="17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5">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Materiais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6">
                <w:pPr>
                  <w:keepNext w:val="1"/>
                  <w:numPr>
                    <w:ilvl w:val="0"/>
                    <w:numId w:val="21"/>
                  </w:numPr>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7E7">
                <w:pPr>
                  <w:keepNext w:val="1"/>
                  <w:numPr>
                    <w:ilvl w:val="0"/>
                    <w:numId w:val="21"/>
                  </w:numPr>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7E8">
                <w:pPr>
                  <w:keepNext w:val="1"/>
                  <w:numPr>
                    <w:ilvl w:val="0"/>
                    <w:numId w:val="21"/>
                  </w:numPr>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7E9">
                <w:pPr>
                  <w:keepNext w:val="1"/>
                  <w:numPr>
                    <w:ilvl w:val="0"/>
                    <w:numId w:val="21"/>
                  </w:numPr>
                  <w:spacing w:after="160" w:lineRule="auto"/>
                  <w:ind w:left="360" w:right="136" w:hanging="360"/>
                  <w:jc w:val="both"/>
                  <w:rPr>
                    <w:rFonts w:ascii="Noto Sans Symbols" w:cs="Noto Sans Symbols" w:eastAsia="Noto Sans Symbols" w:hAnsi="Noto Sans Symbols"/>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r>
                <w:r w:rsidDel="00000000" w:rsidR="00000000" w:rsidRPr="00000000">
                  <w:rPr>
                    <w:rtl w:val="0"/>
                  </w:rPr>
                </w:r>
              </w:p>
            </w:tc>
          </w:tr>
          <w:tr>
            <w:trPr>
              <w:cantSplit w:val="0"/>
              <w:trHeight w:val="25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A">
                <w:pPr>
                  <w:keepNext w:val="1"/>
                  <w:spacing w:after="160" w:lineRule="auto"/>
                  <w:jc w:val="cente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EB">
                <w:pPr>
                  <w:keepNext w:val="1"/>
                  <w:numPr>
                    <w:ilvl w:val="0"/>
                    <w:numId w:val="141"/>
                  </w:numPr>
                  <w:spacing w:after="160" w:lineRule="auto"/>
                  <w:ind w:left="425" w:right="136" w:hanging="360"/>
                  <w:jc w:val="both"/>
                  <w:rPr>
                    <w:sz w:val="20"/>
                    <w:szCs w:val="20"/>
                  </w:rPr>
                </w:pPr>
                <w:r w:rsidDel="00000000" w:rsidR="00000000" w:rsidRPr="00000000">
                  <w:rPr>
                    <w:rFonts w:ascii="Liberation Sans" w:cs="Liberation Sans" w:eastAsia="Liberation Sans" w:hAnsi="Liberation Sans"/>
                    <w:sz w:val="20"/>
                    <w:szCs w:val="20"/>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7EC">
      <w:pPr>
        <w:keepNext w:val="1"/>
        <w:spacing w:after="160" w:line="259"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7ED">
      <w:pPr>
        <w:widowControl w:val="0"/>
        <w:rPr>
          <w:rFonts w:ascii="Arial" w:cs="Arial" w:eastAsia="Arial" w:hAnsi="Arial"/>
        </w:rPr>
      </w:pPr>
      <w:r w:rsidDel="00000000" w:rsidR="00000000" w:rsidRPr="00000000">
        <w:rPr>
          <w:rtl w:val="0"/>
        </w:rPr>
      </w:r>
    </w:p>
    <w:sdt>
      <w:sdtPr>
        <w:lock w:val="contentLocked"/>
        <w:id w:val="-469372152"/>
        <w:tag w:val="goog_rdk_16"/>
      </w:sdtPr>
      <w:sdtContent>
        <w:tbl>
          <w:tblPr>
            <w:tblStyle w:val="Table51"/>
            <w:tblW w:w="8910.0" w:type="dxa"/>
            <w:jc w:val="left"/>
            <w:tblInd w:w="350.0" w:type="dxa"/>
            <w:tblLayout w:type="fixed"/>
            <w:tblLook w:val="0400"/>
          </w:tblPr>
          <w:tblGrid>
            <w:gridCol w:w="1710"/>
            <w:gridCol w:w="1380"/>
            <w:gridCol w:w="2235"/>
            <w:gridCol w:w="3585"/>
            <w:tblGridChange w:id="0">
              <w:tblGrid>
                <w:gridCol w:w="1710"/>
                <w:gridCol w:w="1380"/>
                <w:gridCol w:w="2235"/>
                <w:gridCol w:w="3585"/>
              </w:tblGrid>
            </w:tblGridChange>
          </w:tblGrid>
          <w:tr>
            <w:trPr>
              <w:cantSplit w:val="0"/>
              <w:trHeight w:val="686"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7EE">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Módulo: INOVAÇÃO</w:t>
                </w:r>
                <w:r w:rsidDel="00000000" w:rsidR="00000000" w:rsidRPr="00000000">
                  <w:rPr>
                    <w:rtl w:val="0"/>
                  </w:rPr>
                </w:r>
              </w:p>
            </w:tc>
          </w:tr>
          <w:tr>
            <w:trPr>
              <w:cantSplit w:val="0"/>
              <w:trHeight w:val="423"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2">
                <w:pPr>
                  <w:keepNext w:val="1"/>
                  <w:ind w:left="68" w:firstLine="0"/>
                  <w:rPr>
                    <w:sz w:val="20"/>
                    <w:szCs w:val="20"/>
                  </w:rPr>
                </w:pPr>
                <w:r w:rsidDel="00000000" w:rsidR="00000000" w:rsidRPr="00000000">
                  <w:rPr>
                    <w:b w:val="1"/>
                    <w:bCs w:val="1"/>
                    <w:sz w:val="20"/>
                    <w:szCs w:val="20"/>
                    <w:rtl w:val="0"/>
                  </w:rPr>
                  <w:t xml:space="preserve">Perfil Profissional: </w:t>
                </w:r>
                <w:r w:rsidDel="00000000" w:rsidR="00000000" w:rsidRPr="00000000">
                  <w:rPr>
                    <w:sz w:val="20"/>
                    <w:szCs w:val="20"/>
                    <w:rtl w:val="0"/>
                  </w:rPr>
                  <w:t xml:space="preserve">TÉCNICO EM QUALIDADE</w:t>
                </w:r>
              </w:p>
            </w:tc>
          </w:tr>
          <w:tr>
            <w:trPr>
              <w:cantSplit w:val="0"/>
              <w:trHeight w:val="351"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6">
                <w:pPr>
                  <w:keepNext w:val="1"/>
                  <w:ind w:left="67"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Unidade Curricular: </w:t>
                </w:r>
                <w:r w:rsidDel="00000000" w:rsidR="00000000" w:rsidRPr="00000000">
                  <w:rPr>
                    <w:sz w:val="20"/>
                    <w:szCs w:val="20"/>
                    <w:rtl w:val="0"/>
                  </w:rPr>
                  <w:t xml:space="preserve">Implementação de Negócios Inovadores</w:t>
                </w:r>
                <w:r w:rsidDel="00000000" w:rsidR="00000000" w:rsidRPr="00000000">
                  <w:rPr>
                    <w:rtl w:val="0"/>
                  </w:rPr>
                </w:r>
              </w:p>
            </w:tc>
          </w:tr>
          <w:tr>
            <w:trPr>
              <w:cantSplit w:val="0"/>
              <w:trHeight w:val="334"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A">
                <w:pPr>
                  <w:keepNext w:val="1"/>
                  <w:ind w:left="62" w:firstLine="0"/>
                  <w:rPr>
                    <w:rFonts w:ascii="Times New Roman" w:cs="Times New Roman" w:eastAsia="Times New Roman" w:hAnsi="Times New Roman"/>
                    <w:sz w:val="24"/>
                    <w:szCs w:val="24"/>
                  </w:rPr>
                </w:pPr>
                <w:r w:rsidDel="00000000" w:rsidR="00000000" w:rsidRPr="00000000">
                  <w:rPr>
                    <w:b w:val="1"/>
                    <w:bCs w:val="1"/>
                    <w:sz w:val="20"/>
                    <w:szCs w:val="20"/>
                    <w:rtl w:val="0"/>
                  </w:rPr>
                  <w:t xml:space="preserve">Carga Horária: </w:t>
                </w:r>
                <w:r w:rsidDel="00000000" w:rsidR="00000000" w:rsidRPr="00000000">
                  <w:rPr>
                    <w:sz w:val="20"/>
                    <w:szCs w:val="20"/>
                    <w:rtl w:val="0"/>
                  </w:rPr>
                  <w:t xml:space="preserve">20h</w:t>
                </w:r>
                <w:r w:rsidDel="00000000" w:rsidR="00000000" w:rsidRPr="00000000">
                  <w:rPr>
                    <w:rtl w:val="0"/>
                  </w:rPr>
                </w:r>
              </w:p>
            </w:tc>
          </w:tr>
          <w:tr>
            <w:trPr>
              <w:cantSplit w:val="0"/>
              <w:trHeight w:val="2191"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FE">
                <w:pPr>
                  <w:keepNext w:val="1"/>
                  <w:spacing w:before="190" w:lineRule="auto"/>
                  <w:ind w:left="142" w:right="78" w:firstLine="0"/>
                  <w:jc w:val="both"/>
                  <w:rPr>
                    <w:rFonts w:ascii="Liberation Sans" w:cs="Liberation Sans" w:eastAsia="Liberation Sans" w:hAnsi="Liberation Sans"/>
                    <w:sz w:val="20"/>
                    <w:szCs w:val="20"/>
                  </w:rPr>
                </w:pPr>
                <w:r w:rsidDel="00000000" w:rsidR="00000000" w:rsidRPr="00000000">
                  <w:rPr>
                    <w:sz w:val="20"/>
                    <w:szCs w:val="20"/>
                    <w:rtl w:val="0"/>
                  </w:rPr>
                  <w:t xml:space="preserve">• </w:t>
                </w:r>
                <w:r w:rsidDel="00000000" w:rsidR="00000000" w:rsidRPr="00000000">
                  <w:rPr>
                    <w:b w:val="1"/>
                    <w:bCs w:val="1"/>
                    <w:sz w:val="20"/>
                    <w:szCs w:val="20"/>
                    <w:rtl w:val="0"/>
                  </w:rPr>
                  <w:t xml:space="preserve">Função</w:t>
                </w:r>
                <w:r w:rsidDel="00000000" w:rsidR="00000000" w:rsidRPr="00000000">
                  <w:rPr>
                    <w:rFonts w:ascii="Liberation Sans" w:cs="Liberation Sans" w:eastAsia="Liberation Sans" w:hAnsi="Liberation Sans"/>
                    <w:b w:val="1"/>
                    <w:bCs w:val="1"/>
                    <w:sz w:val="20"/>
                    <w:szCs w:val="20"/>
                    <w:rtl w:val="0"/>
                  </w:rPr>
                  <w:t xml:space="preserve">: </w:t>
                </w:r>
                <w:r w:rsidDel="00000000" w:rsidR="00000000" w:rsidRPr="00000000">
                  <w:rPr>
                    <w:rtl w:val="0"/>
                  </w:rPr>
                </w:r>
              </w:p>
              <w:p w:rsidR="00000000" w:rsidDel="00000000" w:rsidP="00000000" w:rsidRDefault="00000000" w:rsidRPr="00000000" w14:paraId="000007FF">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F.1 :</w:t>
                </w:r>
                <w:r w:rsidDel="00000000" w:rsidR="00000000" w:rsidRPr="00000000">
                  <w:rPr>
                    <w:b w:val="1"/>
                    <w:bCs w:val="1"/>
                    <w:sz w:val="20"/>
                    <w:szCs w:val="20"/>
                    <w:rtl w:val="0"/>
                  </w:rPr>
                  <w:t xml:space="preserve">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00">
                <w:pPr>
                  <w:numPr>
                    <w:ilvl w:val="0"/>
                    <w:numId w:val="9"/>
                  </w:numPr>
                  <w:spacing w:after="160" w:line="259" w:lineRule="auto"/>
                  <w:ind w:left="720" w:hanging="360"/>
                  <w:rPr>
                    <w:rFonts w:ascii="Calibri" w:cs="Calibri" w:eastAsia="Calibri" w:hAnsi="Calibri"/>
                    <w:sz w:val="20"/>
                    <w:szCs w:val="20"/>
                  </w:rPr>
                </w:pPr>
                <w:r w:rsidDel="00000000" w:rsidR="00000000" w:rsidRPr="00000000">
                  <w:rPr>
                    <w:sz w:val="20"/>
                    <w:szCs w:val="20"/>
                    <w:rtl w:val="0"/>
                  </w:rPr>
                  <w:t xml:space="preserve">F.2 :I</w:t>
                </w:r>
                <w:r w:rsidDel="00000000" w:rsidR="00000000" w:rsidRPr="00000000">
                  <w:rPr>
                    <w:b w:val="1"/>
                    <w:bCs w:val="1"/>
                    <w:sz w:val="20"/>
                    <w:szCs w:val="20"/>
                    <w:rtl w:val="0"/>
                  </w:rPr>
                  <w:t xml:space="preserve">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01">
                <w:pPr>
                  <w:widowControl w:val="0"/>
                  <w:numPr>
                    <w:ilvl w:val="0"/>
                    <w:numId w:val="9"/>
                  </w:numPr>
                  <w:spacing w:before="178" w:line="256" w:lineRule="auto"/>
                  <w:ind w:left="720" w:hanging="360"/>
                  <w:rPr>
                    <w:b w:val="1"/>
                    <w:bCs w:val="1"/>
                    <w:sz w:val="20"/>
                    <w:szCs w:val="20"/>
                  </w:rPr>
                </w:pPr>
                <w:r w:rsidDel="00000000" w:rsidR="00000000" w:rsidRPr="00000000">
                  <w:rPr>
                    <w:b w:val="1"/>
                    <w:bCs w:val="1"/>
                    <w:sz w:val="20"/>
                    <w:szCs w:val="20"/>
                    <w:rtl w:val="0"/>
                  </w:rPr>
                  <w:t xml:space="preserve">F.3 : Controlar a qualidade de produtos e processos, seguindo Legislação e Normas da Qualidade, Saúde e Segurança, Meio Ambiente e Proteção de Dados.</w:t>
                </w:r>
              </w:p>
            </w:tc>
          </w:tr>
          <w:tr>
            <w:trPr>
              <w:cantSplit w:val="0"/>
              <w:trHeight w:val="898" w:hRule="atLeast"/>
              <w:tblHeader w:val="0"/>
            </w:trPr>
            <w:tc>
              <w:tcPr>
                <w:gridSpan w:val="4"/>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05">
                <w:pPr>
                  <w:keepNext w:val="1"/>
                  <w:ind w:left="142" w:right="219" w:firstLine="0"/>
                  <w:jc w:val="both"/>
                  <w:rPr>
                    <w:rFonts w:ascii="Times New Roman" w:cs="Times New Roman" w:eastAsia="Times New Roman" w:hAnsi="Times New Roman"/>
                    <w:sz w:val="24"/>
                    <w:szCs w:val="24"/>
                  </w:rPr>
                </w:pPr>
                <w:r w:rsidDel="00000000" w:rsidR="00000000" w:rsidRPr="00000000">
                  <w:rPr>
                    <w:b w:val="1"/>
                    <w:bCs w:val="1"/>
                    <w:sz w:val="20"/>
                    <w:szCs w:val="20"/>
                    <w:rtl w:val="0"/>
                  </w:rPr>
                  <w:t xml:space="preserve">Objetivo Geral: </w:t>
                </w:r>
                <w:r w:rsidDel="00000000" w:rsidR="00000000" w:rsidRPr="00000000">
                  <w:rPr>
                    <w:rFonts w:ascii="Liberation Sans" w:cs="Liberation Sans" w:eastAsia="Liberation Sans" w:hAnsi="Liberation Sans"/>
                    <w:sz w:val="20"/>
                    <w:szCs w:val="20"/>
                    <w:rtl w:val="0"/>
                  </w:rPr>
                  <w:t xml:space="preserve">Habilitar o aluno, pelo desenvolvimento de capacidades básicas e socioemocionais, para a elaboração de estratégias que se aplicam à gestão de negócios de inovação relacionados à sua área de formação e para apresentar publicamente os resultados das diferentes etapas de desenvolvimento de seu projeto</w:t>
                </w:r>
                <w:r w:rsidDel="00000000" w:rsidR="00000000" w:rsidRPr="00000000">
                  <w:rPr>
                    <w:rtl w:val="0"/>
                  </w:rPr>
                </w:r>
              </w:p>
            </w:tc>
          </w:tr>
          <w:tr>
            <w:trPr>
              <w:cantSplit w:val="0"/>
              <w:trHeight w:val="699" w:hRule="atLeast"/>
              <w:tblHeader w:val="0"/>
            </w:trPr>
            <w:tc>
              <w:tcPr>
                <w:gridSpan w:val="4"/>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809">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CONTEÚDOS FORMATIVOS</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0D">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Subfunção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0E">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Padrão de  </w:t>
                </w:r>
                <w:r w:rsidDel="00000000" w:rsidR="00000000" w:rsidRPr="00000000">
                  <w:rPr>
                    <w:rtl w:val="0"/>
                  </w:rPr>
                </w:r>
              </w:p>
              <w:p w:rsidR="00000000" w:rsidDel="00000000" w:rsidP="00000000" w:rsidRDefault="00000000" w:rsidRPr="00000000" w14:paraId="0000080F">
                <w:pPr>
                  <w:keepNext w:val="1"/>
                  <w:spacing w:before="16" w:lineRule="auto"/>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Desempenho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0">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Capacidades Técnicas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1">
                <w:pPr>
                  <w:keepNext w:val="1"/>
                  <w:jc w:val="center"/>
                  <w:rPr>
                    <w:rFonts w:ascii="Times New Roman" w:cs="Times New Roman" w:eastAsia="Times New Roman" w:hAnsi="Times New Roman"/>
                    <w:sz w:val="24"/>
                    <w:szCs w:val="24"/>
                  </w:rPr>
                </w:pPr>
                <w:r w:rsidDel="00000000" w:rsidR="00000000" w:rsidRPr="00000000">
                  <w:rPr>
                    <w:b w:val="1"/>
                    <w:bCs w:val="1"/>
                    <w:sz w:val="18"/>
                    <w:szCs w:val="18"/>
                    <w:rtl w:val="0"/>
                  </w:rPr>
                  <w:t xml:space="preserve">Conhecimentos</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shd w:fill="bf735a" w:val="clear"/>
                <w:tcMar>
                  <w:top w:w="100.0" w:type="dxa"/>
                  <w:left w:w="100.0" w:type="dxa"/>
                  <w:bottom w:w="100.0" w:type="dxa"/>
                  <w:right w:w="100.0" w:type="dxa"/>
                </w:tcMar>
              </w:tcPr>
              <w:p w:rsidR="00000000" w:rsidDel="00000000" w:rsidP="00000000" w:rsidRDefault="00000000" w:rsidRPr="00000000" w14:paraId="00000812">
                <w:pPr>
                  <w:keepNext w:val="1"/>
                  <w:jc w:val="center"/>
                  <w:rPr>
                    <w:b w:val="1"/>
                    <w:bCs w:val="1"/>
                    <w:sz w:val="20"/>
                    <w:szCs w:val="20"/>
                  </w:rPr>
                </w:pPr>
                <w:r w:rsidDel="00000000" w:rsidR="00000000" w:rsidRPr="00000000">
                  <w:rPr>
                    <w:b w:val="1"/>
                    <w:bCs w:val="1"/>
                    <w:sz w:val="20"/>
                    <w:szCs w:val="20"/>
                    <w:rtl w:val="0"/>
                  </w:rPr>
                  <w:t xml:space="preserve">Capacidades Básicas </w:t>
                </w:r>
              </w:p>
              <w:p w:rsidR="00000000" w:rsidDel="00000000" w:rsidP="00000000" w:rsidRDefault="00000000" w:rsidRPr="00000000" w14:paraId="00000813">
                <w:pPr>
                  <w:keepNext w:val="1"/>
                  <w:jc w:val="center"/>
                  <w:rPr>
                    <w:b w:val="1"/>
                    <w:bCs w:val="1"/>
                    <w:sz w:val="20"/>
                    <w:szCs w:val="20"/>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16">
                <w:pPr>
                  <w:keepNext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1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 Estratégias de Gestão para Negócio Inovador</w:t>
                </w:r>
                <w:r w:rsidDel="00000000" w:rsidR="00000000" w:rsidRPr="00000000">
                  <w:rPr>
                    <w:rtl w:val="0"/>
                  </w:rPr>
                </w:r>
              </w:p>
              <w:p w:rsidR="00000000" w:rsidDel="00000000" w:rsidP="00000000" w:rsidRDefault="00000000" w:rsidRPr="00000000" w14:paraId="0000081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 Análise de contexto do negócio – estudos quantitativos e qualitativos</w:t>
                </w:r>
                <w:r w:rsidDel="00000000" w:rsidR="00000000" w:rsidRPr="00000000">
                  <w:rPr>
                    <w:rtl w:val="0"/>
                  </w:rPr>
                </w:r>
              </w:p>
              <w:p w:rsidR="00000000" w:rsidDel="00000000" w:rsidP="00000000" w:rsidRDefault="00000000" w:rsidRPr="00000000" w14:paraId="0000081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1.1.1 Abrangência</w:t>
                </w:r>
                <w:r w:rsidDel="00000000" w:rsidR="00000000" w:rsidRPr="00000000">
                  <w:rPr>
                    <w:rtl w:val="0"/>
                  </w:rPr>
                </w:r>
              </w:p>
              <w:p w:rsidR="00000000" w:rsidDel="00000000" w:rsidP="00000000" w:rsidRDefault="00000000" w:rsidRPr="00000000" w14:paraId="0000081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1.1.2 Complexidade</w:t>
                </w:r>
                <w:r w:rsidDel="00000000" w:rsidR="00000000" w:rsidRPr="00000000">
                  <w:rPr>
                    <w:rtl w:val="0"/>
                  </w:rPr>
                </w:r>
              </w:p>
              <w:p w:rsidR="00000000" w:rsidDel="00000000" w:rsidP="00000000" w:rsidRDefault="00000000" w:rsidRPr="00000000" w14:paraId="0000081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1.1.3 Possibilidades</w:t>
                </w:r>
                <w:r w:rsidDel="00000000" w:rsidR="00000000" w:rsidRPr="00000000">
                  <w:rPr>
                    <w:rtl w:val="0"/>
                  </w:rPr>
                </w:r>
              </w:p>
              <w:p w:rsidR="00000000" w:rsidDel="00000000" w:rsidP="00000000" w:rsidRDefault="00000000" w:rsidRPr="00000000" w14:paraId="0000081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1.1.4 Restrições</w:t>
                </w:r>
                <w:r w:rsidDel="00000000" w:rsidR="00000000" w:rsidRPr="00000000">
                  <w:rPr>
                    <w:rtl w:val="0"/>
                  </w:rPr>
                </w:r>
              </w:p>
              <w:p w:rsidR="00000000" w:rsidDel="00000000" w:rsidP="00000000" w:rsidRDefault="00000000" w:rsidRPr="00000000" w14:paraId="0000081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1.1.5 Riscos da implementação do negócio</w:t>
                </w:r>
                <w:r w:rsidDel="00000000" w:rsidR="00000000" w:rsidRPr="00000000">
                  <w:rPr>
                    <w:rtl w:val="0"/>
                  </w:rPr>
                </w:r>
              </w:p>
              <w:p w:rsidR="00000000" w:rsidDel="00000000" w:rsidP="00000000" w:rsidRDefault="00000000" w:rsidRPr="00000000" w14:paraId="0000081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1.2 Necessidades de recursos humanos, tecnológicos, financeiros e de infraestrutura</w:t>
                </w:r>
                <w:r w:rsidDel="00000000" w:rsidR="00000000" w:rsidRPr="00000000">
                  <w:rPr>
                    <w:rtl w:val="0"/>
                  </w:rPr>
                </w:r>
              </w:p>
              <w:p w:rsidR="00000000" w:rsidDel="00000000" w:rsidP="00000000" w:rsidRDefault="00000000" w:rsidRPr="00000000" w14:paraId="0000081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 Definição de cronogramas</w:t>
                </w:r>
                <w:r w:rsidDel="00000000" w:rsidR="00000000" w:rsidRPr="00000000">
                  <w:rPr>
                    <w:rtl w:val="0"/>
                  </w:rPr>
                </w:r>
              </w:p>
              <w:p w:rsidR="00000000" w:rsidDel="00000000" w:rsidP="00000000" w:rsidRDefault="00000000" w:rsidRPr="00000000" w14:paraId="0000082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1.3.1 Etapas para a implementação do projeto</w:t>
                </w:r>
                <w:r w:rsidDel="00000000" w:rsidR="00000000" w:rsidRPr="00000000">
                  <w:rPr>
                    <w:rtl w:val="0"/>
                  </w:rPr>
                </w:r>
              </w:p>
              <w:p w:rsidR="00000000" w:rsidDel="00000000" w:rsidP="00000000" w:rsidRDefault="00000000" w:rsidRPr="00000000" w14:paraId="0000082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1.3.2 Dimensionamento do tempo</w:t>
                </w:r>
                <w:r w:rsidDel="00000000" w:rsidR="00000000" w:rsidRPr="00000000">
                  <w:rPr>
                    <w:rtl w:val="0"/>
                  </w:rPr>
                </w:r>
              </w:p>
              <w:p w:rsidR="00000000" w:rsidDel="00000000" w:rsidP="00000000" w:rsidRDefault="00000000" w:rsidRPr="00000000" w14:paraId="0000082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1.3.3 Dimensionamento da distribuição financeira</w:t>
                </w:r>
                <w:r w:rsidDel="00000000" w:rsidR="00000000" w:rsidRPr="00000000">
                  <w:rPr>
                    <w:rtl w:val="0"/>
                  </w:rPr>
                </w:r>
              </w:p>
              <w:p w:rsidR="00000000" w:rsidDel="00000000" w:rsidP="00000000" w:rsidRDefault="00000000" w:rsidRPr="00000000" w14:paraId="0000082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1.3.4 Definição de entregas</w:t>
                </w:r>
                <w:r w:rsidDel="00000000" w:rsidR="00000000" w:rsidRPr="00000000">
                  <w:rPr>
                    <w:rtl w:val="0"/>
                  </w:rPr>
                </w:r>
              </w:p>
              <w:p w:rsidR="00000000" w:rsidDel="00000000" w:rsidP="00000000" w:rsidRDefault="00000000" w:rsidRPr="00000000" w14:paraId="0000082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1.4 Metodologias para a diminuição/eliminação de desperdícios</w:t>
                </w:r>
                <w:r w:rsidDel="00000000" w:rsidR="00000000" w:rsidRPr="00000000">
                  <w:rPr>
                    <w:rtl w:val="0"/>
                  </w:rPr>
                </w:r>
              </w:p>
              <w:p w:rsidR="00000000" w:rsidDel="00000000" w:rsidP="00000000" w:rsidRDefault="00000000" w:rsidRPr="00000000" w14:paraId="0000082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1.5 Fluxo operacional de execução do projeto</w:t>
                </w:r>
                <w:r w:rsidDel="00000000" w:rsidR="00000000" w:rsidRPr="00000000">
                  <w:rPr>
                    <w:rtl w:val="0"/>
                  </w:rPr>
                </w:r>
              </w:p>
              <w:p w:rsidR="00000000" w:rsidDel="00000000" w:rsidP="00000000" w:rsidRDefault="00000000" w:rsidRPr="00000000" w14:paraId="0000082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 Monitoramento e controle de indicadores</w:t>
                </w:r>
                <w:r w:rsidDel="00000000" w:rsidR="00000000" w:rsidRPr="00000000">
                  <w:rPr>
                    <w:rtl w:val="0"/>
                  </w:rPr>
                </w:r>
              </w:p>
              <w:p w:rsidR="00000000" w:rsidDel="00000000" w:rsidP="00000000" w:rsidRDefault="00000000" w:rsidRPr="00000000" w14:paraId="0000082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1.6.1 Do planejamento</w:t>
                </w:r>
                <w:r w:rsidDel="00000000" w:rsidR="00000000" w:rsidRPr="00000000">
                  <w:rPr>
                    <w:rtl w:val="0"/>
                  </w:rPr>
                </w:r>
              </w:p>
              <w:p w:rsidR="00000000" w:rsidDel="00000000" w:rsidP="00000000" w:rsidRDefault="00000000" w:rsidRPr="00000000" w14:paraId="0000082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1.6.2 Da produção</w:t>
                </w:r>
                <w:r w:rsidDel="00000000" w:rsidR="00000000" w:rsidRPr="00000000">
                  <w:rPr>
                    <w:rtl w:val="0"/>
                  </w:rPr>
                </w:r>
              </w:p>
              <w:p w:rsidR="00000000" w:rsidDel="00000000" w:rsidP="00000000" w:rsidRDefault="00000000" w:rsidRPr="00000000" w14:paraId="0000082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1.6.3 Da comercialização</w:t>
                </w:r>
                <w:r w:rsidDel="00000000" w:rsidR="00000000" w:rsidRPr="00000000">
                  <w:rPr>
                    <w:rtl w:val="0"/>
                  </w:rPr>
                </w:r>
              </w:p>
              <w:p w:rsidR="00000000" w:rsidDel="00000000" w:rsidP="00000000" w:rsidRDefault="00000000" w:rsidRPr="00000000" w14:paraId="0000082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1.6.4 Ferramentas de gestão de negócios</w:t>
                </w:r>
                <w:r w:rsidDel="00000000" w:rsidR="00000000" w:rsidRPr="00000000">
                  <w:rPr>
                    <w:rtl w:val="0"/>
                  </w:rPr>
                </w:r>
              </w:p>
              <w:p w:rsidR="00000000" w:rsidDel="00000000" w:rsidP="00000000" w:rsidRDefault="00000000" w:rsidRPr="00000000" w14:paraId="0000082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 Entrega Final</w:t>
                </w:r>
                <w:r w:rsidDel="00000000" w:rsidR="00000000" w:rsidRPr="00000000">
                  <w:rPr>
                    <w:rtl w:val="0"/>
                  </w:rPr>
                </w:r>
              </w:p>
              <w:p w:rsidR="00000000" w:rsidDel="00000000" w:rsidP="00000000" w:rsidRDefault="00000000" w:rsidRPr="00000000" w14:paraId="0000082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2.1 Detalhamento da solução</w:t>
                </w:r>
                <w:r w:rsidDel="00000000" w:rsidR="00000000" w:rsidRPr="00000000">
                  <w:rPr>
                    <w:rtl w:val="0"/>
                  </w:rPr>
                </w:r>
              </w:p>
              <w:p w:rsidR="00000000" w:rsidDel="00000000" w:rsidP="00000000" w:rsidRDefault="00000000" w:rsidRPr="00000000" w14:paraId="0000082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2.2 Modelo de negócio</w:t>
                </w:r>
                <w:r w:rsidDel="00000000" w:rsidR="00000000" w:rsidRPr="00000000">
                  <w:rPr>
                    <w:rtl w:val="0"/>
                  </w:rPr>
                </w:r>
              </w:p>
              <w:p w:rsidR="00000000" w:rsidDel="00000000" w:rsidP="00000000" w:rsidRDefault="00000000" w:rsidRPr="00000000" w14:paraId="0000082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2.3 Protótipo</w:t>
                </w:r>
                <w:r w:rsidDel="00000000" w:rsidR="00000000" w:rsidRPr="00000000">
                  <w:rPr>
                    <w:rtl w:val="0"/>
                  </w:rPr>
                </w:r>
              </w:p>
              <w:p w:rsidR="00000000" w:rsidDel="00000000" w:rsidP="00000000" w:rsidRDefault="00000000" w:rsidRPr="00000000" w14:paraId="0000082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2.4 Plano de Marketing</w:t>
                </w:r>
                <w:r w:rsidDel="00000000" w:rsidR="00000000" w:rsidRPr="00000000">
                  <w:rPr>
                    <w:rtl w:val="0"/>
                  </w:rPr>
                </w:r>
              </w:p>
              <w:p w:rsidR="00000000" w:rsidDel="00000000" w:rsidP="00000000" w:rsidRDefault="00000000" w:rsidRPr="00000000" w14:paraId="0000083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2.5 Estratégias de gestão</w:t>
                </w:r>
                <w:r w:rsidDel="00000000" w:rsidR="00000000" w:rsidRPr="00000000">
                  <w:rPr>
                    <w:rtl w:val="0"/>
                  </w:rPr>
                </w:r>
              </w:p>
              <w:p w:rsidR="00000000" w:rsidDel="00000000" w:rsidP="00000000" w:rsidRDefault="00000000" w:rsidRPr="00000000" w14:paraId="0000083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2.6 Vídeo Pitch</w:t>
                </w:r>
                <w:r w:rsidDel="00000000" w:rsidR="00000000" w:rsidRPr="00000000">
                  <w:rPr>
                    <w:rtl w:val="0"/>
                  </w:rPr>
                </w:r>
              </w:p>
              <w:p w:rsidR="00000000" w:rsidDel="00000000" w:rsidP="00000000" w:rsidRDefault="00000000" w:rsidRPr="00000000" w14:paraId="0000083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 Estratégias de Venda de Produtos e/ou Serviços</w:t>
                </w:r>
                <w:r w:rsidDel="00000000" w:rsidR="00000000" w:rsidRPr="00000000">
                  <w:rPr>
                    <w:rtl w:val="0"/>
                  </w:rPr>
                </w:r>
              </w:p>
              <w:p w:rsidR="00000000" w:rsidDel="00000000" w:rsidP="00000000" w:rsidRDefault="00000000" w:rsidRPr="00000000" w14:paraId="0000083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 Mapeamento do público-alvo</w:t>
                </w:r>
                <w:r w:rsidDel="00000000" w:rsidR="00000000" w:rsidRPr="00000000">
                  <w:rPr>
                    <w:rtl w:val="0"/>
                  </w:rPr>
                </w:r>
              </w:p>
              <w:p w:rsidR="00000000" w:rsidDel="00000000" w:rsidP="00000000" w:rsidRDefault="00000000" w:rsidRPr="00000000" w14:paraId="0000083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3.1.1 Considerando as características e aplicação do produto/serviço</w:t>
                </w:r>
                <w:r w:rsidDel="00000000" w:rsidR="00000000" w:rsidRPr="00000000">
                  <w:rPr>
                    <w:rtl w:val="0"/>
                  </w:rPr>
                </w:r>
              </w:p>
              <w:p w:rsidR="00000000" w:rsidDel="00000000" w:rsidP="00000000" w:rsidRDefault="00000000" w:rsidRPr="00000000" w14:paraId="0000083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3.1.2 Considerando o perfil e as características de comportamento do público-alvo: percepções, hábitos de consumo, valores, tendências e necessidades</w:t>
                </w:r>
                <w:r w:rsidDel="00000000" w:rsidR="00000000" w:rsidRPr="00000000">
                  <w:rPr>
                    <w:rtl w:val="0"/>
                  </w:rPr>
                </w:r>
              </w:p>
              <w:p w:rsidR="00000000" w:rsidDel="00000000" w:rsidP="00000000" w:rsidRDefault="00000000" w:rsidRPr="00000000" w14:paraId="0000083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 Estratégias de vendas</w:t>
                </w:r>
                <w:r w:rsidDel="00000000" w:rsidR="00000000" w:rsidRPr="00000000">
                  <w:rPr>
                    <w:rtl w:val="0"/>
                  </w:rPr>
                </w:r>
              </w:p>
              <w:p w:rsidR="00000000" w:rsidDel="00000000" w:rsidP="00000000" w:rsidRDefault="00000000" w:rsidRPr="00000000" w14:paraId="0000083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3.2.1 Ferramentas para a estruturação e a sistematização estratégias de vendas</w:t>
                </w:r>
                <w:r w:rsidDel="00000000" w:rsidR="00000000" w:rsidRPr="00000000">
                  <w:rPr>
                    <w:rtl w:val="0"/>
                  </w:rPr>
                </w:r>
              </w:p>
              <w:p w:rsidR="00000000" w:rsidDel="00000000" w:rsidP="00000000" w:rsidRDefault="00000000" w:rsidRPr="00000000" w14:paraId="0000083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3.2.2 Estruturação e sistematização da estratégia de vendas</w:t>
                </w:r>
                <w:r w:rsidDel="00000000" w:rsidR="00000000" w:rsidRPr="00000000">
                  <w:rPr>
                    <w:rtl w:val="0"/>
                  </w:rPr>
                </w:r>
              </w:p>
              <w:p w:rsidR="00000000" w:rsidDel="00000000" w:rsidP="00000000" w:rsidRDefault="00000000" w:rsidRPr="00000000" w14:paraId="0000083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 Ações de marketing para projetos de inovação</w:t>
                </w:r>
                <w:r w:rsidDel="00000000" w:rsidR="00000000" w:rsidRPr="00000000">
                  <w:rPr>
                    <w:rtl w:val="0"/>
                  </w:rPr>
                </w:r>
              </w:p>
              <w:p w:rsidR="00000000" w:rsidDel="00000000" w:rsidP="00000000" w:rsidRDefault="00000000" w:rsidRPr="00000000" w14:paraId="0000083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3.3.1 Estratégias de comunicação e divulgação</w:t>
                </w:r>
                <w:r w:rsidDel="00000000" w:rsidR="00000000" w:rsidRPr="00000000">
                  <w:rPr>
                    <w:rtl w:val="0"/>
                  </w:rPr>
                </w:r>
              </w:p>
              <w:p w:rsidR="00000000" w:rsidDel="00000000" w:rsidP="00000000" w:rsidRDefault="00000000" w:rsidRPr="00000000" w14:paraId="0000083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3.3.2 Elaboração de ações e estratégias de divulgação</w:t>
                </w:r>
                <w:r w:rsidDel="00000000" w:rsidR="00000000" w:rsidRPr="00000000">
                  <w:rPr>
                    <w:rtl w:val="0"/>
                  </w:rPr>
                </w:r>
              </w:p>
              <w:p w:rsidR="00000000" w:rsidDel="00000000" w:rsidP="00000000" w:rsidRDefault="00000000" w:rsidRPr="00000000" w14:paraId="0000083C">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 Autoempreendedorismo</w:t>
                </w:r>
                <w:r w:rsidDel="00000000" w:rsidR="00000000" w:rsidRPr="00000000">
                  <w:rPr>
                    <w:rtl w:val="0"/>
                  </w:rPr>
                </w:r>
              </w:p>
              <w:p w:rsidR="00000000" w:rsidDel="00000000" w:rsidP="00000000" w:rsidRDefault="00000000" w:rsidRPr="00000000" w14:paraId="0000083D">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 Características empreendedoras</w:t>
                </w:r>
                <w:r w:rsidDel="00000000" w:rsidR="00000000" w:rsidRPr="00000000">
                  <w:rPr>
                    <w:rtl w:val="0"/>
                  </w:rPr>
                </w:r>
              </w:p>
              <w:p w:rsidR="00000000" w:rsidDel="00000000" w:rsidP="00000000" w:rsidRDefault="00000000" w:rsidRPr="00000000" w14:paraId="0000083E">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4.2 Atitudes empreendedoras</w:t>
                </w:r>
                <w:r w:rsidDel="00000000" w:rsidR="00000000" w:rsidRPr="00000000">
                  <w:rPr>
                    <w:rtl w:val="0"/>
                  </w:rPr>
                </w:r>
              </w:p>
              <w:p w:rsidR="00000000" w:rsidDel="00000000" w:rsidP="00000000" w:rsidRDefault="00000000" w:rsidRPr="00000000" w14:paraId="0000083F">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4.3 Processo empreendedor</w:t>
                </w:r>
                <w:r w:rsidDel="00000000" w:rsidR="00000000" w:rsidRPr="00000000">
                  <w:rPr>
                    <w:rtl w:val="0"/>
                  </w:rPr>
                </w:r>
              </w:p>
              <w:p w:rsidR="00000000" w:rsidDel="00000000" w:rsidP="00000000" w:rsidRDefault="00000000" w:rsidRPr="00000000" w14:paraId="00000840">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4.4 Perfil do empreendedor</w:t>
                </w:r>
                <w:r w:rsidDel="00000000" w:rsidR="00000000" w:rsidRPr="00000000">
                  <w:rPr>
                    <w:rtl w:val="0"/>
                  </w:rPr>
                </w:r>
              </w:p>
              <w:p w:rsidR="00000000" w:rsidDel="00000000" w:rsidP="00000000" w:rsidRDefault="00000000" w:rsidRPr="00000000" w14:paraId="00000841">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4.5 Autorresponsabilidade e empreendedorismo</w:t>
                </w:r>
                <w:r w:rsidDel="00000000" w:rsidR="00000000" w:rsidRPr="00000000">
                  <w:rPr>
                    <w:rtl w:val="0"/>
                  </w:rPr>
                </w:r>
              </w:p>
              <w:p w:rsidR="00000000" w:rsidDel="00000000" w:rsidP="00000000" w:rsidRDefault="00000000" w:rsidRPr="00000000" w14:paraId="00000842">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4.6 Valores do empreendedor</w:t>
                </w:r>
                <w:r w:rsidDel="00000000" w:rsidR="00000000" w:rsidRPr="00000000">
                  <w:rPr>
                    <w:rtl w:val="0"/>
                  </w:rPr>
                </w:r>
              </w:p>
              <w:p w:rsidR="00000000" w:rsidDel="00000000" w:rsidP="00000000" w:rsidRDefault="00000000" w:rsidRPr="00000000" w14:paraId="00000843">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4.6.1 Persistência</w:t>
                </w:r>
                <w:r w:rsidDel="00000000" w:rsidR="00000000" w:rsidRPr="00000000">
                  <w:rPr>
                    <w:rtl w:val="0"/>
                  </w:rPr>
                </w:r>
              </w:p>
              <w:p w:rsidR="00000000" w:rsidDel="00000000" w:rsidP="00000000" w:rsidRDefault="00000000" w:rsidRPr="00000000" w14:paraId="00000844">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4.6.2 Comprometimento</w:t>
                </w:r>
                <w:r w:rsidDel="00000000" w:rsidR="00000000" w:rsidRPr="00000000">
                  <w:rPr>
                    <w:rtl w:val="0"/>
                  </w:rPr>
                </w:r>
              </w:p>
              <w:p w:rsidR="00000000" w:rsidDel="00000000" w:rsidP="00000000" w:rsidRDefault="00000000" w:rsidRPr="00000000" w14:paraId="00000845">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4.7 Persuasão e rede de contatos</w:t>
                </w:r>
                <w:r w:rsidDel="00000000" w:rsidR="00000000" w:rsidRPr="00000000">
                  <w:rPr>
                    <w:rtl w:val="0"/>
                  </w:rPr>
                </w:r>
              </w:p>
              <w:p w:rsidR="00000000" w:rsidDel="00000000" w:rsidP="00000000" w:rsidRDefault="00000000" w:rsidRPr="00000000" w14:paraId="00000846">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4.8 Independência e autoconfiança</w:t>
                </w:r>
                <w:r w:rsidDel="00000000" w:rsidR="00000000" w:rsidRPr="00000000">
                  <w:rPr>
                    <w:rtl w:val="0"/>
                  </w:rPr>
                </w:r>
              </w:p>
              <w:p w:rsidR="00000000" w:rsidDel="00000000" w:rsidP="00000000" w:rsidRDefault="00000000" w:rsidRPr="00000000" w14:paraId="00000847">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4.9 Cooperação como ferramenta de desenvolvimento</w:t>
                </w:r>
                <w:r w:rsidDel="00000000" w:rsidR="00000000" w:rsidRPr="00000000">
                  <w:rPr>
                    <w:rtl w:val="0"/>
                  </w:rPr>
                </w:r>
              </w:p>
              <w:p w:rsidR="00000000" w:rsidDel="00000000" w:rsidP="00000000" w:rsidRDefault="00000000" w:rsidRPr="00000000" w14:paraId="00000848">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4.10 Fatores do sucesso</w:t>
                </w:r>
                <w:r w:rsidDel="00000000" w:rsidR="00000000" w:rsidRPr="00000000">
                  <w:rPr>
                    <w:rtl w:val="0"/>
                  </w:rPr>
                </w:r>
              </w:p>
              <w:p w:rsidR="00000000" w:rsidDel="00000000" w:rsidP="00000000" w:rsidRDefault="00000000" w:rsidRPr="00000000" w14:paraId="00000849">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4.10.1 Características do empreendedor</w:t>
                </w:r>
                <w:r w:rsidDel="00000000" w:rsidR="00000000" w:rsidRPr="00000000">
                  <w:rPr>
                    <w:rtl w:val="0"/>
                  </w:rPr>
                </w:r>
              </w:p>
              <w:p w:rsidR="00000000" w:rsidDel="00000000" w:rsidP="00000000" w:rsidRDefault="00000000" w:rsidRPr="00000000" w14:paraId="0000084A">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4.10.2 Comportamento do empreendedor</w:t>
                </w:r>
                <w:r w:rsidDel="00000000" w:rsidR="00000000" w:rsidRPr="00000000">
                  <w:rPr>
                    <w:rtl w:val="0"/>
                  </w:rPr>
                </w:r>
              </w:p>
              <w:p w:rsidR="00000000" w:rsidDel="00000000" w:rsidP="00000000" w:rsidRDefault="00000000" w:rsidRPr="00000000" w14:paraId="0000084B">
                <w:pPr>
                  <w:keepNext w:val="1"/>
                  <w:spacing w:after="160" w:lineRule="auto"/>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sz w:val="20"/>
                    <w:szCs w:val="20"/>
                    <w:rtl w:val="0"/>
                  </w:rPr>
                  <w:t xml:space="preserve">5. Intraempreendedorismo</w:t>
                </w:r>
                <w:r w:rsidDel="00000000" w:rsidR="00000000" w:rsidRPr="00000000">
                  <w:rPr>
                    <w:rtl w:val="0"/>
                  </w:rPr>
                </w:r>
              </w:p>
            </w:tc>
          </w:tr>
          <w:tr>
            <w:trPr>
              <w:cantSplit w:val="0"/>
              <w:tblHeader w:val="0"/>
            </w:trPr>
            <w:tc>
              <w:tcPr>
                <w:gridSpan w:val="3"/>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4C">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Analisar o contexto que estará envolvido na implementação do negócio, considerando sua abrangência, complexidade, possibilidades e restrições</w:t>
                </w:r>
                <w:r w:rsidDel="00000000" w:rsidR="00000000" w:rsidRPr="00000000">
                  <w:rPr>
                    <w:rtl w:val="0"/>
                  </w:rPr>
                </w:r>
              </w:p>
              <w:p w:rsidR="00000000" w:rsidDel="00000000" w:rsidP="00000000" w:rsidRDefault="00000000" w:rsidRPr="00000000" w14:paraId="0000084D">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os riscos inerentes à implementação do negócio inovador</w:t>
                </w:r>
                <w:r w:rsidDel="00000000" w:rsidR="00000000" w:rsidRPr="00000000">
                  <w:rPr>
                    <w:rtl w:val="0"/>
                  </w:rPr>
                </w:r>
              </w:p>
              <w:p w:rsidR="00000000" w:rsidDel="00000000" w:rsidP="00000000" w:rsidRDefault="00000000" w:rsidRPr="00000000" w14:paraId="0000084E">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as etapas para a implementação do negócio inovador, considerando tempo, entregas e recursos financeiros</w:t>
                </w:r>
                <w:r w:rsidDel="00000000" w:rsidR="00000000" w:rsidRPr="00000000">
                  <w:rPr>
                    <w:rtl w:val="0"/>
                  </w:rPr>
                </w:r>
              </w:p>
              <w:p w:rsidR="00000000" w:rsidDel="00000000" w:rsidP="00000000" w:rsidRDefault="00000000" w:rsidRPr="00000000" w14:paraId="0000084F">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Dimensionar o tempo e a distribuição financeira para cada etapa da implementação do negócio inovador, considerando sua abrangência, o contexto e as necessidades do cliente</w:t>
                </w:r>
                <w:r w:rsidDel="00000000" w:rsidR="00000000" w:rsidRPr="00000000">
                  <w:rPr>
                    <w:rtl w:val="0"/>
                  </w:rPr>
                </w:r>
              </w:p>
              <w:p w:rsidR="00000000" w:rsidDel="00000000" w:rsidP="00000000" w:rsidRDefault="00000000" w:rsidRPr="00000000" w14:paraId="00000850">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ferramentas de gestão que melhor atendem o monitoramento e o controle dos indicadores que se aplicam ao planejamento, à produção e à comercialização do produto/serviço</w:t>
                </w:r>
                <w:r w:rsidDel="00000000" w:rsidR="00000000" w:rsidRPr="00000000">
                  <w:rPr>
                    <w:rtl w:val="0"/>
                  </w:rPr>
                </w:r>
              </w:p>
              <w:p w:rsidR="00000000" w:rsidDel="00000000" w:rsidP="00000000" w:rsidRDefault="00000000" w:rsidRPr="00000000" w14:paraId="00000851">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estudos quantitativos e qualitativos do contexto a ser considerado na implementação do negócio inovador, identificando possibilidades, readequações e restrições</w:t>
                </w:r>
                <w:r w:rsidDel="00000000" w:rsidR="00000000" w:rsidRPr="00000000">
                  <w:rPr>
                    <w:rtl w:val="0"/>
                  </w:rPr>
                </w:r>
              </w:p>
              <w:p w:rsidR="00000000" w:rsidDel="00000000" w:rsidP="00000000" w:rsidRDefault="00000000" w:rsidRPr="00000000" w14:paraId="00000852">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Estruturar o cronograma para a implementação do negócio inovador, considerando etapas, tempo, entregas, recursos financeiros e riscos</w:t>
                </w:r>
                <w:r w:rsidDel="00000000" w:rsidR="00000000" w:rsidRPr="00000000">
                  <w:rPr>
                    <w:rtl w:val="0"/>
                  </w:rPr>
                </w:r>
              </w:p>
              <w:p w:rsidR="00000000" w:rsidDel="00000000" w:rsidP="00000000" w:rsidRDefault="00000000" w:rsidRPr="00000000" w14:paraId="00000853">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Estruturar planos de monitoramento e controle de indicadores para o planejamento, a produção e a comercialização de produtos/serviços</w:t>
                </w:r>
                <w:r w:rsidDel="00000000" w:rsidR="00000000" w:rsidRPr="00000000">
                  <w:rPr>
                    <w:rtl w:val="0"/>
                  </w:rPr>
                </w:r>
              </w:p>
              <w:p w:rsidR="00000000" w:rsidDel="00000000" w:rsidP="00000000" w:rsidRDefault="00000000" w:rsidRPr="00000000" w14:paraId="00000854">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pela utilização de ferramentas adequadas, a sistematização e a apresentação pública dos resultados das diferentes etapas e processos de implementação</w:t>
                </w:r>
                <w:r w:rsidDel="00000000" w:rsidR="00000000" w:rsidRPr="00000000">
                  <w:rPr>
                    <w:rtl w:val="0"/>
                  </w:rPr>
                </w:r>
              </w:p>
              <w:p w:rsidR="00000000" w:rsidDel="00000000" w:rsidP="00000000" w:rsidRDefault="00000000" w:rsidRPr="00000000" w14:paraId="00000855">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Dimensionar as necessidades de recursos humanos, tecnológicos, financeiros e de infraestrutura para a implementação do negócio inovador</w:t>
                </w:r>
                <w:r w:rsidDel="00000000" w:rsidR="00000000" w:rsidRPr="00000000">
                  <w:rPr>
                    <w:rtl w:val="0"/>
                  </w:rPr>
                </w:r>
              </w:p>
              <w:p w:rsidR="00000000" w:rsidDel="00000000" w:rsidP="00000000" w:rsidRDefault="00000000" w:rsidRPr="00000000" w14:paraId="00000856">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Produzir a documentação demandada para a implementação do negócio inovador, considerando as necessidades de recursos humanos, tecnológicos, financeiros e de infraestrutura</w:t>
                </w:r>
                <w:r w:rsidDel="00000000" w:rsidR="00000000" w:rsidRPr="00000000">
                  <w:rPr>
                    <w:rtl w:val="0"/>
                  </w:rPr>
                </w:r>
              </w:p>
              <w:p w:rsidR="00000000" w:rsidDel="00000000" w:rsidP="00000000" w:rsidRDefault="00000000" w:rsidRPr="00000000" w14:paraId="00000857">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Reconhecer as diferentes metodologias e ferramentas que se aplicam à diminuição e/ou eliminação de desperdícios em processos produtivos e/ou na prestação de serviços, suas características, finalidades específicas e requisitos de aplicação</w:t>
                </w:r>
                <w:r w:rsidDel="00000000" w:rsidR="00000000" w:rsidRPr="00000000">
                  <w:rPr>
                    <w:rtl w:val="0"/>
                  </w:rPr>
                </w:r>
              </w:p>
              <w:p w:rsidR="00000000" w:rsidDel="00000000" w:rsidP="00000000" w:rsidRDefault="00000000" w:rsidRPr="00000000" w14:paraId="00000858">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o fluxo operacional de execução do projeto (processo produtivo ou do serviço, conforme o caso), assegurando a diminuição e/ou a eliminação de desperdícios e perdas</w:t>
                </w:r>
                <w:r w:rsidDel="00000000" w:rsidR="00000000" w:rsidRPr="00000000">
                  <w:rPr>
                    <w:rtl w:val="0"/>
                  </w:rPr>
                </w:r>
              </w:p>
              <w:p w:rsidR="00000000" w:rsidDel="00000000" w:rsidP="00000000" w:rsidRDefault="00000000" w:rsidRPr="00000000" w14:paraId="00000859">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os riscos à implementação do negócio inovador</w:t>
                </w:r>
                <w:r w:rsidDel="00000000" w:rsidR="00000000" w:rsidRPr="00000000">
                  <w:rPr>
                    <w:rtl w:val="0"/>
                  </w:rPr>
                </w:r>
              </w:p>
              <w:p w:rsidR="00000000" w:rsidDel="00000000" w:rsidP="00000000" w:rsidRDefault="00000000" w:rsidRPr="00000000" w14:paraId="0000085A">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o público-alvo a partir das características e aplicações do produto ou serviço</w:t>
                </w:r>
                <w:r w:rsidDel="00000000" w:rsidR="00000000" w:rsidRPr="00000000">
                  <w:rPr>
                    <w:rtl w:val="0"/>
                  </w:rPr>
                </w:r>
              </w:p>
              <w:p w:rsidR="00000000" w:rsidDel="00000000" w:rsidP="00000000" w:rsidRDefault="00000000" w:rsidRPr="00000000" w14:paraId="0000085B">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Identificar o perfil e as características de comportamento do público alvo, considerando suas percepções, hábitos de consumo, valores, tendências e necessidades</w:t>
                </w:r>
                <w:r w:rsidDel="00000000" w:rsidR="00000000" w:rsidRPr="00000000">
                  <w:rPr>
                    <w:rtl w:val="0"/>
                  </w:rPr>
                </w:r>
              </w:p>
              <w:p w:rsidR="00000000" w:rsidDel="00000000" w:rsidP="00000000" w:rsidRDefault="00000000" w:rsidRPr="00000000" w14:paraId="0000085C">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Analisar a proposta de valor elaborada e o modelo de negócios à luz dos resultados dos estudos e análises do público-alvo</w:t>
                </w:r>
                <w:r w:rsidDel="00000000" w:rsidR="00000000" w:rsidRPr="00000000">
                  <w:rPr>
                    <w:rtl w:val="0"/>
                  </w:rPr>
                </w:r>
              </w:p>
              <w:p w:rsidR="00000000" w:rsidDel="00000000" w:rsidP="00000000" w:rsidRDefault="00000000" w:rsidRPr="00000000" w14:paraId="0000085D">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estratégias de venda para o produto/serviço a partir das referências estabelecidas na proposta elaborada</w:t>
                </w:r>
                <w:r w:rsidDel="00000000" w:rsidR="00000000" w:rsidRPr="00000000">
                  <w:rPr>
                    <w:rtl w:val="0"/>
                  </w:rPr>
                </w:r>
              </w:p>
              <w:p w:rsidR="00000000" w:rsidDel="00000000" w:rsidP="00000000" w:rsidRDefault="00000000" w:rsidRPr="00000000" w14:paraId="0000085E">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estudos e análises qualitativas do potencial mercado consumidor, considerando características, comportamentos, percepções, hábitos de consumo, valores, tendências e necessidades do público-alvo como referência para a elaboração das estratégias de venda</w:t>
                </w:r>
                <w:r w:rsidDel="00000000" w:rsidR="00000000" w:rsidRPr="00000000">
                  <w:rPr>
                    <w:rtl w:val="0"/>
                  </w:rPr>
                </w:r>
              </w:p>
              <w:p w:rsidR="00000000" w:rsidDel="00000000" w:rsidP="00000000" w:rsidRDefault="00000000" w:rsidRPr="00000000" w14:paraId="0000085F">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Estruturar ações e estratégias de venda para o produto/serviço com referência nos pilares estabelecidos na proposta de valor e modelo de negócios</w:t>
                </w:r>
                <w:r w:rsidDel="00000000" w:rsidR="00000000" w:rsidRPr="00000000">
                  <w:rPr>
                    <w:rtl w:val="0"/>
                  </w:rPr>
                </w:r>
              </w:p>
              <w:p w:rsidR="00000000" w:rsidDel="00000000" w:rsidP="00000000" w:rsidRDefault="00000000" w:rsidRPr="00000000" w14:paraId="00000860">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as ferramentas e canais que melhor se adaptam ou que melhor atendem os requisitos e as necessidades de estruturação e sistematização do plano de venda</w:t>
                </w:r>
                <w:r w:rsidDel="00000000" w:rsidR="00000000" w:rsidRPr="00000000">
                  <w:rPr>
                    <w:rtl w:val="0"/>
                  </w:rPr>
                </w:r>
              </w:p>
              <w:p w:rsidR="00000000" w:rsidDel="00000000" w:rsidP="00000000" w:rsidRDefault="00000000" w:rsidRPr="00000000" w14:paraId="00000861">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Realizar a estruturação e a sistematização do plano de vendas pela utilização de ferramentas e canais que se aplicam à ação</w:t>
                </w:r>
                <w:r w:rsidDel="00000000" w:rsidR="00000000" w:rsidRPr="00000000">
                  <w:rPr>
                    <w:rtl w:val="0"/>
                  </w:rPr>
                </w:r>
              </w:p>
              <w:p w:rsidR="00000000" w:rsidDel="00000000" w:rsidP="00000000" w:rsidRDefault="00000000" w:rsidRPr="00000000" w14:paraId="00000862">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Selecionar ferramentas e estratégias de marketing que melhor se adaptam e comunicam os propósitos, resultados, vantagens e diferenciais do produto/serviço</w:t>
                </w:r>
                <w:r w:rsidDel="00000000" w:rsidR="00000000" w:rsidRPr="00000000">
                  <w:rPr>
                    <w:rtl w:val="0"/>
                  </w:rPr>
                </w:r>
              </w:p>
              <w:p w:rsidR="00000000" w:rsidDel="00000000" w:rsidP="00000000" w:rsidRDefault="00000000" w:rsidRPr="00000000" w14:paraId="00000863">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Definir ações de marketing criativas e eficazes para a venda do produto/serviço</w:t>
                </w:r>
                <w:r w:rsidDel="00000000" w:rsidR="00000000" w:rsidRPr="00000000">
                  <w:rPr>
                    <w:rtl w:val="0"/>
                  </w:rPr>
                </w:r>
              </w:p>
              <w:p w:rsidR="00000000" w:rsidDel="00000000" w:rsidP="00000000" w:rsidRDefault="00000000" w:rsidRPr="00000000" w14:paraId="00000864">
                <w:pPr>
                  <w:keepNext w:val="1"/>
                  <w:numPr>
                    <w:ilvl w:val="0"/>
                    <w:numId w:val="39"/>
                  </w:numPr>
                  <w:spacing w:after="160" w:lineRule="auto"/>
                  <w:ind w:left="502" w:right="105" w:hanging="360"/>
                  <w:jc w:val="both"/>
                  <w:rPr>
                    <w:sz w:val="20"/>
                    <w:szCs w:val="20"/>
                  </w:rPr>
                </w:pPr>
                <w:r w:rsidDel="00000000" w:rsidR="00000000" w:rsidRPr="00000000">
                  <w:rPr>
                    <w:rFonts w:ascii="Liberation Sans" w:cs="Liberation Sans" w:eastAsia="Liberation Sans" w:hAnsi="Liberation Sans"/>
                    <w:sz w:val="20"/>
                    <w:szCs w:val="20"/>
                    <w:rtl w:val="0"/>
                  </w:rPr>
                  <w:t xml:space="preserve">Desenvolver estratégias de marketing alinhadas ao perfil do público alvo e características do produto/serviço</w:t>
                </w: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bl>
      </w:sdtContent>
    </w:sdt>
    <w:p w:rsidR="00000000" w:rsidDel="00000000" w:rsidP="00000000" w:rsidRDefault="00000000" w:rsidRPr="00000000" w14:paraId="00000868">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1126155937"/>
        <w:tag w:val="goog_rdk_17"/>
      </w:sdtPr>
      <w:sdtContent>
        <w:tbl>
          <w:tblPr>
            <w:tblStyle w:val="Table52"/>
            <w:tblW w:w="8910.0" w:type="dxa"/>
            <w:jc w:val="left"/>
            <w:tblInd w:w="395.0" w:type="dxa"/>
            <w:tblLayout w:type="fixed"/>
            <w:tblLook w:val="0400"/>
          </w:tblPr>
          <w:tblGrid>
            <w:gridCol w:w="8910"/>
            <w:tblGridChange w:id="0">
              <w:tblGrid>
                <w:gridCol w:w="8910"/>
              </w:tblGrid>
            </w:tblGridChange>
          </w:tblGrid>
          <w:tr>
            <w:trPr>
              <w:cantSplit w:val="0"/>
              <w:trHeight w:val="542" w:hRule="atLeast"/>
              <w:tblHeader w:val="0"/>
            </w:trPr>
            <w:tc>
              <w:tcPr>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869">
                <w:pPr>
                  <w:keepNext w:val="1"/>
                  <w:jc w:val="center"/>
                  <w:rPr>
                    <w:rFonts w:ascii="Times New Roman" w:cs="Times New Roman" w:eastAsia="Times New Roman" w:hAnsi="Times New Roman"/>
                    <w:sz w:val="24"/>
                    <w:szCs w:val="24"/>
                  </w:rPr>
                </w:pPr>
                <w:r w:rsidDel="00000000" w:rsidR="00000000" w:rsidRPr="00000000">
                  <w:rPr>
                    <w:b w:val="1"/>
                    <w:bCs w:val="1"/>
                    <w:color w:val="ffffff"/>
                    <w:sz w:val="24"/>
                    <w:szCs w:val="24"/>
                    <w:rtl w:val="0"/>
                  </w:rPr>
                  <w:t xml:space="preserve">Capacidades Socioemocionais</w:t>
                </w:r>
                <w:r w:rsidDel="00000000" w:rsidR="00000000" w:rsidRPr="00000000">
                  <w:rPr>
                    <w:rtl w:val="0"/>
                  </w:rPr>
                </w:r>
              </w:p>
            </w:tc>
          </w:tr>
          <w:tr>
            <w:trPr>
              <w:cantSplit w:val="0"/>
              <w:trHeight w:val="11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6A">
                <w:pPr>
                  <w:keepNext w:val="1"/>
                  <w:numPr>
                    <w:ilvl w:val="0"/>
                    <w:numId w:val="17"/>
                  </w:numPr>
                  <w:spacing w:after="160" w:lineRule="auto"/>
                  <w:ind w:left="502" w:right="219" w:hanging="360"/>
                  <w:jc w:val="both"/>
                  <w:rPr>
                    <w:sz w:val="20"/>
                    <w:szCs w:val="20"/>
                  </w:rPr>
                </w:pPr>
                <w:r w:rsidDel="00000000" w:rsidR="00000000" w:rsidRPr="00000000">
                  <w:rPr>
                    <w:rFonts w:ascii="Liberation Sans" w:cs="Liberation Sans" w:eastAsia="Liberation Sans" w:hAnsi="Liberation Sans"/>
                    <w:sz w:val="20"/>
                    <w:szCs w:val="20"/>
                    <w:rtl w:val="0"/>
                  </w:rPr>
                  <w:t xml:space="preserve">Compreender que o trabalho colaborativo e de equipe pressupõe o engajamento e a cooperação de todos os seus integrantes, assim como exige o cumprimento de normas, regramentos, padrões e acordos estabelecidos.</w:t>
                </w:r>
                <w:r w:rsidDel="00000000" w:rsidR="00000000" w:rsidRPr="00000000">
                  <w:rPr>
                    <w:rtl w:val="0"/>
                  </w:rPr>
                </w:r>
              </w:p>
            </w:tc>
          </w:tr>
        </w:tbl>
      </w:sdtContent>
    </w:sdt>
    <w:p w:rsidR="00000000" w:rsidDel="00000000" w:rsidP="00000000" w:rsidRDefault="00000000" w:rsidRPr="00000000" w14:paraId="0000086B">
      <w:pPr>
        <w:keepNext w:val="1"/>
        <w:rPr>
          <w:rFonts w:ascii="Times New Roman" w:cs="Times New Roman" w:eastAsia="Times New Roman" w:hAnsi="Times New Roman"/>
          <w:sz w:val="24"/>
          <w:szCs w:val="24"/>
        </w:rPr>
      </w:pPr>
      <w:r w:rsidDel="00000000" w:rsidR="00000000" w:rsidRPr="00000000">
        <w:rPr>
          <w:rtl w:val="0"/>
        </w:rPr>
      </w:r>
    </w:p>
    <w:sdt>
      <w:sdtPr>
        <w:lock w:val="contentLocked"/>
        <w:id w:val="507195911"/>
        <w:tag w:val="goog_rdk_18"/>
      </w:sdtPr>
      <w:sdtContent>
        <w:tbl>
          <w:tblPr>
            <w:tblStyle w:val="Table53"/>
            <w:tblW w:w="8910.0" w:type="dxa"/>
            <w:jc w:val="left"/>
            <w:tblInd w:w="365.0" w:type="dxa"/>
            <w:tblLayout w:type="fixed"/>
            <w:tblLook w:val="0400"/>
          </w:tblPr>
          <w:tblGrid>
            <w:gridCol w:w="3120"/>
            <w:gridCol w:w="5790"/>
            <w:tblGridChange w:id="0">
              <w:tblGrid>
                <w:gridCol w:w="3120"/>
                <w:gridCol w:w="5790"/>
              </w:tblGrid>
            </w:tblGridChange>
          </w:tblGrid>
          <w:tr>
            <w:trPr>
              <w:cantSplit w:val="0"/>
              <w:trHeight w:val="920" w:hRule="atLeast"/>
              <w:tblHeader w:val="0"/>
            </w:trPr>
            <w:tc>
              <w:tcPr>
                <w:gridSpan w:val="2"/>
                <w:tcBorders>
                  <w:top w:color="000000" w:space="0" w:sz="8" w:val="single"/>
                  <w:left w:color="000000" w:space="0" w:sz="8" w:val="single"/>
                  <w:bottom w:color="000000" w:space="0" w:sz="8" w:val="single"/>
                  <w:right w:color="000000" w:space="0" w:sz="8" w:val="single"/>
                </w:tcBorders>
                <w:shd w:fill="864834" w:val="clear"/>
                <w:tcMar>
                  <w:top w:w="100.0" w:type="dxa"/>
                  <w:left w:w="100.0" w:type="dxa"/>
                  <w:bottom w:w="100.0" w:type="dxa"/>
                  <w:right w:w="100.0" w:type="dxa"/>
                </w:tcMar>
              </w:tcPr>
              <w:p w:rsidR="00000000" w:rsidDel="00000000" w:rsidP="00000000" w:rsidRDefault="00000000" w:rsidRPr="00000000" w14:paraId="0000086C">
                <w:pPr>
                  <w:keepNext w:val="1"/>
                  <w:ind w:left="426" w:right="667" w:firstLine="0"/>
                  <w:jc w:val="center"/>
                  <w:rPr>
                    <w:rFonts w:ascii="Liberation Sans" w:cs="Liberation Sans" w:eastAsia="Liberation Sans" w:hAnsi="Liberation Sans"/>
                    <w:sz w:val="20"/>
                    <w:szCs w:val="20"/>
                  </w:rPr>
                </w:pPr>
                <w:r w:rsidDel="00000000" w:rsidR="00000000" w:rsidRPr="00000000">
                  <w:rPr>
                    <w:b w:val="1"/>
                    <w:bCs w:val="1"/>
                    <w:color w:val="ffffff"/>
                    <w:sz w:val="20"/>
                    <w:szCs w:val="20"/>
                    <w:rtl w:val="0"/>
                  </w:rPr>
                  <w:t xml:space="preserve">Ambientes pedagógicos, com relação de equipamentos, máquinas, ferramentas, instrumentos e materiais</w:t>
                </w:r>
                <w:r w:rsidDel="00000000" w:rsidR="00000000" w:rsidRPr="00000000">
                  <w:rPr>
                    <w:rtl w:val="0"/>
                  </w:rPr>
                </w:r>
              </w:p>
            </w:tc>
          </w:tr>
          <w:tr>
            <w:trPr>
              <w:cantSplit w:val="0"/>
              <w:trHeight w:val="9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6E">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Ambientes Pedagógicos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6F">
                <w:pPr>
                  <w:keepNext w:val="1"/>
                  <w:numPr>
                    <w:ilvl w:val="0"/>
                    <w:numId w:val="4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Sala de Aula</w:t>
                </w:r>
                <w:r w:rsidDel="00000000" w:rsidR="00000000" w:rsidRPr="00000000">
                  <w:rPr>
                    <w:rtl w:val="0"/>
                  </w:rPr>
                </w:r>
              </w:p>
              <w:p w:rsidR="00000000" w:rsidDel="00000000" w:rsidP="00000000" w:rsidRDefault="00000000" w:rsidRPr="00000000" w14:paraId="00000870">
                <w:pPr>
                  <w:keepNext w:val="1"/>
                  <w:numPr>
                    <w:ilvl w:val="0"/>
                    <w:numId w:val="4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Laboratório de Informática</w:t>
                </w:r>
                <w:r w:rsidDel="00000000" w:rsidR="00000000" w:rsidRPr="00000000">
                  <w:rPr>
                    <w:rtl w:val="0"/>
                  </w:rPr>
                </w:r>
              </w:p>
              <w:p w:rsidR="00000000" w:rsidDel="00000000" w:rsidP="00000000" w:rsidRDefault="00000000" w:rsidRPr="00000000" w14:paraId="00000871">
                <w:pPr>
                  <w:keepNext w:val="1"/>
                  <w:numPr>
                    <w:ilvl w:val="0"/>
                    <w:numId w:val="4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Laboratórios para Práticas Profissionais</w:t>
                </w:r>
                <w:r w:rsidDel="00000000" w:rsidR="00000000" w:rsidRPr="00000000">
                  <w:rPr>
                    <w:rtl w:val="0"/>
                  </w:rPr>
                </w:r>
              </w:p>
              <w:p w:rsidR="00000000" w:rsidDel="00000000" w:rsidP="00000000" w:rsidRDefault="00000000" w:rsidRPr="00000000" w14:paraId="00000872">
                <w:pPr>
                  <w:keepNext w:val="1"/>
                  <w:numPr>
                    <w:ilvl w:val="0"/>
                    <w:numId w:val="4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Espaços Maker</w:t>
                </w:r>
                <w:r w:rsidDel="00000000" w:rsidR="00000000" w:rsidRPr="00000000">
                  <w:rPr>
                    <w:rtl w:val="0"/>
                  </w:rPr>
                </w:r>
              </w:p>
            </w:tc>
          </w:tr>
          <w:tr>
            <w:trPr>
              <w:cantSplit w:val="0"/>
              <w:trHeight w:val="165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3">
                <w:pPr>
                  <w:keepNext w:val="1"/>
                  <w:ind w:left="271" w:right="201" w:firstLine="0"/>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Máquinas, Equipamentos, Instrumentos e  Ferramentas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4">
                <w:pPr>
                  <w:keepNext w:val="1"/>
                  <w:numPr>
                    <w:ilvl w:val="0"/>
                    <w:numId w:val="107"/>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Computadores com acesso à internet e softwares, conforme área ocupacional e características do Curso Técnico</w:t>
                </w:r>
                <w:r w:rsidDel="00000000" w:rsidR="00000000" w:rsidRPr="00000000">
                  <w:rPr>
                    <w:rtl w:val="0"/>
                  </w:rPr>
                </w:r>
              </w:p>
              <w:p w:rsidR="00000000" w:rsidDel="00000000" w:rsidP="00000000" w:rsidRDefault="00000000" w:rsidRPr="00000000" w14:paraId="00000875">
                <w:pPr>
                  <w:keepNext w:val="1"/>
                  <w:numPr>
                    <w:ilvl w:val="0"/>
                    <w:numId w:val="107"/>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Projetores Multimídia</w:t>
                </w:r>
                <w:r w:rsidDel="00000000" w:rsidR="00000000" w:rsidRPr="00000000">
                  <w:rPr>
                    <w:rtl w:val="0"/>
                  </w:rPr>
                </w:r>
              </w:p>
              <w:p w:rsidR="00000000" w:rsidDel="00000000" w:rsidP="00000000" w:rsidRDefault="00000000" w:rsidRPr="00000000" w14:paraId="00000876">
                <w:pPr>
                  <w:keepNext w:val="1"/>
                  <w:numPr>
                    <w:ilvl w:val="0"/>
                    <w:numId w:val="107"/>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Máquinas, equipamentos, ferramentas e instrumentos conforme área ocupacional e características do Curso Técnico</w:t>
                </w:r>
                <w:r w:rsidDel="00000000" w:rsidR="00000000" w:rsidRPr="00000000">
                  <w:rPr>
                    <w:rtl w:val="0"/>
                  </w:rPr>
                </w:r>
              </w:p>
            </w:tc>
          </w:tr>
          <w:tr>
            <w:trPr>
              <w:cantSplit w:val="0"/>
              <w:trHeight w:val="115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7">
                <w:pPr>
                  <w:keepNext w:val="1"/>
                  <w:jc w:val="center"/>
                  <w:rPr>
                    <w:rFonts w:ascii="Times New Roman" w:cs="Times New Roman" w:eastAsia="Times New Roman" w:hAnsi="Times New Roman"/>
                    <w:sz w:val="24"/>
                    <w:szCs w:val="24"/>
                  </w:rPr>
                </w:pPr>
                <w:r w:rsidDel="00000000" w:rsidR="00000000" w:rsidRPr="00000000">
                  <w:rPr>
                    <w:b w:val="1"/>
                    <w:bCs w:val="1"/>
                    <w:sz w:val="20"/>
                    <w:szCs w:val="20"/>
                    <w:rtl w:val="0"/>
                  </w:rPr>
                  <w:t xml:space="preserve">Materiais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8">
                <w:pPr>
                  <w:keepNext w:val="1"/>
                  <w:numPr>
                    <w:ilvl w:val="0"/>
                    <w:numId w:val="3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Bibliografia Específica da área ocupacional</w:t>
                </w:r>
                <w:r w:rsidDel="00000000" w:rsidR="00000000" w:rsidRPr="00000000">
                  <w:rPr>
                    <w:rtl w:val="0"/>
                  </w:rPr>
                </w:r>
              </w:p>
              <w:p w:rsidR="00000000" w:rsidDel="00000000" w:rsidP="00000000" w:rsidRDefault="00000000" w:rsidRPr="00000000" w14:paraId="00000879">
                <w:pPr>
                  <w:keepNext w:val="1"/>
                  <w:numPr>
                    <w:ilvl w:val="0"/>
                    <w:numId w:val="3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Normas, Procedimentos e Referências Legais da área ocupacional</w:t>
                </w:r>
                <w:r w:rsidDel="00000000" w:rsidR="00000000" w:rsidRPr="00000000">
                  <w:rPr>
                    <w:rtl w:val="0"/>
                  </w:rPr>
                </w:r>
              </w:p>
              <w:p w:rsidR="00000000" w:rsidDel="00000000" w:rsidP="00000000" w:rsidRDefault="00000000" w:rsidRPr="00000000" w14:paraId="0000087A">
                <w:pPr>
                  <w:keepNext w:val="1"/>
                  <w:numPr>
                    <w:ilvl w:val="0"/>
                    <w:numId w:val="3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Materiais didáticos conforme área ocupacional e características do Curso Técnico</w:t>
                </w:r>
                <w:r w:rsidDel="00000000" w:rsidR="00000000" w:rsidRPr="00000000">
                  <w:rPr>
                    <w:rtl w:val="0"/>
                  </w:rPr>
                </w:r>
              </w:p>
              <w:p w:rsidR="00000000" w:rsidDel="00000000" w:rsidP="00000000" w:rsidRDefault="00000000" w:rsidRPr="00000000" w14:paraId="0000087B">
                <w:pPr>
                  <w:keepNext w:val="1"/>
                  <w:numPr>
                    <w:ilvl w:val="0"/>
                    <w:numId w:val="36"/>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Materiais de consumo conforme área ocupacional e características do Curso Técnico</w:t>
                  <w:tab/>
                </w:r>
                <w:r w:rsidDel="00000000" w:rsidR="00000000" w:rsidRPr="00000000">
                  <w:rPr>
                    <w:rtl w:val="0"/>
                  </w:rPr>
                </w:r>
              </w:p>
            </w:tc>
          </w:tr>
          <w:tr>
            <w:trPr>
              <w:cantSplit w:val="0"/>
              <w:trHeight w:val="115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C">
                <w:pPr>
                  <w:keepNext w:val="1"/>
                  <w:spacing w:after="160" w:lineRule="auto"/>
                  <w:jc w:val="center"/>
                  <w:rPr>
                    <w:rFonts w:ascii="Times New Roman" w:cs="Times New Roman" w:eastAsia="Times New Roman" w:hAnsi="Times New Roman"/>
                    <w:sz w:val="24"/>
                    <w:szCs w:val="24"/>
                  </w:rPr>
                </w:pPr>
                <w:r w:rsidDel="00000000" w:rsidR="00000000" w:rsidRPr="00000000">
                  <w:rPr>
                    <w:rFonts w:ascii="Liberation Sans" w:cs="Liberation Sans" w:eastAsia="Liberation Sans" w:hAnsi="Liberation Sans"/>
                    <w:b w:val="1"/>
                    <w:bCs w:val="1"/>
                    <w:sz w:val="20"/>
                    <w:szCs w:val="20"/>
                    <w:rtl w:val="0"/>
                  </w:rPr>
                  <w:t xml:space="preserve">Observações/recomendações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87D">
                <w:pPr>
                  <w:keepNext w:val="1"/>
                  <w:numPr>
                    <w:ilvl w:val="0"/>
                    <w:numId w:val="73"/>
                  </w:numPr>
                  <w:ind w:left="350" w:right="143" w:hanging="360"/>
                  <w:jc w:val="both"/>
                  <w:rPr>
                    <w:sz w:val="20"/>
                    <w:szCs w:val="20"/>
                  </w:rPr>
                </w:pPr>
                <w:r w:rsidDel="00000000" w:rsidR="00000000" w:rsidRPr="00000000">
                  <w:rPr>
                    <w:rFonts w:ascii="Liberation Sans" w:cs="Liberation Sans" w:eastAsia="Liberation Sans" w:hAnsi="Liberation Sans"/>
                    <w:sz w:val="20"/>
                    <w:szCs w:val="20"/>
                    <w:rtl w:val="0"/>
                  </w:rPr>
                  <w:t xml:space="preserve">Serão asseguradas as condições de acessibilidade, reconhecendo a especificidade e a peculiaridade do aluno com deficiência, levando-se em conta a(s) Norma(s) Regulamentadora(s) da ocupação, Lei nº 13.146/2015, o Decreto nº 3298/2009, a LDB nº 9394/96 e a legislação específica em vigência da deficiência em questão, quando for o caso. Portanto, no planejamento e na prática docente, deverão ser indicadas as condições e os pré-requisitos para o desenvolvimento das capacidades que envolvam risco, asseguradas as adequações de grande e pequeno porte.</w:t>
                </w:r>
                <w:r w:rsidDel="00000000" w:rsidR="00000000" w:rsidRPr="00000000">
                  <w:rPr>
                    <w:rtl w:val="0"/>
                  </w:rPr>
                </w:r>
              </w:p>
            </w:tc>
          </w:tr>
        </w:tbl>
      </w:sdtContent>
    </w:sdt>
    <w:p w:rsidR="00000000" w:rsidDel="00000000" w:rsidP="00000000" w:rsidRDefault="00000000" w:rsidRPr="00000000" w14:paraId="0000087E">
      <w:pPr>
        <w:widowControl w:val="0"/>
        <w:rPr>
          <w:rFonts w:ascii="Arial" w:cs="Arial" w:eastAsia="Arial" w:hAnsi="Arial"/>
        </w:rPr>
      </w:pPr>
      <w:r w:rsidDel="00000000" w:rsidR="00000000" w:rsidRPr="00000000">
        <w:rPr>
          <w:rtl w:val="0"/>
        </w:rPr>
      </w:r>
    </w:p>
    <w:p w:rsidR="00000000" w:rsidDel="00000000" w:rsidP="00000000" w:rsidRDefault="00000000" w:rsidRPr="00000000" w14:paraId="0000087F">
      <w:pPr>
        <w:spacing w:after="240" w:before="240" w:line="278.00000000000006" w:lineRule="auto"/>
        <w:rPr>
          <w:rFonts w:ascii="Liberation Sans" w:cs="Liberation Sans" w:eastAsia="Liberation Sans" w:hAnsi="Liberation Sans"/>
          <w:sz w:val="20"/>
          <w:szCs w:val="20"/>
        </w:rPr>
      </w:pPr>
      <w:r w:rsidDel="00000000" w:rsidR="00000000" w:rsidRPr="00000000">
        <w:rPr>
          <w:rtl w:val="0"/>
        </w:rPr>
      </w:r>
    </w:p>
    <w:p w:rsidR="00000000" w:rsidDel="00000000" w:rsidP="00000000" w:rsidRDefault="00000000" w:rsidRPr="00000000" w14:paraId="00000880">
      <w:pPr>
        <w:spacing w:after="240" w:before="240" w:line="278.00000000000006" w:lineRule="auto"/>
        <w:rPr>
          <w:sz w:val="24"/>
          <w:szCs w:val="24"/>
        </w:rPr>
      </w:pPr>
      <w:r w:rsidDel="00000000" w:rsidR="00000000" w:rsidRPr="00000000">
        <w:rPr>
          <w:rFonts w:ascii="Liberation Sans" w:cs="Liberation Sans" w:eastAsia="Liberation Sans" w:hAnsi="Liberation Sans"/>
          <w:sz w:val="20"/>
          <w:szCs w:val="20"/>
          <w:rtl w:val="0"/>
        </w:rPr>
        <w:t xml:space="preserve"> </w:t>
      </w:r>
      <w:r w:rsidDel="00000000" w:rsidR="00000000" w:rsidRPr="00000000">
        <w:rPr>
          <w:rtl w:val="0"/>
        </w:rPr>
      </w:r>
    </w:p>
    <w:p w:rsidR="00000000" w:rsidDel="00000000" w:rsidP="00000000" w:rsidRDefault="00000000" w:rsidRPr="00000000" w14:paraId="0000088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886">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87">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8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4"/>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50"/>
        <w:gridCol w:w="4425"/>
        <w:tblGridChange w:id="0">
          <w:tblGrid>
            <w:gridCol w:w="4350"/>
            <w:gridCol w:w="442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8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B">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a Processos de Melhoria e Inovação</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8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80h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1">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892">
            <w:pPr>
              <w:numPr>
                <w:ilvl w:val="0"/>
                <w:numId w:val="147"/>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93">
            <w:pPr>
              <w:numPr>
                <w:ilvl w:val="0"/>
                <w:numId w:val="147"/>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94">
            <w:pPr>
              <w:numPr>
                <w:ilvl w:val="0"/>
                <w:numId w:val="147"/>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6">
            <w:pPr>
              <w:tabs>
                <w:tab w:val="left" w:leader="none" w:pos="3549"/>
              </w:tabs>
              <w:spacing w:after="240" w:before="240" w:lineRule="auto"/>
              <w:ind w:left="60" w:firstLine="0"/>
              <w:jc w:val="center"/>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identificação e implementação de melhorias nos processos organizacionais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9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89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89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9C">
            <w:pPr>
              <w:numPr>
                <w:ilvl w:val="0"/>
                <w:numId w:val="27"/>
              </w:numPr>
              <w:tabs>
                <w:tab w:val="left" w:leader="none" w:pos="3549"/>
              </w:tabs>
              <w:spacing w:after="0" w:lineRule="auto"/>
              <w:ind w:left="780" w:hanging="360"/>
              <w:rPr/>
            </w:pPr>
            <w:r w:rsidDel="00000000" w:rsidR="00000000" w:rsidRPr="00000000">
              <w:rPr>
                <w:sz w:val="24"/>
                <w:szCs w:val="24"/>
                <w:rtl w:val="0"/>
              </w:rPr>
              <w:t xml:space="preserve">Aplicar conceitos e ferramentas básicas da qualidade, suas características, finalidades e aplicações nos processos da empresa</w:t>
            </w:r>
            <w:r w:rsidDel="00000000" w:rsidR="00000000" w:rsidRPr="00000000">
              <w:rPr>
                <w:rtl w:val="0"/>
              </w:rPr>
            </w:r>
          </w:p>
          <w:p w:rsidR="00000000" w:rsidDel="00000000" w:rsidP="00000000" w:rsidRDefault="00000000" w:rsidRPr="00000000" w14:paraId="0000089D">
            <w:pPr>
              <w:numPr>
                <w:ilvl w:val="0"/>
                <w:numId w:val="27"/>
              </w:numPr>
              <w:tabs>
                <w:tab w:val="left" w:leader="none" w:pos="3549"/>
              </w:tabs>
              <w:spacing w:after="0" w:lineRule="auto"/>
              <w:ind w:left="780" w:hanging="360"/>
              <w:rPr/>
            </w:pPr>
            <w:r w:rsidDel="00000000" w:rsidR="00000000" w:rsidRPr="00000000">
              <w:rPr>
                <w:sz w:val="24"/>
                <w:szCs w:val="24"/>
                <w:rtl w:val="0"/>
              </w:rPr>
              <w:t xml:space="preserve">Identificar os princípios, normas, legislação e procedimentos de qualidade, meio ambiente, saúde, segurança aplicáveis nos processos da empresa</w:t>
            </w:r>
            <w:r w:rsidDel="00000000" w:rsidR="00000000" w:rsidRPr="00000000">
              <w:rPr>
                <w:rtl w:val="0"/>
              </w:rPr>
            </w:r>
          </w:p>
          <w:p w:rsidR="00000000" w:rsidDel="00000000" w:rsidP="00000000" w:rsidRDefault="00000000" w:rsidRPr="00000000" w14:paraId="0000089E">
            <w:pPr>
              <w:numPr>
                <w:ilvl w:val="0"/>
                <w:numId w:val="27"/>
              </w:numPr>
              <w:tabs>
                <w:tab w:val="left" w:leader="none" w:pos="3549"/>
              </w:tabs>
              <w:spacing w:after="0" w:lineRule="auto"/>
              <w:ind w:left="780" w:hanging="360"/>
              <w:rPr/>
            </w:pPr>
            <w:r w:rsidDel="00000000" w:rsidR="00000000" w:rsidRPr="00000000">
              <w:rPr>
                <w:sz w:val="24"/>
                <w:szCs w:val="24"/>
                <w:rtl w:val="0"/>
              </w:rPr>
              <w:t xml:space="preserve">Reconhecer a classificação dos resíduos, relacionados aos processos da empresa </w:t>
            </w:r>
            <w:r w:rsidDel="00000000" w:rsidR="00000000" w:rsidRPr="00000000">
              <w:rPr>
                <w:rtl w:val="0"/>
              </w:rPr>
            </w:r>
          </w:p>
          <w:p w:rsidR="00000000" w:rsidDel="00000000" w:rsidP="00000000" w:rsidRDefault="00000000" w:rsidRPr="00000000" w14:paraId="0000089F">
            <w:pPr>
              <w:numPr>
                <w:ilvl w:val="0"/>
                <w:numId w:val="27"/>
              </w:numPr>
              <w:tabs>
                <w:tab w:val="left" w:leader="none" w:pos="3549"/>
              </w:tabs>
              <w:spacing w:after="0" w:lineRule="auto"/>
              <w:ind w:left="780" w:hanging="360"/>
              <w:rPr/>
            </w:pPr>
            <w:r w:rsidDel="00000000" w:rsidR="00000000" w:rsidRPr="00000000">
              <w:rPr>
                <w:sz w:val="24"/>
                <w:szCs w:val="24"/>
                <w:rtl w:val="0"/>
              </w:rPr>
              <w:t xml:space="preserve">Reconhecer os princípios e Boas Praticas de redução de desperdícios nos processos da empresa</w:t>
            </w:r>
            <w:r w:rsidDel="00000000" w:rsidR="00000000" w:rsidRPr="00000000">
              <w:rPr>
                <w:rtl w:val="0"/>
              </w:rPr>
            </w:r>
          </w:p>
          <w:p w:rsidR="00000000" w:rsidDel="00000000" w:rsidP="00000000" w:rsidRDefault="00000000" w:rsidRPr="00000000" w14:paraId="000008A0">
            <w:pPr>
              <w:numPr>
                <w:ilvl w:val="0"/>
                <w:numId w:val="27"/>
              </w:numPr>
              <w:tabs>
                <w:tab w:val="left" w:leader="none" w:pos="3549"/>
              </w:tabs>
              <w:spacing w:after="0" w:lineRule="auto"/>
              <w:ind w:left="780" w:hanging="360"/>
              <w:rPr/>
            </w:pPr>
            <w:r w:rsidDel="00000000" w:rsidR="00000000" w:rsidRPr="00000000">
              <w:rPr>
                <w:sz w:val="24"/>
                <w:szCs w:val="24"/>
                <w:rtl w:val="0"/>
              </w:rPr>
              <w:t xml:space="preserve">Reconhecer princípios da inovação tecnológica para implementação nos processos da empresa</w:t>
            </w:r>
            <w:r w:rsidDel="00000000" w:rsidR="00000000" w:rsidRPr="00000000">
              <w:rPr>
                <w:rtl w:val="0"/>
              </w:rPr>
            </w:r>
          </w:p>
          <w:p w:rsidR="00000000" w:rsidDel="00000000" w:rsidP="00000000" w:rsidRDefault="00000000" w:rsidRPr="00000000" w14:paraId="000008A1">
            <w:pPr>
              <w:numPr>
                <w:ilvl w:val="0"/>
                <w:numId w:val="27"/>
              </w:numPr>
              <w:tabs>
                <w:tab w:val="left" w:leader="none" w:pos="3549"/>
              </w:tabs>
              <w:spacing w:after="240" w:lineRule="auto"/>
              <w:ind w:left="780" w:hanging="360"/>
              <w:rPr/>
            </w:pPr>
            <w:r w:rsidDel="00000000" w:rsidR="00000000" w:rsidRPr="00000000">
              <w:rPr>
                <w:sz w:val="24"/>
                <w:szCs w:val="24"/>
                <w:rtl w:val="0"/>
              </w:rPr>
              <w:t xml:space="preserve">Reconhecer os EPIs, EPCs e procedimentos de segurança que se aplicam a diferentes contextos e circunstância das operações administrativas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A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Processo de Melhoria e Inovação</w:t>
            </w:r>
          </w:p>
          <w:p w:rsidR="00000000" w:rsidDel="00000000" w:rsidP="00000000" w:rsidRDefault="00000000" w:rsidRPr="00000000" w14:paraId="000008A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8A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1.1.1. Melhoria</w:t>
            </w:r>
          </w:p>
          <w:p w:rsidR="00000000" w:rsidDel="00000000" w:rsidP="00000000" w:rsidRDefault="00000000" w:rsidRPr="00000000" w14:paraId="000008A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1.1.2. Melhoria contínua</w:t>
            </w:r>
          </w:p>
          <w:p w:rsidR="00000000" w:rsidDel="00000000" w:rsidP="00000000" w:rsidRDefault="00000000" w:rsidRPr="00000000" w14:paraId="000008A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1.1.3. Inovação</w:t>
            </w:r>
          </w:p>
          <w:p w:rsidR="00000000" w:rsidDel="00000000" w:rsidP="00000000" w:rsidRDefault="00000000" w:rsidRPr="00000000" w14:paraId="000008A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Aplicação das Ferramentas e programas de Melhoria e Inovação</w:t>
            </w:r>
          </w:p>
          <w:p w:rsidR="00000000" w:rsidDel="00000000" w:rsidP="00000000" w:rsidRDefault="00000000" w:rsidRPr="00000000" w14:paraId="000008A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CCQ</w:t>
            </w:r>
          </w:p>
          <w:p w:rsidR="00000000" w:rsidDel="00000000" w:rsidP="00000000" w:rsidRDefault="00000000" w:rsidRPr="00000000" w14:paraId="000008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Kaizen</w:t>
            </w:r>
          </w:p>
          <w:p w:rsidR="00000000" w:rsidDel="00000000" w:rsidP="00000000" w:rsidRDefault="00000000" w:rsidRPr="00000000" w14:paraId="000008A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MASP</w:t>
            </w:r>
          </w:p>
          <w:p w:rsidR="00000000" w:rsidDel="00000000" w:rsidP="00000000" w:rsidRDefault="00000000" w:rsidRPr="00000000" w14:paraId="000008A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1.2.4. Metodologia A3</w:t>
            </w:r>
          </w:p>
          <w:p w:rsidR="00000000" w:rsidDel="00000000" w:rsidP="00000000" w:rsidRDefault="00000000" w:rsidRPr="00000000" w14:paraId="000008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1.2.5. Sistemas White Belt</w:t>
            </w:r>
          </w:p>
          <w:p w:rsidR="00000000" w:rsidDel="00000000" w:rsidP="00000000" w:rsidRDefault="00000000" w:rsidRPr="00000000" w14:paraId="000008A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Inovação Aplicada aos Processos e Produtos Organizacionais</w:t>
            </w:r>
          </w:p>
          <w:p w:rsidR="00000000" w:rsidDel="00000000" w:rsidP="00000000" w:rsidRDefault="00000000" w:rsidRPr="00000000" w14:paraId="000008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Inovações tecnológicas</w:t>
            </w:r>
          </w:p>
          <w:p w:rsidR="00000000" w:rsidDel="00000000" w:rsidP="00000000" w:rsidRDefault="00000000" w:rsidRPr="00000000" w14:paraId="000008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Metodologias de Inovação</w:t>
            </w:r>
          </w:p>
          <w:p w:rsidR="00000000" w:rsidDel="00000000" w:rsidP="00000000" w:rsidRDefault="00000000" w:rsidRPr="00000000" w14:paraId="000008B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Normas e Prêmios Relacionados</w:t>
            </w:r>
          </w:p>
          <w:p w:rsidR="00000000" w:rsidDel="00000000" w:rsidP="00000000" w:rsidRDefault="00000000" w:rsidRPr="00000000" w14:paraId="000008B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ABNT NBR</w:t>
            </w:r>
          </w:p>
          <w:p w:rsidR="00000000" w:rsidDel="00000000" w:rsidP="00000000" w:rsidRDefault="00000000" w:rsidRPr="00000000" w14:paraId="000008B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ISO</w:t>
            </w:r>
          </w:p>
          <w:p w:rsidR="00000000" w:rsidDel="00000000" w:rsidP="00000000" w:rsidRDefault="00000000" w:rsidRPr="00000000" w14:paraId="000008B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Movimentos de Excelência</w:t>
            </w:r>
          </w:p>
          <w:p w:rsidR="00000000" w:rsidDel="00000000" w:rsidP="00000000" w:rsidRDefault="00000000" w:rsidRPr="00000000" w14:paraId="000008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FNQ</w:t>
            </w:r>
          </w:p>
          <w:p w:rsidR="00000000" w:rsidDel="00000000" w:rsidP="00000000" w:rsidRDefault="00000000" w:rsidRPr="00000000" w14:paraId="000008B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MCTI</w:t>
            </w:r>
          </w:p>
          <w:p w:rsidR="00000000" w:rsidDel="00000000" w:rsidP="00000000" w:rsidRDefault="00000000" w:rsidRPr="00000000" w14:paraId="000008B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Requisitos estatutários e regulamentares</w:t>
            </w:r>
          </w:p>
          <w:p w:rsidR="00000000" w:rsidDel="00000000" w:rsidP="00000000" w:rsidRDefault="00000000" w:rsidRPr="00000000" w14:paraId="000008B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Procedimentos e Equipamentos de Segurança</w:t>
            </w:r>
          </w:p>
          <w:p w:rsidR="00000000" w:rsidDel="00000000" w:rsidP="00000000" w:rsidRDefault="00000000" w:rsidRPr="00000000" w14:paraId="000008B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NRs</w:t>
            </w:r>
          </w:p>
          <w:p w:rsidR="00000000" w:rsidDel="00000000" w:rsidP="00000000" w:rsidRDefault="00000000" w:rsidRPr="00000000" w14:paraId="000008B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EPIs</w:t>
            </w:r>
          </w:p>
          <w:p w:rsidR="00000000" w:rsidDel="00000000" w:rsidP="00000000" w:rsidRDefault="00000000" w:rsidRPr="00000000" w14:paraId="000008B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EPCs</w:t>
            </w:r>
          </w:p>
          <w:p w:rsidR="00000000" w:rsidDel="00000000" w:rsidP="00000000" w:rsidRDefault="00000000" w:rsidRPr="00000000" w14:paraId="000008B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Gerenciamento de resíduos</w:t>
            </w:r>
          </w:p>
          <w:p w:rsidR="00000000" w:rsidDel="00000000" w:rsidP="00000000" w:rsidRDefault="00000000" w:rsidRPr="00000000" w14:paraId="000008B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Lei 12.305/2010</w:t>
            </w:r>
          </w:p>
          <w:p w:rsidR="00000000" w:rsidDel="00000000" w:rsidP="00000000" w:rsidRDefault="00000000" w:rsidRPr="00000000" w14:paraId="000008B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PNRS/PMRS</w:t>
            </w:r>
          </w:p>
          <w:p w:rsidR="00000000" w:rsidDel="00000000" w:rsidP="00000000" w:rsidRDefault="00000000" w:rsidRPr="00000000" w14:paraId="000008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PL e P+L</w:t>
            </w:r>
          </w:p>
          <w:p w:rsidR="00000000" w:rsidDel="00000000" w:rsidP="00000000" w:rsidRDefault="00000000" w:rsidRPr="00000000" w14:paraId="000008B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Boas práticas de redução de desperdício</w:t>
            </w:r>
          </w:p>
          <w:p w:rsidR="00000000" w:rsidDel="00000000" w:rsidP="00000000" w:rsidRDefault="00000000" w:rsidRPr="00000000" w14:paraId="000008C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Tipos de desperdícios</w:t>
            </w:r>
          </w:p>
          <w:p w:rsidR="00000000" w:rsidDel="00000000" w:rsidP="00000000" w:rsidRDefault="00000000" w:rsidRPr="00000000" w14:paraId="000008C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Trabalho em equipe</w:t>
            </w:r>
          </w:p>
          <w:p w:rsidR="00000000" w:rsidDel="00000000" w:rsidP="00000000" w:rsidRDefault="00000000" w:rsidRPr="00000000" w14:paraId="000008C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Conceitos de grupo, equipe e time</w:t>
            </w:r>
          </w:p>
          <w:p w:rsidR="00000000" w:rsidDel="00000000" w:rsidP="00000000" w:rsidRDefault="00000000" w:rsidRPr="00000000" w14:paraId="000008C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O relacionamento com colegas de equipe</w:t>
            </w:r>
          </w:p>
          <w:p w:rsidR="00000000" w:rsidDel="00000000" w:rsidP="00000000" w:rsidRDefault="00000000" w:rsidRPr="00000000" w14:paraId="000008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Responsabilidades individuais e coletivas no trabalho em equipe</w:t>
            </w:r>
          </w:p>
          <w:p w:rsidR="00000000" w:rsidDel="00000000" w:rsidP="00000000" w:rsidRDefault="00000000" w:rsidRPr="00000000" w14:paraId="000008C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Cooperação</w:t>
            </w:r>
          </w:p>
          <w:p w:rsidR="00000000" w:rsidDel="00000000" w:rsidP="00000000" w:rsidRDefault="00000000" w:rsidRPr="00000000" w14:paraId="000008C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Engajamento</w:t>
            </w:r>
          </w:p>
          <w:p w:rsidR="00000000" w:rsidDel="00000000" w:rsidP="00000000" w:rsidRDefault="00000000" w:rsidRPr="00000000" w14:paraId="000008C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Divisão de papéis e responsabilidades</w:t>
            </w:r>
          </w:p>
          <w:p w:rsidR="00000000" w:rsidDel="00000000" w:rsidP="00000000" w:rsidRDefault="00000000" w:rsidRPr="00000000" w14:paraId="000008C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6.1.6. O papel das normas e acordos coletivos</w:t>
            </w:r>
          </w:p>
          <w:p w:rsidR="00000000" w:rsidDel="00000000" w:rsidP="00000000" w:rsidRDefault="00000000" w:rsidRPr="00000000" w14:paraId="000008C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6.1.7. Compromisso com objetivos e metas</w:t>
            </w:r>
          </w:p>
        </w:tc>
      </w:tr>
    </w:tbl>
    <w:p w:rsidR="00000000" w:rsidDel="00000000" w:rsidP="00000000" w:rsidRDefault="00000000" w:rsidRPr="00000000" w14:paraId="000008C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5"/>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8C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C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CD">
            <w:pPr>
              <w:numPr>
                <w:ilvl w:val="0"/>
                <w:numId w:val="69"/>
              </w:numPr>
              <w:tabs>
                <w:tab w:val="left" w:leader="none" w:pos="3549"/>
              </w:tabs>
              <w:spacing w:after="0" w:lineRule="auto"/>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8CE">
            <w:pPr>
              <w:numPr>
                <w:ilvl w:val="0"/>
                <w:numId w:val="69"/>
              </w:numPr>
              <w:tabs>
                <w:tab w:val="left" w:leader="none" w:pos="3549"/>
              </w:tabs>
              <w:spacing w:after="0" w:lineRule="auto"/>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CF">
            <w:pPr>
              <w:numPr>
                <w:ilvl w:val="0"/>
                <w:numId w:val="69"/>
              </w:numPr>
              <w:tabs>
                <w:tab w:val="left" w:leader="none" w:pos="3549"/>
              </w:tabs>
              <w:spacing w:after="240" w:lineRule="auto"/>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0">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D1">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8D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D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6"/>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65"/>
        <w:gridCol w:w="4410"/>
        <w:gridCol w:w="215"/>
        <w:tblGridChange w:id="0">
          <w:tblGrid>
            <w:gridCol w:w="4365"/>
            <w:gridCol w:w="441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8D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8">
            <w:pPr>
              <w:numPr>
                <w:ilvl w:val="0"/>
                <w:numId w:val="130"/>
              </w:numPr>
              <w:tabs>
                <w:tab w:val="left" w:leader="none" w:pos="3549"/>
              </w:tabs>
              <w:spacing w:after="240" w:lineRule="auto"/>
              <w:ind w:left="780" w:hanging="360"/>
              <w:rPr/>
            </w:pPr>
            <w:r w:rsidDel="00000000" w:rsidR="00000000" w:rsidRPr="00000000">
              <w:rPr>
                <w:sz w:val="24"/>
                <w:szCs w:val="24"/>
                <w:rtl w:val="0"/>
              </w:rPr>
              <w:t xml:space="preserve">sala de aula, Biblioteca,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B">
            <w:pPr>
              <w:numPr>
                <w:ilvl w:val="0"/>
                <w:numId w:val="100"/>
              </w:numPr>
              <w:tabs>
                <w:tab w:val="left" w:leader="none" w:pos="3549"/>
              </w:tabs>
              <w:spacing w:after="240" w:lineRule="auto"/>
              <w:ind w:left="780" w:hanging="360"/>
              <w:rPr/>
            </w:pPr>
            <w:r w:rsidDel="00000000" w:rsidR="00000000" w:rsidRPr="00000000">
              <w:rPr>
                <w:sz w:val="24"/>
                <w:szCs w:val="24"/>
                <w:rtl w:val="0"/>
              </w:rPr>
              <w:t xml:space="preserve">EPI's, EPC's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8DE">
            <w:pPr>
              <w:numPr>
                <w:ilvl w:val="0"/>
                <w:numId w:val="62"/>
              </w:numPr>
              <w:tabs>
                <w:tab w:val="left" w:leader="none" w:pos="3549"/>
              </w:tabs>
              <w:spacing w:after="240" w:lineRule="auto"/>
              <w:ind w:left="780" w:hanging="360"/>
              <w:rPr/>
            </w:pPr>
            <w:r w:rsidDel="00000000" w:rsidR="00000000" w:rsidRPr="00000000">
              <w:rPr>
                <w:sz w:val="24"/>
                <w:szCs w:val="24"/>
                <w:rtl w:val="0"/>
              </w:rPr>
              <w:t xml:space="preserve">Livros, Apostilas e Sites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8D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8E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E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8E2">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8E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7"/>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4380"/>
        <w:gridCol w:w="4395"/>
        <w:tblGridChange w:id="0">
          <w:tblGrid>
            <w:gridCol w:w="4380"/>
            <w:gridCol w:w="4395"/>
          </w:tblGrid>
        </w:tblGridChange>
      </w:tblGrid>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E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INTRODUTÓRIO</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8">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Introdução à Gestão Organizacional</w:t>
            </w:r>
          </w:p>
        </w:tc>
      </w:tr>
      <w:tr>
        <w:trPr>
          <w:cantSplit w:val="0"/>
          <w:trHeight w:val="71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A">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110h</w:t>
            </w:r>
          </w:p>
        </w:tc>
      </w:tr>
      <w:tr>
        <w:trPr>
          <w:cantSplit w:val="0"/>
          <w:trHeight w:val="284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EC">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8ED">
            <w:pPr>
              <w:numPr>
                <w:ilvl w:val="0"/>
                <w:numId w:val="71"/>
              </w:numPr>
              <w:tabs>
                <w:tab w:val="left" w:leader="none" w:pos="3549"/>
              </w:tabs>
              <w:spacing w:after="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EE">
            <w:pPr>
              <w:numPr>
                <w:ilvl w:val="0"/>
                <w:numId w:val="71"/>
              </w:numPr>
              <w:tabs>
                <w:tab w:val="left" w:leader="none" w:pos="3549"/>
              </w:tabs>
              <w:spacing w:after="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p w:rsidR="00000000" w:rsidDel="00000000" w:rsidP="00000000" w:rsidRDefault="00000000" w:rsidRPr="00000000" w14:paraId="000008EF">
            <w:pPr>
              <w:numPr>
                <w:ilvl w:val="0"/>
                <w:numId w:val="71"/>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1">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 gestão organizacional no que diz respeito a comunicação, uso de recursos tecnológicos, cálculos e lideranças de equipes</w:t>
            </w:r>
          </w:p>
        </w:tc>
      </w:tr>
      <w:tr>
        <w:trPr>
          <w:cantSplit w:val="0"/>
          <w:trHeight w:val="725" w:hRule="atLeast"/>
          <w:tblHeader w:val="0"/>
        </w:trPr>
        <w:tc>
          <w:tcPr>
            <w:gridSpan w:val="2"/>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8F3">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8F5">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Básicas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8F6">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8F7">
            <w:pPr>
              <w:numPr>
                <w:ilvl w:val="0"/>
                <w:numId w:val="60"/>
              </w:numPr>
              <w:tabs>
                <w:tab w:val="left" w:leader="none" w:pos="3549"/>
              </w:tabs>
              <w:spacing w:after="0" w:lineRule="auto"/>
              <w:ind w:left="780" w:hanging="360"/>
              <w:rPr/>
            </w:pPr>
            <w:r w:rsidDel="00000000" w:rsidR="00000000" w:rsidRPr="00000000">
              <w:rPr>
                <w:sz w:val="24"/>
                <w:szCs w:val="24"/>
                <w:rtl w:val="0"/>
              </w:rPr>
              <w:t xml:space="preserve">Identificar os tipos de lideranças e suas características que podem ser aplicadas a coordenação de equipes de trabalho</w:t>
            </w:r>
            <w:r w:rsidDel="00000000" w:rsidR="00000000" w:rsidRPr="00000000">
              <w:rPr>
                <w:rtl w:val="0"/>
              </w:rPr>
            </w:r>
          </w:p>
          <w:p w:rsidR="00000000" w:rsidDel="00000000" w:rsidP="00000000" w:rsidRDefault="00000000" w:rsidRPr="00000000" w14:paraId="000008F8">
            <w:pPr>
              <w:numPr>
                <w:ilvl w:val="0"/>
                <w:numId w:val="60"/>
              </w:numPr>
              <w:tabs>
                <w:tab w:val="left" w:leader="none" w:pos="3549"/>
              </w:tabs>
              <w:spacing w:after="0" w:lineRule="auto"/>
              <w:ind w:left="780" w:hanging="360"/>
              <w:rPr/>
            </w:pPr>
            <w:r w:rsidDel="00000000" w:rsidR="00000000" w:rsidRPr="00000000">
              <w:rPr>
                <w:sz w:val="24"/>
                <w:szCs w:val="24"/>
                <w:rtl w:val="0"/>
              </w:rPr>
              <w:t xml:space="preserve">Reconhecer os princípios e boas práticas para atendimento a clientes</w:t>
            </w:r>
            <w:r w:rsidDel="00000000" w:rsidR="00000000" w:rsidRPr="00000000">
              <w:rPr>
                <w:rtl w:val="0"/>
              </w:rPr>
            </w:r>
          </w:p>
          <w:p w:rsidR="00000000" w:rsidDel="00000000" w:rsidP="00000000" w:rsidRDefault="00000000" w:rsidRPr="00000000" w14:paraId="000008F9">
            <w:pPr>
              <w:numPr>
                <w:ilvl w:val="0"/>
                <w:numId w:val="60"/>
              </w:numPr>
              <w:tabs>
                <w:tab w:val="left" w:leader="none" w:pos="3549"/>
              </w:tabs>
              <w:spacing w:after="0" w:lineRule="auto"/>
              <w:ind w:left="780" w:hanging="360"/>
              <w:rPr/>
            </w:pPr>
            <w:r w:rsidDel="00000000" w:rsidR="00000000" w:rsidRPr="00000000">
              <w:rPr>
                <w:sz w:val="24"/>
                <w:szCs w:val="24"/>
                <w:rtl w:val="0"/>
              </w:rPr>
              <w:t xml:space="preserve">Aplicar conceitos matemáticos na realização de cálculos básicos e de estatística básica pertinentes aos processos</w:t>
            </w:r>
            <w:r w:rsidDel="00000000" w:rsidR="00000000" w:rsidRPr="00000000">
              <w:rPr>
                <w:rtl w:val="0"/>
              </w:rPr>
            </w:r>
          </w:p>
          <w:p w:rsidR="00000000" w:rsidDel="00000000" w:rsidP="00000000" w:rsidRDefault="00000000" w:rsidRPr="00000000" w14:paraId="000008FA">
            <w:pPr>
              <w:numPr>
                <w:ilvl w:val="0"/>
                <w:numId w:val="60"/>
              </w:numPr>
              <w:tabs>
                <w:tab w:val="left" w:leader="none" w:pos="3549"/>
              </w:tabs>
              <w:spacing w:after="0" w:lineRule="auto"/>
              <w:ind w:left="780" w:hanging="360"/>
              <w:rPr/>
            </w:pPr>
            <w:r w:rsidDel="00000000" w:rsidR="00000000" w:rsidRPr="00000000">
              <w:rPr>
                <w:sz w:val="24"/>
                <w:szCs w:val="24"/>
                <w:rtl w:val="0"/>
              </w:rPr>
              <w:t xml:space="preserve">Interpretar dados, informações técnicas e terminologias de textos técnicos, relacionados aos processos</w:t>
            </w:r>
            <w:r w:rsidDel="00000000" w:rsidR="00000000" w:rsidRPr="00000000">
              <w:rPr>
                <w:rtl w:val="0"/>
              </w:rPr>
            </w:r>
          </w:p>
          <w:p w:rsidR="00000000" w:rsidDel="00000000" w:rsidP="00000000" w:rsidRDefault="00000000" w:rsidRPr="00000000" w14:paraId="000008FB">
            <w:pPr>
              <w:numPr>
                <w:ilvl w:val="0"/>
                <w:numId w:val="60"/>
              </w:numPr>
              <w:tabs>
                <w:tab w:val="left" w:leader="none" w:pos="3549"/>
              </w:tabs>
              <w:spacing w:after="0" w:lineRule="auto"/>
              <w:ind w:left="780" w:hanging="360"/>
              <w:rPr/>
            </w:pPr>
            <w:r w:rsidDel="00000000" w:rsidR="00000000" w:rsidRPr="00000000">
              <w:rPr>
                <w:sz w:val="24"/>
                <w:szCs w:val="24"/>
                <w:rtl w:val="0"/>
              </w:rPr>
              <w:t xml:space="preserve">Aplicar técnicas de condução de reunião para planejamento e alinhamento dos processos da empresa</w:t>
            </w:r>
            <w:r w:rsidDel="00000000" w:rsidR="00000000" w:rsidRPr="00000000">
              <w:rPr>
                <w:rtl w:val="0"/>
              </w:rPr>
            </w:r>
          </w:p>
          <w:p w:rsidR="00000000" w:rsidDel="00000000" w:rsidP="00000000" w:rsidRDefault="00000000" w:rsidRPr="00000000" w14:paraId="000008FC">
            <w:pPr>
              <w:numPr>
                <w:ilvl w:val="0"/>
                <w:numId w:val="60"/>
              </w:numPr>
              <w:tabs>
                <w:tab w:val="left" w:leader="none" w:pos="3549"/>
              </w:tabs>
              <w:spacing w:after="0" w:lineRule="auto"/>
              <w:ind w:left="780" w:hanging="360"/>
              <w:rPr/>
            </w:pPr>
            <w:r w:rsidDel="00000000" w:rsidR="00000000" w:rsidRPr="00000000">
              <w:rPr>
                <w:sz w:val="24"/>
                <w:szCs w:val="24"/>
                <w:rtl w:val="0"/>
              </w:rPr>
              <w:t xml:space="preserve">Aplicar a terminologia técnica e os princípios e normas da linguagem culta na comunicação oral e escrita, considerando, especialmente, os princípios da coesão e coerência</w:t>
            </w:r>
            <w:r w:rsidDel="00000000" w:rsidR="00000000" w:rsidRPr="00000000">
              <w:rPr>
                <w:rtl w:val="0"/>
              </w:rPr>
            </w:r>
          </w:p>
          <w:p w:rsidR="00000000" w:rsidDel="00000000" w:rsidP="00000000" w:rsidRDefault="00000000" w:rsidRPr="00000000" w14:paraId="000008FD">
            <w:pPr>
              <w:numPr>
                <w:ilvl w:val="0"/>
                <w:numId w:val="60"/>
              </w:numPr>
              <w:tabs>
                <w:tab w:val="left" w:leader="none" w:pos="3549"/>
              </w:tabs>
              <w:spacing w:after="0" w:lineRule="auto"/>
              <w:ind w:left="780" w:hanging="360"/>
              <w:rPr/>
            </w:pPr>
            <w:r w:rsidDel="00000000" w:rsidR="00000000" w:rsidRPr="00000000">
              <w:rPr>
                <w:sz w:val="24"/>
                <w:szCs w:val="24"/>
                <w:rtl w:val="0"/>
              </w:rPr>
              <w:t xml:space="preserve">Aplicar princípios de sigilo e proteção de dados relativas as atividades da empresa</w:t>
            </w:r>
            <w:r w:rsidDel="00000000" w:rsidR="00000000" w:rsidRPr="00000000">
              <w:rPr>
                <w:rtl w:val="0"/>
              </w:rPr>
            </w:r>
          </w:p>
          <w:p w:rsidR="00000000" w:rsidDel="00000000" w:rsidP="00000000" w:rsidRDefault="00000000" w:rsidRPr="00000000" w14:paraId="000008FE">
            <w:pPr>
              <w:numPr>
                <w:ilvl w:val="0"/>
                <w:numId w:val="60"/>
              </w:numPr>
              <w:tabs>
                <w:tab w:val="left" w:leader="none" w:pos="3549"/>
              </w:tabs>
              <w:spacing w:after="0" w:lineRule="auto"/>
              <w:ind w:left="780" w:hanging="360"/>
              <w:rPr/>
            </w:pPr>
            <w:r w:rsidDel="00000000" w:rsidR="00000000" w:rsidRPr="00000000">
              <w:rPr>
                <w:sz w:val="24"/>
                <w:szCs w:val="24"/>
                <w:rtl w:val="0"/>
              </w:rPr>
              <w:t xml:space="preserve">Aplicar técnicas de classificação e ordenação de documentos para organização e controle de arquivos</w:t>
            </w:r>
            <w:r w:rsidDel="00000000" w:rsidR="00000000" w:rsidRPr="00000000">
              <w:rPr>
                <w:rtl w:val="0"/>
              </w:rPr>
            </w:r>
          </w:p>
          <w:p w:rsidR="00000000" w:rsidDel="00000000" w:rsidP="00000000" w:rsidRDefault="00000000" w:rsidRPr="00000000" w14:paraId="000008FF">
            <w:pPr>
              <w:numPr>
                <w:ilvl w:val="0"/>
                <w:numId w:val="60"/>
              </w:numPr>
              <w:tabs>
                <w:tab w:val="left" w:leader="none" w:pos="3549"/>
              </w:tabs>
              <w:spacing w:after="0" w:lineRule="auto"/>
              <w:ind w:left="780" w:hanging="360"/>
              <w:rPr/>
            </w:pPr>
            <w:r w:rsidDel="00000000" w:rsidR="00000000" w:rsidRPr="00000000">
              <w:rPr>
                <w:sz w:val="24"/>
                <w:szCs w:val="24"/>
                <w:rtl w:val="0"/>
              </w:rPr>
              <w:t xml:space="preserve">Reconhecer diferentes tipos, características e as finalidades de documentos técnicos que apresentam referências e que orientam a realização de atividades em contextos de trabalho de processos da empresa</w:t>
            </w:r>
            <w:r w:rsidDel="00000000" w:rsidR="00000000" w:rsidRPr="00000000">
              <w:rPr>
                <w:rtl w:val="0"/>
              </w:rPr>
            </w:r>
          </w:p>
          <w:p w:rsidR="00000000" w:rsidDel="00000000" w:rsidP="00000000" w:rsidRDefault="00000000" w:rsidRPr="00000000" w14:paraId="00000900">
            <w:pPr>
              <w:numPr>
                <w:ilvl w:val="0"/>
                <w:numId w:val="60"/>
              </w:numPr>
              <w:tabs>
                <w:tab w:val="left" w:leader="none" w:pos="3549"/>
              </w:tabs>
              <w:spacing w:after="0" w:lineRule="auto"/>
              <w:ind w:left="780" w:hanging="360"/>
              <w:rPr/>
            </w:pPr>
            <w:r w:rsidDel="00000000" w:rsidR="00000000" w:rsidRPr="00000000">
              <w:rPr>
                <w:sz w:val="24"/>
                <w:szCs w:val="24"/>
                <w:rtl w:val="0"/>
              </w:rPr>
              <w:t xml:space="preserve">Aplicar técnicas de feedback necessárias para alinhamento e desenvolvimento de processos avaliativos </w:t>
            </w:r>
            <w:r w:rsidDel="00000000" w:rsidR="00000000" w:rsidRPr="00000000">
              <w:rPr>
                <w:rtl w:val="0"/>
              </w:rPr>
            </w:r>
          </w:p>
          <w:p w:rsidR="00000000" w:rsidDel="00000000" w:rsidP="00000000" w:rsidRDefault="00000000" w:rsidRPr="00000000" w14:paraId="00000901">
            <w:pPr>
              <w:numPr>
                <w:ilvl w:val="0"/>
                <w:numId w:val="60"/>
              </w:numPr>
              <w:tabs>
                <w:tab w:val="left" w:leader="none" w:pos="3549"/>
              </w:tabs>
              <w:spacing w:after="0" w:lineRule="auto"/>
              <w:ind w:left="780" w:hanging="360"/>
              <w:rPr/>
            </w:pPr>
            <w:r w:rsidDel="00000000" w:rsidR="00000000" w:rsidRPr="00000000">
              <w:rPr>
                <w:sz w:val="24"/>
                <w:szCs w:val="24"/>
                <w:rtl w:val="0"/>
              </w:rPr>
              <w:t xml:space="preserve">Identificar os macroprocessos das empresas para compreender suas inter-relações e implicações nos processos da empresa</w:t>
            </w:r>
            <w:r w:rsidDel="00000000" w:rsidR="00000000" w:rsidRPr="00000000">
              <w:rPr>
                <w:rtl w:val="0"/>
              </w:rPr>
            </w:r>
          </w:p>
          <w:p w:rsidR="00000000" w:rsidDel="00000000" w:rsidP="00000000" w:rsidRDefault="00000000" w:rsidRPr="00000000" w14:paraId="00000902">
            <w:pPr>
              <w:numPr>
                <w:ilvl w:val="0"/>
                <w:numId w:val="60"/>
              </w:numPr>
              <w:tabs>
                <w:tab w:val="left" w:leader="none" w:pos="3549"/>
              </w:tabs>
              <w:spacing w:after="0" w:lineRule="auto"/>
              <w:ind w:left="780" w:hanging="360"/>
              <w:rPr/>
            </w:pPr>
            <w:r w:rsidDel="00000000" w:rsidR="00000000" w:rsidRPr="00000000">
              <w:rPr>
                <w:sz w:val="24"/>
                <w:szCs w:val="24"/>
                <w:rtl w:val="0"/>
              </w:rPr>
              <w:t xml:space="preserve">Identificar os elementos básicos de representação gráfica de cargos, processos e arranjos físicos</w:t>
            </w:r>
            <w:r w:rsidDel="00000000" w:rsidR="00000000" w:rsidRPr="00000000">
              <w:rPr>
                <w:rtl w:val="0"/>
              </w:rPr>
            </w:r>
          </w:p>
          <w:p w:rsidR="00000000" w:rsidDel="00000000" w:rsidP="00000000" w:rsidRDefault="00000000" w:rsidRPr="00000000" w14:paraId="00000903">
            <w:pPr>
              <w:numPr>
                <w:ilvl w:val="0"/>
                <w:numId w:val="60"/>
              </w:numPr>
              <w:tabs>
                <w:tab w:val="left" w:leader="none" w:pos="3549"/>
              </w:tabs>
              <w:spacing w:after="240" w:lineRule="auto"/>
              <w:ind w:left="780" w:hanging="360"/>
              <w:rPr/>
            </w:pPr>
            <w:r w:rsidDel="00000000" w:rsidR="00000000" w:rsidRPr="00000000">
              <w:rPr>
                <w:sz w:val="24"/>
                <w:szCs w:val="24"/>
                <w:rtl w:val="0"/>
              </w:rPr>
              <w:t xml:space="preserve">Utilizar os recursos da tecnologia da informação e comunicação relativos a editores de textos, planilhas eletrônicas, dashboard, apresentações, internet e outros softwares necessários nas operações administrativas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0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Comunicação Empresarial</w:t>
            </w:r>
          </w:p>
          <w:p w:rsidR="00000000" w:rsidDel="00000000" w:rsidP="00000000" w:rsidRDefault="00000000" w:rsidRPr="00000000" w14:paraId="0000090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Tipos de Linguagem</w:t>
            </w:r>
          </w:p>
          <w:p w:rsidR="00000000" w:rsidDel="00000000" w:rsidP="00000000" w:rsidRDefault="00000000" w:rsidRPr="00000000" w14:paraId="0000090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Interpretação do contexto comunicativo</w:t>
            </w:r>
          </w:p>
          <w:p w:rsidR="00000000" w:rsidDel="00000000" w:rsidP="00000000" w:rsidRDefault="00000000" w:rsidRPr="00000000" w14:paraId="0000090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Estrutura de Documentos</w:t>
            </w:r>
          </w:p>
          <w:p w:rsidR="00000000" w:rsidDel="00000000" w:rsidP="00000000" w:rsidRDefault="00000000" w:rsidRPr="00000000" w14:paraId="0000090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1.3.1. Assunto</w:t>
            </w:r>
          </w:p>
          <w:p w:rsidR="00000000" w:rsidDel="00000000" w:rsidP="00000000" w:rsidRDefault="00000000" w:rsidRPr="00000000" w14:paraId="0000090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1.3.2. Vocativo</w:t>
            </w:r>
          </w:p>
          <w:p w:rsidR="00000000" w:rsidDel="00000000" w:rsidP="00000000" w:rsidRDefault="00000000" w:rsidRPr="00000000" w14:paraId="0000090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1.3.3. Mensagem</w:t>
            </w:r>
          </w:p>
          <w:p w:rsidR="00000000" w:rsidDel="00000000" w:rsidP="00000000" w:rsidRDefault="00000000" w:rsidRPr="00000000" w14:paraId="0000090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1.3.4. Fechamento</w:t>
            </w:r>
          </w:p>
          <w:p w:rsidR="00000000" w:rsidDel="00000000" w:rsidP="00000000" w:rsidRDefault="00000000" w:rsidRPr="00000000" w14:paraId="0000090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Técnicas de oralidade</w:t>
            </w:r>
          </w:p>
          <w:p w:rsidR="00000000" w:rsidDel="00000000" w:rsidP="00000000" w:rsidRDefault="00000000" w:rsidRPr="00000000" w14:paraId="0000090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1.4.1. Linguagem corporal</w:t>
            </w:r>
          </w:p>
          <w:p w:rsidR="00000000" w:rsidDel="00000000" w:rsidP="00000000" w:rsidRDefault="00000000" w:rsidRPr="00000000" w14:paraId="0000090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1.4.2. Fala</w:t>
            </w:r>
          </w:p>
          <w:p w:rsidR="00000000" w:rsidDel="00000000" w:rsidP="00000000" w:rsidRDefault="00000000" w:rsidRPr="00000000" w14:paraId="0000090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1.4.3. Assunto</w:t>
            </w:r>
          </w:p>
          <w:p w:rsidR="00000000" w:rsidDel="00000000" w:rsidP="00000000" w:rsidRDefault="00000000" w:rsidRPr="00000000" w14:paraId="0000091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1.4.4. Interação com o interlocutor</w:t>
            </w:r>
          </w:p>
          <w:p w:rsidR="00000000" w:rsidDel="00000000" w:rsidP="00000000" w:rsidRDefault="00000000" w:rsidRPr="00000000" w14:paraId="0000091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1.4.5. Estilos de comunicação</w:t>
            </w:r>
          </w:p>
          <w:p w:rsidR="00000000" w:rsidDel="00000000" w:rsidP="00000000" w:rsidRDefault="00000000" w:rsidRPr="00000000" w14:paraId="0000091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Apresentação Oral</w:t>
            </w:r>
          </w:p>
          <w:p w:rsidR="00000000" w:rsidDel="00000000" w:rsidP="00000000" w:rsidRDefault="00000000" w:rsidRPr="00000000" w14:paraId="0000091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1.5.1. Planejamento</w:t>
            </w:r>
          </w:p>
          <w:p w:rsidR="00000000" w:rsidDel="00000000" w:rsidP="00000000" w:rsidRDefault="00000000" w:rsidRPr="00000000" w14:paraId="0000091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1.5.2. Estratégias (Vídeos, Pitch, Podcast, Mensagens, exposição oral)</w:t>
            </w:r>
          </w:p>
          <w:p w:rsidR="00000000" w:rsidDel="00000000" w:rsidP="00000000" w:rsidRDefault="00000000" w:rsidRPr="00000000" w14:paraId="0000091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1.5.3. Eventos: Entrevista, Palestra, Conferência,</w:t>
              <w:tab/>
              <w:t xml:space="preserve">Seminário, Workshop</w:t>
            </w:r>
          </w:p>
          <w:p w:rsidR="00000000" w:rsidDel="00000000" w:rsidP="00000000" w:rsidRDefault="00000000" w:rsidRPr="00000000" w14:paraId="0000091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1.6. Atendimento a Stakholders</w:t>
            </w:r>
          </w:p>
          <w:p w:rsidR="00000000" w:rsidDel="00000000" w:rsidP="00000000" w:rsidRDefault="00000000" w:rsidRPr="00000000" w14:paraId="0000091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1.6.1. Definição</w:t>
            </w:r>
          </w:p>
          <w:p w:rsidR="00000000" w:rsidDel="00000000" w:rsidP="00000000" w:rsidRDefault="00000000" w:rsidRPr="00000000" w14:paraId="0000091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1.6.2. Tipos</w:t>
            </w:r>
          </w:p>
          <w:p w:rsidR="00000000" w:rsidDel="00000000" w:rsidP="00000000" w:rsidRDefault="00000000" w:rsidRPr="00000000" w14:paraId="0000091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1.7. Feedback</w:t>
            </w:r>
          </w:p>
          <w:p w:rsidR="00000000" w:rsidDel="00000000" w:rsidP="00000000" w:rsidRDefault="00000000" w:rsidRPr="00000000" w14:paraId="0000091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1.7.1. Definição</w:t>
            </w:r>
          </w:p>
          <w:p w:rsidR="00000000" w:rsidDel="00000000" w:rsidP="00000000" w:rsidRDefault="00000000" w:rsidRPr="00000000" w14:paraId="0000091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1.7.2. Técnicas</w:t>
            </w:r>
          </w:p>
          <w:p w:rsidR="00000000" w:rsidDel="00000000" w:rsidP="00000000" w:rsidRDefault="00000000" w:rsidRPr="00000000" w14:paraId="0000091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LGPD – Lei Geral de Proteção de Dados</w:t>
            </w:r>
          </w:p>
          <w:p w:rsidR="00000000" w:rsidDel="00000000" w:rsidP="00000000" w:rsidRDefault="00000000" w:rsidRPr="00000000" w14:paraId="0000091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91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Pilares</w:t>
            </w:r>
          </w:p>
          <w:p w:rsidR="00000000" w:rsidDel="00000000" w:rsidP="00000000" w:rsidRDefault="00000000" w:rsidRPr="00000000" w14:paraId="0000091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Aplicação nos processos administrativos</w:t>
            </w:r>
          </w:p>
          <w:p w:rsidR="00000000" w:rsidDel="00000000" w:rsidP="00000000" w:rsidRDefault="00000000" w:rsidRPr="00000000" w14:paraId="0000092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Ferramentas de Comunicação aplicadas á Gestão Organizacional</w:t>
            </w:r>
          </w:p>
          <w:p w:rsidR="00000000" w:rsidDel="00000000" w:rsidP="00000000" w:rsidRDefault="00000000" w:rsidRPr="00000000" w14:paraId="0000092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Aplicação avançada de Editor de Textos</w:t>
            </w:r>
          </w:p>
          <w:p w:rsidR="00000000" w:rsidDel="00000000" w:rsidP="00000000" w:rsidRDefault="00000000" w:rsidRPr="00000000" w14:paraId="0000092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Mala direta</w:t>
            </w:r>
          </w:p>
          <w:p w:rsidR="00000000" w:rsidDel="00000000" w:rsidP="00000000" w:rsidRDefault="00000000" w:rsidRPr="00000000" w14:paraId="0000092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SmartArt</w:t>
            </w:r>
          </w:p>
          <w:p w:rsidR="00000000" w:rsidDel="00000000" w:rsidP="00000000" w:rsidRDefault="00000000" w:rsidRPr="00000000" w14:paraId="0000092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Imagens</w:t>
            </w:r>
          </w:p>
          <w:p w:rsidR="00000000" w:rsidDel="00000000" w:rsidP="00000000" w:rsidRDefault="00000000" w:rsidRPr="00000000" w14:paraId="0000092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Aplicação avançada de Editor de planilhas</w:t>
            </w:r>
          </w:p>
          <w:p w:rsidR="00000000" w:rsidDel="00000000" w:rsidP="00000000" w:rsidRDefault="00000000" w:rsidRPr="00000000" w14:paraId="0000092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3.2.1. Formatação condicional</w:t>
            </w:r>
          </w:p>
          <w:p w:rsidR="00000000" w:rsidDel="00000000" w:rsidP="00000000" w:rsidRDefault="00000000" w:rsidRPr="00000000" w14:paraId="0000092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3.2.2. Funções (PROCV, PROCH, Função SE, Cont SE)</w:t>
            </w:r>
          </w:p>
          <w:p w:rsidR="00000000" w:rsidDel="00000000" w:rsidP="00000000" w:rsidRDefault="00000000" w:rsidRPr="00000000" w14:paraId="0000092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3.2.3. Tabela dinâmica</w:t>
            </w:r>
          </w:p>
          <w:p w:rsidR="00000000" w:rsidDel="00000000" w:rsidP="00000000" w:rsidRDefault="00000000" w:rsidRPr="00000000" w14:paraId="0000092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3.2.4. Filtros</w:t>
            </w:r>
          </w:p>
          <w:p w:rsidR="00000000" w:rsidDel="00000000" w:rsidP="00000000" w:rsidRDefault="00000000" w:rsidRPr="00000000" w14:paraId="0000092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3.2.5. Validação de dados</w:t>
            </w:r>
          </w:p>
          <w:p w:rsidR="00000000" w:rsidDel="00000000" w:rsidP="00000000" w:rsidRDefault="00000000" w:rsidRPr="00000000" w14:paraId="0000092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3.2.6. Proteção de células</w:t>
            </w:r>
          </w:p>
          <w:p w:rsidR="00000000" w:rsidDel="00000000" w:rsidP="00000000" w:rsidRDefault="00000000" w:rsidRPr="00000000" w14:paraId="0000092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3.2.7. Dashboard</w:t>
            </w:r>
          </w:p>
          <w:p w:rsidR="00000000" w:rsidDel="00000000" w:rsidP="00000000" w:rsidRDefault="00000000" w:rsidRPr="00000000" w14:paraId="0000092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3.2.8. Gráficos dinâmicos</w:t>
            </w:r>
          </w:p>
          <w:p w:rsidR="00000000" w:rsidDel="00000000" w:rsidP="00000000" w:rsidRDefault="00000000" w:rsidRPr="00000000" w14:paraId="0000092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Interação Digital</w:t>
            </w:r>
          </w:p>
          <w:p w:rsidR="00000000" w:rsidDel="00000000" w:rsidP="00000000" w:rsidRDefault="00000000" w:rsidRPr="00000000" w14:paraId="0000092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3.3.1. E-mails</w:t>
            </w:r>
          </w:p>
          <w:p w:rsidR="00000000" w:rsidDel="00000000" w:rsidP="00000000" w:rsidRDefault="00000000" w:rsidRPr="00000000" w14:paraId="0000093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3.3.2. Sistemas de mensagens instantâneas</w:t>
            </w:r>
          </w:p>
          <w:p w:rsidR="00000000" w:rsidDel="00000000" w:rsidP="00000000" w:rsidRDefault="00000000" w:rsidRPr="00000000" w14:paraId="0000093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3.3.3. Redes sociais</w:t>
            </w:r>
          </w:p>
          <w:p w:rsidR="00000000" w:rsidDel="00000000" w:rsidP="00000000" w:rsidRDefault="00000000" w:rsidRPr="00000000" w14:paraId="0000093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3.3.4. Blogs</w:t>
            </w:r>
          </w:p>
          <w:p w:rsidR="00000000" w:rsidDel="00000000" w:rsidP="00000000" w:rsidRDefault="00000000" w:rsidRPr="00000000" w14:paraId="0000093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3.3.5. Canais de vídeo</w:t>
            </w:r>
          </w:p>
          <w:p w:rsidR="00000000" w:rsidDel="00000000" w:rsidP="00000000" w:rsidRDefault="00000000" w:rsidRPr="00000000" w14:paraId="0000093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3.3.6. Tendências</w:t>
            </w:r>
          </w:p>
          <w:p w:rsidR="00000000" w:rsidDel="00000000" w:rsidP="00000000" w:rsidRDefault="00000000" w:rsidRPr="00000000" w14:paraId="0000093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3.3.7. Segurança do usuário</w:t>
            </w:r>
          </w:p>
          <w:p w:rsidR="00000000" w:rsidDel="00000000" w:rsidP="00000000" w:rsidRDefault="00000000" w:rsidRPr="00000000" w14:paraId="0000093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Sistema de Gestão Integrado - ERP</w:t>
            </w:r>
          </w:p>
          <w:p w:rsidR="00000000" w:rsidDel="00000000" w:rsidP="00000000" w:rsidRDefault="00000000" w:rsidRPr="00000000" w14:paraId="0000093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3.4.1. Definição</w:t>
            </w:r>
          </w:p>
          <w:p w:rsidR="00000000" w:rsidDel="00000000" w:rsidP="00000000" w:rsidRDefault="00000000" w:rsidRPr="00000000" w14:paraId="0000093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3.4.2. Principais aplicabilidades</w:t>
            </w:r>
          </w:p>
          <w:p w:rsidR="00000000" w:rsidDel="00000000" w:rsidP="00000000" w:rsidRDefault="00000000" w:rsidRPr="00000000" w14:paraId="0000093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Macroprocessos</w:t>
            </w:r>
          </w:p>
          <w:p w:rsidR="00000000" w:rsidDel="00000000" w:rsidP="00000000" w:rsidRDefault="00000000" w:rsidRPr="00000000" w14:paraId="0000093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93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Objetivo</w:t>
            </w:r>
          </w:p>
          <w:p w:rsidR="00000000" w:rsidDel="00000000" w:rsidP="00000000" w:rsidRDefault="00000000" w:rsidRPr="00000000" w14:paraId="0000093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Principais processos da Organização</w:t>
            </w:r>
          </w:p>
          <w:p w:rsidR="00000000" w:rsidDel="00000000" w:rsidP="00000000" w:rsidRDefault="00000000" w:rsidRPr="00000000" w14:paraId="0000093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Administração</w:t>
            </w:r>
          </w:p>
          <w:p w:rsidR="00000000" w:rsidDel="00000000" w:rsidP="00000000" w:rsidRDefault="00000000" w:rsidRPr="00000000" w14:paraId="0000093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Recursos Humanos</w:t>
            </w:r>
          </w:p>
          <w:p w:rsidR="00000000" w:rsidDel="00000000" w:rsidP="00000000" w:rsidRDefault="00000000" w:rsidRPr="00000000" w14:paraId="0000093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Marketing e Vendas</w:t>
            </w:r>
          </w:p>
          <w:p w:rsidR="00000000" w:rsidDel="00000000" w:rsidP="00000000" w:rsidRDefault="00000000" w:rsidRPr="00000000" w14:paraId="0000094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Contabilidade</w:t>
            </w:r>
          </w:p>
          <w:p w:rsidR="00000000" w:rsidDel="00000000" w:rsidP="00000000" w:rsidRDefault="00000000" w:rsidRPr="00000000" w14:paraId="0000094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4.3.5. Financeiro</w:t>
            </w:r>
          </w:p>
          <w:p w:rsidR="00000000" w:rsidDel="00000000" w:rsidP="00000000" w:rsidRDefault="00000000" w:rsidRPr="00000000" w14:paraId="0000094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4.3.6. Logística</w:t>
            </w:r>
          </w:p>
          <w:p w:rsidR="00000000" w:rsidDel="00000000" w:rsidP="00000000" w:rsidRDefault="00000000" w:rsidRPr="00000000" w14:paraId="0000094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4.3.7. PCP - Planejamento e Controle da Produção</w:t>
            </w:r>
          </w:p>
          <w:p w:rsidR="00000000" w:rsidDel="00000000" w:rsidP="00000000" w:rsidRDefault="00000000" w:rsidRPr="00000000" w14:paraId="0000094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4.3.8. Qualidade</w:t>
            </w:r>
          </w:p>
          <w:p w:rsidR="00000000" w:rsidDel="00000000" w:rsidP="00000000" w:rsidRDefault="00000000" w:rsidRPr="00000000" w14:paraId="0000094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Fluxograma</w:t>
            </w:r>
          </w:p>
          <w:p w:rsidR="00000000" w:rsidDel="00000000" w:rsidP="00000000" w:rsidRDefault="00000000" w:rsidRPr="00000000" w14:paraId="0000094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4.5. Organograma</w:t>
            </w:r>
          </w:p>
          <w:p w:rsidR="00000000" w:rsidDel="00000000" w:rsidP="00000000" w:rsidRDefault="00000000" w:rsidRPr="00000000" w14:paraId="0000094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4.6. Arranjo Físico</w:t>
            </w:r>
          </w:p>
          <w:p w:rsidR="00000000" w:rsidDel="00000000" w:rsidP="00000000" w:rsidRDefault="00000000" w:rsidRPr="00000000" w14:paraId="0000094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Técnicas de Condução Reunião</w:t>
            </w:r>
          </w:p>
          <w:p w:rsidR="00000000" w:rsidDel="00000000" w:rsidP="00000000" w:rsidRDefault="00000000" w:rsidRPr="00000000" w14:paraId="0000094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94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Planejamento</w:t>
            </w:r>
          </w:p>
          <w:p w:rsidR="00000000" w:rsidDel="00000000" w:rsidP="00000000" w:rsidRDefault="00000000" w:rsidRPr="00000000" w14:paraId="0000094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Formas</w:t>
            </w:r>
          </w:p>
          <w:p w:rsidR="00000000" w:rsidDel="00000000" w:rsidP="00000000" w:rsidRDefault="00000000" w:rsidRPr="00000000" w14:paraId="0000094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5.3.1. Presencial</w:t>
            </w:r>
          </w:p>
          <w:p w:rsidR="00000000" w:rsidDel="00000000" w:rsidP="00000000" w:rsidRDefault="00000000" w:rsidRPr="00000000" w14:paraId="0000094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5.3.2. Virtual</w:t>
            </w:r>
          </w:p>
          <w:p w:rsidR="00000000" w:rsidDel="00000000" w:rsidP="00000000" w:rsidRDefault="00000000" w:rsidRPr="00000000" w14:paraId="0000094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5.4. Registros</w:t>
            </w:r>
          </w:p>
          <w:p w:rsidR="00000000" w:rsidDel="00000000" w:rsidP="00000000" w:rsidRDefault="00000000" w:rsidRPr="00000000" w14:paraId="0000094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5.4.1. Ata</w:t>
            </w:r>
          </w:p>
          <w:p w:rsidR="00000000" w:rsidDel="00000000" w:rsidP="00000000" w:rsidRDefault="00000000" w:rsidRPr="00000000" w14:paraId="0000095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5.4.2. Lista de Presença</w:t>
            </w:r>
          </w:p>
          <w:p w:rsidR="00000000" w:rsidDel="00000000" w:rsidP="00000000" w:rsidRDefault="00000000" w:rsidRPr="00000000" w14:paraId="0000095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Documentos</w:t>
            </w:r>
          </w:p>
          <w:p w:rsidR="00000000" w:rsidDel="00000000" w:rsidP="00000000" w:rsidRDefault="00000000" w:rsidRPr="00000000" w14:paraId="0000095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Definição</w:t>
            </w:r>
          </w:p>
          <w:p w:rsidR="00000000" w:rsidDel="00000000" w:rsidP="00000000" w:rsidRDefault="00000000" w:rsidRPr="00000000" w14:paraId="0000095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Tipos</w:t>
            </w:r>
          </w:p>
          <w:p w:rsidR="00000000" w:rsidDel="00000000" w:rsidP="00000000" w:rsidRDefault="00000000" w:rsidRPr="00000000" w14:paraId="0000095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Administrativos: Nota Fiscal, Recibo, Orçamento, Pedidos, Requisição, Solicitações, Contratos, Ficha Cadastral</w:t>
            </w:r>
          </w:p>
          <w:p w:rsidR="00000000" w:rsidDel="00000000" w:rsidP="00000000" w:rsidRDefault="00000000" w:rsidRPr="00000000" w14:paraId="0000095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Procedimentos</w:t>
            </w:r>
          </w:p>
          <w:p w:rsidR="00000000" w:rsidDel="00000000" w:rsidP="00000000" w:rsidRDefault="00000000" w:rsidRPr="00000000" w14:paraId="0000095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Protocolos</w:t>
            </w:r>
          </w:p>
          <w:p w:rsidR="00000000" w:rsidDel="00000000" w:rsidP="00000000" w:rsidRDefault="00000000" w:rsidRPr="00000000" w14:paraId="0000095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Validade</w:t>
            </w:r>
          </w:p>
          <w:p w:rsidR="00000000" w:rsidDel="00000000" w:rsidP="00000000" w:rsidRDefault="00000000" w:rsidRPr="00000000" w14:paraId="0000095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Arquivos</w:t>
            </w:r>
          </w:p>
          <w:p w:rsidR="00000000" w:rsidDel="00000000" w:rsidP="00000000" w:rsidRDefault="00000000" w:rsidRPr="00000000" w14:paraId="0000095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Definição</w:t>
            </w:r>
          </w:p>
          <w:p w:rsidR="00000000" w:rsidDel="00000000" w:rsidP="00000000" w:rsidRDefault="00000000" w:rsidRPr="00000000" w14:paraId="0000095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Tipos de arquivo</w:t>
            </w:r>
          </w:p>
          <w:p w:rsidR="00000000" w:rsidDel="00000000" w:rsidP="00000000" w:rsidRDefault="00000000" w:rsidRPr="00000000" w14:paraId="0000095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Ordenação</w:t>
            </w:r>
          </w:p>
          <w:p w:rsidR="00000000" w:rsidDel="00000000" w:rsidP="00000000" w:rsidRDefault="00000000" w:rsidRPr="00000000" w14:paraId="0000095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7.4. Preservação</w:t>
            </w:r>
          </w:p>
          <w:p w:rsidR="00000000" w:rsidDel="00000000" w:rsidP="00000000" w:rsidRDefault="00000000" w:rsidRPr="00000000" w14:paraId="0000095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Operações Matemáticas aplicadas aos Processos Organizacionais</w:t>
            </w:r>
          </w:p>
          <w:p w:rsidR="00000000" w:rsidDel="00000000" w:rsidP="00000000" w:rsidRDefault="00000000" w:rsidRPr="00000000" w14:paraId="0000095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Conjuntos numéricos</w:t>
            </w:r>
          </w:p>
          <w:p w:rsidR="00000000" w:rsidDel="00000000" w:rsidP="00000000" w:rsidRDefault="00000000" w:rsidRPr="00000000" w14:paraId="0000095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Razão e Proporção</w:t>
            </w:r>
          </w:p>
          <w:p w:rsidR="00000000" w:rsidDel="00000000" w:rsidP="00000000" w:rsidRDefault="00000000" w:rsidRPr="00000000" w14:paraId="0000096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Regra de Três</w:t>
            </w:r>
          </w:p>
          <w:p w:rsidR="00000000" w:rsidDel="00000000" w:rsidP="00000000" w:rsidRDefault="00000000" w:rsidRPr="00000000" w14:paraId="0000096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8.4. Conversão de unidades</w:t>
            </w:r>
          </w:p>
          <w:p w:rsidR="00000000" w:rsidDel="00000000" w:rsidP="00000000" w:rsidRDefault="00000000" w:rsidRPr="00000000" w14:paraId="0000096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8.5. Porcentagem</w:t>
            </w:r>
          </w:p>
          <w:p w:rsidR="00000000" w:rsidDel="00000000" w:rsidP="00000000" w:rsidRDefault="00000000" w:rsidRPr="00000000" w14:paraId="0000096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8.6. Área, volume e peso</w:t>
            </w:r>
          </w:p>
          <w:p w:rsidR="00000000" w:rsidDel="00000000" w:rsidP="00000000" w:rsidRDefault="00000000" w:rsidRPr="00000000" w14:paraId="0000096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8.7. Sequência lógica</w:t>
            </w:r>
          </w:p>
          <w:p w:rsidR="00000000" w:rsidDel="00000000" w:rsidP="00000000" w:rsidRDefault="00000000" w:rsidRPr="00000000" w14:paraId="0000096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8.8. Estatística Básica</w:t>
            </w:r>
          </w:p>
          <w:p w:rsidR="00000000" w:rsidDel="00000000" w:rsidP="00000000" w:rsidRDefault="00000000" w:rsidRPr="00000000" w14:paraId="0000096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9. Liderança</w:t>
            </w:r>
          </w:p>
          <w:p w:rsidR="00000000" w:rsidDel="00000000" w:rsidP="00000000" w:rsidRDefault="00000000" w:rsidRPr="00000000" w14:paraId="0000096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9.1. Definição</w:t>
            </w:r>
          </w:p>
          <w:p w:rsidR="00000000" w:rsidDel="00000000" w:rsidP="00000000" w:rsidRDefault="00000000" w:rsidRPr="00000000" w14:paraId="0000096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9.2. Tipos</w:t>
            </w:r>
          </w:p>
          <w:p w:rsidR="00000000" w:rsidDel="00000000" w:rsidP="00000000" w:rsidRDefault="00000000" w:rsidRPr="00000000" w14:paraId="0000096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10. Construção de mudanças positivas e inovadoras no contexto de trabalho</w:t>
            </w:r>
          </w:p>
          <w:p w:rsidR="00000000" w:rsidDel="00000000" w:rsidP="00000000" w:rsidRDefault="00000000" w:rsidRPr="00000000" w14:paraId="0000096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10.1. Identificação de oportunidades de melhoria</w:t>
            </w:r>
          </w:p>
          <w:p w:rsidR="00000000" w:rsidDel="00000000" w:rsidP="00000000" w:rsidRDefault="00000000" w:rsidRPr="00000000" w14:paraId="0000096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10.2. Análise de compatibilidade de oportunidades de melhorias com normas, procedimentos e diretrizes organizacionais.</w:t>
            </w:r>
          </w:p>
        </w:tc>
      </w:tr>
    </w:tbl>
    <w:p w:rsidR="00000000" w:rsidDel="00000000" w:rsidP="00000000" w:rsidRDefault="00000000" w:rsidRPr="00000000" w14:paraId="0000096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96D">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8"/>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96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6F">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0">
            <w:pPr>
              <w:numPr>
                <w:ilvl w:val="0"/>
                <w:numId w:val="145"/>
              </w:numPr>
              <w:tabs>
                <w:tab w:val="left" w:leader="none" w:pos="3549"/>
              </w:tabs>
              <w:spacing w:after="0" w:lineRule="auto"/>
              <w:ind w:left="780" w:hanging="360"/>
              <w:rPr/>
            </w:pPr>
            <w:r w:rsidDel="00000000" w:rsidR="00000000" w:rsidRPr="00000000">
              <w:rPr>
                <w:sz w:val="24"/>
                <w:szCs w:val="24"/>
                <w:rtl w:val="0"/>
              </w:rPr>
              <w:t xml:space="preserve">Acolher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71">
            <w:pPr>
              <w:numPr>
                <w:ilvl w:val="0"/>
                <w:numId w:val="145"/>
              </w:numPr>
              <w:tabs>
                <w:tab w:val="left" w:leader="none" w:pos="3549"/>
              </w:tabs>
              <w:spacing w:after="0" w:lineRule="auto"/>
              <w:ind w:left="780" w:hanging="360"/>
              <w:rPr/>
            </w:pPr>
            <w:r w:rsidDel="00000000" w:rsidR="00000000" w:rsidRPr="00000000">
              <w:rPr>
                <w:sz w:val="24"/>
                <w:szCs w:val="24"/>
                <w:rtl w:val="0"/>
              </w:rPr>
              <w:t xml:space="preserve">Aceitar regras, normas e acordos coletivos estabelecidos, incorporando-os às suas práticas e contribuindo com o alcance de objetivos e metas estabelecidas.</w:t>
            </w:r>
            <w:r w:rsidDel="00000000" w:rsidR="00000000" w:rsidRPr="00000000">
              <w:rPr>
                <w:rtl w:val="0"/>
              </w:rPr>
            </w:r>
          </w:p>
          <w:p w:rsidR="00000000" w:rsidDel="00000000" w:rsidP="00000000" w:rsidRDefault="00000000" w:rsidRPr="00000000" w14:paraId="00000972">
            <w:pPr>
              <w:numPr>
                <w:ilvl w:val="0"/>
                <w:numId w:val="145"/>
              </w:numPr>
              <w:tabs>
                <w:tab w:val="left" w:leader="none" w:pos="3549"/>
              </w:tabs>
              <w:spacing w:after="240" w:lineRule="auto"/>
              <w:ind w:left="780" w:hanging="360"/>
              <w:rPr/>
            </w:pPr>
            <w:r w:rsidDel="00000000" w:rsidR="00000000" w:rsidRPr="00000000">
              <w:rPr>
                <w:sz w:val="24"/>
                <w:szCs w:val="24"/>
                <w:rtl w:val="0"/>
              </w:rPr>
              <w:t xml:space="preserve">Perceber de forma crítica a ocorrência de novos fatos, ideias e opiniões diferentes que se aplicam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3">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974">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975">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76">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59"/>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97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B">
            <w:pPr>
              <w:numPr>
                <w:ilvl w:val="0"/>
                <w:numId w:val="22"/>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Biblioteca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97E">
            <w:pPr>
              <w:numPr>
                <w:ilvl w:val="0"/>
                <w:numId w:val="119"/>
              </w:numPr>
              <w:tabs>
                <w:tab w:val="left" w:leader="none" w:pos="3549"/>
              </w:tabs>
              <w:spacing w:after="240" w:lineRule="auto"/>
              <w:ind w:left="780" w:hanging="360"/>
              <w:rPr/>
            </w:pPr>
            <w:r w:rsidDel="00000000" w:rsidR="00000000" w:rsidRPr="00000000">
              <w:rPr>
                <w:sz w:val="24"/>
                <w:szCs w:val="24"/>
                <w:rtl w:val="0"/>
              </w:rPr>
              <w:t xml:space="preserve">livros, apostilas, sites e softwares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97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98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981">
      <w:pPr>
        <w:spacing w:after="160" w:line="259" w:lineRule="auto"/>
        <w:rPr>
          <w:sz w:val="24"/>
          <w:szCs w:val="24"/>
        </w:rPr>
      </w:pPr>
      <w:r w:rsidDel="00000000" w:rsidR="00000000" w:rsidRPr="00000000">
        <w:rPr>
          <w:rtl w:val="0"/>
        </w:rPr>
      </w:r>
    </w:p>
    <w:p w:rsidR="00000000" w:rsidDel="00000000" w:rsidP="00000000" w:rsidRDefault="00000000" w:rsidRPr="00000000" w14:paraId="00000982">
      <w:pPr>
        <w:spacing w:after="160" w:line="259" w:lineRule="auto"/>
        <w:rPr>
          <w:sz w:val="24"/>
          <w:szCs w:val="24"/>
        </w:rPr>
      </w:pPr>
      <w:r w:rsidDel="00000000" w:rsidR="00000000" w:rsidRPr="00000000">
        <w:rPr>
          <w:rtl w:val="0"/>
        </w:rPr>
      </w:r>
    </w:p>
    <w:p w:rsidR="00000000" w:rsidDel="00000000" w:rsidP="00000000" w:rsidRDefault="00000000" w:rsidRPr="00000000" w14:paraId="00000983">
      <w:pPr>
        <w:spacing w:after="160" w:line="259" w:lineRule="auto"/>
        <w:rPr>
          <w:sz w:val="24"/>
          <w:szCs w:val="24"/>
        </w:rPr>
      </w:pPr>
      <w:r w:rsidDel="00000000" w:rsidR="00000000" w:rsidRPr="00000000">
        <w:rPr>
          <w:rtl w:val="0"/>
        </w:rPr>
      </w:r>
    </w:p>
    <w:p w:rsidR="00000000" w:rsidDel="00000000" w:rsidP="00000000" w:rsidRDefault="00000000" w:rsidRPr="00000000" w14:paraId="00000984">
      <w:pPr>
        <w:spacing w:after="160" w:line="259" w:lineRule="auto"/>
        <w:rPr>
          <w:sz w:val="24"/>
          <w:szCs w:val="24"/>
        </w:rPr>
      </w:pPr>
      <w:r w:rsidDel="00000000" w:rsidR="00000000" w:rsidRPr="00000000">
        <w:rPr>
          <w:rtl w:val="0"/>
        </w:rPr>
      </w:r>
    </w:p>
    <w:p w:rsidR="00000000" w:rsidDel="00000000" w:rsidP="00000000" w:rsidRDefault="00000000" w:rsidRPr="00000000" w14:paraId="00000985">
      <w:pPr>
        <w:spacing w:after="160" w:line="259" w:lineRule="auto"/>
        <w:rPr>
          <w:sz w:val="24"/>
          <w:szCs w:val="24"/>
        </w:rPr>
      </w:pPr>
      <w:r w:rsidDel="00000000" w:rsidR="00000000" w:rsidRPr="00000000">
        <w:rPr>
          <w:rtl w:val="0"/>
        </w:rPr>
      </w:r>
    </w:p>
    <w:p w:rsidR="00000000" w:rsidDel="00000000" w:rsidP="00000000" w:rsidRDefault="00000000" w:rsidRPr="00000000" w14:paraId="00000986">
      <w:pPr>
        <w:spacing w:after="160" w:line="259" w:lineRule="auto"/>
        <w:rPr>
          <w:sz w:val="24"/>
          <w:szCs w:val="24"/>
        </w:rPr>
      </w:pPr>
      <w:r w:rsidDel="00000000" w:rsidR="00000000" w:rsidRPr="00000000">
        <w:rPr>
          <w:rtl w:val="0"/>
        </w:rPr>
      </w:r>
    </w:p>
    <w:p w:rsidR="00000000" w:rsidDel="00000000" w:rsidP="00000000" w:rsidRDefault="00000000" w:rsidRPr="00000000" w14:paraId="00000987">
      <w:pPr>
        <w:spacing w:after="160" w:line="259" w:lineRule="auto"/>
        <w:rPr>
          <w:sz w:val="24"/>
          <w:szCs w:val="24"/>
        </w:rPr>
      </w:pPr>
      <w:r w:rsidDel="00000000" w:rsidR="00000000" w:rsidRPr="00000000">
        <w:rPr>
          <w:rtl w:val="0"/>
        </w:rPr>
      </w:r>
    </w:p>
    <w:p w:rsidR="00000000" w:rsidDel="00000000" w:rsidP="00000000" w:rsidRDefault="00000000" w:rsidRPr="00000000" w14:paraId="00000988">
      <w:pPr>
        <w:spacing w:after="160" w:line="259" w:lineRule="auto"/>
        <w:rPr>
          <w:sz w:val="24"/>
          <w:szCs w:val="24"/>
        </w:rPr>
      </w:pPr>
      <w:r w:rsidDel="00000000" w:rsidR="00000000" w:rsidRPr="00000000">
        <w:rPr>
          <w:rtl w:val="0"/>
        </w:rPr>
      </w:r>
    </w:p>
    <w:p w:rsidR="00000000" w:rsidDel="00000000" w:rsidP="00000000" w:rsidRDefault="00000000" w:rsidRPr="00000000" w14:paraId="00000989">
      <w:pPr>
        <w:widowControl w:val="0"/>
        <w:spacing w:line="276" w:lineRule="auto"/>
        <w:rPr>
          <w:b w:val="1"/>
          <w:bCs w:val="1"/>
          <w:sz w:val="24"/>
          <w:szCs w:val="24"/>
        </w:rPr>
      </w:pPr>
      <w:r w:rsidDel="00000000" w:rsidR="00000000" w:rsidRPr="00000000">
        <w:rPr>
          <w:rtl w:val="0"/>
        </w:rPr>
      </w:r>
    </w:p>
    <w:p w:rsidR="00000000" w:rsidDel="00000000" w:rsidP="00000000" w:rsidRDefault="00000000" w:rsidRPr="00000000" w14:paraId="0000098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0"/>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65"/>
        <w:gridCol w:w="1905"/>
        <w:gridCol w:w="2520"/>
        <w:gridCol w:w="2385"/>
        <w:tblGridChange w:id="0">
          <w:tblGrid>
            <w:gridCol w:w="1965"/>
            <w:gridCol w:w="1905"/>
            <w:gridCol w:w="2520"/>
            <w:gridCol w:w="238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98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8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Mapeamento e Controle de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134h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9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99C">
            <w:pPr>
              <w:numPr>
                <w:ilvl w:val="0"/>
                <w:numId w:val="78"/>
              </w:numPr>
              <w:tabs>
                <w:tab w:val="left" w:leader="none" w:pos="3549"/>
              </w:tabs>
              <w:spacing w:after="240" w:lineRule="auto"/>
              <w:ind w:left="780" w:hanging="360"/>
              <w:rPr/>
            </w:pPr>
            <w:r w:rsidDel="00000000" w:rsidR="00000000" w:rsidRPr="00000000">
              <w:rPr>
                <w:sz w:val="24"/>
                <w:szCs w:val="24"/>
                <w:rtl w:val="0"/>
              </w:rPr>
              <w:t xml:space="preserve">F.1 : Planejar o Sistema de Gestão da Qualidade,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básicas e socioemocionais necessárias a execução de processos relacionados ao mapeamento e controle de processos organizacionais</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9A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A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A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A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9A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1"/>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Mapear processos organizacionais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as características do processo a ser mapeado.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AE">
            <w:pPr>
              <w:numPr>
                <w:ilvl w:val="0"/>
                <w:numId w:val="74"/>
              </w:numPr>
              <w:tabs>
                <w:tab w:val="left" w:leader="none" w:pos="3549"/>
              </w:tabs>
              <w:spacing w:after="0" w:lineRule="auto"/>
              <w:ind w:left="780" w:hanging="360"/>
              <w:rPr/>
            </w:pPr>
            <w:r w:rsidDel="00000000" w:rsidR="00000000" w:rsidRPr="00000000">
              <w:rPr>
                <w:sz w:val="24"/>
                <w:szCs w:val="24"/>
                <w:rtl w:val="0"/>
              </w:rPr>
              <w:t xml:space="preserve">Identificar as informações, o fluxo e as partes envolvidas no processo a ser mapeado, para delimitar sua abrangência</w:t>
            </w:r>
            <w:r w:rsidDel="00000000" w:rsidR="00000000" w:rsidRPr="00000000">
              <w:rPr>
                <w:rtl w:val="0"/>
              </w:rPr>
            </w:r>
          </w:p>
          <w:p w:rsidR="00000000" w:rsidDel="00000000" w:rsidP="00000000" w:rsidRDefault="00000000" w:rsidRPr="00000000" w14:paraId="000009AF">
            <w:pPr>
              <w:numPr>
                <w:ilvl w:val="0"/>
                <w:numId w:val="74"/>
              </w:numPr>
              <w:tabs>
                <w:tab w:val="left" w:leader="none" w:pos="3549"/>
              </w:tabs>
              <w:spacing w:after="240" w:lineRule="auto"/>
              <w:ind w:left="780" w:hanging="360"/>
              <w:rPr/>
            </w:pPr>
            <w:r w:rsidDel="00000000" w:rsidR="00000000" w:rsidRPr="00000000">
              <w:rPr>
                <w:sz w:val="24"/>
                <w:szCs w:val="24"/>
                <w:rtl w:val="0"/>
              </w:rPr>
              <w:t xml:space="preserve">Definir o fluxo de processo com base nas informações levantadas para sequenciamento lógico das etapas e atividades, inclusive por meio do uso de softwares específicos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B0">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Abordagem por processo</w:t>
            </w:r>
          </w:p>
          <w:p w:rsidR="00000000" w:rsidDel="00000000" w:rsidP="00000000" w:rsidRDefault="00000000" w:rsidRPr="00000000" w14:paraId="000009B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9B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Tipos</w:t>
            </w:r>
          </w:p>
          <w:p w:rsidR="00000000" w:rsidDel="00000000" w:rsidP="00000000" w:rsidRDefault="00000000" w:rsidRPr="00000000" w14:paraId="000009B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1.2.1. Processos de gestão</w:t>
            </w:r>
          </w:p>
          <w:p w:rsidR="00000000" w:rsidDel="00000000" w:rsidP="00000000" w:rsidRDefault="00000000" w:rsidRPr="00000000" w14:paraId="000009B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1.2.2. Processos de negócio</w:t>
            </w:r>
          </w:p>
          <w:p w:rsidR="00000000" w:rsidDel="00000000" w:rsidP="00000000" w:rsidRDefault="00000000" w:rsidRPr="00000000" w14:paraId="000009B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1.2.3. Processos de apoio</w:t>
            </w:r>
          </w:p>
          <w:p w:rsidR="00000000" w:rsidDel="00000000" w:rsidP="00000000" w:rsidRDefault="00000000" w:rsidRPr="00000000" w14:paraId="000009B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Mapeamento de processo</w:t>
            </w:r>
          </w:p>
          <w:p w:rsidR="00000000" w:rsidDel="00000000" w:rsidP="00000000" w:rsidRDefault="00000000" w:rsidRPr="00000000" w14:paraId="000009B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Fluxogramas</w:t>
            </w:r>
          </w:p>
          <w:p w:rsidR="00000000" w:rsidDel="00000000" w:rsidP="00000000" w:rsidRDefault="00000000" w:rsidRPr="00000000" w14:paraId="000009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BPMN – Business process Model and Notation</w:t>
            </w:r>
          </w:p>
          <w:p w:rsidR="00000000" w:rsidDel="00000000" w:rsidP="00000000" w:rsidRDefault="00000000" w:rsidRPr="00000000" w14:paraId="000009B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2.1.2. SIPOC – Supplier, Input, Process, Outputs e Customer</w:t>
            </w:r>
          </w:p>
          <w:p w:rsidR="00000000" w:rsidDel="00000000" w:rsidP="00000000" w:rsidRDefault="00000000" w:rsidRPr="00000000" w14:paraId="000009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2.1.3. BPI – Business Process Improvement</w:t>
            </w:r>
          </w:p>
          <w:p w:rsidR="00000000" w:rsidDel="00000000" w:rsidP="00000000" w:rsidRDefault="00000000" w:rsidRPr="00000000" w14:paraId="000009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2.1.4. Diagrama de Tartaruga</w:t>
            </w:r>
          </w:p>
          <w:p w:rsidR="00000000" w:rsidDel="00000000" w:rsidP="00000000" w:rsidRDefault="00000000" w:rsidRPr="00000000" w14:paraId="000009B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Softwares para estruturação de Fluxogramas</w:t>
            </w:r>
          </w:p>
          <w:p w:rsidR="00000000" w:rsidDel="00000000" w:rsidP="00000000" w:rsidRDefault="00000000" w:rsidRPr="00000000" w14:paraId="000009B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Técnicas de Levantamento das Informações para Mapeamento de Processo: Tipos, Definição, Aplicabilidade e etapas</w:t>
            </w:r>
          </w:p>
          <w:p w:rsidR="00000000" w:rsidDel="00000000" w:rsidP="00000000" w:rsidRDefault="00000000" w:rsidRPr="00000000" w14:paraId="000009B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2.3.1. Entrevista</w:t>
            </w:r>
          </w:p>
          <w:p w:rsidR="00000000" w:rsidDel="00000000" w:rsidP="00000000" w:rsidRDefault="00000000" w:rsidRPr="00000000" w14:paraId="000009B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2.3.2. Questionário</w:t>
            </w:r>
          </w:p>
          <w:p w:rsidR="00000000" w:rsidDel="00000000" w:rsidP="00000000" w:rsidRDefault="00000000" w:rsidRPr="00000000" w14:paraId="000009C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2.3.3. Observação</w:t>
            </w:r>
          </w:p>
          <w:p w:rsidR="00000000" w:rsidDel="00000000" w:rsidP="00000000" w:rsidRDefault="00000000" w:rsidRPr="00000000" w14:paraId="000009C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Validação de fluxos de processo</w:t>
            </w:r>
          </w:p>
          <w:p w:rsidR="00000000" w:rsidDel="00000000" w:rsidP="00000000" w:rsidRDefault="00000000" w:rsidRPr="00000000" w14:paraId="000009C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Referências Externas e Internas</w:t>
            </w:r>
          </w:p>
          <w:p w:rsidR="00000000" w:rsidDel="00000000" w:rsidP="00000000" w:rsidRDefault="00000000" w:rsidRPr="00000000" w14:paraId="000009C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NBR ISO 9001</w:t>
            </w:r>
          </w:p>
          <w:p w:rsidR="00000000" w:rsidDel="00000000" w:rsidP="00000000" w:rsidRDefault="00000000" w:rsidRPr="00000000" w14:paraId="000009C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NBR ISO 14001</w:t>
            </w:r>
          </w:p>
          <w:p w:rsidR="00000000" w:rsidDel="00000000" w:rsidP="00000000" w:rsidRDefault="00000000" w:rsidRPr="00000000" w14:paraId="000009C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NBR ISO 45001</w:t>
            </w:r>
          </w:p>
          <w:p w:rsidR="00000000" w:rsidDel="00000000" w:rsidP="00000000" w:rsidRDefault="00000000" w:rsidRPr="00000000" w14:paraId="000009C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OHSAS 18001</w:t>
            </w:r>
          </w:p>
          <w:p w:rsidR="00000000" w:rsidDel="00000000" w:rsidP="00000000" w:rsidRDefault="00000000" w:rsidRPr="00000000" w14:paraId="000009C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Normas Regulamentadoras</w:t>
            </w:r>
          </w:p>
          <w:p w:rsidR="00000000" w:rsidDel="00000000" w:rsidP="00000000" w:rsidRDefault="00000000" w:rsidRPr="00000000" w14:paraId="000009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3.6. Requisitos de clientes</w:t>
            </w:r>
          </w:p>
          <w:p w:rsidR="00000000" w:rsidDel="00000000" w:rsidP="00000000" w:rsidRDefault="00000000" w:rsidRPr="00000000" w14:paraId="000009C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3.7. Organismos regulamentadores, de certificação e acreditação</w:t>
            </w:r>
          </w:p>
          <w:p w:rsidR="00000000" w:rsidDel="00000000" w:rsidP="00000000" w:rsidRDefault="00000000" w:rsidRPr="00000000" w14:paraId="000009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3.8. Matriz de Responsabilidades</w:t>
            </w:r>
          </w:p>
          <w:p w:rsidR="00000000" w:rsidDel="00000000" w:rsidP="00000000" w:rsidRDefault="00000000" w:rsidRPr="00000000" w14:paraId="000009C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Indicadores de Desempenho</w:t>
            </w:r>
          </w:p>
          <w:p w:rsidR="00000000" w:rsidDel="00000000" w:rsidP="00000000" w:rsidRDefault="00000000" w:rsidRPr="00000000" w14:paraId="000009C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 e tipos</w:t>
            </w:r>
          </w:p>
          <w:p w:rsidR="00000000" w:rsidDel="00000000" w:rsidP="00000000" w:rsidRDefault="00000000" w:rsidRPr="00000000" w14:paraId="000009C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Estrutura de desenvolvimento</w:t>
            </w:r>
          </w:p>
          <w:p w:rsidR="00000000" w:rsidDel="00000000" w:rsidP="00000000" w:rsidRDefault="00000000" w:rsidRPr="00000000" w14:paraId="000009C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4.2.1. objetivo</w:t>
            </w:r>
          </w:p>
          <w:p w:rsidR="00000000" w:rsidDel="00000000" w:rsidP="00000000" w:rsidRDefault="00000000" w:rsidRPr="00000000" w14:paraId="000009C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4.2.2. aplicações</w:t>
            </w:r>
          </w:p>
          <w:p w:rsidR="00000000" w:rsidDel="00000000" w:rsidP="00000000" w:rsidRDefault="00000000" w:rsidRPr="00000000" w14:paraId="000009D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4.2.3. metas</w:t>
            </w:r>
          </w:p>
          <w:p w:rsidR="00000000" w:rsidDel="00000000" w:rsidP="00000000" w:rsidRDefault="00000000" w:rsidRPr="00000000" w14:paraId="000009D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4.2.4. fórmulas de cálculo</w:t>
            </w:r>
          </w:p>
          <w:p w:rsidR="00000000" w:rsidDel="00000000" w:rsidP="00000000" w:rsidRDefault="00000000" w:rsidRPr="00000000" w14:paraId="000009D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Análises de indicadores</w:t>
            </w:r>
          </w:p>
          <w:p w:rsidR="00000000" w:rsidDel="00000000" w:rsidP="00000000" w:rsidRDefault="00000000" w:rsidRPr="00000000" w14:paraId="000009D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referencial</w:t>
            </w:r>
          </w:p>
          <w:p w:rsidR="00000000" w:rsidDel="00000000" w:rsidP="00000000" w:rsidRDefault="00000000" w:rsidRPr="00000000" w14:paraId="000009D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tendências</w:t>
            </w:r>
          </w:p>
          <w:p w:rsidR="00000000" w:rsidDel="00000000" w:rsidP="00000000" w:rsidRDefault="00000000" w:rsidRPr="00000000" w14:paraId="000009D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Plano de Ações</w:t>
            </w:r>
          </w:p>
          <w:p w:rsidR="00000000" w:rsidDel="00000000" w:rsidP="00000000" w:rsidRDefault="00000000" w:rsidRPr="00000000" w14:paraId="000009D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4.4.1. Melhorias</w:t>
            </w:r>
          </w:p>
          <w:p w:rsidR="00000000" w:rsidDel="00000000" w:rsidP="00000000" w:rsidRDefault="00000000" w:rsidRPr="00000000" w14:paraId="000009D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4.4.2. Corretiva</w:t>
            </w:r>
          </w:p>
          <w:p w:rsidR="00000000" w:rsidDel="00000000" w:rsidP="00000000" w:rsidRDefault="00000000" w:rsidRPr="00000000" w14:paraId="000009D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4.4.3. Preventiva</w:t>
            </w:r>
          </w:p>
          <w:p w:rsidR="00000000" w:rsidDel="00000000" w:rsidP="00000000" w:rsidRDefault="00000000" w:rsidRPr="00000000" w14:paraId="000009D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4.4.4. Manutenção</w:t>
            </w:r>
          </w:p>
          <w:p w:rsidR="00000000" w:rsidDel="00000000" w:rsidP="00000000" w:rsidRDefault="00000000" w:rsidRPr="00000000" w14:paraId="000009D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Documentos do Sistema de Gestão</w:t>
            </w:r>
          </w:p>
          <w:p w:rsidR="00000000" w:rsidDel="00000000" w:rsidP="00000000" w:rsidRDefault="00000000" w:rsidRPr="00000000" w14:paraId="000009D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Definição</w:t>
            </w:r>
          </w:p>
          <w:p w:rsidR="00000000" w:rsidDel="00000000" w:rsidP="00000000" w:rsidRDefault="00000000" w:rsidRPr="00000000" w14:paraId="000009D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Armazenamento</w:t>
            </w:r>
          </w:p>
          <w:p w:rsidR="00000000" w:rsidDel="00000000" w:rsidP="00000000" w:rsidRDefault="00000000" w:rsidRPr="00000000" w14:paraId="000009D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Tipos</w:t>
            </w:r>
          </w:p>
          <w:p w:rsidR="00000000" w:rsidDel="00000000" w:rsidP="00000000" w:rsidRDefault="00000000" w:rsidRPr="00000000" w14:paraId="000009D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5.3.1. Política da Qualidade</w:t>
            </w:r>
          </w:p>
          <w:p w:rsidR="00000000" w:rsidDel="00000000" w:rsidP="00000000" w:rsidRDefault="00000000" w:rsidRPr="00000000" w14:paraId="000009D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5.3.2. Procedimentos</w:t>
            </w:r>
          </w:p>
          <w:p w:rsidR="00000000" w:rsidDel="00000000" w:rsidP="00000000" w:rsidRDefault="00000000" w:rsidRPr="00000000" w14:paraId="000009E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5.3.3. Formulários</w:t>
            </w:r>
          </w:p>
          <w:p w:rsidR="00000000" w:rsidDel="00000000" w:rsidP="00000000" w:rsidRDefault="00000000" w:rsidRPr="00000000" w14:paraId="000009E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5.3.4. Registros</w:t>
            </w:r>
          </w:p>
          <w:p w:rsidR="00000000" w:rsidDel="00000000" w:rsidP="00000000" w:rsidRDefault="00000000" w:rsidRPr="00000000" w14:paraId="000009E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5.3.5. Lista Mestra de Documentos</w:t>
            </w:r>
          </w:p>
          <w:p w:rsidR="00000000" w:rsidDel="00000000" w:rsidP="00000000" w:rsidRDefault="00000000" w:rsidRPr="00000000" w14:paraId="000009E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Aplicação da Filosofia Lean</w:t>
            </w:r>
          </w:p>
          <w:p w:rsidR="00000000" w:rsidDel="00000000" w:rsidP="00000000" w:rsidRDefault="00000000" w:rsidRPr="00000000" w14:paraId="000009E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Percepção do  Valor</w:t>
            </w:r>
          </w:p>
          <w:p w:rsidR="00000000" w:rsidDel="00000000" w:rsidP="00000000" w:rsidRDefault="00000000" w:rsidRPr="00000000" w14:paraId="000009E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Ferramentas Analíticas</w:t>
            </w:r>
          </w:p>
          <w:p w:rsidR="00000000" w:rsidDel="00000000" w:rsidP="00000000" w:rsidRDefault="00000000" w:rsidRPr="00000000" w14:paraId="000009E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6.2.1. Identificação de tempos de processo</w:t>
            </w:r>
          </w:p>
          <w:p w:rsidR="00000000" w:rsidDel="00000000" w:rsidP="00000000" w:rsidRDefault="00000000" w:rsidRPr="00000000" w14:paraId="000009E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6.2.2. Análise de fluxo de processos</w:t>
            </w:r>
          </w:p>
          <w:p w:rsidR="00000000" w:rsidDel="00000000" w:rsidP="00000000" w:rsidRDefault="00000000" w:rsidRPr="00000000" w14:paraId="000009E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6.2.3. Tipos de desperdício</w:t>
            </w:r>
          </w:p>
          <w:p w:rsidR="00000000" w:rsidDel="00000000" w:rsidP="00000000" w:rsidRDefault="00000000" w:rsidRPr="00000000" w14:paraId="000009E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6.2.4. Mapeamento do fluxo de valor</w:t>
            </w:r>
          </w:p>
          <w:p w:rsidR="00000000" w:rsidDel="00000000" w:rsidP="00000000" w:rsidRDefault="00000000" w:rsidRPr="00000000" w14:paraId="000009E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Ferramentas Operacionais</w:t>
            </w:r>
          </w:p>
          <w:p w:rsidR="00000000" w:rsidDel="00000000" w:rsidP="00000000" w:rsidRDefault="00000000" w:rsidRPr="00000000" w14:paraId="000009E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6.3.1. Setup rápido (ou SMED)</w:t>
            </w:r>
          </w:p>
          <w:p w:rsidR="00000000" w:rsidDel="00000000" w:rsidP="00000000" w:rsidRDefault="00000000" w:rsidRPr="00000000" w14:paraId="000009E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6.3.2. JIT (Just in Time)</w:t>
            </w:r>
          </w:p>
          <w:p w:rsidR="00000000" w:rsidDel="00000000" w:rsidP="00000000" w:rsidRDefault="00000000" w:rsidRPr="00000000" w14:paraId="000009E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6.3.3. Operador Polivalente</w:t>
            </w:r>
          </w:p>
          <w:p w:rsidR="00000000" w:rsidDel="00000000" w:rsidP="00000000" w:rsidRDefault="00000000" w:rsidRPr="00000000" w14:paraId="000009E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6.3.4. Gestão à vista</w:t>
            </w:r>
          </w:p>
          <w:p w:rsidR="00000000" w:rsidDel="00000000" w:rsidP="00000000" w:rsidRDefault="00000000" w:rsidRPr="00000000" w14:paraId="000009E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6.3.5. Kanban</w:t>
            </w:r>
          </w:p>
          <w:p w:rsidR="00000000" w:rsidDel="00000000" w:rsidP="00000000" w:rsidRDefault="00000000" w:rsidRPr="00000000" w14:paraId="000009F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6.3.6. 5S</w:t>
            </w:r>
          </w:p>
          <w:p w:rsidR="00000000" w:rsidDel="00000000" w:rsidP="00000000" w:rsidRDefault="00000000" w:rsidRPr="00000000" w14:paraId="000009F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6.3.7. Heijunka</w:t>
            </w:r>
          </w:p>
          <w:p w:rsidR="00000000" w:rsidDel="00000000" w:rsidP="00000000" w:rsidRDefault="00000000" w:rsidRPr="00000000" w14:paraId="000009F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6.3.8. Filosofia  Lean Thinking</w:t>
            </w:r>
          </w:p>
          <w:p w:rsidR="00000000" w:rsidDel="00000000" w:rsidP="00000000" w:rsidRDefault="00000000" w:rsidRPr="00000000" w14:paraId="000009F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Formação no trabalho</w:t>
            </w:r>
          </w:p>
          <w:p w:rsidR="00000000" w:rsidDel="00000000" w:rsidP="00000000" w:rsidRDefault="00000000" w:rsidRPr="00000000" w14:paraId="000009F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Programas de Integração</w:t>
            </w:r>
          </w:p>
          <w:p w:rsidR="00000000" w:rsidDel="00000000" w:rsidP="00000000" w:rsidRDefault="00000000" w:rsidRPr="00000000" w14:paraId="000009F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Programas de formação corporativa</w:t>
            </w:r>
          </w:p>
          <w:p w:rsidR="00000000" w:rsidDel="00000000" w:rsidP="00000000" w:rsidRDefault="00000000" w:rsidRPr="00000000" w14:paraId="000009F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Treinamento e desenvolvimento de pessoas</w:t>
            </w:r>
          </w:p>
          <w:p w:rsidR="00000000" w:rsidDel="00000000" w:rsidP="00000000" w:rsidRDefault="00000000" w:rsidRPr="00000000" w14:paraId="000009F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Criatividade e inovação</w:t>
            </w:r>
          </w:p>
          <w:p w:rsidR="00000000" w:rsidDel="00000000" w:rsidP="00000000" w:rsidRDefault="00000000" w:rsidRPr="00000000" w14:paraId="000009F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Relevância da criatividade e da inovação</w:t>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B">
            <w:pPr>
              <w:numPr>
                <w:ilvl w:val="0"/>
                <w:numId w:val="11"/>
              </w:numPr>
              <w:tabs>
                <w:tab w:val="left" w:leader="none" w:pos="3549"/>
              </w:tabs>
              <w:spacing w:after="0" w:lineRule="auto"/>
              <w:ind w:left="780" w:hanging="360"/>
              <w:rPr/>
            </w:pPr>
            <w:r w:rsidDel="00000000" w:rsidR="00000000" w:rsidRPr="00000000">
              <w:rPr>
                <w:sz w:val="24"/>
                <w:szCs w:val="24"/>
                <w:rtl w:val="0"/>
              </w:rPr>
              <w:t xml:space="preserve">Aplicar técnicas para o levantamento das informações referentes às atividades que constituem os processos a serem mapeados, conforme procedimento interno</w:t>
            </w:r>
            <w:r w:rsidDel="00000000" w:rsidR="00000000" w:rsidRPr="00000000">
              <w:rPr>
                <w:rtl w:val="0"/>
              </w:rPr>
            </w:r>
          </w:p>
          <w:p w:rsidR="00000000" w:rsidDel="00000000" w:rsidP="00000000" w:rsidRDefault="00000000" w:rsidRPr="00000000" w14:paraId="000009FC">
            <w:pPr>
              <w:numPr>
                <w:ilvl w:val="0"/>
                <w:numId w:val="11"/>
              </w:numPr>
              <w:tabs>
                <w:tab w:val="left" w:leader="none" w:pos="3549"/>
              </w:tabs>
              <w:spacing w:after="240" w:lineRule="auto"/>
              <w:ind w:left="780" w:hanging="360"/>
              <w:rPr/>
            </w:pPr>
            <w:r w:rsidDel="00000000" w:rsidR="00000000" w:rsidRPr="00000000">
              <w:rPr>
                <w:sz w:val="24"/>
                <w:szCs w:val="24"/>
                <w:rtl w:val="0"/>
              </w:rPr>
              <w:t xml:space="preserve">Selecionar o método e a ferramenta para registro do mapeamento de acordo com as características do processo e requisitos da organização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3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9F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0">
            <w:pPr>
              <w:numPr>
                <w:ilvl w:val="0"/>
                <w:numId w:val="105"/>
              </w:numPr>
              <w:tabs>
                <w:tab w:val="left" w:leader="none" w:pos="3549"/>
              </w:tabs>
              <w:spacing w:after="0" w:lineRule="auto"/>
              <w:ind w:left="780" w:hanging="360"/>
              <w:rPr/>
            </w:pPr>
            <w:r w:rsidDel="00000000" w:rsidR="00000000" w:rsidRPr="00000000">
              <w:rPr>
                <w:sz w:val="24"/>
                <w:szCs w:val="24"/>
                <w:rtl w:val="0"/>
              </w:rPr>
              <w:t xml:space="preserve">Identificar os requisitos e normas aplicáveis aos produtos, serviços e ou processo para garantia da conformidade do sistema de gestão</w:t>
            </w:r>
            <w:r w:rsidDel="00000000" w:rsidR="00000000" w:rsidRPr="00000000">
              <w:rPr>
                <w:rtl w:val="0"/>
              </w:rPr>
            </w:r>
          </w:p>
          <w:p w:rsidR="00000000" w:rsidDel="00000000" w:rsidP="00000000" w:rsidRDefault="00000000" w:rsidRPr="00000000" w14:paraId="00000A01">
            <w:pPr>
              <w:numPr>
                <w:ilvl w:val="0"/>
                <w:numId w:val="105"/>
              </w:numPr>
              <w:tabs>
                <w:tab w:val="left" w:leader="none" w:pos="3549"/>
              </w:tabs>
              <w:spacing w:after="0" w:lineRule="auto"/>
              <w:ind w:left="780" w:hanging="360"/>
              <w:rPr/>
            </w:pPr>
            <w:r w:rsidDel="00000000" w:rsidR="00000000" w:rsidRPr="00000000">
              <w:rPr>
                <w:sz w:val="24"/>
                <w:szCs w:val="24"/>
                <w:rtl w:val="0"/>
              </w:rPr>
              <w:t xml:space="preserve">Identificar os impactos e aspectos ambientais inerentes aos processos organizacionais para tomada de decisão da empresa</w:t>
            </w:r>
            <w:r w:rsidDel="00000000" w:rsidR="00000000" w:rsidRPr="00000000">
              <w:rPr>
                <w:rtl w:val="0"/>
              </w:rPr>
            </w:r>
          </w:p>
          <w:p w:rsidR="00000000" w:rsidDel="00000000" w:rsidP="00000000" w:rsidRDefault="00000000" w:rsidRPr="00000000" w14:paraId="00000A02">
            <w:pPr>
              <w:numPr>
                <w:ilvl w:val="0"/>
                <w:numId w:val="105"/>
              </w:numPr>
              <w:tabs>
                <w:tab w:val="left" w:leader="none" w:pos="3549"/>
              </w:tabs>
              <w:spacing w:after="240" w:lineRule="auto"/>
              <w:ind w:left="780" w:hanging="360"/>
              <w:rPr/>
            </w:pPr>
            <w:r w:rsidDel="00000000" w:rsidR="00000000" w:rsidRPr="00000000">
              <w:rPr>
                <w:sz w:val="24"/>
                <w:szCs w:val="24"/>
                <w:rtl w:val="0"/>
              </w:rPr>
              <w:t xml:space="preserve">Caracterizar os riscos inerentes ao processo de produção para adoção de medidas de prevenção, conforme normas e legislação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os documentos externos que impactam o processo em questão.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6">
            <w:pPr>
              <w:numPr>
                <w:ilvl w:val="0"/>
                <w:numId w:val="88"/>
              </w:numPr>
              <w:tabs>
                <w:tab w:val="left" w:leader="none" w:pos="3549"/>
              </w:tabs>
              <w:spacing w:after="240" w:lineRule="auto"/>
              <w:ind w:left="780" w:hanging="360"/>
              <w:rPr/>
            </w:pPr>
            <w:r w:rsidDel="00000000" w:rsidR="00000000" w:rsidRPr="00000000">
              <w:rPr>
                <w:sz w:val="24"/>
                <w:szCs w:val="24"/>
                <w:rtl w:val="0"/>
              </w:rPr>
              <w:t xml:space="preserve">Selecionar a documentação externa com base nas especificidades técnicas que caracterizam o processo a ser mapeado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1.5 Considerando o Organograma  e  Macro Fluxo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A">
            <w:pPr>
              <w:numPr>
                <w:ilvl w:val="0"/>
                <w:numId w:val="161"/>
              </w:numPr>
              <w:tabs>
                <w:tab w:val="left" w:leader="none" w:pos="3549"/>
              </w:tabs>
              <w:spacing w:after="0" w:lineRule="auto"/>
              <w:ind w:left="780" w:hanging="360"/>
              <w:rPr/>
            </w:pPr>
            <w:r w:rsidDel="00000000" w:rsidR="00000000" w:rsidRPr="00000000">
              <w:rPr>
                <w:sz w:val="24"/>
                <w:szCs w:val="24"/>
                <w:rtl w:val="0"/>
              </w:rPr>
              <w:t xml:space="preserve">Identificar, na matriz de responsabilidades, as atribuições de cada cargo para identificação das partes envolvidas no processo</w:t>
            </w:r>
            <w:r w:rsidDel="00000000" w:rsidR="00000000" w:rsidRPr="00000000">
              <w:rPr>
                <w:rtl w:val="0"/>
              </w:rPr>
            </w:r>
          </w:p>
          <w:p w:rsidR="00000000" w:rsidDel="00000000" w:rsidP="00000000" w:rsidRDefault="00000000" w:rsidRPr="00000000" w14:paraId="00000A0B">
            <w:pPr>
              <w:numPr>
                <w:ilvl w:val="0"/>
                <w:numId w:val="161"/>
              </w:numPr>
              <w:tabs>
                <w:tab w:val="left" w:leader="none" w:pos="3549"/>
              </w:tabs>
              <w:spacing w:after="240" w:lineRule="auto"/>
              <w:ind w:left="780" w:hanging="360"/>
              <w:rPr/>
            </w:pPr>
            <w:r w:rsidDel="00000000" w:rsidR="00000000" w:rsidRPr="00000000">
              <w:rPr>
                <w:sz w:val="24"/>
                <w:szCs w:val="24"/>
                <w:rtl w:val="0"/>
              </w:rPr>
              <w:t xml:space="preserve">Identificar as interações e abrangência das atividades fim e meio, para qualificar e quantificar o processo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36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Elaborar documentações e  mecanismos de controle e registros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os princípios da filosofia Lean relativos a área de atuação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0F">
            <w:pPr>
              <w:numPr>
                <w:ilvl w:val="0"/>
                <w:numId w:val="157"/>
              </w:numPr>
              <w:tabs>
                <w:tab w:val="left" w:leader="none" w:pos="3549"/>
              </w:tabs>
              <w:spacing w:after="0" w:lineRule="auto"/>
              <w:ind w:left="780" w:hanging="360"/>
              <w:rPr/>
            </w:pPr>
            <w:r w:rsidDel="00000000" w:rsidR="00000000" w:rsidRPr="00000000">
              <w:rPr>
                <w:sz w:val="24"/>
                <w:szCs w:val="24"/>
                <w:rtl w:val="0"/>
              </w:rPr>
              <w:t xml:space="preserve">Aplicar boas práticas e ferramentas da qualidade com foco na melhoria contínua para redução de desperdícios nos processos da empresa</w:t>
            </w:r>
            <w:r w:rsidDel="00000000" w:rsidR="00000000" w:rsidRPr="00000000">
              <w:rPr>
                <w:rtl w:val="0"/>
              </w:rPr>
            </w:r>
          </w:p>
          <w:p w:rsidR="00000000" w:rsidDel="00000000" w:rsidP="00000000" w:rsidRDefault="00000000" w:rsidRPr="00000000" w14:paraId="00000A10">
            <w:pPr>
              <w:numPr>
                <w:ilvl w:val="0"/>
                <w:numId w:val="157"/>
              </w:numPr>
              <w:tabs>
                <w:tab w:val="left" w:leader="none" w:pos="3549"/>
              </w:tabs>
              <w:spacing w:after="240" w:lineRule="auto"/>
              <w:ind w:left="780" w:hanging="360"/>
              <w:rPr/>
            </w:pPr>
            <w:r w:rsidDel="00000000" w:rsidR="00000000" w:rsidRPr="00000000">
              <w:rPr>
                <w:sz w:val="24"/>
                <w:szCs w:val="24"/>
                <w:rtl w:val="0"/>
              </w:rPr>
              <w:t xml:space="preserve">Aplicar os princípios da filosofia lean nos processos para redução de desperdícios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o Organograma  e  Macro Fluxo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4">
            <w:pPr>
              <w:numPr>
                <w:ilvl w:val="0"/>
                <w:numId w:val="97"/>
              </w:numPr>
              <w:tabs>
                <w:tab w:val="left" w:leader="none" w:pos="3549"/>
              </w:tabs>
              <w:spacing w:after="0" w:lineRule="auto"/>
              <w:ind w:left="780" w:hanging="360"/>
              <w:rPr/>
            </w:pPr>
            <w:r w:rsidDel="00000000" w:rsidR="00000000" w:rsidRPr="00000000">
              <w:rPr>
                <w:sz w:val="24"/>
                <w:szCs w:val="24"/>
                <w:rtl w:val="0"/>
              </w:rPr>
              <w:t xml:space="preserve">Identificar, na matriz de responsabilidades, as atribuições de cada cargo, para definição dos níveis de permissões e acesso dos documentos do sistema de gestão</w:t>
            </w:r>
            <w:r w:rsidDel="00000000" w:rsidR="00000000" w:rsidRPr="00000000">
              <w:rPr>
                <w:rtl w:val="0"/>
              </w:rPr>
            </w:r>
          </w:p>
          <w:p w:rsidR="00000000" w:rsidDel="00000000" w:rsidP="00000000" w:rsidRDefault="00000000" w:rsidRPr="00000000" w14:paraId="00000A15">
            <w:pPr>
              <w:numPr>
                <w:ilvl w:val="0"/>
                <w:numId w:val="97"/>
              </w:numPr>
              <w:tabs>
                <w:tab w:val="left" w:leader="none" w:pos="3549"/>
              </w:tabs>
              <w:spacing w:after="240" w:lineRule="auto"/>
              <w:ind w:left="780" w:hanging="360"/>
              <w:rPr/>
            </w:pPr>
            <w:r w:rsidDel="00000000" w:rsidR="00000000" w:rsidRPr="00000000">
              <w:rPr>
                <w:sz w:val="24"/>
                <w:szCs w:val="24"/>
                <w:rtl w:val="0"/>
              </w:rPr>
              <w:t xml:space="preserve">Identificar as interações e abrangência das atividades fim e meio, para descrição de seus processos e requisitos que necessitam de documentação específica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2.3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9">
            <w:pPr>
              <w:numPr>
                <w:ilvl w:val="0"/>
                <w:numId w:val="94"/>
              </w:numPr>
              <w:tabs>
                <w:tab w:val="left" w:leader="none" w:pos="3549"/>
              </w:tabs>
              <w:spacing w:after="0" w:lineRule="auto"/>
              <w:ind w:left="780" w:hanging="360"/>
              <w:rPr/>
            </w:pPr>
            <w:r w:rsidDel="00000000" w:rsidR="00000000" w:rsidRPr="00000000">
              <w:rPr>
                <w:sz w:val="24"/>
                <w:szCs w:val="24"/>
                <w:rtl w:val="0"/>
              </w:rPr>
              <w:t xml:space="preserve">Identificar, nos procedimentos, os métodos e critérios a serem adotados pela organização para avaliação da conformidade dos processos</w:t>
            </w:r>
            <w:r w:rsidDel="00000000" w:rsidR="00000000" w:rsidRPr="00000000">
              <w:rPr>
                <w:rtl w:val="0"/>
              </w:rPr>
            </w:r>
          </w:p>
          <w:p w:rsidR="00000000" w:rsidDel="00000000" w:rsidP="00000000" w:rsidRDefault="00000000" w:rsidRPr="00000000" w14:paraId="00000A1A">
            <w:pPr>
              <w:numPr>
                <w:ilvl w:val="0"/>
                <w:numId w:val="94"/>
              </w:numPr>
              <w:tabs>
                <w:tab w:val="left" w:leader="none" w:pos="3549"/>
              </w:tabs>
              <w:spacing w:after="0" w:lineRule="auto"/>
              <w:ind w:left="780" w:hanging="360"/>
              <w:rPr/>
            </w:pPr>
            <w:r w:rsidDel="00000000" w:rsidR="00000000" w:rsidRPr="00000000">
              <w:rPr>
                <w:sz w:val="24"/>
                <w:szCs w:val="24"/>
                <w:rtl w:val="0"/>
              </w:rPr>
              <w:t xml:space="preserve">Selecionar a metodologia mais apropriada para a definição e implementação de melhorias para produtos, serviços e processos, conforme procedimentos internos</w:t>
            </w:r>
            <w:r w:rsidDel="00000000" w:rsidR="00000000" w:rsidRPr="00000000">
              <w:rPr>
                <w:rtl w:val="0"/>
              </w:rPr>
            </w:r>
          </w:p>
          <w:p w:rsidR="00000000" w:rsidDel="00000000" w:rsidP="00000000" w:rsidRDefault="00000000" w:rsidRPr="00000000" w14:paraId="00000A1B">
            <w:pPr>
              <w:numPr>
                <w:ilvl w:val="0"/>
                <w:numId w:val="94"/>
              </w:numPr>
              <w:tabs>
                <w:tab w:val="left" w:leader="none" w:pos="3549"/>
              </w:tabs>
              <w:spacing w:after="0" w:lineRule="auto"/>
              <w:ind w:left="780" w:hanging="360"/>
              <w:rPr/>
            </w:pPr>
            <w:r w:rsidDel="00000000" w:rsidR="00000000" w:rsidRPr="00000000">
              <w:rPr>
                <w:sz w:val="24"/>
                <w:szCs w:val="24"/>
                <w:rtl w:val="0"/>
              </w:rPr>
              <w:t xml:space="preserve">Aplicar técnicas para definição de indicadores e padrões de referência para a avaliação e monitoramento do desempenho dos processos</w:t>
            </w:r>
            <w:r w:rsidDel="00000000" w:rsidR="00000000" w:rsidRPr="00000000">
              <w:rPr>
                <w:rtl w:val="0"/>
              </w:rPr>
            </w:r>
          </w:p>
          <w:p w:rsidR="00000000" w:rsidDel="00000000" w:rsidP="00000000" w:rsidRDefault="00000000" w:rsidRPr="00000000" w14:paraId="00000A1C">
            <w:pPr>
              <w:numPr>
                <w:ilvl w:val="0"/>
                <w:numId w:val="94"/>
              </w:numPr>
              <w:tabs>
                <w:tab w:val="left" w:leader="none" w:pos="3549"/>
              </w:tabs>
              <w:spacing w:after="0" w:lineRule="auto"/>
              <w:ind w:left="780" w:hanging="360"/>
              <w:rPr/>
            </w:pPr>
            <w:r w:rsidDel="00000000" w:rsidR="00000000" w:rsidRPr="00000000">
              <w:rPr>
                <w:sz w:val="24"/>
                <w:szCs w:val="24"/>
                <w:rtl w:val="0"/>
              </w:rPr>
              <w:t xml:space="preserve">Padronizar a documentação, conforme procedimentos internos,  estabelecendo critérios de redação, armazenamento e preservação de documentos, para atendimento dos requisitos de normatização do sistema</w:t>
            </w:r>
            <w:r w:rsidDel="00000000" w:rsidR="00000000" w:rsidRPr="00000000">
              <w:rPr>
                <w:rtl w:val="0"/>
              </w:rPr>
            </w:r>
          </w:p>
          <w:p w:rsidR="00000000" w:rsidDel="00000000" w:rsidP="00000000" w:rsidRDefault="00000000" w:rsidRPr="00000000" w14:paraId="00000A1D">
            <w:pPr>
              <w:numPr>
                <w:ilvl w:val="0"/>
                <w:numId w:val="94"/>
              </w:numPr>
              <w:tabs>
                <w:tab w:val="left" w:leader="none" w:pos="3549"/>
              </w:tabs>
              <w:spacing w:after="0" w:lineRule="auto"/>
              <w:ind w:left="780" w:hanging="360"/>
              <w:rPr/>
            </w:pPr>
            <w:r w:rsidDel="00000000" w:rsidR="00000000" w:rsidRPr="00000000">
              <w:rPr>
                <w:sz w:val="24"/>
                <w:szCs w:val="24"/>
                <w:rtl w:val="0"/>
              </w:rPr>
              <w:t xml:space="preserve">Definir mecanismos de controle das informações documentadas para distribuição, armazenamento, atualização e disposição final dos documentos, conforme regras estabelecidas nos procedimentos internos</w:t>
            </w:r>
            <w:r w:rsidDel="00000000" w:rsidR="00000000" w:rsidRPr="00000000">
              <w:rPr>
                <w:rtl w:val="0"/>
              </w:rPr>
            </w:r>
          </w:p>
          <w:p w:rsidR="00000000" w:rsidDel="00000000" w:rsidP="00000000" w:rsidRDefault="00000000" w:rsidRPr="00000000" w14:paraId="00000A1E">
            <w:pPr>
              <w:numPr>
                <w:ilvl w:val="0"/>
                <w:numId w:val="94"/>
              </w:numPr>
              <w:tabs>
                <w:tab w:val="left" w:leader="none" w:pos="3549"/>
              </w:tabs>
              <w:spacing w:after="240" w:lineRule="auto"/>
              <w:ind w:left="780" w:hanging="360"/>
              <w:rPr/>
            </w:pPr>
            <w:r w:rsidDel="00000000" w:rsidR="00000000" w:rsidRPr="00000000">
              <w:rPr>
                <w:sz w:val="24"/>
                <w:szCs w:val="24"/>
                <w:rtl w:val="0"/>
              </w:rPr>
              <w:t xml:space="preserve">Correlacionar os documentos existentes com os projetos de melhoria da empresa para avaliar a necessidade de atualização e ou elaboração novos de documentos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72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2.4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2">
            <w:pPr>
              <w:numPr>
                <w:ilvl w:val="0"/>
                <w:numId w:val="47"/>
              </w:numPr>
              <w:tabs>
                <w:tab w:val="left" w:leader="none" w:pos="3549"/>
              </w:tabs>
              <w:spacing w:after="0" w:lineRule="auto"/>
              <w:ind w:left="780" w:hanging="360"/>
              <w:rPr/>
            </w:pPr>
            <w:r w:rsidDel="00000000" w:rsidR="00000000" w:rsidRPr="00000000">
              <w:rPr>
                <w:sz w:val="24"/>
                <w:szCs w:val="24"/>
                <w:rtl w:val="0"/>
              </w:rPr>
              <w:t xml:space="preserve">Identificar, na legislação e normas, requisitos técnicos estabelecidos pelos órgãos competentes relativos a temporalidade de documentos, para definição do ciclo de vida dos documentos do sistema de gestão</w:t>
            </w:r>
            <w:r w:rsidDel="00000000" w:rsidR="00000000" w:rsidRPr="00000000">
              <w:rPr>
                <w:rtl w:val="0"/>
              </w:rPr>
            </w:r>
          </w:p>
          <w:p w:rsidR="00000000" w:rsidDel="00000000" w:rsidP="00000000" w:rsidRDefault="00000000" w:rsidRPr="00000000" w14:paraId="00000A23">
            <w:pPr>
              <w:numPr>
                <w:ilvl w:val="0"/>
                <w:numId w:val="47"/>
              </w:numPr>
              <w:tabs>
                <w:tab w:val="left" w:leader="none" w:pos="3549"/>
              </w:tabs>
              <w:spacing w:after="240" w:lineRule="auto"/>
              <w:ind w:left="780" w:hanging="360"/>
              <w:rPr/>
            </w:pPr>
            <w:r w:rsidDel="00000000" w:rsidR="00000000" w:rsidRPr="00000000">
              <w:rPr>
                <w:sz w:val="24"/>
                <w:szCs w:val="24"/>
                <w:rtl w:val="0"/>
              </w:rPr>
              <w:t xml:space="preserve">Identificar, na legislação e normas, requisitos técnicos relativos a tipologia de documentos, para interação e adequações dos processos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2.5 Considerando os tipos, características e finalidades dos documentos a serem controlados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7">
            <w:pPr>
              <w:numPr>
                <w:ilvl w:val="0"/>
                <w:numId w:val="40"/>
              </w:numPr>
              <w:tabs>
                <w:tab w:val="left" w:leader="none" w:pos="3549"/>
              </w:tabs>
              <w:spacing w:after="240" w:lineRule="auto"/>
              <w:ind w:left="780" w:hanging="360"/>
              <w:rPr/>
            </w:pPr>
            <w:r w:rsidDel="00000000" w:rsidR="00000000" w:rsidRPr="00000000">
              <w:rPr>
                <w:sz w:val="24"/>
                <w:szCs w:val="24"/>
                <w:rtl w:val="0"/>
              </w:rPr>
              <w:t xml:space="preserve">Definir critérios para classificação de documentos, de acordo com suas características e finalidades, para formulação dos requisitos de controle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29">
      <w:pPr>
        <w:tabs>
          <w:tab w:val="left" w:leader="none" w:pos="3549"/>
        </w:tabs>
        <w:spacing w:after="240" w:before="240" w:lineRule="auto"/>
        <w:jc w:val="center"/>
        <w:rPr>
          <w:sz w:val="24"/>
          <w:szCs w:val="24"/>
        </w:rPr>
      </w:pPr>
      <w:r w:rsidDel="00000000" w:rsidR="00000000" w:rsidRPr="00000000">
        <w:rPr>
          <w:rtl w:val="0"/>
        </w:rPr>
      </w:r>
    </w:p>
    <w:tbl>
      <w:tblPr>
        <w:tblStyle w:val="Table61"/>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2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2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2C">
            <w:pPr>
              <w:numPr>
                <w:ilvl w:val="0"/>
                <w:numId w:val="113"/>
              </w:numPr>
              <w:tabs>
                <w:tab w:val="left" w:leader="none" w:pos="3549"/>
              </w:tabs>
              <w:spacing w:after="0" w:lineRule="auto"/>
              <w:ind w:left="780" w:hanging="360"/>
              <w:rPr/>
            </w:pPr>
            <w:r w:rsidDel="00000000" w:rsidR="00000000" w:rsidRPr="00000000">
              <w:rPr>
                <w:sz w:val="24"/>
                <w:szCs w:val="24"/>
                <w:rtl w:val="0"/>
              </w:rPr>
              <w:t xml:space="preserve">Inspirar colegas de trabalho na valorização da aprendizagem continuada, tendo em vista o aprimoramento técnico na sua atuação pessoal e profissional.</w:t>
            </w:r>
            <w:r w:rsidDel="00000000" w:rsidR="00000000" w:rsidRPr="00000000">
              <w:rPr>
                <w:rtl w:val="0"/>
              </w:rPr>
            </w:r>
          </w:p>
          <w:p w:rsidR="00000000" w:rsidDel="00000000" w:rsidP="00000000" w:rsidRDefault="00000000" w:rsidRPr="00000000" w14:paraId="00000A2D">
            <w:pPr>
              <w:numPr>
                <w:ilvl w:val="0"/>
                <w:numId w:val="113"/>
              </w:numPr>
              <w:tabs>
                <w:tab w:val="left" w:leader="none" w:pos="3549"/>
              </w:tabs>
              <w:spacing w:after="240" w:lineRule="auto"/>
              <w:ind w:left="780" w:hanging="360"/>
              <w:rPr/>
            </w:pPr>
            <w:r w:rsidDel="00000000" w:rsidR="00000000" w:rsidRPr="00000000">
              <w:rPr>
                <w:sz w:val="24"/>
                <w:szCs w:val="24"/>
                <w:rtl w:val="0"/>
              </w:rPr>
              <w:t xml:space="preserve">Analisar criticamente novos fatos, ideias e opiniões diferentes, considerando sua validade, viabilidade e aplicabilidade às atividades de sua responsabilidade.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2E">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2F">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38">
      <w:pPr>
        <w:tabs>
          <w:tab w:val="left" w:leader="none" w:pos="3549"/>
        </w:tabs>
        <w:spacing w:after="240" w:before="240" w:lineRule="auto"/>
        <w:jc w:val="center"/>
        <w:rPr>
          <w:sz w:val="24"/>
          <w:szCs w:val="24"/>
        </w:rPr>
      </w:pPr>
      <w:r w:rsidDel="00000000" w:rsidR="00000000" w:rsidRPr="00000000">
        <w:rPr>
          <w:rtl w:val="0"/>
        </w:rPr>
      </w:r>
    </w:p>
    <w:tbl>
      <w:tblPr>
        <w:tblStyle w:val="Table6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3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3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3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3D">
            <w:pPr>
              <w:numPr>
                <w:ilvl w:val="0"/>
                <w:numId w:val="140"/>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3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33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3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0">
            <w:pPr>
              <w:numPr>
                <w:ilvl w:val="0"/>
                <w:numId w:val="83"/>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4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43">
            <w:pPr>
              <w:numPr>
                <w:ilvl w:val="0"/>
                <w:numId w:val="84"/>
              </w:numPr>
              <w:tabs>
                <w:tab w:val="left" w:leader="none" w:pos="3549"/>
              </w:tabs>
              <w:spacing w:after="240" w:lineRule="auto"/>
              <w:ind w:left="780" w:hanging="360"/>
              <w:rPr/>
            </w:pPr>
            <w:r w:rsidDel="00000000" w:rsidR="00000000" w:rsidRPr="00000000">
              <w:rPr>
                <w:sz w:val="24"/>
                <w:szCs w:val="24"/>
                <w:rtl w:val="0"/>
              </w:rPr>
              <w:t xml:space="preserve">Catálogos, Livros, Manuais, Normas,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44">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45">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4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9">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A">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B">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C">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D">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E">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4F">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50">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3"/>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665"/>
        <w:gridCol w:w="1545"/>
        <w:gridCol w:w="2415"/>
        <w:gridCol w:w="3375"/>
        <w:tblGridChange w:id="0">
          <w:tblGrid>
            <w:gridCol w:w="1665"/>
            <w:gridCol w:w="1545"/>
            <w:gridCol w:w="2415"/>
            <w:gridCol w:w="337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A51">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5">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9">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Operacionalização do Sistema de Gestão da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5D">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104h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1">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A62">
            <w:pPr>
              <w:numPr>
                <w:ilvl w:val="0"/>
                <w:numId w:val="3"/>
              </w:numPr>
              <w:tabs>
                <w:tab w:val="left" w:leader="none" w:pos="3549"/>
              </w:tabs>
              <w:spacing w:after="240" w:lineRule="auto"/>
              <w:ind w:left="780" w:hanging="360"/>
              <w:rPr/>
            </w:pPr>
            <w:r w:rsidDel="00000000" w:rsidR="00000000" w:rsidRPr="00000000">
              <w:rPr>
                <w:sz w:val="24"/>
                <w:szCs w:val="24"/>
                <w:rtl w:val="0"/>
              </w:rPr>
              <w:t xml:space="preserve">F.2 : Implantar o Sistema de Gestão da Qualidade, seguindo Legislação e Normas da Qualidade, Saúde e Segurança, Meio Ambiente e Proteção de Dados.</w:t>
            </w:r>
            <w:r w:rsidDel="00000000" w:rsidR="00000000" w:rsidRPr="00000000">
              <w:rPr>
                <w:rtl w:val="0"/>
              </w:rPr>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66">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vazio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A6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86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6E">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6F">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70">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A71">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Capacitar colaboradores no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4">
            <w:pPr>
              <w:numPr>
                <w:ilvl w:val="0"/>
                <w:numId w:val="28"/>
              </w:numPr>
              <w:tabs>
                <w:tab w:val="left" w:leader="none" w:pos="3549"/>
              </w:tabs>
              <w:spacing w:after="240" w:lineRule="auto"/>
              <w:ind w:left="780" w:hanging="360"/>
              <w:rPr/>
            </w:pPr>
            <w:r w:rsidDel="00000000" w:rsidR="00000000" w:rsidRPr="00000000">
              <w:rPr>
                <w:sz w:val="24"/>
                <w:szCs w:val="24"/>
                <w:rtl w:val="0"/>
              </w:rPr>
              <w:t xml:space="preserve">Identificar os critérios relativos a capacitação de funcionários em função da complexidade do sistema de gestão e perfil dos colaboradores, para elaboração do plano de capacitação</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7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Organização dos Processos</w:t>
            </w:r>
          </w:p>
          <w:p w:rsidR="00000000" w:rsidDel="00000000" w:rsidP="00000000" w:rsidRDefault="00000000" w:rsidRPr="00000000" w14:paraId="00000A7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Matriz de responsabilidades</w:t>
            </w:r>
          </w:p>
          <w:p w:rsidR="00000000" w:rsidDel="00000000" w:rsidP="00000000" w:rsidRDefault="00000000" w:rsidRPr="00000000" w14:paraId="00000A7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Prazos</w:t>
            </w:r>
          </w:p>
          <w:p w:rsidR="00000000" w:rsidDel="00000000" w:rsidP="00000000" w:rsidRDefault="00000000" w:rsidRPr="00000000" w14:paraId="00000A7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Mapeamento do fluxo</w:t>
            </w:r>
          </w:p>
          <w:p w:rsidR="00000000" w:rsidDel="00000000" w:rsidP="00000000" w:rsidRDefault="00000000" w:rsidRPr="00000000" w14:paraId="00000A7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Identificação de falhas</w:t>
            </w:r>
          </w:p>
          <w:p w:rsidR="00000000" w:rsidDel="00000000" w:rsidP="00000000" w:rsidRDefault="00000000" w:rsidRPr="00000000" w14:paraId="00000A7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Oportunidade de melhorias</w:t>
            </w:r>
          </w:p>
          <w:p w:rsidR="00000000" w:rsidDel="00000000" w:rsidP="00000000" w:rsidRDefault="00000000" w:rsidRPr="00000000" w14:paraId="00000A7B">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Princípios da NBR ISO 9001</w:t>
            </w:r>
          </w:p>
          <w:p w:rsidR="00000000" w:rsidDel="00000000" w:rsidP="00000000" w:rsidRDefault="00000000" w:rsidRPr="00000000" w14:paraId="00000A7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Foco no cliente</w:t>
            </w:r>
          </w:p>
          <w:p w:rsidR="00000000" w:rsidDel="00000000" w:rsidP="00000000" w:rsidRDefault="00000000" w:rsidRPr="00000000" w14:paraId="00000A7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Liderança</w:t>
            </w:r>
          </w:p>
          <w:p w:rsidR="00000000" w:rsidDel="00000000" w:rsidP="00000000" w:rsidRDefault="00000000" w:rsidRPr="00000000" w14:paraId="00000A7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Engajamento das pessoas</w:t>
            </w:r>
          </w:p>
          <w:p w:rsidR="00000000" w:rsidDel="00000000" w:rsidP="00000000" w:rsidRDefault="00000000" w:rsidRPr="00000000" w14:paraId="00000A7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Abordagem por processo</w:t>
            </w:r>
          </w:p>
          <w:p w:rsidR="00000000" w:rsidDel="00000000" w:rsidP="00000000" w:rsidRDefault="00000000" w:rsidRPr="00000000" w14:paraId="00000A8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Melhorias contínuas</w:t>
            </w:r>
          </w:p>
          <w:p w:rsidR="00000000" w:rsidDel="00000000" w:rsidP="00000000" w:rsidRDefault="00000000" w:rsidRPr="00000000" w14:paraId="00000A8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Tomada de decisão baseada em evidências</w:t>
            </w:r>
          </w:p>
          <w:p w:rsidR="00000000" w:rsidDel="00000000" w:rsidP="00000000" w:rsidRDefault="00000000" w:rsidRPr="00000000" w14:paraId="00000A8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2.7. Gestão de relacionamentos</w:t>
            </w:r>
          </w:p>
          <w:p w:rsidR="00000000" w:rsidDel="00000000" w:rsidP="00000000" w:rsidRDefault="00000000" w:rsidRPr="00000000" w14:paraId="00000A8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Capacitação no Sistema de Gestão da Qualidade</w:t>
            </w:r>
          </w:p>
          <w:p w:rsidR="00000000" w:rsidDel="00000000" w:rsidP="00000000" w:rsidRDefault="00000000" w:rsidRPr="00000000" w14:paraId="00000A8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Fontes de Identificação de necessidades de Treinamento</w:t>
            </w:r>
          </w:p>
          <w:p w:rsidR="00000000" w:rsidDel="00000000" w:rsidP="00000000" w:rsidRDefault="00000000" w:rsidRPr="00000000" w14:paraId="00000A8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3.1.1. Resultados da Avaliação de Desempenho</w:t>
            </w:r>
          </w:p>
          <w:p w:rsidR="00000000" w:rsidDel="00000000" w:rsidP="00000000" w:rsidRDefault="00000000" w:rsidRPr="00000000" w14:paraId="00000A8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3.1.2. Resultados da Avaliação de Clima Organizacional</w:t>
            </w:r>
          </w:p>
          <w:p w:rsidR="00000000" w:rsidDel="00000000" w:rsidP="00000000" w:rsidRDefault="00000000" w:rsidRPr="00000000" w14:paraId="00000A8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3.1.3. Levantamento da Necessidade de Treinamento</w:t>
            </w:r>
          </w:p>
          <w:p w:rsidR="00000000" w:rsidDel="00000000" w:rsidP="00000000" w:rsidRDefault="00000000" w:rsidRPr="00000000" w14:paraId="00000A8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3.1.4. Reclamações de clientes</w:t>
            </w:r>
          </w:p>
          <w:p w:rsidR="00000000" w:rsidDel="00000000" w:rsidP="00000000" w:rsidRDefault="00000000" w:rsidRPr="00000000" w14:paraId="00000A8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3.1.5. Resultados de Não Conformidades</w:t>
            </w:r>
          </w:p>
          <w:p w:rsidR="00000000" w:rsidDel="00000000" w:rsidP="00000000" w:rsidRDefault="00000000" w:rsidRPr="00000000" w14:paraId="00000A8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3.1.6. Modificações/Adequações do Sistema de Gestão da Qualidade</w:t>
            </w:r>
          </w:p>
          <w:p w:rsidR="00000000" w:rsidDel="00000000" w:rsidP="00000000" w:rsidRDefault="00000000" w:rsidRPr="00000000" w14:paraId="00000A8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Planejamento</w:t>
            </w:r>
          </w:p>
          <w:p w:rsidR="00000000" w:rsidDel="00000000" w:rsidP="00000000" w:rsidRDefault="00000000" w:rsidRPr="00000000" w14:paraId="00000A8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Medição e Avaliação</w:t>
            </w:r>
          </w:p>
          <w:p w:rsidR="00000000" w:rsidDel="00000000" w:rsidP="00000000" w:rsidRDefault="00000000" w:rsidRPr="00000000" w14:paraId="00000A8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Indicadores de Desempenho de Treinamento</w:t>
            </w:r>
          </w:p>
          <w:p w:rsidR="00000000" w:rsidDel="00000000" w:rsidP="00000000" w:rsidRDefault="00000000" w:rsidRPr="00000000" w14:paraId="00000A8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3.4.1. CPED</w:t>
            </w:r>
          </w:p>
          <w:p w:rsidR="00000000" w:rsidDel="00000000" w:rsidP="00000000" w:rsidRDefault="00000000" w:rsidRPr="00000000" w14:paraId="00000A8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3.4.2. Satisfação</w:t>
            </w:r>
          </w:p>
          <w:p w:rsidR="00000000" w:rsidDel="00000000" w:rsidP="00000000" w:rsidRDefault="00000000" w:rsidRPr="00000000" w14:paraId="00000A9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3.4.3. Conhecimento</w:t>
            </w:r>
          </w:p>
          <w:p w:rsidR="00000000" w:rsidDel="00000000" w:rsidP="00000000" w:rsidRDefault="00000000" w:rsidRPr="00000000" w14:paraId="00000A9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3.4.4. Competências Comportamentais</w:t>
            </w:r>
          </w:p>
          <w:p w:rsidR="00000000" w:rsidDel="00000000" w:rsidP="00000000" w:rsidRDefault="00000000" w:rsidRPr="00000000" w14:paraId="00000A9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Registros de Capacitação</w:t>
            </w:r>
          </w:p>
          <w:p w:rsidR="00000000" w:rsidDel="00000000" w:rsidP="00000000" w:rsidRDefault="00000000" w:rsidRPr="00000000" w14:paraId="00000A9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Homologação de Fornecedores Externos</w:t>
            </w:r>
          </w:p>
          <w:p w:rsidR="00000000" w:rsidDel="00000000" w:rsidP="00000000" w:rsidRDefault="00000000" w:rsidRPr="00000000" w14:paraId="00000A9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Definição</w:t>
            </w:r>
          </w:p>
          <w:p w:rsidR="00000000" w:rsidDel="00000000" w:rsidP="00000000" w:rsidRDefault="00000000" w:rsidRPr="00000000" w14:paraId="00000A9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Técnicas</w:t>
            </w:r>
          </w:p>
          <w:p w:rsidR="00000000" w:rsidDel="00000000" w:rsidP="00000000" w:rsidRDefault="00000000" w:rsidRPr="00000000" w14:paraId="00000A9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Etapas</w:t>
            </w:r>
          </w:p>
          <w:p w:rsidR="00000000" w:rsidDel="00000000" w:rsidP="00000000" w:rsidRDefault="00000000" w:rsidRPr="00000000" w14:paraId="00000A9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Identificação de produtos ou serviços</w:t>
            </w:r>
          </w:p>
          <w:p w:rsidR="00000000" w:rsidDel="00000000" w:rsidP="00000000" w:rsidRDefault="00000000" w:rsidRPr="00000000" w14:paraId="00000A9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Avaliação e aprovação dos requisitos de produtos ou serviços</w:t>
            </w:r>
          </w:p>
          <w:p w:rsidR="00000000" w:rsidDel="00000000" w:rsidP="00000000" w:rsidRDefault="00000000" w:rsidRPr="00000000" w14:paraId="00000A9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Formas de Relacionamento</w:t>
            </w:r>
          </w:p>
          <w:p w:rsidR="00000000" w:rsidDel="00000000" w:rsidP="00000000" w:rsidRDefault="00000000" w:rsidRPr="00000000" w14:paraId="00000A9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Avaliação da Capacidade de Fornecimento</w:t>
            </w:r>
          </w:p>
          <w:p w:rsidR="00000000" w:rsidDel="00000000" w:rsidP="00000000" w:rsidRDefault="00000000" w:rsidRPr="00000000" w14:paraId="00000A9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4.3.5. Avaliação de Desempenho</w:t>
            </w:r>
          </w:p>
          <w:p w:rsidR="00000000" w:rsidDel="00000000" w:rsidP="00000000" w:rsidRDefault="00000000" w:rsidRPr="00000000" w14:paraId="00000A9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Tratamento de Anomalias</w:t>
            </w:r>
          </w:p>
          <w:p w:rsidR="00000000" w:rsidDel="00000000" w:rsidP="00000000" w:rsidRDefault="00000000" w:rsidRPr="00000000" w14:paraId="00000A9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Ferramentas para análise de causa</w:t>
            </w:r>
          </w:p>
          <w:p w:rsidR="00000000" w:rsidDel="00000000" w:rsidP="00000000" w:rsidRDefault="00000000" w:rsidRPr="00000000" w14:paraId="00000A9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Documentos do Sistema de Gestão</w:t>
            </w:r>
          </w:p>
          <w:p w:rsidR="00000000" w:rsidDel="00000000" w:rsidP="00000000" w:rsidRDefault="00000000" w:rsidRPr="00000000" w14:paraId="00000A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Tipos</w:t>
            </w:r>
          </w:p>
          <w:p w:rsidR="00000000" w:rsidDel="00000000" w:rsidP="00000000" w:rsidRDefault="00000000" w:rsidRPr="00000000" w14:paraId="00000AA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6.1.1. Política da Qualidade</w:t>
            </w:r>
          </w:p>
          <w:p w:rsidR="00000000" w:rsidDel="00000000" w:rsidP="00000000" w:rsidRDefault="00000000" w:rsidRPr="00000000" w14:paraId="00000AA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6.1.2. Procedimentos</w:t>
            </w:r>
          </w:p>
          <w:p w:rsidR="00000000" w:rsidDel="00000000" w:rsidP="00000000" w:rsidRDefault="00000000" w:rsidRPr="00000000" w14:paraId="00000AA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6.1.3. Formulários</w:t>
            </w:r>
          </w:p>
          <w:p w:rsidR="00000000" w:rsidDel="00000000" w:rsidP="00000000" w:rsidRDefault="00000000" w:rsidRPr="00000000" w14:paraId="00000AA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6.1.4. Registros</w:t>
            </w:r>
          </w:p>
          <w:p w:rsidR="00000000" w:rsidDel="00000000" w:rsidP="00000000" w:rsidRDefault="00000000" w:rsidRPr="00000000" w14:paraId="00000AA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6.1.5. Lista Mestra de Documentos</w:t>
            </w:r>
          </w:p>
          <w:p w:rsidR="00000000" w:rsidDel="00000000" w:rsidP="00000000" w:rsidRDefault="00000000" w:rsidRPr="00000000" w14:paraId="00000AA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7. Engajamento e Cooperação nas Relações Profissionais</w:t>
            </w:r>
          </w:p>
          <w:p w:rsidR="00000000" w:rsidDel="00000000" w:rsidP="00000000" w:rsidRDefault="00000000" w:rsidRPr="00000000" w14:paraId="00000AA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7.1. O papel da amabilidade</w:t>
            </w:r>
          </w:p>
          <w:p w:rsidR="00000000" w:rsidDel="00000000" w:rsidP="00000000" w:rsidRDefault="00000000" w:rsidRPr="00000000" w14:paraId="00000AA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7.2. Estratégias para o engajamento e a cooperação</w:t>
            </w:r>
          </w:p>
          <w:p w:rsidR="00000000" w:rsidDel="00000000" w:rsidP="00000000" w:rsidRDefault="00000000" w:rsidRPr="00000000" w14:paraId="00000AA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7.3. Benefícios do engajamento e da cooperação no trabalho</w:t>
            </w:r>
          </w:p>
          <w:p w:rsidR="00000000" w:rsidDel="00000000" w:rsidP="00000000" w:rsidRDefault="00000000" w:rsidRPr="00000000" w14:paraId="00000AA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8. Autodesenvolvimento</w:t>
            </w:r>
          </w:p>
          <w:p w:rsidR="00000000" w:rsidDel="00000000" w:rsidP="00000000" w:rsidRDefault="00000000" w:rsidRPr="00000000" w14:paraId="00000AA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8.1. Definição de objetivos e metas</w:t>
            </w:r>
          </w:p>
          <w:p w:rsidR="00000000" w:rsidDel="00000000" w:rsidP="00000000" w:rsidRDefault="00000000" w:rsidRPr="00000000" w14:paraId="00000AA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8.2. Referências institucionais para o autodesenvolvimento</w:t>
            </w:r>
          </w:p>
          <w:p w:rsidR="00000000" w:rsidDel="00000000" w:rsidP="00000000" w:rsidRDefault="00000000" w:rsidRPr="00000000" w14:paraId="00000AA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8.3. Valores pessoais e profissionais</w:t>
            </w:r>
          </w:p>
        </w:tc>
      </w:tr>
      <w:tr>
        <w:trPr>
          <w:cantSplit w:val="0"/>
          <w:trHeight w:val="755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AF">
            <w:pPr>
              <w:numPr>
                <w:ilvl w:val="0"/>
                <w:numId w:val="149"/>
              </w:numPr>
              <w:tabs>
                <w:tab w:val="left" w:leader="none" w:pos="3549"/>
              </w:tabs>
              <w:spacing w:after="0" w:lineRule="auto"/>
              <w:ind w:left="780" w:hanging="360"/>
              <w:rPr/>
            </w:pPr>
            <w:r w:rsidDel="00000000" w:rsidR="00000000" w:rsidRPr="00000000">
              <w:rPr>
                <w:sz w:val="24"/>
                <w:szCs w:val="24"/>
                <w:rtl w:val="0"/>
              </w:rPr>
              <w:t xml:space="preserve">Aplicar requisitos normativos e legais referentes a certificação e registro das capacitações de funcionários, para evidenciar a competência necessária ao desempenho da função</w:t>
            </w:r>
            <w:r w:rsidDel="00000000" w:rsidR="00000000" w:rsidRPr="00000000">
              <w:rPr>
                <w:rtl w:val="0"/>
              </w:rPr>
            </w:r>
          </w:p>
          <w:p w:rsidR="00000000" w:rsidDel="00000000" w:rsidP="00000000" w:rsidRDefault="00000000" w:rsidRPr="00000000" w14:paraId="00000AB0">
            <w:pPr>
              <w:numPr>
                <w:ilvl w:val="0"/>
                <w:numId w:val="149"/>
              </w:numPr>
              <w:tabs>
                <w:tab w:val="left" w:leader="none" w:pos="3549"/>
              </w:tabs>
              <w:spacing w:after="240" w:lineRule="auto"/>
              <w:ind w:left="780" w:hanging="360"/>
              <w:rPr/>
            </w:pPr>
            <w:r w:rsidDel="00000000" w:rsidR="00000000" w:rsidRPr="00000000">
              <w:rPr>
                <w:sz w:val="24"/>
                <w:szCs w:val="24"/>
                <w:rtl w:val="0"/>
              </w:rPr>
              <w:t xml:space="preserve">Identificar necessidades de treinamento em função dos requisitos normativos e legais, para garantia da competência necessária ao desempenho da função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o Plano de Treinamento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4">
            <w:pPr>
              <w:numPr>
                <w:ilvl w:val="0"/>
                <w:numId w:val="54"/>
              </w:numPr>
              <w:tabs>
                <w:tab w:val="left" w:leader="none" w:pos="3549"/>
              </w:tabs>
              <w:spacing w:after="0" w:lineRule="auto"/>
              <w:ind w:left="780" w:hanging="360"/>
              <w:rPr/>
            </w:pPr>
            <w:r w:rsidDel="00000000" w:rsidR="00000000" w:rsidRPr="00000000">
              <w:rPr>
                <w:sz w:val="24"/>
                <w:szCs w:val="24"/>
                <w:rtl w:val="0"/>
              </w:rPr>
              <w:t xml:space="preserve">Identificar tipos e características dos treinamentos previstos, para viabilização dos recursos necessários</w:t>
            </w:r>
            <w:r w:rsidDel="00000000" w:rsidR="00000000" w:rsidRPr="00000000">
              <w:rPr>
                <w:rtl w:val="0"/>
              </w:rPr>
            </w:r>
          </w:p>
          <w:p w:rsidR="00000000" w:rsidDel="00000000" w:rsidP="00000000" w:rsidRDefault="00000000" w:rsidRPr="00000000" w14:paraId="00000AB5">
            <w:pPr>
              <w:numPr>
                <w:ilvl w:val="0"/>
                <w:numId w:val="54"/>
              </w:numPr>
              <w:tabs>
                <w:tab w:val="left" w:leader="none" w:pos="3549"/>
              </w:tabs>
              <w:spacing w:after="240" w:lineRule="auto"/>
              <w:ind w:left="780" w:hanging="360"/>
              <w:rPr/>
            </w:pPr>
            <w:r w:rsidDel="00000000" w:rsidR="00000000" w:rsidRPr="00000000">
              <w:rPr>
                <w:sz w:val="24"/>
                <w:szCs w:val="24"/>
                <w:rtl w:val="0"/>
              </w:rPr>
              <w:t xml:space="preserve">Definir conteúdos, metodologias, responsabilidades e condições de logística com base nas características do público alvo e do sistema de gestão da qualidade em questão, para elaboração do plano de capacitação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01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7">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Operacionalizar o Sistema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9">
            <w:pPr>
              <w:numPr>
                <w:ilvl w:val="0"/>
                <w:numId w:val="116"/>
              </w:numPr>
              <w:tabs>
                <w:tab w:val="left" w:leader="none" w:pos="3549"/>
              </w:tabs>
              <w:spacing w:after="240" w:lineRule="auto"/>
              <w:ind w:left="780" w:hanging="360"/>
              <w:rPr/>
            </w:pPr>
            <w:r w:rsidDel="00000000" w:rsidR="00000000" w:rsidRPr="00000000">
              <w:rPr>
                <w:sz w:val="24"/>
                <w:szCs w:val="24"/>
                <w:rtl w:val="0"/>
              </w:rPr>
              <w:t xml:space="preserve">Garantir o cumprimento dos requisitos normativos e legais pertinentes aos processos descritos na documentação, para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48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a Política da Qualidade e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BD">
            <w:pPr>
              <w:numPr>
                <w:ilvl w:val="0"/>
                <w:numId w:val="15"/>
              </w:numPr>
              <w:tabs>
                <w:tab w:val="left" w:leader="none" w:pos="3549"/>
              </w:tabs>
              <w:spacing w:after="0" w:lineRule="auto"/>
              <w:ind w:left="780" w:hanging="360"/>
              <w:rPr/>
            </w:pPr>
            <w:r w:rsidDel="00000000" w:rsidR="00000000" w:rsidRPr="00000000">
              <w:rPr>
                <w:sz w:val="24"/>
                <w:szCs w:val="24"/>
                <w:rtl w:val="0"/>
              </w:rPr>
              <w:t xml:space="preserve">Executar as ações previstas nas documentações do sistema de gestão da qualidade, para garantia dos registros que servirão de evidência na etapa de análise</w:t>
            </w:r>
            <w:r w:rsidDel="00000000" w:rsidR="00000000" w:rsidRPr="00000000">
              <w:rPr>
                <w:rtl w:val="0"/>
              </w:rPr>
            </w:r>
          </w:p>
          <w:p w:rsidR="00000000" w:rsidDel="00000000" w:rsidP="00000000" w:rsidRDefault="00000000" w:rsidRPr="00000000" w14:paraId="00000ABE">
            <w:pPr>
              <w:numPr>
                <w:ilvl w:val="0"/>
                <w:numId w:val="15"/>
              </w:numPr>
              <w:tabs>
                <w:tab w:val="left" w:leader="none" w:pos="3549"/>
              </w:tabs>
              <w:spacing w:after="0" w:lineRule="auto"/>
              <w:ind w:left="780" w:hanging="360"/>
              <w:rPr/>
            </w:pPr>
            <w:r w:rsidDel="00000000" w:rsidR="00000000" w:rsidRPr="00000000">
              <w:rPr>
                <w:sz w:val="24"/>
                <w:szCs w:val="24"/>
                <w:rtl w:val="0"/>
              </w:rPr>
              <w:t xml:space="preserve">Aplicar métodos e ferramentas para conter ou eliminar erros, desvios e não conformidades dos processos para garantia da conformidade do sistema de gestão</w:t>
            </w:r>
            <w:r w:rsidDel="00000000" w:rsidR="00000000" w:rsidRPr="00000000">
              <w:rPr>
                <w:rtl w:val="0"/>
              </w:rPr>
            </w:r>
          </w:p>
          <w:p w:rsidR="00000000" w:rsidDel="00000000" w:rsidP="00000000" w:rsidRDefault="00000000" w:rsidRPr="00000000" w14:paraId="00000ABF">
            <w:pPr>
              <w:numPr>
                <w:ilvl w:val="0"/>
                <w:numId w:val="15"/>
              </w:numPr>
              <w:tabs>
                <w:tab w:val="left" w:leader="none" w:pos="3549"/>
              </w:tabs>
              <w:spacing w:after="240" w:lineRule="auto"/>
              <w:ind w:left="780" w:hanging="360"/>
              <w:rPr/>
            </w:pPr>
            <w:r w:rsidDel="00000000" w:rsidR="00000000" w:rsidRPr="00000000">
              <w:rPr>
                <w:sz w:val="24"/>
                <w:szCs w:val="24"/>
                <w:rtl w:val="0"/>
              </w:rPr>
              <w:t xml:space="preserve">Executar procedimentos de divulgação da política da qualidade junto as partes interessadas, para atendimento aos requisitos normativos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25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Apoiar tecnicamente os processos de homologação de clientes e  fornecedores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3.1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3">
            <w:pPr>
              <w:numPr>
                <w:ilvl w:val="0"/>
                <w:numId w:val="38"/>
              </w:numPr>
              <w:tabs>
                <w:tab w:val="left" w:leader="none" w:pos="3549"/>
              </w:tabs>
              <w:spacing w:after="240" w:lineRule="auto"/>
              <w:ind w:left="780" w:hanging="360"/>
              <w:rPr/>
            </w:pPr>
            <w:r w:rsidDel="00000000" w:rsidR="00000000" w:rsidRPr="00000000">
              <w:rPr>
                <w:sz w:val="24"/>
                <w:szCs w:val="24"/>
                <w:rtl w:val="0"/>
              </w:rPr>
              <w:t xml:space="preserve">Correlacionar as  informações de clientes e fornecedores com os requisitos normativos e de legislação, para garantia de atendimento das etapas previstas no sistema de gestão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6">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3.2 Considerando os procedimentos internos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7">
            <w:pPr>
              <w:numPr>
                <w:ilvl w:val="0"/>
                <w:numId w:val="91"/>
              </w:numPr>
              <w:tabs>
                <w:tab w:val="left" w:leader="none" w:pos="3549"/>
              </w:tabs>
              <w:spacing w:after="0" w:lineRule="auto"/>
              <w:ind w:left="780" w:hanging="360"/>
              <w:rPr/>
            </w:pPr>
            <w:r w:rsidDel="00000000" w:rsidR="00000000" w:rsidRPr="00000000">
              <w:rPr>
                <w:sz w:val="24"/>
                <w:szCs w:val="24"/>
                <w:rtl w:val="0"/>
              </w:rPr>
              <w:t xml:space="preserve">Identificar, nos procedimentos internos da empresa,  os métodos, ferramentas e critérios necessários à homologação de clientes e fornecedores, para execução das etapas previstas no sistema de gestão da empresa</w:t>
            </w:r>
            <w:r w:rsidDel="00000000" w:rsidR="00000000" w:rsidRPr="00000000">
              <w:rPr>
                <w:rtl w:val="0"/>
              </w:rPr>
            </w:r>
          </w:p>
          <w:p w:rsidR="00000000" w:rsidDel="00000000" w:rsidP="00000000" w:rsidRDefault="00000000" w:rsidRPr="00000000" w14:paraId="00000AC8">
            <w:pPr>
              <w:numPr>
                <w:ilvl w:val="0"/>
                <w:numId w:val="91"/>
              </w:numPr>
              <w:tabs>
                <w:tab w:val="left" w:leader="none" w:pos="3549"/>
              </w:tabs>
              <w:spacing w:after="240" w:lineRule="auto"/>
              <w:ind w:left="780" w:hanging="360"/>
              <w:rPr/>
            </w:pPr>
            <w:r w:rsidDel="00000000" w:rsidR="00000000" w:rsidRPr="00000000">
              <w:rPr>
                <w:sz w:val="24"/>
                <w:szCs w:val="24"/>
                <w:rtl w:val="0"/>
              </w:rPr>
              <w:t xml:space="preserve">Identificar nos procedimentos internos os requisitos de controle e atualização das informações documentadas relativas a clientes e fornecedores, para atendimento as etapas do sistema de gestão da empresa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AC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4"/>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C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C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1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CD">
            <w:pPr>
              <w:numPr>
                <w:ilvl w:val="0"/>
                <w:numId w:val="101"/>
              </w:numPr>
              <w:tabs>
                <w:tab w:val="left" w:leader="none" w:pos="3549"/>
              </w:tabs>
              <w:spacing w:after="0" w:lineRule="auto"/>
              <w:ind w:left="780" w:hanging="360"/>
              <w:rPr/>
            </w:pPr>
            <w:r w:rsidDel="00000000" w:rsidR="00000000" w:rsidRPr="00000000">
              <w:rPr>
                <w:sz w:val="24"/>
                <w:szCs w:val="24"/>
                <w:rtl w:val="0"/>
              </w:rPr>
              <w:t xml:space="preserve">Formular estratégias para o engajamento e a cooperação nas relações profissionais na equipe e entre equipes à luz da amabilidade.</w:t>
            </w:r>
            <w:r w:rsidDel="00000000" w:rsidR="00000000" w:rsidRPr="00000000">
              <w:rPr>
                <w:rtl w:val="0"/>
              </w:rPr>
            </w:r>
          </w:p>
          <w:p w:rsidR="00000000" w:rsidDel="00000000" w:rsidP="00000000" w:rsidRDefault="00000000" w:rsidRPr="00000000" w14:paraId="00000ACE">
            <w:pPr>
              <w:numPr>
                <w:ilvl w:val="0"/>
                <w:numId w:val="101"/>
              </w:numPr>
              <w:tabs>
                <w:tab w:val="left" w:leader="none" w:pos="3549"/>
              </w:tabs>
              <w:spacing w:after="240" w:lineRule="auto"/>
              <w:ind w:left="780" w:hanging="360"/>
              <w:rPr/>
            </w:pPr>
            <w:r w:rsidDel="00000000" w:rsidR="00000000" w:rsidRPr="00000000">
              <w:rPr>
                <w:sz w:val="24"/>
                <w:szCs w:val="24"/>
                <w:rtl w:val="0"/>
              </w:rPr>
              <w:t xml:space="preserve">Refletir, a partir das suas próprias interpretações, os princípios de organização, disciplina, responsabilidade, concentração e gestão do tempo estabelecidos pelas diretrizes, normas e procedimentos organizacionais, na perspectiva de sua contribuição para o desenvolvimento de atitudes que conduzem ao autodesenvolvimento e à autogestão.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C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D0">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D4">
      <w:pPr>
        <w:tabs>
          <w:tab w:val="left" w:leader="none" w:pos="3549"/>
        </w:tabs>
        <w:spacing w:after="240" w:before="240" w:lineRule="auto"/>
        <w:jc w:val="center"/>
        <w:rPr>
          <w:sz w:val="24"/>
          <w:szCs w:val="24"/>
        </w:rPr>
      </w:pPr>
      <w:r w:rsidDel="00000000" w:rsidR="00000000" w:rsidRPr="00000000">
        <w:rPr>
          <w:rtl w:val="0"/>
        </w:rPr>
      </w:r>
    </w:p>
    <w:tbl>
      <w:tblPr>
        <w:tblStyle w:val="Table65"/>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AD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D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9">
            <w:pPr>
              <w:numPr>
                <w:ilvl w:val="0"/>
                <w:numId w:val="80"/>
              </w:numPr>
              <w:tabs>
                <w:tab w:val="left" w:leader="none" w:pos="3549"/>
              </w:tabs>
              <w:spacing w:after="240" w:lineRule="auto"/>
              <w:ind w:left="780" w:hanging="360"/>
              <w:rPr/>
            </w:pPr>
            <w:r w:rsidDel="00000000" w:rsidR="00000000" w:rsidRPr="00000000">
              <w:rPr>
                <w:sz w:val="24"/>
                <w:szCs w:val="24"/>
                <w:rtl w:val="0"/>
              </w:rPr>
              <w:t xml:space="preserve">Sala de Aula, Laboratório de Informática e SENAI LAB</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D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C">
            <w:pPr>
              <w:numPr>
                <w:ilvl w:val="0"/>
                <w:numId w:val="48"/>
              </w:numPr>
              <w:tabs>
                <w:tab w:val="left" w:leader="none" w:pos="3549"/>
              </w:tabs>
              <w:spacing w:after="240" w:lineRule="auto"/>
              <w:ind w:left="780" w:hanging="360"/>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 Software de Gestão de Projetos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D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50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ADF">
            <w:pPr>
              <w:numPr>
                <w:ilvl w:val="0"/>
                <w:numId w:val="50"/>
              </w:numPr>
              <w:tabs>
                <w:tab w:val="left" w:leader="none" w:pos="3549"/>
              </w:tabs>
              <w:spacing w:after="240" w:lineRule="auto"/>
              <w:ind w:left="780" w:hanging="360"/>
              <w:rPr/>
            </w:pPr>
            <w:r w:rsidDel="00000000" w:rsidR="00000000" w:rsidRPr="00000000">
              <w:rPr>
                <w:sz w:val="24"/>
                <w:szCs w:val="24"/>
                <w:rtl w:val="0"/>
              </w:rPr>
              <w:t xml:space="preserve">Catálogos, Livros, Manuais, Normas, Periódicos, Revistas e sites especializados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AE0">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AE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E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AE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7">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8">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AE9">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AEA">
      <w:pPr>
        <w:tabs>
          <w:tab w:val="left" w:leader="none" w:pos="3549"/>
        </w:tabs>
        <w:spacing w:after="240" w:before="240" w:lineRule="auto"/>
        <w:jc w:val="center"/>
        <w:rPr>
          <w:sz w:val="24"/>
          <w:szCs w:val="24"/>
        </w:rPr>
      </w:pPr>
      <w:r w:rsidDel="00000000" w:rsidR="00000000" w:rsidRPr="00000000">
        <w:rPr>
          <w:rtl w:val="0"/>
        </w:rPr>
      </w:r>
    </w:p>
    <w:tbl>
      <w:tblPr>
        <w:tblStyle w:val="Table66"/>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70"/>
        <w:gridCol w:w="1995"/>
        <w:gridCol w:w="2385"/>
        <w:gridCol w:w="2610"/>
        <w:tblGridChange w:id="0">
          <w:tblGrid>
            <w:gridCol w:w="1770"/>
            <w:gridCol w:w="1995"/>
            <w:gridCol w:w="2385"/>
            <w:gridCol w:w="2610"/>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AE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E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Auditoria do Sistema de Gestão da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60h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AF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AFC">
            <w:pPr>
              <w:numPr>
                <w:ilvl w:val="0"/>
                <w:numId w:val="72"/>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126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Desenvolver capacidades técnicas e socioemocionais relativas à realização de auditorias, tendo em vista a verificação da conformidade do produto, do processo e do sistema de gestão de acordo com o que foi planejado ou estabelecido.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B0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0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0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0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0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Realizar auditorias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relatórios de auditorias anteriores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E">
            <w:pPr>
              <w:numPr>
                <w:ilvl w:val="0"/>
                <w:numId w:val="18"/>
              </w:numPr>
              <w:tabs>
                <w:tab w:val="left" w:leader="none" w:pos="3549"/>
              </w:tabs>
              <w:spacing w:after="240" w:lineRule="auto"/>
              <w:ind w:left="780" w:hanging="360"/>
              <w:rPr/>
            </w:pPr>
            <w:r w:rsidDel="00000000" w:rsidR="00000000" w:rsidRPr="00000000">
              <w:rPr>
                <w:sz w:val="24"/>
                <w:szCs w:val="24"/>
                <w:rtl w:val="0"/>
              </w:rPr>
              <w:t xml:space="preserve">Correlacionar os apontamentos de auditorias anteriores com as ações especificadas pela empresa, para certificação da eficácia das ações implementadas</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0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Auditoria</w:t>
            </w:r>
          </w:p>
          <w:p w:rsidR="00000000" w:rsidDel="00000000" w:rsidP="00000000" w:rsidRDefault="00000000" w:rsidRPr="00000000" w14:paraId="00000B1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Definição</w:t>
            </w:r>
          </w:p>
          <w:p w:rsidR="00000000" w:rsidDel="00000000" w:rsidP="00000000" w:rsidRDefault="00000000" w:rsidRPr="00000000" w14:paraId="00000B1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Papel do Auditor</w:t>
            </w:r>
          </w:p>
          <w:p w:rsidR="00000000" w:rsidDel="00000000" w:rsidP="00000000" w:rsidRDefault="00000000" w:rsidRPr="00000000" w14:paraId="00000B1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Objetivo da Auditoria</w:t>
            </w:r>
          </w:p>
          <w:p w:rsidR="00000000" w:rsidDel="00000000" w:rsidP="00000000" w:rsidRDefault="00000000" w:rsidRPr="00000000" w14:paraId="00000B13">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Norma NBR 19011</w:t>
            </w:r>
          </w:p>
          <w:p w:rsidR="00000000" w:rsidDel="00000000" w:rsidP="00000000" w:rsidRDefault="00000000" w:rsidRPr="00000000" w14:paraId="00000B1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Definição</w:t>
            </w:r>
          </w:p>
          <w:p w:rsidR="00000000" w:rsidDel="00000000" w:rsidP="00000000" w:rsidRDefault="00000000" w:rsidRPr="00000000" w14:paraId="00000B1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Princípios</w:t>
            </w:r>
          </w:p>
          <w:p w:rsidR="00000000" w:rsidDel="00000000" w:rsidP="00000000" w:rsidRDefault="00000000" w:rsidRPr="00000000" w14:paraId="00000B1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Gerenciamento</w:t>
            </w:r>
          </w:p>
          <w:p w:rsidR="00000000" w:rsidDel="00000000" w:rsidP="00000000" w:rsidRDefault="00000000" w:rsidRPr="00000000" w14:paraId="00000B1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Atividades</w:t>
            </w:r>
          </w:p>
          <w:p w:rsidR="00000000" w:rsidDel="00000000" w:rsidP="00000000" w:rsidRDefault="00000000" w:rsidRPr="00000000" w14:paraId="00000B1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2.4.1. Preparo</w:t>
            </w:r>
          </w:p>
          <w:p w:rsidR="00000000" w:rsidDel="00000000" w:rsidP="00000000" w:rsidRDefault="00000000" w:rsidRPr="00000000" w14:paraId="00000B1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2.4.2. Condução</w:t>
            </w:r>
          </w:p>
          <w:p w:rsidR="00000000" w:rsidDel="00000000" w:rsidP="00000000" w:rsidRDefault="00000000" w:rsidRPr="00000000" w14:paraId="00000B1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Competências e comportamento do auditor</w:t>
            </w:r>
          </w:p>
          <w:p w:rsidR="00000000" w:rsidDel="00000000" w:rsidP="00000000" w:rsidRDefault="00000000" w:rsidRPr="00000000" w14:paraId="00000B1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2.6. Número de auditores</w:t>
            </w:r>
          </w:p>
          <w:p w:rsidR="00000000" w:rsidDel="00000000" w:rsidP="00000000" w:rsidRDefault="00000000" w:rsidRPr="00000000" w14:paraId="00000B1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Tipos de Auditoria</w:t>
            </w:r>
          </w:p>
          <w:p w:rsidR="00000000" w:rsidDel="00000000" w:rsidP="00000000" w:rsidRDefault="00000000" w:rsidRPr="00000000" w14:paraId="00000B1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Produto</w:t>
            </w:r>
          </w:p>
          <w:p w:rsidR="00000000" w:rsidDel="00000000" w:rsidP="00000000" w:rsidRDefault="00000000" w:rsidRPr="00000000" w14:paraId="00000B1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Processos</w:t>
            </w:r>
          </w:p>
          <w:p w:rsidR="00000000" w:rsidDel="00000000" w:rsidP="00000000" w:rsidRDefault="00000000" w:rsidRPr="00000000" w14:paraId="00000B1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Primeira Parte</w:t>
            </w:r>
          </w:p>
          <w:p w:rsidR="00000000" w:rsidDel="00000000" w:rsidP="00000000" w:rsidRDefault="00000000" w:rsidRPr="00000000" w14:paraId="00000B2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Segunda Parte</w:t>
            </w:r>
          </w:p>
          <w:p w:rsidR="00000000" w:rsidDel="00000000" w:rsidP="00000000" w:rsidRDefault="00000000" w:rsidRPr="00000000" w14:paraId="00000B2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Terceira Parte</w:t>
            </w:r>
          </w:p>
          <w:p w:rsidR="00000000" w:rsidDel="00000000" w:rsidP="00000000" w:rsidRDefault="00000000" w:rsidRPr="00000000" w14:paraId="00000B2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Etapas da Auditoria</w:t>
            </w:r>
          </w:p>
          <w:p w:rsidR="00000000" w:rsidDel="00000000" w:rsidP="00000000" w:rsidRDefault="00000000" w:rsidRPr="00000000" w14:paraId="00000B2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Planejamento</w:t>
            </w:r>
          </w:p>
          <w:p w:rsidR="00000000" w:rsidDel="00000000" w:rsidP="00000000" w:rsidRDefault="00000000" w:rsidRPr="00000000" w14:paraId="00000B2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4.1.1. Auditorias anteriores</w:t>
            </w:r>
          </w:p>
          <w:p w:rsidR="00000000" w:rsidDel="00000000" w:rsidP="00000000" w:rsidRDefault="00000000" w:rsidRPr="00000000" w14:paraId="00000B2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4.1.2. Itinerário</w:t>
            </w:r>
          </w:p>
          <w:p w:rsidR="00000000" w:rsidDel="00000000" w:rsidP="00000000" w:rsidRDefault="00000000" w:rsidRPr="00000000" w14:paraId="00000B2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4.1.3. Cronograma</w:t>
            </w:r>
          </w:p>
          <w:p w:rsidR="00000000" w:rsidDel="00000000" w:rsidP="00000000" w:rsidRDefault="00000000" w:rsidRPr="00000000" w14:paraId="00000B2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Reunião de Abertura (Kickoff)</w:t>
            </w:r>
          </w:p>
          <w:p w:rsidR="00000000" w:rsidDel="00000000" w:rsidP="00000000" w:rsidRDefault="00000000" w:rsidRPr="00000000" w14:paraId="00000B2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Condução da Auditoria</w:t>
            </w:r>
          </w:p>
          <w:p w:rsidR="00000000" w:rsidDel="00000000" w:rsidP="00000000" w:rsidRDefault="00000000" w:rsidRPr="00000000" w14:paraId="00000B2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Postura do Auditor</w:t>
            </w:r>
          </w:p>
          <w:p w:rsidR="00000000" w:rsidDel="00000000" w:rsidP="00000000" w:rsidRDefault="00000000" w:rsidRPr="00000000" w14:paraId="00000B2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4.3.2. Comunicação entre auditores e auditados</w:t>
            </w:r>
          </w:p>
          <w:p w:rsidR="00000000" w:rsidDel="00000000" w:rsidP="00000000" w:rsidRDefault="00000000" w:rsidRPr="00000000" w14:paraId="00000B2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4.3.3. Formulação de perguntas para entrevista (abertas)</w:t>
            </w:r>
          </w:p>
          <w:p w:rsidR="00000000" w:rsidDel="00000000" w:rsidP="00000000" w:rsidRDefault="00000000" w:rsidRPr="00000000" w14:paraId="00000B2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4.3.4. Checklist</w:t>
            </w:r>
          </w:p>
          <w:p w:rsidR="00000000" w:rsidDel="00000000" w:rsidP="00000000" w:rsidRDefault="00000000" w:rsidRPr="00000000" w14:paraId="00000B2D">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Reunião de Encerramento</w:t>
            </w:r>
          </w:p>
          <w:p w:rsidR="00000000" w:rsidDel="00000000" w:rsidP="00000000" w:rsidRDefault="00000000" w:rsidRPr="00000000" w14:paraId="00000B2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Relatórios da Auditoria</w:t>
            </w:r>
          </w:p>
          <w:p w:rsidR="00000000" w:rsidDel="00000000" w:rsidP="00000000" w:rsidRDefault="00000000" w:rsidRPr="00000000" w14:paraId="00000B2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Descrição de Não Conformidade</w:t>
            </w:r>
          </w:p>
          <w:p w:rsidR="00000000" w:rsidDel="00000000" w:rsidP="00000000" w:rsidRDefault="00000000" w:rsidRPr="00000000" w14:paraId="00000B3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5.2. Descrição de Conformidades e ocorrências</w:t>
            </w:r>
          </w:p>
          <w:p w:rsidR="00000000" w:rsidDel="00000000" w:rsidP="00000000" w:rsidRDefault="00000000" w:rsidRPr="00000000" w14:paraId="00000B3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5.3. Descrição de oportunidade de melhoria</w:t>
            </w:r>
          </w:p>
          <w:p w:rsidR="00000000" w:rsidDel="00000000" w:rsidP="00000000" w:rsidRDefault="00000000" w:rsidRPr="00000000" w14:paraId="00000B32">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Autoempreendedorismo</w:t>
            </w:r>
          </w:p>
          <w:p w:rsidR="00000000" w:rsidDel="00000000" w:rsidP="00000000" w:rsidRDefault="00000000" w:rsidRPr="00000000" w14:paraId="00000B3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Características empreendedoras</w:t>
            </w:r>
          </w:p>
          <w:p w:rsidR="00000000" w:rsidDel="00000000" w:rsidP="00000000" w:rsidRDefault="00000000" w:rsidRPr="00000000" w14:paraId="00000B3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Atitudes empreendedoras</w:t>
            </w:r>
          </w:p>
          <w:p w:rsidR="00000000" w:rsidDel="00000000" w:rsidP="00000000" w:rsidRDefault="00000000" w:rsidRPr="00000000" w14:paraId="00000B35">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Autorresponsabilidade e empreendedorismo</w:t>
            </w:r>
          </w:p>
          <w:p w:rsidR="00000000" w:rsidDel="00000000" w:rsidP="00000000" w:rsidRDefault="00000000" w:rsidRPr="00000000" w14:paraId="00000B3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A construção da missão pessoal</w:t>
            </w:r>
          </w:p>
          <w:p w:rsidR="00000000" w:rsidDel="00000000" w:rsidP="00000000" w:rsidRDefault="00000000" w:rsidRPr="00000000" w14:paraId="00000B3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6.5. Valores do empreendedor: persistência e comprometimento</w:t>
            </w:r>
          </w:p>
          <w:p w:rsidR="00000000" w:rsidDel="00000000" w:rsidP="00000000" w:rsidRDefault="00000000" w:rsidRPr="00000000" w14:paraId="00000B3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6.6. Persuasão e rede de contatos</w:t>
            </w:r>
          </w:p>
          <w:p w:rsidR="00000000" w:rsidDel="00000000" w:rsidP="00000000" w:rsidRDefault="00000000" w:rsidRPr="00000000" w14:paraId="00000B3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6.7. Independência e autoconfiança</w:t>
            </w:r>
          </w:p>
          <w:p w:rsidR="00000000" w:rsidDel="00000000" w:rsidP="00000000" w:rsidRDefault="00000000" w:rsidRPr="00000000" w14:paraId="00000B3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6.8. Cooperação como ferramenta de desenvolvimento</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a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3D">
            <w:pPr>
              <w:numPr>
                <w:ilvl w:val="0"/>
                <w:numId w:val="6"/>
              </w:numPr>
              <w:tabs>
                <w:tab w:val="left" w:leader="none" w:pos="3549"/>
              </w:tabs>
              <w:spacing w:after="0" w:lineRule="auto"/>
              <w:ind w:left="780" w:hanging="360"/>
              <w:rPr/>
            </w:pPr>
            <w:r w:rsidDel="00000000" w:rsidR="00000000" w:rsidRPr="00000000">
              <w:rPr>
                <w:sz w:val="24"/>
                <w:szCs w:val="24"/>
                <w:rtl w:val="0"/>
              </w:rPr>
              <w:t xml:space="preserve">Analisar, por meio da correlação entre documentos e registros realizados com os previstos, para atestar a conformidade do sistema da qualidade</w:t>
            </w:r>
            <w:r w:rsidDel="00000000" w:rsidR="00000000" w:rsidRPr="00000000">
              <w:rPr>
                <w:rtl w:val="0"/>
              </w:rPr>
            </w:r>
          </w:p>
          <w:p w:rsidR="00000000" w:rsidDel="00000000" w:rsidP="00000000" w:rsidRDefault="00000000" w:rsidRPr="00000000" w14:paraId="00000B3E">
            <w:pPr>
              <w:numPr>
                <w:ilvl w:val="0"/>
                <w:numId w:val="6"/>
              </w:numPr>
              <w:tabs>
                <w:tab w:val="left" w:leader="none" w:pos="3549"/>
              </w:tabs>
              <w:spacing w:after="0" w:lineRule="auto"/>
              <w:ind w:left="780" w:hanging="360"/>
              <w:rPr/>
            </w:pPr>
            <w:r w:rsidDel="00000000" w:rsidR="00000000" w:rsidRPr="00000000">
              <w:rPr>
                <w:sz w:val="24"/>
                <w:szCs w:val="24"/>
                <w:rtl w:val="0"/>
              </w:rPr>
              <w:t xml:space="preserve">Executar a abertura e encerramento do processo de auditoria, em conformidade com os procedimentos internos da empresa</w:t>
            </w:r>
            <w:r w:rsidDel="00000000" w:rsidR="00000000" w:rsidRPr="00000000">
              <w:rPr>
                <w:rtl w:val="0"/>
              </w:rPr>
            </w:r>
          </w:p>
          <w:p w:rsidR="00000000" w:rsidDel="00000000" w:rsidP="00000000" w:rsidRDefault="00000000" w:rsidRPr="00000000" w14:paraId="00000B3F">
            <w:pPr>
              <w:numPr>
                <w:ilvl w:val="0"/>
                <w:numId w:val="6"/>
              </w:numPr>
              <w:tabs>
                <w:tab w:val="left" w:leader="none" w:pos="3549"/>
              </w:tabs>
              <w:spacing w:after="0" w:lineRule="auto"/>
              <w:ind w:left="780" w:hanging="360"/>
              <w:rPr/>
            </w:pPr>
            <w:r w:rsidDel="00000000" w:rsidR="00000000" w:rsidRPr="00000000">
              <w:rPr>
                <w:sz w:val="24"/>
                <w:szCs w:val="24"/>
                <w:rtl w:val="0"/>
              </w:rPr>
              <w:t xml:space="preserve">Aplicar técnicas para elaboração de relatório de auditoria em conformidade com a documentação do sistema de gestão, para comunicação dos resultados</w:t>
            </w:r>
            <w:r w:rsidDel="00000000" w:rsidR="00000000" w:rsidRPr="00000000">
              <w:rPr>
                <w:rtl w:val="0"/>
              </w:rPr>
            </w:r>
          </w:p>
          <w:p w:rsidR="00000000" w:rsidDel="00000000" w:rsidP="00000000" w:rsidRDefault="00000000" w:rsidRPr="00000000" w14:paraId="00000B40">
            <w:pPr>
              <w:numPr>
                <w:ilvl w:val="0"/>
                <w:numId w:val="6"/>
              </w:numPr>
              <w:tabs>
                <w:tab w:val="left" w:leader="none" w:pos="3549"/>
              </w:tabs>
              <w:spacing w:after="0" w:lineRule="auto"/>
              <w:ind w:left="780" w:hanging="360"/>
              <w:rPr/>
            </w:pPr>
            <w:r w:rsidDel="00000000" w:rsidR="00000000" w:rsidRPr="00000000">
              <w:rPr>
                <w:sz w:val="24"/>
                <w:szCs w:val="24"/>
                <w:rtl w:val="0"/>
              </w:rPr>
              <w:t xml:space="preserve">Selecionar a linguagem e a terminologia técnica para formulação de perguntas com base nas especificidades do procedimento e nas características e variáveis que constituem o processo a ser auditado e informações quanto a eventuais não conformidades observadas na documentação</w:t>
            </w:r>
            <w:r w:rsidDel="00000000" w:rsidR="00000000" w:rsidRPr="00000000">
              <w:rPr>
                <w:rtl w:val="0"/>
              </w:rPr>
            </w:r>
          </w:p>
          <w:p w:rsidR="00000000" w:rsidDel="00000000" w:rsidP="00000000" w:rsidRDefault="00000000" w:rsidRPr="00000000" w14:paraId="00000B41">
            <w:pPr>
              <w:numPr>
                <w:ilvl w:val="0"/>
                <w:numId w:val="6"/>
              </w:numPr>
              <w:tabs>
                <w:tab w:val="left" w:leader="none" w:pos="3549"/>
              </w:tabs>
              <w:spacing w:after="240" w:lineRule="auto"/>
              <w:ind w:left="780" w:hanging="360"/>
              <w:rPr/>
            </w:pPr>
            <w:r w:rsidDel="00000000" w:rsidR="00000000" w:rsidRPr="00000000">
              <w:rPr>
                <w:sz w:val="24"/>
                <w:szCs w:val="24"/>
                <w:rtl w:val="0"/>
              </w:rPr>
              <w:t xml:space="preserve">Definir, com base nas indicações da norma de auditoria, o perfil e o número de auditores conforme as características e complexidade dos processos a serem auditados, para programação da auditoria e garantia de sua confiabilidade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98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5">
            <w:pPr>
              <w:numPr>
                <w:ilvl w:val="0"/>
                <w:numId w:val="82"/>
              </w:numPr>
              <w:tabs>
                <w:tab w:val="left" w:leader="none" w:pos="3549"/>
              </w:tabs>
              <w:spacing w:after="240" w:lineRule="auto"/>
              <w:ind w:left="780" w:hanging="360"/>
              <w:rPr/>
            </w:pPr>
            <w:r w:rsidDel="00000000" w:rsidR="00000000" w:rsidRPr="00000000">
              <w:rPr>
                <w:sz w:val="24"/>
                <w:szCs w:val="24"/>
                <w:rtl w:val="0"/>
              </w:rPr>
              <w:t xml:space="preserve">Correlacionar os requisitos normativos e legais aplicáveis aos processos da empresa com as atividades realizadas,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67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8">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o cronograma de auditorias internas e externas em todos os seus tipos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9">
            <w:pPr>
              <w:numPr>
                <w:ilvl w:val="0"/>
                <w:numId w:val="76"/>
              </w:numPr>
              <w:tabs>
                <w:tab w:val="left" w:leader="none" w:pos="3549"/>
              </w:tabs>
              <w:spacing w:after="0" w:lineRule="auto"/>
              <w:ind w:left="780" w:hanging="360"/>
              <w:rPr/>
            </w:pPr>
            <w:r w:rsidDel="00000000" w:rsidR="00000000" w:rsidRPr="00000000">
              <w:rPr>
                <w:sz w:val="24"/>
                <w:szCs w:val="24"/>
                <w:rtl w:val="0"/>
              </w:rPr>
              <w:t xml:space="preserve">Identificar nos cronogramas os períodos e a periodicidade relativos a realização das auditorias, para execução dos processos de auditoria</w:t>
            </w:r>
            <w:r w:rsidDel="00000000" w:rsidR="00000000" w:rsidRPr="00000000">
              <w:rPr>
                <w:rtl w:val="0"/>
              </w:rPr>
            </w:r>
          </w:p>
          <w:p w:rsidR="00000000" w:rsidDel="00000000" w:rsidP="00000000" w:rsidRDefault="00000000" w:rsidRPr="00000000" w14:paraId="00000B4A">
            <w:pPr>
              <w:numPr>
                <w:ilvl w:val="0"/>
                <w:numId w:val="76"/>
              </w:numPr>
              <w:tabs>
                <w:tab w:val="left" w:leader="none" w:pos="3549"/>
              </w:tabs>
              <w:spacing w:after="240" w:lineRule="auto"/>
              <w:ind w:left="780" w:hanging="360"/>
              <w:rPr/>
            </w:pPr>
            <w:r w:rsidDel="00000000" w:rsidR="00000000" w:rsidRPr="00000000">
              <w:rPr>
                <w:sz w:val="24"/>
                <w:szCs w:val="24"/>
                <w:rtl w:val="0"/>
              </w:rPr>
              <w:t xml:space="preserve">Dimensionar os tempos necessários para a auditoria de cada processo de acordo com as suas características e complexidades, para execução dos processos de auditoria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4C">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7"/>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4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4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4F">
            <w:pPr>
              <w:numPr>
                <w:ilvl w:val="0"/>
                <w:numId w:val="86"/>
              </w:numPr>
              <w:tabs>
                <w:tab w:val="left" w:leader="none" w:pos="3549"/>
              </w:tabs>
              <w:spacing w:after="0" w:lineRule="auto"/>
              <w:ind w:left="780" w:hanging="360"/>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p w:rsidR="00000000" w:rsidDel="00000000" w:rsidP="00000000" w:rsidRDefault="00000000" w:rsidRPr="00000000" w14:paraId="00000B50">
            <w:pPr>
              <w:numPr>
                <w:ilvl w:val="0"/>
                <w:numId w:val="86"/>
              </w:numPr>
              <w:tabs>
                <w:tab w:val="left" w:leader="none" w:pos="3549"/>
              </w:tabs>
              <w:spacing w:after="240" w:lineRule="auto"/>
              <w:ind w:left="780" w:hanging="360"/>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1">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52">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B53">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54">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8"/>
        <w:tblW w:w="8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20"/>
        <w:gridCol w:w="4440"/>
        <w:gridCol w:w="215"/>
        <w:tblGridChange w:id="0">
          <w:tblGrid>
            <w:gridCol w:w="4320"/>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55">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7">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23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8">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9">
            <w:pPr>
              <w:numPr>
                <w:ilvl w:val="0"/>
                <w:numId w:val="68"/>
              </w:numPr>
              <w:tabs>
                <w:tab w:val="left" w:leader="none" w:pos="3549"/>
              </w:tabs>
              <w:spacing w:after="240" w:lineRule="auto"/>
              <w:ind w:left="780" w:hanging="360"/>
              <w:rPr/>
            </w:pPr>
            <w:r w:rsidDel="00000000" w:rsidR="00000000" w:rsidRPr="00000000">
              <w:rPr>
                <w:sz w:val="24"/>
                <w:szCs w:val="24"/>
                <w:rtl w:val="0"/>
              </w:rPr>
              <w:t xml:space="preserve">Sala de aula - Laboratório de Informática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A">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95"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C">
            <w:pPr>
              <w:numPr>
                <w:ilvl w:val="0"/>
                <w:numId w:val="10"/>
              </w:numPr>
              <w:tabs>
                <w:tab w:val="left" w:leader="none" w:pos="3549"/>
              </w:tabs>
              <w:spacing w:after="240" w:lineRule="auto"/>
              <w:ind w:left="780" w:hanging="360"/>
              <w:rPr/>
            </w:pPr>
            <w:r w:rsidDel="00000000" w:rsidR="00000000" w:rsidRPr="00000000">
              <w:rPr>
                <w:sz w:val="24"/>
                <w:szCs w:val="24"/>
                <w:rtl w:val="0"/>
              </w:rPr>
              <w:t xml:space="preserve">Computadores, projetor multimídia.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5D">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E">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5F">
            <w:pPr>
              <w:numPr>
                <w:ilvl w:val="0"/>
                <w:numId w:val="65"/>
              </w:numPr>
              <w:tabs>
                <w:tab w:val="left" w:leader="none" w:pos="3549"/>
              </w:tabs>
              <w:spacing w:after="240" w:lineRule="auto"/>
              <w:ind w:left="780" w:hanging="360"/>
              <w:rPr/>
            </w:pPr>
            <w:r w:rsidDel="00000000" w:rsidR="00000000" w:rsidRPr="00000000">
              <w:rPr>
                <w:sz w:val="24"/>
                <w:szCs w:val="24"/>
                <w:rtl w:val="0"/>
              </w:rPr>
              <w:t xml:space="preserve">Bibliografia específica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60">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6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2">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3">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4">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5">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6">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67">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68">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69">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B6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69"/>
        <w:tblW w:w="87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920"/>
        <w:gridCol w:w="1935"/>
        <w:gridCol w:w="2310"/>
        <w:gridCol w:w="2595"/>
        <w:tblGridChange w:id="0">
          <w:tblGrid>
            <w:gridCol w:w="1920"/>
            <w:gridCol w:w="1935"/>
            <w:gridCol w:w="2310"/>
            <w:gridCol w:w="2595"/>
          </w:tblGrid>
        </w:tblGridChange>
      </w:tblGrid>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B6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Módulo: ESPECÍFICO III</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6F">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Perfil Profissional: </w:t>
            </w:r>
            <w:r w:rsidDel="00000000" w:rsidR="00000000" w:rsidRPr="00000000">
              <w:rPr>
                <w:sz w:val="24"/>
                <w:szCs w:val="24"/>
                <w:rtl w:val="0"/>
              </w:rPr>
              <w:t xml:space="preserve">TÉCNICO EM QUALIDADE</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73">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Unidade Curricular: </w:t>
            </w:r>
            <w:r w:rsidDel="00000000" w:rsidR="00000000" w:rsidRPr="00000000">
              <w:rPr>
                <w:sz w:val="24"/>
                <w:szCs w:val="24"/>
                <w:rtl w:val="0"/>
              </w:rPr>
              <w:t xml:space="preserve">Monitoramento de Produtos e Processos</w:t>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77">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Carga Horária: </w:t>
            </w:r>
            <w:r w:rsidDel="00000000" w:rsidR="00000000" w:rsidRPr="00000000">
              <w:rPr>
                <w:sz w:val="24"/>
                <w:szCs w:val="24"/>
                <w:rtl w:val="0"/>
              </w:rPr>
              <w:t xml:space="preserve">120h</w:t>
            </w:r>
          </w:p>
        </w:tc>
      </w:tr>
      <w:tr>
        <w:trPr>
          <w:cantSplit w:val="0"/>
          <w:trHeight w:val="174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7B">
            <w:pPr>
              <w:tabs>
                <w:tab w:val="left" w:leader="none" w:pos="3549"/>
              </w:tabs>
              <w:spacing w:after="240" w:before="240" w:lineRule="auto"/>
              <w:ind w:left="60" w:firstLine="0"/>
              <w:rPr>
                <w:b w:val="1"/>
                <w:bCs w:val="1"/>
                <w:sz w:val="24"/>
                <w:szCs w:val="24"/>
              </w:rPr>
            </w:pPr>
            <w:r w:rsidDel="00000000" w:rsidR="00000000" w:rsidRPr="00000000">
              <w:rPr>
                <w:b w:val="1"/>
                <w:bCs w:val="1"/>
                <w:sz w:val="24"/>
                <w:szCs w:val="24"/>
                <w:rtl w:val="0"/>
              </w:rPr>
              <w:t xml:space="preserve">Função:</w:t>
            </w:r>
          </w:p>
          <w:p w:rsidR="00000000" w:rsidDel="00000000" w:rsidP="00000000" w:rsidRDefault="00000000" w:rsidRPr="00000000" w14:paraId="00000B7C">
            <w:pPr>
              <w:numPr>
                <w:ilvl w:val="0"/>
                <w:numId w:val="128"/>
              </w:numPr>
              <w:tabs>
                <w:tab w:val="left" w:leader="none" w:pos="3549"/>
              </w:tabs>
              <w:spacing w:after="240" w:lineRule="auto"/>
              <w:ind w:left="780" w:hanging="360"/>
              <w:rPr/>
            </w:pPr>
            <w:r w:rsidDel="00000000" w:rsidR="00000000" w:rsidRPr="00000000">
              <w:rPr>
                <w:sz w:val="24"/>
                <w:szCs w:val="24"/>
                <w:rtl w:val="0"/>
              </w:rPr>
              <w:t xml:space="preserve">F.3 : Controlar a qualidade de produtos e processos, seguindo Legislação e Normas da Qualidade, Saúde e Segurança, Meio Ambiente e Proteção de Dados.</w:t>
            </w:r>
            <w:r w:rsidDel="00000000" w:rsidR="00000000" w:rsidRPr="00000000">
              <w:rPr>
                <w:rtl w:val="0"/>
              </w:rPr>
            </w:r>
          </w:p>
        </w:tc>
      </w:tr>
      <w:tr>
        <w:trPr>
          <w:cantSplit w:val="0"/>
          <w:trHeight w:val="710"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0">
            <w:pPr>
              <w:tabs>
                <w:tab w:val="left" w:leader="none" w:pos="3549"/>
              </w:tabs>
              <w:spacing w:after="240" w:before="240" w:lineRule="auto"/>
              <w:ind w:left="60" w:firstLine="0"/>
              <w:rPr>
                <w:sz w:val="24"/>
                <w:szCs w:val="24"/>
              </w:rPr>
            </w:pPr>
            <w:r w:rsidDel="00000000" w:rsidR="00000000" w:rsidRPr="00000000">
              <w:rPr>
                <w:b w:val="1"/>
                <w:bCs w:val="1"/>
                <w:sz w:val="24"/>
                <w:szCs w:val="24"/>
                <w:rtl w:val="0"/>
              </w:rPr>
              <w:t xml:space="preserve">Objetivo Geral: </w:t>
            </w:r>
            <w:r w:rsidDel="00000000" w:rsidR="00000000" w:rsidRPr="00000000">
              <w:rPr>
                <w:sz w:val="24"/>
                <w:szCs w:val="24"/>
                <w:rtl w:val="0"/>
              </w:rPr>
              <w:t xml:space="preserve">vazio</w:t>
            </w:r>
          </w:p>
        </w:tc>
      </w:tr>
      <w:tr>
        <w:trPr>
          <w:cantSplit w:val="0"/>
          <w:trHeight w:val="725" w:hRule="atLeast"/>
          <w:tblHeader w:val="0"/>
        </w:trPr>
        <w:tc>
          <w:tcPr>
            <w:gridSpan w:val="4"/>
            <w:tcBorders>
              <w:top w:color="000000" w:space="0" w:sz="4" w:val="single"/>
              <w:left w:color="000000" w:space="0" w:sz="4" w:val="single"/>
              <w:bottom w:color="000000" w:space="0" w:sz="4" w:val="single"/>
              <w:right w:color="000000" w:space="0" w:sz="4" w:val="single"/>
            </w:tcBorders>
            <w:shd w:fill="864834" w:val="clear"/>
            <w:tcMar>
              <w:top w:w="220.0" w:type="dxa"/>
              <w:left w:w="60.0" w:type="dxa"/>
              <w:bottom w:w="40.0" w:type="dxa"/>
              <w:right w:w="60.0" w:type="dxa"/>
            </w:tcMar>
            <w:vAlign w:val="top"/>
          </w:tcPr>
          <w:p w:rsidR="00000000" w:rsidDel="00000000" w:rsidP="00000000" w:rsidRDefault="00000000" w:rsidRPr="00000000" w14:paraId="00000B8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Conteúdos Formativos</w:t>
            </w:r>
          </w:p>
        </w:tc>
      </w:tr>
      <w:tr>
        <w:trPr>
          <w:cantSplit w:val="0"/>
          <w:trHeight w:val="650" w:hRule="atLeast"/>
          <w:tblHeader w:val="0"/>
        </w:trPr>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88">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Subfunção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89">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Padrão de Desempenho</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8A">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Capacidades Técnicas</w:t>
            </w:r>
          </w:p>
        </w:tc>
        <w:tc>
          <w:tcPr>
            <w:tcBorders>
              <w:top w:color="000000" w:space="0" w:sz="4" w:val="single"/>
              <w:left w:color="000000" w:space="0" w:sz="4" w:val="single"/>
              <w:bottom w:color="000000" w:space="0" w:sz="4" w:val="single"/>
              <w:right w:color="000000" w:space="0" w:sz="4" w:val="single"/>
            </w:tcBorders>
            <w:shd w:fill="bf735a" w:val="clear"/>
            <w:tcMar>
              <w:top w:w="220.0" w:type="dxa"/>
              <w:left w:w="60.0" w:type="dxa"/>
              <w:bottom w:w="40.0" w:type="dxa"/>
              <w:right w:w="60.0" w:type="dxa"/>
            </w:tcMar>
            <w:vAlign w:val="top"/>
          </w:tcPr>
          <w:p w:rsidR="00000000" w:rsidDel="00000000" w:rsidP="00000000" w:rsidRDefault="00000000" w:rsidRPr="00000000" w14:paraId="00000B8B">
            <w:pPr>
              <w:tabs>
                <w:tab w:val="left" w:leader="none" w:pos="3549"/>
              </w:tabs>
              <w:spacing w:after="240" w:before="240" w:lineRule="auto"/>
              <w:ind w:left="60" w:firstLine="0"/>
              <w:jc w:val="center"/>
              <w:rPr>
                <w:b w:val="1"/>
                <w:bCs w:val="1"/>
                <w:sz w:val="18"/>
                <w:szCs w:val="18"/>
              </w:rPr>
            </w:pPr>
            <w:r w:rsidDel="00000000" w:rsidR="00000000" w:rsidRPr="00000000">
              <w:rPr>
                <w:b w:val="1"/>
                <w:bCs w:val="1"/>
                <w:sz w:val="18"/>
                <w:szCs w:val="18"/>
                <w:rtl w:val="0"/>
              </w:rPr>
              <w:t xml:space="preserve">Conhecimentos</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Realizar o monitoramento dos padrões técnicos de produtos e processos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D">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1.1 Considerando a documentação interna e externa relativas as especificações de produto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E">
            <w:pPr>
              <w:numPr>
                <w:ilvl w:val="0"/>
                <w:numId w:val="8"/>
              </w:numPr>
              <w:tabs>
                <w:tab w:val="left" w:leader="none" w:pos="3549"/>
              </w:tabs>
              <w:spacing w:after="240" w:lineRule="auto"/>
              <w:ind w:left="780" w:hanging="360"/>
              <w:rPr/>
            </w:pPr>
            <w:r w:rsidDel="00000000" w:rsidR="00000000" w:rsidRPr="00000000">
              <w:rPr>
                <w:sz w:val="24"/>
                <w:szCs w:val="24"/>
                <w:rtl w:val="0"/>
              </w:rPr>
              <w:t xml:space="preserve">Correlacionar as especificações apresentadas na documentação interna e externa com os resultado da inspeção do produto, para garantia da conformidade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8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 Sistema de Referência</w:t>
            </w:r>
          </w:p>
          <w:p w:rsidR="00000000" w:rsidDel="00000000" w:rsidP="00000000" w:rsidRDefault="00000000" w:rsidRPr="00000000" w14:paraId="00000B9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1.1. Normas</w:t>
            </w:r>
          </w:p>
          <w:p w:rsidR="00000000" w:rsidDel="00000000" w:rsidP="00000000" w:rsidRDefault="00000000" w:rsidRPr="00000000" w14:paraId="00000B9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1.2. Legislação</w:t>
            </w:r>
          </w:p>
          <w:p w:rsidR="00000000" w:rsidDel="00000000" w:rsidP="00000000" w:rsidRDefault="00000000" w:rsidRPr="00000000" w14:paraId="00000B9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1.3. Requisitos de Clientes</w:t>
            </w:r>
          </w:p>
          <w:p w:rsidR="00000000" w:rsidDel="00000000" w:rsidP="00000000" w:rsidRDefault="00000000" w:rsidRPr="00000000" w14:paraId="00000B9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1.4. Procedimentos Internos</w:t>
            </w:r>
          </w:p>
          <w:p w:rsidR="00000000" w:rsidDel="00000000" w:rsidP="00000000" w:rsidRDefault="00000000" w:rsidRPr="00000000" w14:paraId="00000B9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1.5. Temporalidade de Normas e Documentos</w:t>
            </w:r>
          </w:p>
          <w:p w:rsidR="00000000" w:rsidDel="00000000" w:rsidP="00000000" w:rsidRDefault="00000000" w:rsidRPr="00000000" w14:paraId="00000B9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Inspeção</w:t>
            </w:r>
          </w:p>
          <w:p w:rsidR="00000000" w:rsidDel="00000000" w:rsidP="00000000" w:rsidRDefault="00000000" w:rsidRPr="00000000" w14:paraId="00000B9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2.1. Inspeção do Produto</w:t>
            </w:r>
          </w:p>
          <w:p w:rsidR="00000000" w:rsidDel="00000000" w:rsidP="00000000" w:rsidRDefault="00000000" w:rsidRPr="00000000" w14:paraId="00000B9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2.1.1. Tipos e Definições</w:t>
            </w:r>
          </w:p>
          <w:p w:rsidR="00000000" w:rsidDel="00000000" w:rsidP="00000000" w:rsidRDefault="00000000" w:rsidRPr="00000000" w14:paraId="00000B9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2.2. Inspeção do Processo</w:t>
            </w:r>
          </w:p>
          <w:p w:rsidR="00000000" w:rsidDel="00000000" w:rsidP="00000000" w:rsidRDefault="00000000" w:rsidRPr="00000000" w14:paraId="00000B9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2.2.1. Tipos e Definições</w:t>
            </w:r>
          </w:p>
          <w:p w:rsidR="00000000" w:rsidDel="00000000" w:rsidP="00000000" w:rsidRDefault="00000000" w:rsidRPr="00000000" w14:paraId="00000B9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2.3. Inspeção por análise de requisitos em relação a padrões estabelecidos</w:t>
            </w:r>
          </w:p>
          <w:p w:rsidR="00000000" w:rsidDel="00000000" w:rsidP="00000000" w:rsidRDefault="00000000" w:rsidRPr="00000000" w14:paraId="00000B9B">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2.4. Inspeção por análise de laudos, procedimentos, instruções, normas, regulamentos</w:t>
            </w:r>
          </w:p>
          <w:p w:rsidR="00000000" w:rsidDel="00000000" w:rsidP="00000000" w:rsidRDefault="00000000" w:rsidRPr="00000000" w14:paraId="00000B9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2.5. Registro das validações das inspeções realizadas</w:t>
            </w:r>
          </w:p>
          <w:p w:rsidR="00000000" w:rsidDel="00000000" w:rsidP="00000000" w:rsidRDefault="00000000" w:rsidRPr="00000000" w14:paraId="00000B9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2.5.1. tipos e características</w:t>
            </w:r>
          </w:p>
          <w:p w:rsidR="00000000" w:rsidDel="00000000" w:rsidP="00000000" w:rsidRDefault="00000000" w:rsidRPr="00000000" w14:paraId="00000B9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3. Metrologia</w:t>
            </w:r>
          </w:p>
          <w:p w:rsidR="00000000" w:rsidDel="00000000" w:rsidP="00000000" w:rsidRDefault="00000000" w:rsidRPr="00000000" w14:paraId="00000B9F">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3.1. Definição</w:t>
            </w:r>
          </w:p>
          <w:p w:rsidR="00000000" w:rsidDel="00000000" w:rsidP="00000000" w:rsidRDefault="00000000" w:rsidRPr="00000000" w14:paraId="00000BA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3.2. Aplicação</w:t>
            </w:r>
          </w:p>
          <w:p w:rsidR="00000000" w:rsidDel="00000000" w:rsidP="00000000" w:rsidRDefault="00000000" w:rsidRPr="00000000" w14:paraId="00000BA1">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3.3. Normas técnicas de metrologia</w:t>
            </w:r>
          </w:p>
          <w:p w:rsidR="00000000" w:rsidDel="00000000" w:rsidP="00000000" w:rsidRDefault="00000000" w:rsidRPr="00000000" w14:paraId="00000BA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3.4. Unidades do sistema métrico</w:t>
            </w:r>
          </w:p>
          <w:p w:rsidR="00000000" w:rsidDel="00000000" w:rsidP="00000000" w:rsidRDefault="00000000" w:rsidRPr="00000000" w14:paraId="00000BA3">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3.5. Tipos, características, aplicações, uso e conservação dos instrumentos</w:t>
            </w:r>
          </w:p>
          <w:p w:rsidR="00000000" w:rsidDel="00000000" w:rsidP="00000000" w:rsidRDefault="00000000" w:rsidRPr="00000000" w14:paraId="00000BA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 Balança</w:t>
            </w:r>
          </w:p>
          <w:p w:rsidR="00000000" w:rsidDel="00000000" w:rsidP="00000000" w:rsidRDefault="00000000" w:rsidRPr="00000000" w14:paraId="00000BA5">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3.5.2. Durômetro</w:t>
            </w:r>
          </w:p>
          <w:p w:rsidR="00000000" w:rsidDel="00000000" w:rsidP="00000000" w:rsidRDefault="00000000" w:rsidRPr="00000000" w14:paraId="00000BA6">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3.5.3. Esquadro</w:t>
            </w:r>
          </w:p>
          <w:p w:rsidR="00000000" w:rsidDel="00000000" w:rsidP="00000000" w:rsidRDefault="00000000" w:rsidRPr="00000000" w14:paraId="00000BA7">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3.5.4. Gabaritos de verificação</w:t>
            </w:r>
          </w:p>
          <w:p w:rsidR="00000000" w:rsidDel="00000000" w:rsidP="00000000" w:rsidRDefault="00000000" w:rsidRPr="00000000" w14:paraId="00000BA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3.5.5. Goniômetro</w:t>
            </w:r>
          </w:p>
          <w:p w:rsidR="00000000" w:rsidDel="00000000" w:rsidP="00000000" w:rsidRDefault="00000000" w:rsidRPr="00000000" w14:paraId="00000BA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3.5.6. Manômetro</w:t>
            </w:r>
          </w:p>
          <w:p w:rsidR="00000000" w:rsidDel="00000000" w:rsidP="00000000" w:rsidRDefault="00000000" w:rsidRPr="00000000" w14:paraId="00000BA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3.5.7. Mesa de desempeno</w:t>
            </w:r>
          </w:p>
          <w:p w:rsidR="00000000" w:rsidDel="00000000" w:rsidP="00000000" w:rsidRDefault="00000000" w:rsidRPr="00000000" w14:paraId="00000BA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3.5.8. Micrômetros</w:t>
            </w:r>
          </w:p>
          <w:p w:rsidR="00000000" w:rsidDel="00000000" w:rsidP="00000000" w:rsidRDefault="00000000" w:rsidRPr="00000000" w14:paraId="00000BAC">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3.5.9. Paquímetros</w:t>
            </w:r>
          </w:p>
          <w:p w:rsidR="00000000" w:rsidDel="00000000" w:rsidP="00000000" w:rsidRDefault="00000000" w:rsidRPr="00000000" w14:paraId="00000BA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3.5.10. Régua graduada</w:t>
            </w:r>
          </w:p>
          <w:p w:rsidR="00000000" w:rsidDel="00000000" w:rsidP="00000000" w:rsidRDefault="00000000" w:rsidRPr="00000000" w14:paraId="00000BAE">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3.5.11. Relógio apalpador</w:t>
            </w:r>
          </w:p>
          <w:p w:rsidR="00000000" w:rsidDel="00000000" w:rsidP="00000000" w:rsidRDefault="00000000" w:rsidRPr="00000000" w14:paraId="00000BAF">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3.5.12. Relógio comparador</w:t>
            </w:r>
          </w:p>
          <w:p w:rsidR="00000000" w:rsidDel="00000000" w:rsidP="00000000" w:rsidRDefault="00000000" w:rsidRPr="00000000" w14:paraId="00000BB0">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3.5.13. Traçador de altura</w:t>
            </w:r>
          </w:p>
          <w:p w:rsidR="00000000" w:rsidDel="00000000" w:rsidP="00000000" w:rsidRDefault="00000000" w:rsidRPr="00000000" w14:paraId="00000BB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3.5.14. Trena</w:t>
            </w:r>
          </w:p>
          <w:p w:rsidR="00000000" w:rsidDel="00000000" w:rsidP="00000000" w:rsidRDefault="00000000" w:rsidRPr="00000000" w14:paraId="00000BB2">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3.6. Medição tridimensional</w:t>
            </w:r>
          </w:p>
          <w:p w:rsidR="00000000" w:rsidDel="00000000" w:rsidP="00000000" w:rsidRDefault="00000000" w:rsidRPr="00000000" w14:paraId="00000BB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3.6.1. Conceitos e funções</w:t>
            </w:r>
          </w:p>
          <w:p w:rsidR="00000000" w:rsidDel="00000000" w:rsidP="00000000" w:rsidRDefault="00000000" w:rsidRPr="00000000" w14:paraId="00000BB4">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3.7. Tolerâncias e erros</w:t>
            </w:r>
          </w:p>
          <w:p w:rsidR="00000000" w:rsidDel="00000000" w:rsidP="00000000" w:rsidRDefault="00000000" w:rsidRPr="00000000" w14:paraId="00000BB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4. Análise de Indicadores para  Monitoramento de Produtos e Processos</w:t>
            </w:r>
          </w:p>
          <w:p w:rsidR="00000000" w:rsidDel="00000000" w:rsidP="00000000" w:rsidRDefault="00000000" w:rsidRPr="00000000" w14:paraId="00000BB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4.1. Análise de tendência</w:t>
            </w:r>
          </w:p>
          <w:p w:rsidR="00000000" w:rsidDel="00000000" w:rsidP="00000000" w:rsidRDefault="00000000" w:rsidRPr="00000000" w14:paraId="00000BB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4.2. Tomada de ação</w:t>
            </w:r>
          </w:p>
          <w:p w:rsidR="00000000" w:rsidDel="00000000" w:rsidP="00000000" w:rsidRDefault="00000000" w:rsidRPr="00000000" w14:paraId="00000BB8">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4.2.1. Definição</w:t>
            </w:r>
          </w:p>
          <w:p w:rsidR="00000000" w:rsidDel="00000000" w:rsidP="00000000" w:rsidRDefault="00000000" w:rsidRPr="00000000" w14:paraId="00000BB9">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4.2.2. Tipos Ações: Adequação, Corretiva, Preventiva e Preditiva</w:t>
            </w:r>
          </w:p>
          <w:p w:rsidR="00000000" w:rsidDel="00000000" w:rsidP="00000000" w:rsidRDefault="00000000" w:rsidRPr="00000000" w14:paraId="00000BBA">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4.2.3. Identificação de Recursos</w:t>
            </w:r>
          </w:p>
          <w:p w:rsidR="00000000" w:rsidDel="00000000" w:rsidP="00000000" w:rsidRDefault="00000000" w:rsidRPr="00000000" w14:paraId="00000BBB">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4.2.4. Software específicos</w:t>
            </w:r>
          </w:p>
          <w:p w:rsidR="00000000" w:rsidDel="00000000" w:rsidP="00000000" w:rsidRDefault="00000000" w:rsidRPr="00000000" w14:paraId="00000BBC">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4.3. Impacto ambiental</w:t>
            </w:r>
          </w:p>
          <w:p w:rsidR="00000000" w:rsidDel="00000000" w:rsidP="00000000" w:rsidRDefault="00000000" w:rsidRPr="00000000" w14:paraId="00000BBD">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4.3.1. Gerenciamento de resíduos</w:t>
            </w:r>
          </w:p>
          <w:p w:rsidR="00000000" w:rsidDel="00000000" w:rsidP="00000000" w:rsidRDefault="00000000" w:rsidRPr="00000000" w14:paraId="00000BBE">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4.4. Custos da Qualidade</w:t>
            </w:r>
          </w:p>
          <w:p w:rsidR="00000000" w:rsidDel="00000000" w:rsidP="00000000" w:rsidRDefault="00000000" w:rsidRPr="00000000" w14:paraId="00000BBF">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5. Metodologias e Ferramentas da Qualidade</w:t>
            </w:r>
          </w:p>
          <w:p w:rsidR="00000000" w:rsidDel="00000000" w:rsidP="00000000" w:rsidRDefault="00000000" w:rsidRPr="00000000" w14:paraId="00000BC0">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5.1. Ferramentas de controle do produto e processo (CEP - Cartas por atributo e variável)</w:t>
            </w:r>
          </w:p>
          <w:p w:rsidR="00000000" w:rsidDel="00000000" w:rsidP="00000000" w:rsidRDefault="00000000" w:rsidRPr="00000000" w14:paraId="00000BC1">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5.1.1. Análise de resultados de processo</w:t>
            </w:r>
          </w:p>
          <w:p w:rsidR="00000000" w:rsidDel="00000000" w:rsidP="00000000" w:rsidRDefault="00000000" w:rsidRPr="00000000" w14:paraId="00000BC2">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5.1.2. Relatórios de não conformidade</w:t>
            </w:r>
          </w:p>
          <w:p w:rsidR="00000000" w:rsidDel="00000000" w:rsidP="00000000" w:rsidRDefault="00000000" w:rsidRPr="00000000" w14:paraId="00000BC3">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5.1.3. Tomada de decisão</w:t>
            </w:r>
          </w:p>
          <w:p w:rsidR="00000000" w:rsidDel="00000000" w:rsidP="00000000" w:rsidRDefault="00000000" w:rsidRPr="00000000" w14:paraId="00000BC4">
            <w:pPr>
              <w:tabs>
                <w:tab w:val="left" w:leader="none" w:pos="3549"/>
              </w:tabs>
              <w:spacing w:after="240" w:before="240" w:lineRule="auto"/>
              <w:ind w:left="780" w:firstLine="0"/>
              <w:jc w:val="center"/>
              <w:rPr>
                <w:sz w:val="24"/>
                <w:szCs w:val="24"/>
              </w:rPr>
            </w:pPr>
            <w:r w:rsidDel="00000000" w:rsidR="00000000" w:rsidRPr="00000000">
              <w:rPr>
                <w:sz w:val="24"/>
                <w:szCs w:val="24"/>
                <w:rtl w:val="0"/>
              </w:rPr>
              <w:t xml:space="preserve">5.1.4. Acompanhamento</w:t>
            </w:r>
          </w:p>
          <w:p w:rsidR="00000000" w:rsidDel="00000000" w:rsidP="00000000" w:rsidRDefault="00000000" w:rsidRPr="00000000" w14:paraId="00000BC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6. Ética</w:t>
            </w:r>
          </w:p>
          <w:p w:rsidR="00000000" w:rsidDel="00000000" w:rsidP="00000000" w:rsidRDefault="00000000" w:rsidRPr="00000000" w14:paraId="00000BC6">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6.1. Códigos de conduta nas organizações</w:t>
            </w:r>
          </w:p>
          <w:p w:rsidR="00000000" w:rsidDel="00000000" w:rsidP="00000000" w:rsidRDefault="00000000" w:rsidRPr="00000000" w14:paraId="00000BC7">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6.2. Respeito às individualidades pessoais</w:t>
            </w:r>
          </w:p>
          <w:p w:rsidR="00000000" w:rsidDel="00000000" w:rsidP="00000000" w:rsidRDefault="00000000" w:rsidRPr="00000000" w14:paraId="00000BC8">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6.3. Ética nas relações interpessoais</w:t>
            </w:r>
          </w:p>
          <w:p w:rsidR="00000000" w:rsidDel="00000000" w:rsidP="00000000" w:rsidRDefault="00000000" w:rsidRPr="00000000" w14:paraId="00000BC9">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6.4. Ética nos relacionamentos profissionais</w:t>
            </w:r>
          </w:p>
          <w:p w:rsidR="00000000" w:rsidDel="00000000" w:rsidP="00000000" w:rsidRDefault="00000000" w:rsidRPr="00000000" w14:paraId="00000BCA">
            <w:pPr>
              <w:tabs>
                <w:tab w:val="left" w:leader="none" w:pos="3549"/>
              </w:tabs>
              <w:spacing w:after="240" w:before="240" w:lineRule="auto"/>
              <w:ind w:left="380" w:firstLine="0"/>
              <w:jc w:val="center"/>
              <w:rPr>
                <w:sz w:val="24"/>
                <w:szCs w:val="24"/>
              </w:rPr>
            </w:pPr>
            <w:r w:rsidDel="00000000" w:rsidR="00000000" w:rsidRPr="00000000">
              <w:rPr>
                <w:sz w:val="24"/>
                <w:szCs w:val="24"/>
                <w:rtl w:val="0"/>
              </w:rPr>
              <w:t xml:space="preserve">6.5. Ética no desenvolvimento das atividades profissionais</w:t>
            </w:r>
          </w:p>
        </w:tc>
      </w:tr>
      <w:tr>
        <w:trPr>
          <w:cantSplit w:val="0"/>
          <w:trHeight w:val="1002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C">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1.2 Considerando a documentação do Sistema de Gestão da Qualidade</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D">
            <w:pPr>
              <w:numPr>
                <w:ilvl w:val="0"/>
                <w:numId w:val="154"/>
              </w:numPr>
              <w:tabs>
                <w:tab w:val="left" w:leader="none" w:pos="3549"/>
              </w:tabs>
              <w:spacing w:after="0" w:lineRule="auto"/>
              <w:ind w:left="780" w:hanging="360"/>
              <w:rPr/>
            </w:pPr>
            <w:r w:rsidDel="00000000" w:rsidR="00000000" w:rsidRPr="00000000">
              <w:rPr>
                <w:sz w:val="24"/>
                <w:szCs w:val="24"/>
                <w:rtl w:val="0"/>
              </w:rPr>
              <w:t xml:space="preserve">Avaliar a conformidade dos produtos e processos, por meio da correlação das informações descritas na documentação, dentro da periodicidade definida no sistema de gestão, com as ações a serem realizadas, para atendimento aos requisitos do sistema</w:t>
            </w:r>
            <w:r w:rsidDel="00000000" w:rsidR="00000000" w:rsidRPr="00000000">
              <w:rPr>
                <w:rtl w:val="0"/>
              </w:rPr>
            </w:r>
          </w:p>
          <w:p w:rsidR="00000000" w:rsidDel="00000000" w:rsidP="00000000" w:rsidRDefault="00000000" w:rsidRPr="00000000" w14:paraId="00000BCE">
            <w:pPr>
              <w:numPr>
                <w:ilvl w:val="0"/>
                <w:numId w:val="154"/>
              </w:numPr>
              <w:tabs>
                <w:tab w:val="left" w:leader="none" w:pos="3549"/>
              </w:tabs>
              <w:spacing w:after="240" w:lineRule="auto"/>
              <w:ind w:left="780" w:hanging="360"/>
              <w:rPr/>
            </w:pPr>
            <w:r w:rsidDel="00000000" w:rsidR="00000000" w:rsidRPr="00000000">
              <w:rPr>
                <w:sz w:val="24"/>
                <w:szCs w:val="24"/>
                <w:rtl w:val="0"/>
              </w:rPr>
              <w:t xml:space="preserve">Executar procedimentos relativos a ajuste, calibração e aferição de equipamentos e instrumentos de medição para garantia de resultados confiáveis da leitura dos elementos dos processos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5075"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1">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1.3 Considerando os relatórios de evidências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2">
            <w:pPr>
              <w:numPr>
                <w:ilvl w:val="0"/>
                <w:numId w:val="146"/>
              </w:numPr>
              <w:tabs>
                <w:tab w:val="left" w:leader="none" w:pos="3549"/>
              </w:tabs>
              <w:spacing w:after="240" w:lineRule="auto"/>
              <w:ind w:left="780" w:hanging="360"/>
              <w:rPr/>
            </w:pPr>
            <w:r w:rsidDel="00000000" w:rsidR="00000000" w:rsidRPr="00000000">
              <w:rPr>
                <w:sz w:val="24"/>
                <w:szCs w:val="24"/>
                <w:rtl w:val="0"/>
              </w:rPr>
              <w:t xml:space="preserve">Avaliar os relatórios de evidências do sistema de gestão da empresa, por meio de aplicação de metodologias e ferramentas da qualidade, para identificação de desvios do processo e ou oportunidades de melhoria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866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5">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1.4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6">
            <w:pPr>
              <w:numPr>
                <w:ilvl w:val="0"/>
                <w:numId w:val="103"/>
              </w:numPr>
              <w:tabs>
                <w:tab w:val="left" w:leader="none" w:pos="3549"/>
              </w:tabs>
              <w:spacing w:after="0" w:lineRule="auto"/>
              <w:ind w:left="780" w:hanging="360"/>
              <w:rPr/>
            </w:pPr>
            <w:r w:rsidDel="00000000" w:rsidR="00000000" w:rsidRPr="00000000">
              <w:rPr>
                <w:sz w:val="24"/>
                <w:szCs w:val="24"/>
                <w:rtl w:val="0"/>
              </w:rPr>
              <w:t xml:space="preserve">Correlacionar as atualizações das normas e legislação pertinentes aos produtos e processos com a documentação da qualidade, para conformidade do sistema de gestão</w:t>
            </w:r>
            <w:r w:rsidDel="00000000" w:rsidR="00000000" w:rsidRPr="00000000">
              <w:rPr>
                <w:rtl w:val="0"/>
              </w:rPr>
            </w:r>
          </w:p>
          <w:p w:rsidR="00000000" w:rsidDel="00000000" w:rsidP="00000000" w:rsidRDefault="00000000" w:rsidRPr="00000000" w14:paraId="00000BD7">
            <w:pPr>
              <w:numPr>
                <w:ilvl w:val="0"/>
                <w:numId w:val="103"/>
              </w:numPr>
              <w:tabs>
                <w:tab w:val="left" w:leader="none" w:pos="3549"/>
              </w:tabs>
              <w:spacing w:after="240" w:lineRule="auto"/>
              <w:ind w:left="780" w:hanging="360"/>
              <w:rPr/>
            </w:pPr>
            <w:r w:rsidDel="00000000" w:rsidR="00000000" w:rsidRPr="00000000">
              <w:rPr>
                <w:sz w:val="24"/>
                <w:szCs w:val="24"/>
                <w:rtl w:val="0"/>
              </w:rPr>
              <w:t xml:space="preserve">Identificar, na legislação e normas, requisitos técnicos estabelecidos pelos órgãos competentes relativos a temporalidade de documentos, para definição do ciclo de vida dos documentos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535"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9">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 Elaborar Planos de Ação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A">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2.1 Considerando os resultados dos indicadores de desempenho</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B">
            <w:pPr>
              <w:numPr>
                <w:ilvl w:val="0"/>
                <w:numId w:val="77"/>
              </w:numPr>
              <w:tabs>
                <w:tab w:val="left" w:leader="none" w:pos="3549"/>
              </w:tabs>
              <w:spacing w:after="240" w:lineRule="auto"/>
              <w:ind w:left="780" w:hanging="360"/>
              <w:rPr/>
            </w:pPr>
            <w:r w:rsidDel="00000000" w:rsidR="00000000" w:rsidRPr="00000000">
              <w:rPr>
                <w:sz w:val="24"/>
                <w:szCs w:val="24"/>
                <w:rtl w:val="0"/>
              </w:rPr>
              <w:t xml:space="preserve">Analisar o resultado dos indicadores, por meio da correlação dos resultados dos indicadores com as metas estabelecidas,  para definição de correções e melhorias a serem implementadas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920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E">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2.2 Considerando Normas e Legislação  relacionadas a  Qualidade, Saúde e Segurança do Trabalho, Meio Ambiente e Proteção de dados</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DF">
            <w:pPr>
              <w:numPr>
                <w:ilvl w:val="0"/>
                <w:numId w:val="24"/>
              </w:numPr>
              <w:tabs>
                <w:tab w:val="left" w:leader="none" w:pos="3549"/>
              </w:tabs>
              <w:spacing w:after="0" w:lineRule="auto"/>
              <w:ind w:left="780" w:hanging="360"/>
              <w:rPr/>
            </w:pPr>
            <w:r w:rsidDel="00000000" w:rsidR="00000000" w:rsidRPr="00000000">
              <w:rPr>
                <w:sz w:val="24"/>
                <w:szCs w:val="24"/>
                <w:rtl w:val="0"/>
              </w:rPr>
              <w:t xml:space="preserve">Identificar os requisitos normativos e legais aplicáveis as ações previstas nos planos, para garantia da conformidade do sistema de gestão</w:t>
            </w:r>
            <w:r w:rsidDel="00000000" w:rsidR="00000000" w:rsidRPr="00000000">
              <w:rPr>
                <w:rtl w:val="0"/>
              </w:rPr>
            </w:r>
          </w:p>
          <w:p w:rsidR="00000000" w:rsidDel="00000000" w:rsidP="00000000" w:rsidRDefault="00000000" w:rsidRPr="00000000" w14:paraId="00000BE0">
            <w:pPr>
              <w:numPr>
                <w:ilvl w:val="0"/>
                <w:numId w:val="24"/>
              </w:numPr>
              <w:tabs>
                <w:tab w:val="left" w:leader="none" w:pos="3549"/>
              </w:tabs>
              <w:spacing w:after="0" w:lineRule="auto"/>
              <w:ind w:left="780" w:hanging="360"/>
              <w:rPr/>
            </w:pPr>
            <w:r w:rsidDel="00000000" w:rsidR="00000000" w:rsidRPr="00000000">
              <w:rPr>
                <w:sz w:val="24"/>
                <w:szCs w:val="24"/>
                <w:rtl w:val="0"/>
              </w:rPr>
              <w:t xml:space="preserve">Identificar os impactos e aspectos ambientais aplicáveis as ações previstas nos planos, para garantia da conformidade do sistema de gestão</w:t>
            </w:r>
            <w:r w:rsidDel="00000000" w:rsidR="00000000" w:rsidRPr="00000000">
              <w:rPr>
                <w:rtl w:val="0"/>
              </w:rPr>
            </w:r>
          </w:p>
          <w:p w:rsidR="00000000" w:rsidDel="00000000" w:rsidP="00000000" w:rsidRDefault="00000000" w:rsidRPr="00000000" w14:paraId="00000BE1">
            <w:pPr>
              <w:numPr>
                <w:ilvl w:val="0"/>
                <w:numId w:val="24"/>
              </w:numPr>
              <w:tabs>
                <w:tab w:val="left" w:leader="none" w:pos="3549"/>
              </w:tabs>
              <w:spacing w:after="240" w:lineRule="auto"/>
              <w:ind w:left="780" w:hanging="360"/>
              <w:rPr/>
            </w:pPr>
            <w:r w:rsidDel="00000000" w:rsidR="00000000" w:rsidRPr="00000000">
              <w:rPr>
                <w:sz w:val="24"/>
                <w:szCs w:val="24"/>
                <w:rtl w:val="0"/>
              </w:rPr>
              <w:t xml:space="preserve">Caracterizar os riscos inerentes as ações previstas nos planos, para garantia da conformidade do sistema de gestão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4">
            <w:pPr>
              <w:tabs>
                <w:tab w:val="left" w:leader="none" w:pos="3549"/>
              </w:tabs>
              <w:spacing w:after="240" w:before="240" w:lineRule="auto"/>
              <w:ind w:left="80" w:firstLine="0"/>
              <w:jc w:val="center"/>
              <w:rPr>
                <w:sz w:val="24"/>
                <w:szCs w:val="24"/>
              </w:rPr>
            </w:pPr>
            <w:r w:rsidDel="00000000" w:rsidR="00000000" w:rsidRPr="00000000">
              <w:rPr>
                <w:sz w:val="24"/>
                <w:szCs w:val="24"/>
                <w:rtl w:val="0"/>
              </w:rPr>
              <w:t xml:space="preserve">2.3 Considerando os Procedimentos Internos e  Relatórios de não Conformidades da Empresa</w:t>
            </w:r>
          </w:p>
        </w:tc>
        <w:tc>
          <w:tcPr>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5">
            <w:pPr>
              <w:numPr>
                <w:ilvl w:val="0"/>
                <w:numId w:val="143"/>
              </w:numPr>
              <w:tabs>
                <w:tab w:val="left" w:leader="none" w:pos="3549"/>
              </w:tabs>
              <w:spacing w:after="0" w:lineRule="auto"/>
              <w:ind w:left="780" w:hanging="360"/>
              <w:rPr/>
            </w:pPr>
            <w:r w:rsidDel="00000000" w:rsidR="00000000" w:rsidRPr="00000000">
              <w:rPr>
                <w:sz w:val="24"/>
                <w:szCs w:val="24"/>
                <w:rtl w:val="0"/>
              </w:rPr>
              <w:t xml:space="preserve">Aplicar metodologias e ferramentas da qualidade, especificada pela empresa, para identificação de causas de não conformidade e tomada de decisão</w:t>
            </w:r>
            <w:r w:rsidDel="00000000" w:rsidR="00000000" w:rsidRPr="00000000">
              <w:rPr>
                <w:rtl w:val="0"/>
              </w:rPr>
            </w:r>
          </w:p>
          <w:p w:rsidR="00000000" w:rsidDel="00000000" w:rsidP="00000000" w:rsidRDefault="00000000" w:rsidRPr="00000000" w14:paraId="00000BE6">
            <w:pPr>
              <w:numPr>
                <w:ilvl w:val="0"/>
                <w:numId w:val="143"/>
              </w:numPr>
              <w:tabs>
                <w:tab w:val="left" w:leader="none" w:pos="3549"/>
              </w:tabs>
              <w:spacing w:after="0" w:lineRule="auto"/>
              <w:ind w:left="780" w:hanging="360"/>
              <w:rPr/>
            </w:pPr>
            <w:r w:rsidDel="00000000" w:rsidR="00000000" w:rsidRPr="00000000">
              <w:rPr>
                <w:sz w:val="24"/>
                <w:szCs w:val="24"/>
                <w:rtl w:val="0"/>
              </w:rPr>
              <w:t xml:space="preserve">Identificar os recursos necessários às atividades dos planos, inclusive por meio do uso de softwares específicos, para definição de cronograma e garantia da realização das ações previstas em conformidade com os procedimentos</w:t>
            </w:r>
            <w:r w:rsidDel="00000000" w:rsidR="00000000" w:rsidRPr="00000000">
              <w:rPr>
                <w:rtl w:val="0"/>
              </w:rPr>
            </w:r>
          </w:p>
          <w:p w:rsidR="00000000" w:rsidDel="00000000" w:rsidP="00000000" w:rsidRDefault="00000000" w:rsidRPr="00000000" w14:paraId="00000BE7">
            <w:pPr>
              <w:numPr>
                <w:ilvl w:val="0"/>
                <w:numId w:val="143"/>
              </w:numPr>
              <w:tabs>
                <w:tab w:val="left" w:leader="none" w:pos="3549"/>
              </w:tabs>
              <w:spacing w:after="0" w:lineRule="auto"/>
              <w:ind w:left="780" w:hanging="360"/>
              <w:rPr/>
            </w:pPr>
            <w:r w:rsidDel="00000000" w:rsidR="00000000" w:rsidRPr="00000000">
              <w:rPr>
                <w:sz w:val="24"/>
                <w:szCs w:val="24"/>
                <w:rtl w:val="0"/>
              </w:rPr>
              <w:t xml:space="preserve">Executar os cálculos para previsão dos custos relacionados às atividades dos planos, inclusive por meio do uso de softwares específicos, para garantia da realização das ações previstas em conformidade com os procedimentos</w:t>
            </w:r>
            <w:r w:rsidDel="00000000" w:rsidR="00000000" w:rsidRPr="00000000">
              <w:rPr>
                <w:rtl w:val="0"/>
              </w:rPr>
            </w:r>
          </w:p>
          <w:p w:rsidR="00000000" w:rsidDel="00000000" w:rsidP="00000000" w:rsidRDefault="00000000" w:rsidRPr="00000000" w14:paraId="00000BE8">
            <w:pPr>
              <w:numPr>
                <w:ilvl w:val="0"/>
                <w:numId w:val="143"/>
              </w:numPr>
              <w:tabs>
                <w:tab w:val="left" w:leader="none" w:pos="3549"/>
              </w:tabs>
              <w:spacing w:after="240" w:lineRule="auto"/>
              <w:ind w:left="780" w:hanging="360"/>
              <w:rPr/>
            </w:pPr>
            <w:r w:rsidDel="00000000" w:rsidR="00000000" w:rsidRPr="00000000">
              <w:rPr>
                <w:sz w:val="24"/>
                <w:szCs w:val="24"/>
                <w:rtl w:val="0"/>
              </w:rPr>
              <w:t xml:space="preserve">Definir ações, em conformidade com os procedimentos internos, para  tratamento das não conformidades identificadas</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220.0" w:type="dxa"/>
              <w:left w:w="60.0" w:type="dxa"/>
              <w:bottom w:w="40.0" w:type="dxa"/>
              <w:right w:w="60.0" w:type="dxa"/>
            </w:tcMar>
            <w:vAlign w:val="top"/>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BEA">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0"/>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75"/>
        <w:gridCol w:w="215"/>
        <w:tblGridChange w:id="0">
          <w:tblGrid>
            <w:gridCol w:w="8775"/>
            <w:gridCol w:w="215"/>
          </w:tblGrid>
        </w:tblGridChange>
      </w:tblGrid>
      <w:tr>
        <w:trPr>
          <w:cantSplit w:val="0"/>
          <w:trHeight w:val="725" w:hRule="atLeast"/>
          <w:tblHeader w:val="0"/>
        </w:trPr>
        <w:tc>
          <w:tcPr>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EB">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Capacidades Socioemocionais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E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060"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ED">
            <w:pPr>
              <w:numPr>
                <w:ilvl w:val="0"/>
                <w:numId w:val="117"/>
              </w:numPr>
              <w:tabs>
                <w:tab w:val="left" w:leader="none" w:pos="3549"/>
              </w:tabs>
              <w:spacing w:after="0" w:lineRule="auto"/>
              <w:ind w:left="780" w:hanging="360"/>
              <w:rPr/>
            </w:pPr>
            <w:r w:rsidDel="00000000" w:rsidR="00000000" w:rsidRPr="00000000">
              <w:rPr>
                <w:sz w:val="24"/>
                <w:szCs w:val="24"/>
                <w:rtl w:val="0"/>
              </w:rPr>
              <w:t xml:space="preserve">Comprometer-se com comportamentos que se fundamentam em princípios éticos, morais e códigos de conduta estabelecidos.</w:t>
            </w:r>
            <w:r w:rsidDel="00000000" w:rsidR="00000000" w:rsidRPr="00000000">
              <w:rPr>
                <w:rtl w:val="0"/>
              </w:rPr>
            </w:r>
          </w:p>
          <w:p w:rsidR="00000000" w:rsidDel="00000000" w:rsidP="00000000" w:rsidRDefault="00000000" w:rsidRPr="00000000" w14:paraId="00000BEE">
            <w:pPr>
              <w:numPr>
                <w:ilvl w:val="0"/>
                <w:numId w:val="117"/>
              </w:numPr>
              <w:tabs>
                <w:tab w:val="left" w:leader="none" w:pos="3549"/>
              </w:tabs>
              <w:spacing w:after="240" w:lineRule="auto"/>
              <w:ind w:left="780" w:hanging="360"/>
              <w:rPr/>
            </w:pPr>
            <w:r w:rsidDel="00000000" w:rsidR="00000000" w:rsidRPr="00000000">
              <w:rPr>
                <w:sz w:val="24"/>
                <w:szCs w:val="24"/>
                <w:rtl w:val="0"/>
              </w:rPr>
              <w:t xml:space="preserve">Demonstrar postura flexível, proativa e aberta ao feedback, buscando novos aprendizados e experiências para incrementar seu desempenho pessoal e profissional, assim como o da equipe nos processos de trabalho em que atua.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E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BF0">
      <w:pPr>
        <w:tabs>
          <w:tab w:val="left" w:leader="none" w:pos="3549"/>
        </w:tabs>
        <w:spacing w:after="240" w:before="20" w:line="276" w:lineRule="auto"/>
        <w:jc w:val="center"/>
        <w:rPr>
          <w:sz w:val="24"/>
          <w:szCs w:val="24"/>
        </w:rPr>
      </w:pPr>
      <w:r w:rsidDel="00000000" w:rsidR="00000000" w:rsidRPr="00000000">
        <w:rPr>
          <w:rtl w:val="0"/>
        </w:rPr>
      </w:r>
    </w:p>
    <w:p w:rsidR="00000000" w:rsidDel="00000000" w:rsidP="00000000" w:rsidRDefault="00000000" w:rsidRPr="00000000" w14:paraId="00000BF1">
      <w:pPr>
        <w:tabs>
          <w:tab w:val="left" w:leader="none" w:pos="3549"/>
        </w:tabs>
        <w:spacing w:after="240" w:before="240" w:lineRule="auto"/>
        <w:jc w:val="center"/>
        <w:rPr>
          <w:sz w:val="24"/>
          <w:szCs w:val="24"/>
        </w:rPr>
      </w:pPr>
      <w:r w:rsidDel="00000000" w:rsidR="00000000" w:rsidRPr="00000000">
        <w:rPr>
          <w:rtl w:val="0"/>
        </w:rPr>
      </w:r>
    </w:p>
    <w:p w:rsidR="00000000" w:rsidDel="00000000" w:rsidP="00000000" w:rsidRDefault="00000000" w:rsidRPr="00000000" w14:paraId="00000BF2">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BF3">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1"/>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335"/>
        <w:gridCol w:w="4440"/>
        <w:gridCol w:w="215"/>
        <w:tblGridChange w:id="0">
          <w:tblGrid>
            <w:gridCol w:w="4335"/>
            <w:gridCol w:w="4440"/>
            <w:gridCol w:w="215"/>
          </w:tblGrid>
        </w:tblGridChange>
      </w:tblGrid>
      <w:tr>
        <w:trPr>
          <w:cantSplit w:val="0"/>
          <w:trHeight w:val="1010" w:hRule="atLeast"/>
          <w:tblHeader w:val="0"/>
        </w:trPr>
        <w:tc>
          <w:tcPr>
            <w:gridSpan w:val="2"/>
            <w:tcBorders>
              <w:top w:color="000000" w:space="0" w:sz="5" w:val="single"/>
              <w:left w:color="000000" w:space="0" w:sz="5" w:val="single"/>
              <w:bottom w:color="000000" w:space="0" w:sz="5" w:val="single"/>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BF4">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 com relação de equipamentos, máquinas, ferramentas, instrumentos e materiais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6">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179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7">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Ambientes Pedagógicos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8">
            <w:pPr>
              <w:numPr>
                <w:ilvl w:val="0"/>
                <w:numId w:val="110"/>
              </w:numPr>
              <w:tabs>
                <w:tab w:val="left" w:leader="none" w:pos="3549"/>
              </w:tabs>
              <w:spacing w:after="240" w:lineRule="auto"/>
              <w:ind w:left="780" w:hanging="360"/>
              <w:rPr/>
            </w:pPr>
            <w:r w:rsidDel="00000000" w:rsidR="00000000" w:rsidRPr="00000000">
              <w:rPr>
                <w:sz w:val="24"/>
                <w:szCs w:val="24"/>
                <w:rtl w:val="0"/>
              </w:rPr>
              <w:t xml:space="preserve">sala de aula, biblioteca, laboratório de Informática e Metrologia   Recursos Didáticos: Bibliografia específica, sites específicos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9">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2600" w:hRule="atLeast"/>
          <w:tblHeader w:val="0"/>
        </w:trPr>
        <w:tc>
          <w:tcPr>
            <w:tcBorders>
              <w:top w:color="000000" w:space="0" w:sz="0" w:val="nil"/>
              <w:left w:color="000000" w:space="0" w:sz="5" w:val="single"/>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A">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Máquinas, Equipamentos, Instrumentos e Ferramentas</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B">
            <w:pPr>
              <w:numPr>
                <w:ilvl w:val="0"/>
                <w:numId w:val="49"/>
              </w:numPr>
              <w:tabs>
                <w:tab w:val="left" w:leader="none" w:pos="3549"/>
              </w:tabs>
              <w:spacing w:after="240" w:lineRule="auto"/>
              <w:ind w:left="780" w:hanging="360"/>
              <w:rPr/>
            </w:pPr>
            <w:r w:rsidDel="00000000" w:rsidR="00000000" w:rsidRPr="00000000">
              <w:rPr>
                <w:sz w:val="24"/>
                <w:szCs w:val="24"/>
                <w:rtl w:val="0"/>
              </w:rPr>
              <w:t xml:space="preserve">Durômetro,  Esquadro,   Gabaritos de verificação,   Goniômetro,   Manômetro,   Mesa de desempeno,   Micrômetros,   Paquímetros,   Régua graduada,   Relógio apalpador,   Relógio comparador,   Traçador de altura,   Trena e</w:t>
              <w:tab/>
              <w:t xml:space="preserve">Computadores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C">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965" w:hRule="atLeast"/>
          <w:tblHeader w:val="0"/>
        </w:trPr>
        <w:tc>
          <w:tcPr>
            <w:tcBorders>
              <w:top w:color="000000" w:space="0" w:sz="0" w:val="nil"/>
              <w:left w:color="000000" w:space="0" w:sz="5" w:val="single"/>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D">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Recursos didáticos</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BFE">
            <w:pPr>
              <w:numPr>
                <w:ilvl w:val="0"/>
                <w:numId w:val="162"/>
              </w:numPr>
              <w:tabs>
                <w:tab w:val="left" w:leader="none" w:pos="3549"/>
              </w:tabs>
              <w:spacing w:after="240" w:lineRule="auto"/>
              <w:ind w:left="780" w:hanging="360"/>
              <w:rPr/>
            </w:pPr>
            <w:r w:rsidDel="00000000" w:rsidR="00000000" w:rsidRPr="00000000">
              <w:rPr>
                <w:sz w:val="24"/>
                <w:szCs w:val="24"/>
                <w:rtl w:val="0"/>
              </w:rPr>
              <w:t xml:space="preserve">Livros, apostilas, sites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BFF">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C00">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1">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2">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3">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4">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5">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6">
      <w:pPr>
        <w:tabs>
          <w:tab w:val="left" w:leader="none" w:pos="3549"/>
        </w:tabs>
        <w:spacing w:after="240" w:before="20" w:line="276"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C07">
      <w:pPr>
        <w:tabs>
          <w:tab w:val="left" w:leader="none" w:pos="3549"/>
        </w:tabs>
        <w:spacing w:after="240" w:before="240" w:lineRule="auto"/>
        <w:jc w:val="center"/>
        <w:rPr>
          <w:sz w:val="24"/>
          <w:szCs w:val="24"/>
        </w:rPr>
      </w:pPr>
      <w:r w:rsidDel="00000000" w:rsidR="00000000" w:rsidRPr="00000000">
        <w:rPr>
          <w:sz w:val="24"/>
          <w:szCs w:val="24"/>
          <w:rtl w:val="0"/>
        </w:rPr>
        <w:t xml:space="preserve"> </w:t>
      </w:r>
    </w:p>
    <w:p w:rsidR="00000000" w:rsidDel="00000000" w:rsidP="00000000" w:rsidRDefault="00000000" w:rsidRPr="00000000" w14:paraId="00000C08">
      <w:pPr>
        <w:tabs>
          <w:tab w:val="left" w:leader="none" w:pos="3549"/>
        </w:tabs>
        <w:spacing w:after="240" w:before="240" w:lineRule="auto"/>
        <w:jc w:val="center"/>
        <w:rPr>
          <w:sz w:val="24"/>
          <w:szCs w:val="24"/>
        </w:rPr>
      </w:pPr>
      <w:r w:rsidDel="00000000" w:rsidR="00000000" w:rsidRPr="00000000">
        <w:rPr>
          <w:sz w:val="24"/>
          <w:szCs w:val="24"/>
          <w:rtl w:val="0"/>
        </w:rPr>
        <w:t xml:space="preserve"> </w:t>
      </w:r>
    </w:p>
    <w:tbl>
      <w:tblPr>
        <w:tblStyle w:val="Table72"/>
        <w:tblW w:w="89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25"/>
        <w:gridCol w:w="1950"/>
        <w:gridCol w:w="215"/>
        <w:tblGridChange w:id="0">
          <w:tblGrid>
            <w:gridCol w:w="6825"/>
            <w:gridCol w:w="1950"/>
            <w:gridCol w:w="215"/>
          </w:tblGrid>
        </w:tblGridChange>
      </w:tblGrid>
      <w:tr>
        <w:trPr>
          <w:cantSplit w:val="0"/>
          <w:trHeight w:val="725" w:hRule="atLeast"/>
          <w:tblHeader w:val="0"/>
        </w:trPr>
        <w:tc>
          <w:tcPr>
            <w:gridSpan w:val="2"/>
            <w:tcBorders>
              <w:top w:color="000000" w:space="0" w:sz="5" w:val="single"/>
              <w:left w:color="000000" w:space="0" w:sz="5" w:val="single"/>
              <w:bottom w:color="000000" w:space="0" w:sz="0" w:val="nil"/>
              <w:right w:color="000000" w:space="0" w:sz="5" w:val="single"/>
            </w:tcBorders>
            <w:shd w:fill="864834" w:val="clear"/>
            <w:tcMar>
              <w:top w:w="220.0" w:type="dxa"/>
              <w:left w:w="60.0" w:type="dxa"/>
              <w:bottom w:w="40.0" w:type="dxa"/>
              <w:right w:w="60.0" w:type="dxa"/>
            </w:tcMar>
            <w:vAlign w:val="top"/>
          </w:tcPr>
          <w:p w:rsidR="00000000" w:rsidDel="00000000" w:rsidP="00000000" w:rsidRDefault="00000000" w:rsidRPr="00000000" w14:paraId="00000C09">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INFORMAÇÕES SOBRE A VERSÃO DA OCUPAÇÃO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0B">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10" w:hRule="atLeast"/>
          <w:tblHeader w:val="0"/>
        </w:trPr>
        <w:tc>
          <w:tcPr>
            <w:tcBorders>
              <w:top w:color="000000" w:space="0" w:sz="0" w:val="nil"/>
              <w:left w:color="000000" w:space="0" w:sz="5" w:val="single"/>
              <w:bottom w:color="000000" w:space="0" w:sz="0" w:val="nil"/>
              <w:right w:color="000000" w:space="0" w:sz="5" w:val="single"/>
            </w:tcBorders>
            <w:shd w:fill="bf735a" w:val="clear"/>
            <w:tcMar>
              <w:top w:w="220.0" w:type="dxa"/>
              <w:left w:w="60.0" w:type="dxa"/>
              <w:bottom w:w="40.0" w:type="dxa"/>
              <w:right w:w="60.0" w:type="dxa"/>
            </w:tcMar>
            <w:vAlign w:val="top"/>
          </w:tcPr>
          <w:p w:rsidR="00000000" w:rsidDel="00000000" w:rsidP="00000000" w:rsidRDefault="00000000" w:rsidRPr="00000000" w14:paraId="00000C0C">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Data de Validação</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0D">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31/05/2021</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0E">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10" w:hRule="atLeast"/>
          <w:tblHeader w:val="0"/>
        </w:trPr>
        <w:tc>
          <w:tcPr>
            <w:tcBorders>
              <w:top w:color="000000" w:space="0" w:sz="0" w:val="nil"/>
              <w:left w:color="000000" w:space="0" w:sz="5" w:val="single"/>
              <w:bottom w:color="000000" w:space="0" w:sz="0" w:val="nil"/>
              <w:right w:color="000000" w:space="0" w:sz="5" w:val="single"/>
            </w:tcBorders>
            <w:shd w:fill="bf735a" w:val="clear"/>
            <w:tcMar>
              <w:top w:w="220.0" w:type="dxa"/>
              <w:left w:w="60.0" w:type="dxa"/>
              <w:bottom w:w="40.0" w:type="dxa"/>
              <w:right w:w="60.0" w:type="dxa"/>
            </w:tcMar>
            <w:vAlign w:val="top"/>
          </w:tcPr>
          <w:p w:rsidR="00000000" w:rsidDel="00000000" w:rsidP="00000000" w:rsidRDefault="00000000" w:rsidRPr="00000000" w14:paraId="00000C0F">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Data de Validade</w:t>
            </w:r>
          </w:p>
        </w:tc>
        <w:tc>
          <w:tcPr>
            <w:tcBorders>
              <w:top w:color="000000" w:space="0" w:sz="0" w:val="nil"/>
              <w:left w:color="000000" w:space="0" w:sz="0" w:val="nil"/>
              <w:bottom w:color="000000" w:space="0" w:sz="0" w:val="nil"/>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10">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31/12/2026</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1">
            <w:pPr>
              <w:tabs>
                <w:tab w:val="left" w:leader="none" w:pos="3549"/>
              </w:tabs>
              <w:spacing w:after="240" w:before="20" w:lineRule="auto"/>
              <w:ind w:left="60" w:firstLine="0"/>
              <w:jc w:val="center"/>
              <w:rPr>
                <w:sz w:val="24"/>
                <w:szCs w:val="24"/>
              </w:rPr>
            </w:pPr>
            <w:r w:rsidDel="00000000" w:rsidR="00000000" w:rsidRPr="00000000">
              <w:rPr>
                <w:rtl w:val="0"/>
              </w:rPr>
            </w:r>
          </w:p>
        </w:tc>
      </w:tr>
      <w:tr>
        <w:trPr>
          <w:cantSplit w:val="0"/>
          <w:trHeight w:val="725" w:hRule="atLeast"/>
          <w:tblHeader w:val="0"/>
        </w:trPr>
        <w:tc>
          <w:tcPr>
            <w:tcBorders>
              <w:top w:color="000000" w:space="0" w:sz="0" w:val="nil"/>
              <w:left w:color="000000" w:space="0" w:sz="5" w:val="single"/>
              <w:bottom w:color="000000" w:space="0" w:sz="5" w:val="single"/>
              <w:right w:color="000000" w:space="0" w:sz="5" w:val="single"/>
            </w:tcBorders>
            <w:shd w:fill="bf735a" w:val="clear"/>
            <w:tcMar>
              <w:top w:w="220.0" w:type="dxa"/>
              <w:left w:w="60.0" w:type="dxa"/>
              <w:bottom w:w="40.0" w:type="dxa"/>
              <w:right w:w="60.0" w:type="dxa"/>
            </w:tcMar>
            <w:vAlign w:val="top"/>
          </w:tcPr>
          <w:p w:rsidR="00000000" w:rsidDel="00000000" w:rsidP="00000000" w:rsidRDefault="00000000" w:rsidRPr="00000000" w14:paraId="00000C12">
            <w:pPr>
              <w:tabs>
                <w:tab w:val="left" w:leader="none" w:pos="3549"/>
              </w:tabs>
              <w:spacing w:after="240" w:before="240" w:lineRule="auto"/>
              <w:ind w:left="60" w:firstLine="0"/>
              <w:jc w:val="center"/>
              <w:rPr>
                <w:b w:val="1"/>
                <w:bCs w:val="1"/>
                <w:sz w:val="24"/>
                <w:szCs w:val="24"/>
              </w:rPr>
            </w:pPr>
            <w:r w:rsidDel="00000000" w:rsidR="00000000" w:rsidRPr="00000000">
              <w:rPr>
                <w:b w:val="1"/>
                <w:bCs w:val="1"/>
                <w:sz w:val="24"/>
                <w:szCs w:val="24"/>
                <w:rtl w:val="0"/>
              </w:rPr>
              <w:t xml:space="preserve">Local</w:t>
            </w:r>
          </w:p>
        </w:tc>
        <w:tc>
          <w:tcPr>
            <w:tcBorders>
              <w:top w:color="000000" w:space="0" w:sz="0" w:val="nil"/>
              <w:left w:color="000000" w:space="0" w:sz="0" w:val="nil"/>
              <w:bottom w:color="000000" w:space="0" w:sz="5" w:val="single"/>
              <w:right w:color="000000" w:space="0" w:sz="5" w:val="single"/>
            </w:tcBorders>
            <w:shd w:fill="auto" w:val="clear"/>
            <w:tcMar>
              <w:top w:w="220.0" w:type="dxa"/>
              <w:left w:w="60.0" w:type="dxa"/>
              <w:bottom w:w="40.0" w:type="dxa"/>
              <w:right w:w="60.0" w:type="dxa"/>
            </w:tcMar>
            <w:vAlign w:val="top"/>
          </w:tcPr>
          <w:p w:rsidR="00000000" w:rsidDel="00000000" w:rsidP="00000000" w:rsidRDefault="00000000" w:rsidRPr="00000000" w14:paraId="00000C13">
            <w:pPr>
              <w:tabs>
                <w:tab w:val="left" w:leader="none" w:pos="3549"/>
              </w:tabs>
              <w:spacing w:after="240" w:before="240" w:lineRule="auto"/>
              <w:ind w:left="60" w:firstLine="0"/>
              <w:jc w:val="center"/>
              <w:rPr>
                <w:sz w:val="24"/>
                <w:szCs w:val="24"/>
              </w:rPr>
            </w:pPr>
            <w:r w:rsidDel="00000000" w:rsidR="00000000" w:rsidRPr="00000000">
              <w:rPr>
                <w:sz w:val="24"/>
                <w:szCs w:val="24"/>
                <w:rtl w:val="0"/>
              </w:rPr>
              <w:t xml:space="preserve">Brasília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C14">
            <w:pPr>
              <w:tabs>
                <w:tab w:val="left" w:leader="none" w:pos="3549"/>
              </w:tabs>
              <w:spacing w:after="240" w:before="20" w:lineRule="auto"/>
              <w:ind w:left="60" w:firstLine="0"/>
              <w:jc w:val="center"/>
              <w:rPr>
                <w:sz w:val="24"/>
                <w:szCs w:val="24"/>
              </w:rPr>
            </w:pPr>
            <w:r w:rsidDel="00000000" w:rsidR="00000000" w:rsidRPr="00000000">
              <w:rPr>
                <w:rtl w:val="0"/>
              </w:rPr>
            </w:r>
          </w:p>
        </w:tc>
      </w:tr>
    </w:tbl>
    <w:p w:rsidR="00000000" w:rsidDel="00000000" w:rsidP="00000000" w:rsidRDefault="00000000" w:rsidRPr="00000000" w14:paraId="00000C15">
      <w:pPr>
        <w:tabs>
          <w:tab w:val="left" w:leader="none" w:pos="3549"/>
        </w:tabs>
        <w:spacing w:after="240" w:before="20" w:lineRule="auto"/>
        <w:jc w:val="center"/>
        <w:rPr>
          <w:rFonts w:ascii="Arial" w:cs="Arial" w:eastAsia="Arial" w:hAnsi="Arial"/>
          <w:sz w:val="20"/>
          <w:szCs w:val="20"/>
        </w:rPr>
      </w:pPr>
      <w:r w:rsidDel="00000000" w:rsidR="00000000" w:rsidRPr="00000000">
        <w:rPr>
          <w:rtl w:val="0"/>
        </w:rPr>
      </w:r>
    </w:p>
    <w:sectPr>
      <w:type w:val="nextPage"/>
      <w:pgSz w:h="16837" w:w="11905" w:orient="portrait"/>
      <w:pgMar w:bottom="1100" w:top="1420" w:left="1280" w:right="1280" w:header="0" w:footer="83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eration Sans"/>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9">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5133975</wp:posOffset>
          </wp:positionH>
          <wp:positionV relativeFrom="paragraph">
            <wp:posOffset>8241</wp:posOffset>
          </wp:positionV>
          <wp:extent cx="1179830" cy="450850"/>
          <wp:effectExtent b="0" l="0" r="0" t="0"/>
          <wp:wrapSquare wrapText="bothSides" distB="0" distT="0" distL="114300" distR="114300"/>
          <wp:docPr descr="Uma imagem contendo Ícone&#10;&#10;Descrição gerada automaticamente" id="100"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p w:rsidR="00000000" w:rsidDel="00000000" w:rsidP="00000000" w:rsidRDefault="00000000" w:rsidRPr="00000000" w14:paraId="00000C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1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C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F">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C16">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7">
    <w:pPr>
      <w:pBdr>
        <w:top w:space="0" w:sz="0" w:val="nil"/>
        <w:left w:space="0" w:sz="0" w:val="nil"/>
        <w:bottom w:space="0" w:sz="0" w:val="nil"/>
        <w:right w:space="0" w:sz="0" w:val="nil"/>
        <w:between w:space="0" w:sz="0" w:val="nil"/>
      </w:pBdr>
      <w:tabs>
        <w:tab w:val="center" w:leader="none" w:pos="4419"/>
        <w:tab w:val="right" w:leader="none" w:pos="8838"/>
      </w:tabs>
      <w:jc w:val="both"/>
      <w:rPr>
        <w:color w:val="000000"/>
        <w:sz w:val="16"/>
        <w:szCs w:val="16"/>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C1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0"/>
      <w:numFmt w:val="bullet"/>
      <w:lvlText w:val="●"/>
      <w:lvlJc w:val="left"/>
      <w:pPr>
        <w:ind w:left="769" w:hanging="359.9999999999997"/>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5">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0"/>
      <w:numFmt w:val="bullet"/>
      <w:lvlText w:val="●"/>
      <w:lvlJc w:val="left"/>
      <w:pPr>
        <w:ind w:left="769" w:hanging="359.9999999999997"/>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0"/>
      <w:numFmt w:val="bullet"/>
      <w:lvlText w:val="●"/>
      <w:lvlJc w:val="left"/>
      <w:pPr>
        <w:ind w:left="769" w:hanging="359.9999999999997"/>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0"/>
      <w:numFmt w:val="bullet"/>
      <w:lvlText w:val="●"/>
      <w:lvlJc w:val="left"/>
      <w:pPr>
        <w:ind w:left="769" w:hanging="359.9999999999997"/>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0"/>
      <w:numFmt w:val="bullet"/>
      <w:lvlText w:val="●"/>
      <w:lvlJc w:val="left"/>
      <w:pPr>
        <w:ind w:left="769" w:hanging="359.9999999999997"/>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decimal"/>
      <w:lvlText w:val="%1."/>
      <w:lvlJc w:val="left"/>
      <w:pPr>
        <w:ind w:left="20" w:hanging="20"/>
      </w:pPr>
      <w:rPr>
        <w:u w:val="none"/>
      </w:rPr>
    </w:lvl>
    <w:lvl w:ilvl="1">
      <w:start w:val="1"/>
      <w:numFmt w:val="decimal"/>
      <w:lvlText w:val="%1.%2."/>
      <w:lvlJc w:val="left"/>
      <w:pPr>
        <w:ind w:left="320" w:hanging="320"/>
      </w:pPr>
      <w:rPr>
        <w:u w:val="none"/>
      </w:rPr>
    </w:lvl>
    <w:lvl w:ilvl="2">
      <w:start w:val="1"/>
      <w:numFmt w:val="decimal"/>
      <w:lvlText w:val="%1.%2.%3."/>
      <w:lvlJc w:val="left"/>
      <w:pPr>
        <w:ind w:left="720" w:hanging="720"/>
      </w:pPr>
      <w:rPr>
        <w:u w:val="none"/>
      </w:rPr>
    </w:lvl>
    <w:lvl w:ilvl="3">
      <w:start w:val="0"/>
      <w:numFmt w:val="decimal"/>
      <w:lvlText w:val=""/>
      <w:lvlJc w:val="left"/>
      <w:pPr>
        <w:ind w:left="0" w:firstLine="0"/>
      </w:pPr>
      <w:rPr>
        <w:u w:val="none"/>
      </w:rPr>
    </w:lvl>
    <w:lvl w:ilvl="4">
      <w:start w:val="0"/>
      <w:numFmt w:val="decimal"/>
      <w:lvlText w:val=""/>
      <w:lvlJc w:val="left"/>
      <w:pPr>
        <w:ind w:left="0" w:firstLine="0"/>
      </w:pPr>
      <w:rPr>
        <w:u w:val="none"/>
      </w:rPr>
    </w:lvl>
    <w:lvl w:ilvl="5">
      <w:start w:val="0"/>
      <w:numFmt w:val="decimal"/>
      <w:lvlText w:val=""/>
      <w:lvlJc w:val="left"/>
      <w:pPr>
        <w:ind w:left="0" w:firstLine="0"/>
      </w:pPr>
      <w:rPr>
        <w:u w:val="none"/>
      </w:rPr>
    </w:lvl>
    <w:lvl w:ilvl="6">
      <w:start w:val="0"/>
      <w:numFmt w:val="decimal"/>
      <w:lvlText w:val=""/>
      <w:lvlJc w:val="left"/>
      <w:pPr>
        <w:ind w:left="0" w:firstLine="0"/>
      </w:pPr>
      <w:rPr>
        <w:u w:val="none"/>
      </w:rPr>
    </w:lvl>
    <w:lvl w:ilvl="7">
      <w:start w:val="0"/>
      <w:numFmt w:val="decimal"/>
      <w:lvlText w:val=""/>
      <w:lvlJc w:val="left"/>
      <w:pPr>
        <w:ind w:left="0" w:firstLine="0"/>
      </w:pPr>
      <w:rPr>
        <w:u w:val="none"/>
      </w:rPr>
    </w:lvl>
    <w:lvl w:ilvl="8">
      <w:start w:val="0"/>
      <w:numFmt w:val="decimal"/>
      <w:lvlText w:val=""/>
      <w:lvlJc w:val="left"/>
      <w:pPr>
        <w:ind w:left="0" w:firstLine="0"/>
      </w:pPr>
      <w:rPr>
        <w:u w:val="none"/>
      </w:rPr>
    </w:lvl>
  </w:abstractNum>
  <w:abstractNum w:abstractNumId="9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0"/>
      <w:numFmt w:val="bullet"/>
      <w:lvlText w:val="●"/>
      <w:lvlJc w:val="left"/>
      <w:pPr>
        <w:ind w:left="770" w:hanging="360"/>
      </w:pPr>
      <w:rPr>
        <w:u w:val="none"/>
      </w:rPr>
    </w:lvl>
    <w:lvl w:ilvl="1">
      <w:start w:val="0"/>
      <w:numFmt w:val="bullet"/>
      <w:lvlText w:val="•"/>
      <w:lvlJc w:val="left"/>
      <w:pPr>
        <w:ind w:left="1153" w:hanging="360"/>
      </w:pPr>
      <w:rPr>
        <w:u w:val="none"/>
      </w:rPr>
    </w:lvl>
    <w:lvl w:ilvl="2">
      <w:start w:val="0"/>
      <w:numFmt w:val="bullet"/>
      <w:lvlText w:val="•"/>
      <w:lvlJc w:val="left"/>
      <w:pPr>
        <w:ind w:left="1527" w:hanging="360"/>
      </w:pPr>
      <w:rPr>
        <w:u w:val="none"/>
      </w:rPr>
    </w:lvl>
    <w:lvl w:ilvl="3">
      <w:start w:val="0"/>
      <w:numFmt w:val="bullet"/>
      <w:lvlText w:val="•"/>
      <w:lvlJc w:val="left"/>
      <w:pPr>
        <w:ind w:left="1901" w:hanging="360"/>
      </w:pPr>
      <w:rPr>
        <w:u w:val="none"/>
      </w:rPr>
    </w:lvl>
    <w:lvl w:ilvl="4">
      <w:start w:val="0"/>
      <w:numFmt w:val="bullet"/>
      <w:lvlText w:val="•"/>
      <w:lvlJc w:val="left"/>
      <w:pPr>
        <w:ind w:left="2275" w:hanging="360"/>
      </w:pPr>
      <w:rPr>
        <w:u w:val="none"/>
      </w:rPr>
    </w:lvl>
    <w:lvl w:ilvl="5">
      <w:start w:val="0"/>
      <w:numFmt w:val="bullet"/>
      <w:lvlText w:val="•"/>
      <w:lvlJc w:val="left"/>
      <w:pPr>
        <w:ind w:left="2649" w:hanging="360"/>
      </w:pPr>
      <w:rPr>
        <w:u w:val="none"/>
      </w:rPr>
    </w:lvl>
    <w:lvl w:ilvl="6">
      <w:start w:val="0"/>
      <w:numFmt w:val="bullet"/>
      <w:lvlText w:val="•"/>
      <w:lvlJc w:val="left"/>
      <w:pPr>
        <w:ind w:left="3022" w:hanging="360"/>
      </w:pPr>
      <w:rPr>
        <w:u w:val="none"/>
      </w:rPr>
    </w:lvl>
    <w:lvl w:ilvl="7">
      <w:start w:val="0"/>
      <w:numFmt w:val="bullet"/>
      <w:lvlText w:val="•"/>
      <w:lvlJc w:val="left"/>
      <w:pPr>
        <w:ind w:left="3396" w:hanging="360"/>
      </w:pPr>
      <w:rPr>
        <w:u w:val="none"/>
      </w:rPr>
    </w:lvl>
    <w:lvl w:ilvl="8">
      <w:start w:val="0"/>
      <w:numFmt w:val="bullet"/>
      <w:lvlText w:val="•"/>
      <w:lvlJc w:val="left"/>
      <w:pPr>
        <w:ind w:left="377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0"/>
      <w:numFmt w:val="bullet"/>
      <w:lvlText w:val="●"/>
      <w:lvlJc w:val="left"/>
      <w:pPr>
        <w:ind w:left="770" w:hanging="360"/>
      </w:pPr>
      <w:rPr>
        <w:u w:val="none"/>
      </w:rPr>
    </w:lvl>
    <w:lvl w:ilvl="1">
      <w:start w:val="0"/>
      <w:numFmt w:val="bullet"/>
      <w:lvlText w:val="•"/>
      <w:lvlJc w:val="left"/>
      <w:pPr>
        <w:ind w:left="1156" w:hanging="360"/>
      </w:pPr>
      <w:rPr>
        <w:u w:val="none"/>
      </w:rPr>
    </w:lvl>
    <w:lvl w:ilvl="2">
      <w:start w:val="0"/>
      <w:numFmt w:val="bullet"/>
      <w:lvlText w:val="•"/>
      <w:lvlJc w:val="left"/>
      <w:pPr>
        <w:ind w:left="1533" w:hanging="360"/>
      </w:pPr>
      <w:rPr>
        <w:u w:val="none"/>
      </w:rPr>
    </w:lvl>
    <w:lvl w:ilvl="3">
      <w:start w:val="0"/>
      <w:numFmt w:val="bullet"/>
      <w:lvlText w:val="•"/>
      <w:lvlJc w:val="left"/>
      <w:pPr>
        <w:ind w:left="1910" w:hanging="360"/>
      </w:pPr>
      <w:rPr>
        <w:u w:val="none"/>
      </w:rPr>
    </w:lvl>
    <w:lvl w:ilvl="4">
      <w:start w:val="0"/>
      <w:numFmt w:val="bullet"/>
      <w:lvlText w:val="•"/>
      <w:lvlJc w:val="left"/>
      <w:pPr>
        <w:ind w:left="2287" w:hanging="360"/>
      </w:pPr>
      <w:rPr>
        <w:u w:val="none"/>
      </w:rPr>
    </w:lvl>
    <w:lvl w:ilvl="5">
      <w:start w:val="0"/>
      <w:numFmt w:val="bullet"/>
      <w:lvlText w:val="•"/>
      <w:lvlJc w:val="left"/>
      <w:pPr>
        <w:ind w:left="2664" w:hanging="360"/>
      </w:pPr>
      <w:rPr>
        <w:u w:val="none"/>
      </w:rPr>
    </w:lvl>
    <w:lvl w:ilvl="6">
      <w:start w:val="0"/>
      <w:numFmt w:val="bullet"/>
      <w:lvlText w:val="•"/>
      <w:lvlJc w:val="left"/>
      <w:pPr>
        <w:ind w:left="3041" w:hanging="360"/>
      </w:pPr>
      <w:rPr>
        <w:u w:val="none"/>
      </w:rPr>
    </w:lvl>
    <w:lvl w:ilvl="7">
      <w:start w:val="0"/>
      <w:numFmt w:val="bullet"/>
      <w:lvlText w:val="•"/>
      <w:lvlJc w:val="left"/>
      <w:pPr>
        <w:ind w:left="3418" w:hanging="360"/>
      </w:pPr>
      <w:rPr>
        <w:u w:val="none"/>
      </w:rPr>
    </w:lvl>
    <w:lvl w:ilvl="8">
      <w:start w:val="0"/>
      <w:numFmt w:val="bullet"/>
      <w:lvlText w:val="•"/>
      <w:lvlJc w:val="left"/>
      <w:pPr>
        <w:ind w:left="3795"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2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5">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0"/>
      <w:numFmt w:val="bullet"/>
      <w:lvlText w:val="●"/>
      <w:lvlJc w:val="left"/>
      <w:pPr>
        <w:ind w:left="769" w:hanging="359.9999999999997"/>
      </w:pPr>
      <w:rPr>
        <w:u w:val="none"/>
      </w:rPr>
    </w:lvl>
    <w:lvl w:ilvl="1">
      <w:start w:val="0"/>
      <w:numFmt w:val="bullet"/>
      <w:lvlText w:val="•"/>
      <w:lvlJc w:val="left"/>
      <w:pPr>
        <w:ind w:left="1141" w:hanging="360"/>
      </w:pPr>
      <w:rPr>
        <w:u w:val="none"/>
      </w:rPr>
    </w:lvl>
    <w:lvl w:ilvl="2">
      <w:start w:val="0"/>
      <w:numFmt w:val="bullet"/>
      <w:lvlText w:val="•"/>
      <w:lvlJc w:val="left"/>
      <w:pPr>
        <w:ind w:left="1522" w:hanging="360"/>
      </w:pPr>
      <w:rPr>
        <w:u w:val="none"/>
      </w:rPr>
    </w:lvl>
    <w:lvl w:ilvl="3">
      <w:start w:val="0"/>
      <w:numFmt w:val="bullet"/>
      <w:lvlText w:val="•"/>
      <w:lvlJc w:val="left"/>
      <w:pPr>
        <w:ind w:left="1903" w:hanging="360"/>
      </w:pPr>
      <w:rPr>
        <w:u w:val="none"/>
      </w:rPr>
    </w:lvl>
    <w:lvl w:ilvl="4">
      <w:start w:val="0"/>
      <w:numFmt w:val="bullet"/>
      <w:lvlText w:val="•"/>
      <w:lvlJc w:val="left"/>
      <w:pPr>
        <w:ind w:left="2285" w:hanging="360"/>
      </w:pPr>
      <w:rPr>
        <w:u w:val="none"/>
      </w:rPr>
    </w:lvl>
    <w:lvl w:ilvl="5">
      <w:start w:val="0"/>
      <w:numFmt w:val="bullet"/>
      <w:lvlText w:val="•"/>
      <w:lvlJc w:val="left"/>
      <w:pPr>
        <w:ind w:left="2666" w:hanging="360"/>
      </w:pPr>
      <w:rPr>
        <w:u w:val="none"/>
      </w:rPr>
    </w:lvl>
    <w:lvl w:ilvl="6">
      <w:start w:val="0"/>
      <w:numFmt w:val="bullet"/>
      <w:lvlText w:val="•"/>
      <w:lvlJc w:val="left"/>
      <w:pPr>
        <w:ind w:left="3047" w:hanging="360"/>
      </w:pPr>
      <w:rPr>
        <w:u w:val="none"/>
      </w:rPr>
    </w:lvl>
    <w:lvl w:ilvl="7">
      <w:start w:val="0"/>
      <w:numFmt w:val="bullet"/>
      <w:lvlText w:val="•"/>
      <w:lvlJc w:val="left"/>
      <w:pPr>
        <w:ind w:left="3429" w:hanging="360"/>
      </w:pPr>
      <w:rPr>
        <w:u w:val="none"/>
      </w:rPr>
    </w:lvl>
    <w:lvl w:ilvl="8">
      <w:start w:val="0"/>
      <w:numFmt w:val="bullet"/>
      <w:lvlText w:val="•"/>
      <w:lvlJc w:val="left"/>
      <w:pPr>
        <w:ind w:left="381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0"/>
      <w:numFmt w:val="bullet"/>
      <w:lvlText w:val="●"/>
      <w:lvlJc w:val="left"/>
      <w:pPr>
        <w:ind w:left="770" w:hanging="360"/>
      </w:pPr>
      <w:rPr>
        <w:u w:val="none"/>
      </w:rPr>
    </w:lvl>
    <w:lvl w:ilvl="1">
      <w:start w:val="0"/>
      <w:numFmt w:val="bullet"/>
      <w:lvlText w:val="•"/>
      <w:lvlJc w:val="left"/>
      <w:pPr>
        <w:ind w:left="1609" w:hanging="360"/>
      </w:pPr>
      <w:rPr>
        <w:u w:val="none"/>
      </w:rPr>
    </w:lvl>
    <w:lvl w:ilvl="2">
      <w:start w:val="0"/>
      <w:numFmt w:val="bullet"/>
      <w:lvlText w:val="•"/>
      <w:lvlJc w:val="left"/>
      <w:pPr>
        <w:ind w:left="2438" w:hanging="360"/>
      </w:pPr>
      <w:rPr>
        <w:u w:val="none"/>
      </w:rPr>
    </w:lvl>
    <w:lvl w:ilvl="3">
      <w:start w:val="0"/>
      <w:numFmt w:val="bullet"/>
      <w:lvlText w:val="•"/>
      <w:lvlJc w:val="left"/>
      <w:pPr>
        <w:ind w:left="3267" w:hanging="360"/>
      </w:pPr>
      <w:rPr>
        <w:u w:val="none"/>
      </w:rPr>
    </w:lvl>
    <w:lvl w:ilvl="4">
      <w:start w:val="0"/>
      <w:numFmt w:val="bullet"/>
      <w:lvlText w:val="•"/>
      <w:lvlJc w:val="left"/>
      <w:pPr>
        <w:ind w:left="4096" w:hanging="360"/>
      </w:pPr>
      <w:rPr>
        <w:u w:val="none"/>
      </w:rPr>
    </w:lvl>
    <w:lvl w:ilvl="5">
      <w:start w:val="0"/>
      <w:numFmt w:val="bullet"/>
      <w:lvlText w:val="•"/>
      <w:lvlJc w:val="left"/>
      <w:pPr>
        <w:ind w:left="4925" w:hanging="360"/>
      </w:pPr>
      <w:rPr>
        <w:u w:val="none"/>
      </w:rPr>
    </w:lvl>
    <w:lvl w:ilvl="6">
      <w:start w:val="0"/>
      <w:numFmt w:val="bullet"/>
      <w:lvlText w:val="•"/>
      <w:lvlJc w:val="left"/>
      <w:pPr>
        <w:ind w:left="5754" w:hanging="360"/>
      </w:pPr>
      <w:rPr>
        <w:u w:val="none"/>
      </w:rPr>
    </w:lvl>
    <w:lvl w:ilvl="7">
      <w:start w:val="0"/>
      <w:numFmt w:val="bullet"/>
      <w:lvlText w:val="•"/>
      <w:lvlJc w:val="left"/>
      <w:pPr>
        <w:ind w:left="6583" w:hanging="360"/>
      </w:pPr>
      <w:rPr>
        <w:u w:val="none"/>
      </w:rPr>
    </w:lvl>
    <w:lvl w:ilvl="8">
      <w:start w:val="0"/>
      <w:numFmt w:val="bullet"/>
      <w:lvlText w:val="•"/>
      <w:lvlJc w:val="left"/>
      <w:pPr>
        <w:ind w:left="7412"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1">
    <w:lvl w:ilvl="0">
      <w:start w:val="0"/>
      <w:numFmt w:val="bullet"/>
      <w:lvlText w:val="●"/>
      <w:lvlJc w:val="left"/>
      <w:pPr>
        <w:ind w:left="770" w:hanging="360"/>
      </w:pPr>
      <w:rPr>
        <w:u w:val="none"/>
      </w:rPr>
    </w:lvl>
    <w:lvl w:ilvl="1">
      <w:start w:val="0"/>
      <w:numFmt w:val="bullet"/>
      <w:lvlText w:val="•"/>
      <w:lvlJc w:val="left"/>
      <w:pPr>
        <w:ind w:left="1151" w:hanging="360"/>
      </w:pPr>
      <w:rPr>
        <w:u w:val="none"/>
      </w:rPr>
    </w:lvl>
    <w:lvl w:ilvl="2">
      <w:start w:val="0"/>
      <w:numFmt w:val="bullet"/>
      <w:lvlText w:val="•"/>
      <w:lvlJc w:val="left"/>
      <w:pPr>
        <w:ind w:left="1522" w:hanging="360"/>
      </w:pPr>
      <w:rPr>
        <w:u w:val="none"/>
      </w:rPr>
    </w:lvl>
    <w:lvl w:ilvl="3">
      <w:start w:val="0"/>
      <w:numFmt w:val="bullet"/>
      <w:lvlText w:val="•"/>
      <w:lvlJc w:val="left"/>
      <w:pPr>
        <w:ind w:left="1894" w:hanging="360"/>
      </w:pPr>
      <w:rPr>
        <w:u w:val="none"/>
      </w:rPr>
    </w:lvl>
    <w:lvl w:ilvl="4">
      <w:start w:val="0"/>
      <w:numFmt w:val="bullet"/>
      <w:lvlText w:val="•"/>
      <w:lvlJc w:val="left"/>
      <w:pPr>
        <w:ind w:left="2265" w:hanging="360"/>
      </w:pPr>
      <w:rPr>
        <w:u w:val="none"/>
      </w:rPr>
    </w:lvl>
    <w:lvl w:ilvl="5">
      <w:start w:val="0"/>
      <w:numFmt w:val="bullet"/>
      <w:lvlText w:val="•"/>
      <w:lvlJc w:val="left"/>
      <w:pPr>
        <w:ind w:left="2637" w:hanging="360"/>
      </w:pPr>
      <w:rPr>
        <w:u w:val="none"/>
      </w:rPr>
    </w:lvl>
    <w:lvl w:ilvl="6">
      <w:start w:val="0"/>
      <w:numFmt w:val="bullet"/>
      <w:lvlText w:val="•"/>
      <w:lvlJc w:val="left"/>
      <w:pPr>
        <w:ind w:left="3008" w:hanging="360"/>
      </w:pPr>
      <w:rPr>
        <w:u w:val="none"/>
      </w:rPr>
    </w:lvl>
    <w:lvl w:ilvl="7">
      <w:start w:val="0"/>
      <w:numFmt w:val="bullet"/>
      <w:lvlText w:val="•"/>
      <w:lvlJc w:val="left"/>
      <w:pPr>
        <w:ind w:left="3379" w:hanging="360"/>
      </w:pPr>
      <w:rPr>
        <w:u w:val="none"/>
      </w:rPr>
    </w:lvl>
    <w:lvl w:ilvl="8">
      <w:start w:val="0"/>
      <w:numFmt w:val="bullet"/>
      <w:lvlText w:val="•"/>
      <w:lvlJc w:val="left"/>
      <w:pPr>
        <w:ind w:left="3751" w:hanging="360"/>
      </w:pPr>
      <w:rPr>
        <w:u w:val="none"/>
      </w:rPr>
    </w:lvl>
  </w:abstractNum>
  <w:abstractNum w:abstractNumId="152">
    <w:lvl w:ilvl="0">
      <w:start w:val="0"/>
      <w:numFmt w:val="bullet"/>
      <w:lvlText w:val="●"/>
      <w:lvlJc w:val="left"/>
      <w:pPr>
        <w:ind w:left="930" w:hanging="360"/>
      </w:pPr>
      <w:rPr>
        <w:u w:val="none"/>
      </w:rPr>
    </w:lvl>
    <w:lvl w:ilvl="1">
      <w:start w:val="0"/>
      <w:numFmt w:val="bullet"/>
      <w:lvlText w:val="•"/>
      <w:lvlJc w:val="left"/>
      <w:pPr>
        <w:ind w:left="1780" w:hanging="360"/>
      </w:pPr>
      <w:rPr>
        <w:u w:val="none"/>
      </w:rPr>
    </w:lvl>
    <w:lvl w:ilvl="2">
      <w:start w:val="0"/>
      <w:numFmt w:val="bullet"/>
      <w:lvlText w:val="•"/>
      <w:lvlJc w:val="left"/>
      <w:pPr>
        <w:ind w:left="2620" w:hanging="360"/>
      </w:pPr>
      <w:rPr>
        <w:u w:val="none"/>
      </w:rPr>
    </w:lvl>
    <w:lvl w:ilvl="3">
      <w:start w:val="0"/>
      <w:numFmt w:val="bullet"/>
      <w:lvlText w:val="•"/>
      <w:lvlJc w:val="left"/>
      <w:pPr>
        <w:ind w:left="3461" w:hanging="360"/>
      </w:pPr>
      <w:rPr>
        <w:u w:val="none"/>
      </w:rPr>
    </w:lvl>
    <w:lvl w:ilvl="4">
      <w:start w:val="0"/>
      <w:numFmt w:val="bullet"/>
      <w:lvlText w:val="•"/>
      <w:lvlJc w:val="left"/>
      <w:pPr>
        <w:ind w:left="4301" w:hanging="360"/>
      </w:pPr>
      <w:rPr>
        <w:u w:val="none"/>
      </w:rPr>
    </w:lvl>
    <w:lvl w:ilvl="5">
      <w:start w:val="0"/>
      <w:numFmt w:val="bullet"/>
      <w:lvlText w:val="•"/>
      <w:lvlJc w:val="left"/>
      <w:pPr>
        <w:ind w:left="5142" w:hanging="360"/>
      </w:pPr>
      <w:rPr>
        <w:u w:val="none"/>
      </w:rPr>
    </w:lvl>
    <w:lvl w:ilvl="6">
      <w:start w:val="0"/>
      <w:numFmt w:val="bullet"/>
      <w:lvlText w:val="•"/>
      <w:lvlJc w:val="left"/>
      <w:pPr>
        <w:ind w:left="5982" w:hanging="360"/>
      </w:pPr>
      <w:rPr>
        <w:u w:val="none"/>
      </w:rPr>
    </w:lvl>
    <w:lvl w:ilvl="7">
      <w:start w:val="0"/>
      <w:numFmt w:val="bullet"/>
      <w:lvlText w:val="•"/>
      <w:lvlJc w:val="left"/>
      <w:pPr>
        <w:ind w:left="6822" w:hanging="360"/>
      </w:pPr>
      <w:rPr>
        <w:u w:val="none"/>
      </w:rPr>
    </w:lvl>
    <w:lvl w:ilvl="8">
      <w:start w:val="0"/>
      <w:numFmt w:val="bullet"/>
      <w:lvlText w:val="•"/>
      <w:lvlJc w:val="left"/>
      <w:pPr>
        <w:ind w:left="7663" w:hanging="360"/>
      </w:pPr>
      <w:rPr>
        <w:u w:val="none"/>
      </w:rPr>
    </w:lvl>
  </w:abstractNum>
  <w:abstractNum w:abstractNumId="1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line="360" w:lineRule="auto"/>
      <w:jc w:val="center"/>
    </w:pPr>
    <w:rPr>
      <w:b w:val="1"/>
      <w:bCs w:val="1"/>
      <w:sz w:val="24"/>
      <w:szCs w:val="24"/>
    </w:rPr>
  </w:style>
  <w:style w:type="paragraph" w:styleId="Heading2">
    <w:name w:val="heading 2"/>
    <w:basedOn w:val="Normal"/>
    <w:next w:val="Normal"/>
    <w:pPr>
      <w:keepNext w:val="1"/>
      <w:jc w:val="center"/>
    </w:pPr>
    <w:rPr>
      <w:b w:val="1"/>
      <w:bCs w:val="1"/>
    </w:rPr>
  </w:style>
  <w:style w:type="paragraph" w:styleId="Heading3">
    <w:name w:val="heading 3"/>
    <w:basedOn w:val="Normal"/>
    <w:next w:val="Normal"/>
    <w:pPr>
      <w:keepNext w:val="1"/>
      <w:spacing w:line="360" w:lineRule="auto"/>
      <w:jc w:val="both"/>
    </w:pPr>
    <w:rPr>
      <w:b w:val="1"/>
      <w:bCs w:val="1"/>
      <w:smallCaps w:val="1"/>
      <w:sz w:val="26"/>
      <w:szCs w:val="26"/>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spacing w:after="60" w:before="60" w:lineRule="auto"/>
      <w:jc w:val="center"/>
    </w:pPr>
    <w:rPr>
      <w:b w:val="1"/>
      <w:bCs w:val="1"/>
    </w:rPr>
  </w:style>
  <w:style w:type="paragraph" w:styleId="Title">
    <w:name w:val="Title"/>
    <w:basedOn w:val="Normal"/>
    <w:next w:val="Normal"/>
    <w:pPr>
      <w:spacing w:after="120" w:before="120" w:lineRule="auto"/>
      <w:ind w:left="720" w:hanging="360"/>
    </w:pPr>
    <w:rPr>
      <w:b w:val="1"/>
      <w:bCs w:val="1"/>
      <w:sz w:val="28"/>
      <w:szCs w:val="28"/>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5"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5"/>
    <w:tblPr>
      <w:tblStyleRowBandSize w:val="1"/>
      <w:tblStyleColBandSize w:val="1"/>
      <w:tblCellMar>
        <w:left w:w="70.0" w:type="dxa"/>
        <w:right w:w="70.0" w:type="dxa"/>
      </w:tblCellMar>
    </w:tblPr>
  </w:style>
  <w:style w:type="table" w:styleId="a0" w:customStyle="1">
    <w:basedOn w:val="TableNormal5"/>
    <w:tblPr>
      <w:tblStyleRowBandSize w:val="1"/>
      <w:tblStyleColBandSize w:val="1"/>
      <w:tblCellMar>
        <w:left w:w="70.0" w:type="dxa"/>
        <w:right w:w="70.0" w:type="dxa"/>
      </w:tblCellMar>
    </w:tblPr>
  </w:style>
  <w:style w:type="table" w:styleId="a1" w:customStyle="1">
    <w:basedOn w:val="TableNormal5"/>
    <w:tblPr>
      <w:tblStyleRowBandSize w:val="1"/>
      <w:tblStyleColBandSize w:val="1"/>
      <w:tblCellMar>
        <w:left w:w="70.0" w:type="dxa"/>
        <w:right w:w="70.0" w:type="dxa"/>
      </w:tblCellMar>
    </w:tblPr>
  </w:style>
  <w:style w:type="table" w:styleId="a2" w:customStyle="1">
    <w:basedOn w:val="TableNormal5"/>
    <w:tblPr>
      <w:tblStyleRowBandSize w:val="1"/>
      <w:tblStyleColBandSize w:val="1"/>
      <w:tblCellMar>
        <w:left w:w="70.0" w:type="dxa"/>
        <w:right w:w="70.0" w:type="dxa"/>
      </w:tblCellMar>
    </w:tblPr>
  </w:style>
  <w:style w:type="table" w:styleId="a3" w:customStyle="1">
    <w:basedOn w:val="TableNormal5"/>
    <w:tblPr>
      <w:tblStyleRowBandSize w:val="1"/>
      <w:tblStyleColBandSize w:val="1"/>
      <w:tblCellMar>
        <w:left w:w="70.0" w:type="dxa"/>
        <w:right w:w="70.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5"/>
    <w:tblPr>
      <w:tblStyleRowBandSize w:val="1"/>
      <w:tblStyleColBandSize w:val="1"/>
      <w:tblCellMar>
        <w:left w:w="115.0" w:type="dxa"/>
        <w:right w:w="115.0" w:type="dxa"/>
      </w:tblCellMar>
    </w:tblPr>
  </w:style>
  <w:style w:type="table" w:styleId="a6" w:customStyle="1">
    <w:basedOn w:val="TableNormal5"/>
    <w:tblPr>
      <w:tblStyleRowBandSize w:val="1"/>
      <w:tblStyleColBandSize w:val="1"/>
      <w:tblCellMar>
        <w:left w:w="115.0" w:type="dxa"/>
        <w:right w:w="115.0" w:type="dxa"/>
      </w:tblCellMar>
    </w:tblPr>
  </w:style>
  <w:style w:type="table" w:styleId="a7" w:customStyle="1">
    <w:basedOn w:val="TableNormal5"/>
    <w:tblPr>
      <w:tblStyleRowBandSize w:val="1"/>
      <w:tblStyleColBandSize w:val="1"/>
      <w:tblCellMar>
        <w:left w:w="115.0" w:type="dxa"/>
        <w:right w:w="115.0" w:type="dxa"/>
      </w:tblCellMar>
    </w:tblPr>
  </w:style>
  <w:style w:type="table" w:styleId="a8" w:customStyle="1">
    <w:basedOn w:val="TableNormal5"/>
    <w:tblPr>
      <w:tblStyleRowBandSize w:val="1"/>
      <w:tblStyleColBandSize w:val="1"/>
      <w:tblCellMar>
        <w:left w:w="115.0" w:type="dxa"/>
        <w:right w:w="115.0" w:type="dxa"/>
      </w:tblCellMar>
    </w:tblPr>
  </w:style>
  <w:style w:type="table" w:styleId="a9" w:customStyle="1">
    <w:basedOn w:val="TableNormal5"/>
    <w:tblPr>
      <w:tblStyleRowBandSize w:val="1"/>
      <w:tblStyleColBandSize w:val="1"/>
      <w:tblCellMar>
        <w:left w:w="115.0" w:type="dxa"/>
        <w:right w:w="115.0" w:type="dxa"/>
      </w:tblCellMar>
    </w:tblPr>
  </w:style>
  <w:style w:type="table" w:styleId="aa" w:customStyle="1">
    <w:basedOn w:val="TableNormal5"/>
    <w:tblPr>
      <w:tblStyleRowBandSize w:val="1"/>
      <w:tblStyleColBandSize w:val="1"/>
      <w:tblCellMar>
        <w:left w:w="115.0" w:type="dxa"/>
        <w:right w:w="115.0" w:type="dxa"/>
      </w:tblCellMar>
    </w:tblPr>
  </w:style>
  <w:style w:type="table" w:styleId="ab" w:customStyle="1">
    <w:basedOn w:val="TableNormal5"/>
    <w:tblPr>
      <w:tblStyleRowBandSize w:val="1"/>
      <w:tblStyleColBandSize w:val="1"/>
      <w:tblCellMar>
        <w:left w:w="115.0" w:type="dxa"/>
        <w:right w:w="115.0" w:type="dxa"/>
      </w:tblCellMar>
    </w:tblPr>
  </w:style>
  <w:style w:type="table" w:styleId="ac" w:customStyle="1">
    <w:basedOn w:val="TableNormal5"/>
    <w:tblPr>
      <w:tblStyleRowBandSize w:val="1"/>
      <w:tblStyleColBandSize w:val="1"/>
      <w:tblCellMar>
        <w:left w:w="115.0" w:type="dxa"/>
        <w:right w:w="115.0" w:type="dxa"/>
      </w:tblCellMar>
    </w:tblPr>
  </w:style>
  <w:style w:type="table" w:styleId="ad" w:customStyle="1">
    <w:basedOn w:val="TableNormal5"/>
    <w:tblPr>
      <w:tblStyleRowBandSize w:val="1"/>
      <w:tblStyleColBandSize w:val="1"/>
      <w:tblCellMar>
        <w:left w:w="115.0" w:type="dxa"/>
        <w:right w:w="115.0" w:type="dxa"/>
      </w:tblCellMar>
    </w:tblPr>
  </w:style>
  <w:style w:type="table" w:styleId="ae" w:customStyle="1">
    <w:basedOn w:val="TableNormal5"/>
    <w:tblPr>
      <w:tblStyleRowBandSize w:val="1"/>
      <w:tblStyleColBandSize w:val="1"/>
      <w:tblCellMar>
        <w:left w:w="115.0" w:type="dxa"/>
        <w:right w:w="115.0" w:type="dxa"/>
      </w:tblCellMar>
    </w:tblPr>
  </w:style>
  <w:style w:type="table" w:styleId="af" w:customStyle="1">
    <w:basedOn w:val="TableNormal5"/>
    <w:tblPr>
      <w:tblStyleRowBandSize w:val="1"/>
      <w:tblStyleColBandSize w:val="1"/>
      <w:tblCellMar>
        <w:left w:w="115.0" w:type="dxa"/>
        <w:right w:w="115.0" w:type="dxa"/>
      </w:tblCellMar>
    </w:tblPr>
  </w:style>
  <w:style w:type="table" w:styleId="af0" w:customStyle="1">
    <w:basedOn w:val="TableNormal5"/>
    <w:tblPr>
      <w:tblStyleRowBandSize w:val="1"/>
      <w:tblStyleColBandSize w:val="1"/>
      <w:tblCellMar>
        <w:top w:w="15.0" w:type="dxa"/>
        <w:left w:w="15.0" w:type="dxa"/>
        <w:bottom w:w="15.0" w:type="dxa"/>
        <w:right w:w="15.0" w:type="dxa"/>
      </w:tblCellMar>
    </w:tblPr>
  </w:style>
  <w:style w:type="table" w:styleId="af1" w:customStyle="1">
    <w:basedOn w:val="TableNormal5"/>
    <w:tblPr>
      <w:tblStyleRowBandSize w:val="1"/>
      <w:tblStyleColBandSize w:val="1"/>
      <w:tblCellMar>
        <w:top w:w="15.0" w:type="dxa"/>
        <w:left w:w="15.0" w:type="dxa"/>
        <w:bottom w:w="15.0" w:type="dxa"/>
        <w:right w:w="15.0" w:type="dxa"/>
      </w:tblCellMar>
    </w:tblPr>
  </w:style>
  <w:style w:type="table" w:styleId="af2" w:customStyle="1">
    <w:basedOn w:val="TableNormal5"/>
    <w:tblPr>
      <w:tblStyleRowBandSize w:val="1"/>
      <w:tblStyleColBandSize w:val="1"/>
      <w:tblCellMar>
        <w:top w:w="15.0" w:type="dxa"/>
        <w:left w:w="15.0" w:type="dxa"/>
        <w:bottom w:w="15.0" w:type="dxa"/>
        <w:right w:w="15.0" w:type="dxa"/>
      </w:tblCellMar>
    </w:tblPr>
  </w:style>
  <w:style w:type="table" w:styleId="af3" w:customStyle="1">
    <w:basedOn w:val="TableNormal5"/>
    <w:tblPr>
      <w:tblStyleRowBandSize w:val="1"/>
      <w:tblStyleColBandSize w:val="1"/>
      <w:tblCellMar>
        <w:top w:w="100.0" w:type="dxa"/>
        <w:left w:w="100.0" w:type="dxa"/>
        <w:bottom w:w="100.0" w:type="dxa"/>
        <w:right w:w="100.0" w:type="dxa"/>
      </w:tblCellMar>
    </w:tblPr>
  </w:style>
  <w:style w:type="table" w:styleId="af4" w:customStyle="1">
    <w:basedOn w:val="TableNormal5"/>
    <w:tblPr>
      <w:tblStyleRowBandSize w:val="1"/>
      <w:tblStyleColBandSize w:val="1"/>
      <w:tblCellMar>
        <w:left w:w="70.0" w:type="dxa"/>
        <w:right w:w="70.0" w:type="dxa"/>
      </w:tblCellMar>
    </w:tblPr>
  </w:style>
  <w:style w:type="table" w:styleId="af5" w:customStyle="1">
    <w:basedOn w:val="TableNormal5"/>
    <w:tblPr>
      <w:tblStyleRowBandSize w:val="1"/>
      <w:tblStyleColBandSize w:val="1"/>
      <w:tblCellMar>
        <w:top w:w="15.0" w:type="dxa"/>
        <w:left w:w="15.0" w:type="dxa"/>
        <w:bottom w:w="15.0" w:type="dxa"/>
        <w:right w:w="15.0" w:type="dxa"/>
      </w:tblCellMar>
    </w:tblPr>
  </w:style>
  <w:style w:type="table" w:styleId="af6" w:customStyle="1">
    <w:basedOn w:val="TableNormal5"/>
    <w:tblPr>
      <w:tblStyleRowBandSize w:val="1"/>
      <w:tblStyleColBandSize w:val="1"/>
      <w:tblCellMar>
        <w:top w:w="15.0" w:type="dxa"/>
        <w:left w:w="15.0" w:type="dxa"/>
        <w:bottom w:w="15.0" w:type="dxa"/>
        <w:right w:w="15.0" w:type="dxa"/>
      </w:tblCellMar>
    </w:tblPr>
  </w:style>
  <w:style w:type="table" w:styleId="af7" w:customStyle="1">
    <w:basedOn w:val="TableNormal5"/>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4"/>
    <w:tblPr>
      <w:tblStyleRowBandSize w:val="1"/>
      <w:tblStyleColBandSize w:val="1"/>
      <w:tblCellMar>
        <w:left w:w="70.0" w:type="dxa"/>
        <w:right w:w="70.0" w:type="dxa"/>
      </w:tblCellMar>
    </w:tblPr>
  </w:style>
  <w:style w:type="table" w:styleId="a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4"/>
    <w:tblPr>
      <w:tblStyleRowBandSize w:val="1"/>
      <w:tblStyleColBandSize w:val="1"/>
      <w:tblCellMar>
        <w:left w:w="70.0" w:type="dxa"/>
        <w:right w:w="70.0" w:type="dxa"/>
      </w:tblCellMar>
    </w:tblPr>
  </w:style>
  <w:style w:type="table" w:styleId="a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4"/>
    <w:tblPr>
      <w:tblStyleRowBandSize w:val="1"/>
      <w:tblStyleColBandSize w:val="1"/>
      <w:tblCellMar>
        <w:top w:w="100.0" w:type="dxa"/>
        <w:left w:w="100.0" w:type="dxa"/>
        <w:bottom w:w="100.0" w:type="dxa"/>
        <w:right w:w="100.0" w:type="dxa"/>
      </w:tblCellMar>
    </w:tblPr>
  </w:style>
  <w:style w:type="table" w:styleId="aff" w:customStyle="1">
    <w:basedOn w:val="TableNormal4"/>
    <w:tblPr>
      <w:tblStyleRowBandSize w:val="1"/>
      <w:tblStyleColBandSize w:val="1"/>
      <w:tblCellMar>
        <w:top w:w="100.0" w:type="dxa"/>
        <w:left w:w="100.0" w:type="dxa"/>
        <w:bottom w:w="100.0" w:type="dxa"/>
        <w:right w:w="100.0" w:type="dxa"/>
      </w:tblCellMar>
    </w:tblPr>
  </w:style>
  <w:style w:type="table" w:styleId="aff0" w:customStyle="1">
    <w:basedOn w:val="TableNormal4"/>
    <w:tblPr>
      <w:tblStyleRowBandSize w:val="1"/>
      <w:tblStyleColBandSize w:val="1"/>
      <w:tblCellMar>
        <w:top w:w="100.0" w:type="dxa"/>
        <w:left w:w="100.0" w:type="dxa"/>
        <w:bottom w:w="100.0" w:type="dxa"/>
        <w:right w:w="100.0" w:type="dxa"/>
      </w:tblCellMar>
    </w:tblPr>
  </w:style>
  <w:style w:type="table" w:styleId="aff1" w:customStyle="1">
    <w:basedOn w:val="TableNormal4"/>
    <w:tblPr>
      <w:tblStyleRowBandSize w:val="1"/>
      <w:tblStyleColBandSize w:val="1"/>
      <w:tblCellMar>
        <w:top w:w="100.0" w:type="dxa"/>
        <w:left w:w="100.0" w:type="dxa"/>
        <w:bottom w:w="100.0" w:type="dxa"/>
        <w:right w:w="100.0" w:type="dxa"/>
      </w:tblCellMar>
    </w:tblPr>
  </w:style>
  <w:style w:type="table" w:styleId="aff2" w:customStyle="1">
    <w:basedOn w:val="TableNormal4"/>
    <w:tblPr>
      <w:tblStyleRowBandSize w:val="1"/>
      <w:tblStyleColBandSize w:val="1"/>
      <w:tblCellMar>
        <w:top w:w="100.0" w:type="dxa"/>
        <w:left w:w="100.0" w:type="dxa"/>
        <w:bottom w:w="100.0" w:type="dxa"/>
        <w:right w:w="100.0" w:type="dxa"/>
      </w:tblCellMar>
    </w:tblPr>
  </w:style>
  <w:style w:type="table" w:styleId="aff3" w:customStyle="1">
    <w:basedOn w:val="TableNormal4"/>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4"/>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3"/>
    <w:tblPr>
      <w:tblStyleRowBandSize w:val="1"/>
      <w:tblStyleColBandSize w:val="1"/>
      <w:tblCellMar>
        <w:top w:w="15.0" w:type="dxa"/>
        <w:left w:w="15.0" w:type="dxa"/>
        <w:bottom w:w="15.0" w:type="dxa"/>
        <w:right w:w="15.0" w:type="dxa"/>
      </w:tblCellMar>
    </w:tblPr>
  </w:style>
  <w:style w:type="table" w:styleId="affff7" w:customStyle="1">
    <w:basedOn w:val="TableNormal3"/>
    <w:tblPr>
      <w:tblStyleRowBandSize w:val="1"/>
      <w:tblStyleColBandSize w:val="1"/>
      <w:tblCellMar>
        <w:top w:w="15.0" w:type="dxa"/>
        <w:left w:w="15.0" w:type="dxa"/>
        <w:bottom w:w="15.0" w:type="dxa"/>
        <w:right w:w="15.0" w:type="dxa"/>
      </w:tblCellMar>
    </w:tblPr>
  </w:style>
  <w:style w:type="table" w:styleId="affff8" w:customStyle="1">
    <w:basedOn w:val="TableNormal3"/>
    <w:tblPr>
      <w:tblStyleRowBandSize w:val="1"/>
      <w:tblStyleColBandSize w:val="1"/>
      <w:tblCellMar>
        <w:top w:w="15.0" w:type="dxa"/>
        <w:left w:w="15.0" w:type="dxa"/>
        <w:bottom w:w="15.0" w:type="dxa"/>
        <w:right w:w="15.0" w:type="dxa"/>
      </w:tblCellMar>
    </w:tblPr>
  </w:style>
  <w:style w:type="table" w:styleId="affff9" w:customStyle="1">
    <w:basedOn w:val="TableNormal3"/>
    <w:tblPr>
      <w:tblStyleRowBandSize w:val="1"/>
      <w:tblStyleColBandSize w:val="1"/>
      <w:tblCellMar>
        <w:top w:w="15.0" w:type="dxa"/>
        <w:left w:w="15.0" w:type="dxa"/>
        <w:bottom w:w="15.0" w:type="dxa"/>
        <w:right w:w="15.0" w:type="dxa"/>
      </w:tblCellMar>
    </w:tblPr>
  </w:style>
  <w:style w:type="table" w:styleId="affffa" w:customStyle="1">
    <w:basedOn w:val="TableNormal3"/>
    <w:tblPr>
      <w:tblStyleRowBandSize w:val="1"/>
      <w:tblStyleColBandSize w:val="1"/>
      <w:tblCellMar>
        <w:top w:w="15.0" w:type="dxa"/>
        <w:left w:w="15.0" w:type="dxa"/>
        <w:bottom w:w="15.0" w:type="dxa"/>
        <w:right w:w="15.0" w:type="dxa"/>
      </w:tblCellMar>
    </w:tblPr>
  </w:style>
  <w:style w:type="table" w:styleId="affffb" w:customStyle="1">
    <w:basedOn w:val="TableNormal3"/>
    <w:tblPr>
      <w:tblStyleRowBandSize w:val="1"/>
      <w:tblStyleColBandSize w:val="1"/>
      <w:tblCellMar>
        <w:top w:w="15.0" w:type="dxa"/>
        <w:left w:w="15.0" w:type="dxa"/>
        <w:bottom w:w="15.0" w:type="dxa"/>
        <w:right w:w="15.0" w:type="dxa"/>
      </w:tblCellMar>
    </w:tblPr>
  </w:style>
  <w:style w:type="table" w:styleId="affffc" w:customStyle="1">
    <w:basedOn w:val="TableNormal3"/>
    <w:tblPr>
      <w:tblStyleRowBandSize w:val="1"/>
      <w:tblStyleColBandSize w:val="1"/>
      <w:tblCellMar>
        <w:top w:w="15.0" w:type="dxa"/>
        <w:left w:w="15.0" w:type="dxa"/>
        <w:bottom w:w="15.0" w:type="dxa"/>
        <w:right w:w="15.0" w:type="dxa"/>
      </w:tblCellMar>
    </w:tblPr>
  </w:style>
  <w:style w:type="table" w:styleId="affffd" w:customStyle="1">
    <w:basedOn w:val="TableNormal3"/>
    <w:tblPr>
      <w:tblStyleRowBandSize w:val="1"/>
      <w:tblStyleColBandSize w:val="1"/>
      <w:tblCellMar>
        <w:top w:w="15.0" w:type="dxa"/>
        <w:left w:w="15.0" w:type="dxa"/>
        <w:bottom w:w="15.0" w:type="dxa"/>
        <w:right w:w="15.0" w:type="dxa"/>
      </w:tblCellMar>
    </w:tblPr>
  </w:style>
  <w:style w:type="table" w:styleId="affffe" w:customStyle="1">
    <w:basedOn w:val="TableNormal3"/>
    <w:tblPr>
      <w:tblStyleRowBandSize w:val="1"/>
      <w:tblStyleColBandSize w:val="1"/>
      <w:tblCellMar>
        <w:top w:w="15.0" w:type="dxa"/>
        <w:left w:w="15.0" w:type="dxa"/>
        <w:bottom w:w="15.0" w:type="dxa"/>
        <w:right w:w="15.0" w:type="dxa"/>
      </w:tblCellMar>
    </w:tblPr>
  </w:style>
  <w:style w:type="table" w:styleId="afffff" w:customStyle="1">
    <w:basedOn w:val="TableNormal3"/>
    <w:tblPr>
      <w:tblStyleRowBandSize w:val="1"/>
      <w:tblStyleColBandSize w:val="1"/>
      <w:tblCellMar>
        <w:top w:w="15.0" w:type="dxa"/>
        <w:left w:w="15.0" w:type="dxa"/>
        <w:bottom w:w="15.0" w:type="dxa"/>
        <w:right w:w="15.0" w:type="dxa"/>
      </w:tblCellMar>
    </w:tblPr>
  </w:style>
  <w:style w:type="table" w:styleId="afffff0" w:customStyle="1">
    <w:basedOn w:val="TableNormal3"/>
    <w:tblPr>
      <w:tblStyleRowBandSize w:val="1"/>
      <w:tblStyleColBandSize w:val="1"/>
      <w:tblCellMar>
        <w:top w:w="15.0" w:type="dxa"/>
        <w:left w:w="15.0" w:type="dxa"/>
        <w:bottom w:w="15.0" w:type="dxa"/>
        <w:right w:w="15.0" w:type="dxa"/>
      </w:tblCellMar>
    </w:tblPr>
  </w:style>
  <w:style w:type="table" w:styleId="afffff1" w:customStyle="1">
    <w:basedOn w:val="TableNormal3"/>
    <w:tblPr>
      <w:tblStyleRowBandSize w:val="1"/>
      <w:tblStyleColBandSize w:val="1"/>
      <w:tblCellMar>
        <w:top w:w="15.0" w:type="dxa"/>
        <w:left w:w="15.0" w:type="dxa"/>
        <w:bottom w:w="15.0" w:type="dxa"/>
        <w:right w:w="15.0" w:type="dxa"/>
      </w:tblCellMar>
    </w:tblPr>
  </w:style>
  <w:style w:type="table" w:styleId="afffff2" w:customStyle="1">
    <w:basedOn w:val="TableNormal3"/>
    <w:tblPr>
      <w:tblStyleRowBandSize w:val="1"/>
      <w:tblStyleColBandSize w:val="1"/>
      <w:tblCellMar>
        <w:top w:w="15.0" w:type="dxa"/>
        <w:left w:w="15.0" w:type="dxa"/>
        <w:bottom w:w="15.0" w:type="dxa"/>
        <w:right w:w="15.0" w:type="dxa"/>
      </w:tblCellMar>
    </w:tblPr>
  </w:style>
  <w:style w:type="table" w:styleId="afffff3" w:customStyle="1">
    <w:basedOn w:val="TableNormal3"/>
    <w:tblPr>
      <w:tblStyleRowBandSize w:val="1"/>
      <w:tblStyleColBandSize w:val="1"/>
      <w:tblCellMar>
        <w:top w:w="15.0" w:type="dxa"/>
        <w:left w:w="15.0" w:type="dxa"/>
        <w:bottom w:w="15.0" w:type="dxa"/>
        <w:right w:w="15.0" w:type="dxa"/>
      </w:tblCellMar>
    </w:tblPr>
  </w:style>
  <w:style w:type="table" w:styleId="afffff4" w:customStyle="1">
    <w:basedOn w:val="TableNormal3"/>
    <w:tblPr>
      <w:tblStyleRowBandSize w:val="1"/>
      <w:tblStyleColBandSize w:val="1"/>
      <w:tblCellMar>
        <w:top w:w="15.0" w:type="dxa"/>
        <w:left w:w="15.0" w:type="dxa"/>
        <w:bottom w:w="15.0" w:type="dxa"/>
        <w:right w:w="15.0" w:type="dxa"/>
      </w:tblCellMar>
    </w:tblPr>
  </w:style>
  <w:style w:type="table" w:styleId="afffff5" w:customStyle="1">
    <w:basedOn w:val="TableNormal3"/>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3"/>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1"/>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0"/>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tblPr>
      <w:tblStyleRowBandSize w:val="1"/>
      <w:tblStyleColBandSize w:val="1"/>
      <w:tblCellMar>
        <w:top w:w="210.0" w:type="dxa"/>
        <w:left w:w="50.0" w:type="dxa"/>
        <w:bottom w:w="30.0" w:type="dxa"/>
        <w:right w:w="50.0" w:type="dxa"/>
      </w:tblCellMar>
    </w:tblPr>
  </w:style>
  <w:style w:type="table" w:styleId="Table25">
    <w:basedOn w:val="TableNormal"/>
    <w:tblPr>
      <w:tblStyleRowBandSize w:val="1"/>
      <w:tblStyleColBandSize w:val="1"/>
      <w:tblCellMar>
        <w:top w:w="210.0" w:type="dxa"/>
        <w:left w:w="50.0" w:type="dxa"/>
        <w:bottom w:w="30.0" w:type="dxa"/>
        <w:right w:w="50.0" w:type="dxa"/>
      </w:tblCellMar>
    </w:tbl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table" w:styleId="Table89">
    <w:basedOn w:val="TableNormal"/>
    <w:tblPr>
      <w:tblStyleRowBandSize w:val="1"/>
      <w:tblStyleColBandSize w:val="1"/>
      <w:tblCellMar>
        <w:top w:w="210.0" w:type="dxa"/>
        <w:left w:w="50.0" w:type="dxa"/>
        <w:bottom w:w="30.0" w:type="dxa"/>
        <w:right w:w="50.0" w:type="dxa"/>
      </w:tblCellMar>
    </w:tblPr>
  </w:style>
  <w:style w:type="table" w:styleId="Table90">
    <w:basedOn w:val="TableNormal"/>
    <w:tblPr>
      <w:tblStyleRowBandSize w:val="1"/>
      <w:tblStyleColBandSize w:val="1"/>
      <w:tblCellMar>
        <w:top w:w="210.0" w:type="dxa"/>
        <w:left w:w="50.0" w:type="dxa"/>
        <w:bottom w:w="30.0" w:type="dxa"/>
        <w:right w:w="50.0" w:type="dxa"/>
      </w:tblCellMar>
    </w:tblPr>
  </w:style>
  <w:style w:type="table" w:styleId="Table91">
    <w:basedOn w:val="TableNormal"/>
    <w:tblPr>
      <w:tblStyleRowBandSize w:val="1"/>
      <w:tblStyleColBandSize w:val="1"/>
      <w:tblCellMar>
        <w:top w:w="210.0" w:type="dxa"/>
        <w:left w:w="50.0" w:type="dxa"/>
        <w:bottom w:w="30.0" w:type="dxa"/>
        <w:right w:w="50.0" w:type="dxa"/>
      </w:tblCellMar>
    </w:tblPr>
  </w:style>
  <w:style w:type="table" w:styleId="Table92">
    <w:basedOn w:val="TableNormal"/>
    <w:tblPr>
      <w:tblStyleRowBandSize w:val="1"/>
      <w:tblStyleColBandSize w:val="1"/>
      <w:tblCellMar>
        <w:top w:w="210.0" w:type="dxa"/>
        <w:left w:w="50.0" w:type="dxa"/>
        <w:bottom w:w="30.0" w:type="dxa"/>
        <w:right w:w="50.0" w:type="dxa"/>
      </w:tblCellMar>
    </w:tblPr>
  </w:style>
  <w:style w:type="table" w:styleId="Table93">
    <w:basedOn w:val="TableNormal"/>
    <w:tblPr>
      <w:tblStyleRowBandSize w:val="1"/>
      <w:tblStyleColBandSize w:val="1"/>
      <w:tblCellMar>
        <w:top w:w="210.0" w:type="dxa"/>
        <w:left w:w="50.0" w:type="dxa"/>
        <w:bottom w:w="30.0" w:type="dxa"/>
        <w:right w:w="50.0" w:type="dxa"/>
      </w:tblCellMar>
    </w:tblPr>
  </w:style>
  <w:style w:type="table" w:styleId="Table94">
    <w:basedOn w:val="TableNormal"/>
    <w:tblPr>
      <w:tblStyleRowBandSize w:val="1"/>
      <w:tblStyleColBandSize w:val="1"/>
      <w:tblCellMar>
        <w:top w:w="210.0" w:type="dxa"/>
        <w:left w:w="50.0" w:type="dxa"/>
        <w:bottom w:w="30.0" w:type="dxa"/>
        <w:right w:w="50.0" w:type="dxa"/>
      </w:tblCellMar>
    </w:tblPr>
  </w:style>
  <w:style w:type="table" w:styleId="Table95">
    <w:basedOn w:val="TableNormal"/>
    <w:tblPr>
      <w:tblStyleRowBandSize w:val="1"/>
      <w:tblStyleColBandSize w:val="1"/>
      <w:tblCellMar>
        <w:top w:w="210.0" w:type="dxa"/>
        <w:left w:w="50.0" w:type="dxa"/>
        <w:bottom w:w="30.0" w:type="dxa"/>
        <w:right w:w="50.0" w:type="dxa"/>
      </w:tblCellMar>
    </w:tblPr>
  </w:style>
  <w:style w:type="table" w:styleId="Table96">
    <w:basedOn w:val="TableNormal"/>
    <w:tblPr>
      <w:tblStyleRowBandSize w:val="1"/>
      <w:tblStyleColBandSize w:val="1"/>
      <w:tblCellMar>
        <w:top w:w="210.0" w:type="dxa"/>
        <w:left w:w="50.0" w:type="dxa"/>
        <w:bottom w:w="30.0" w:type="dxa"/>
        <w:right w:w="50.0" w:type="dxa"/>
      </w:tblCellMar>
    </w:tblPr>
  </w:style>
  <w:style w:type="table" w:styleId="Table97">
    <w:basedOn w:val="TableNormal"/>
    <w:tblPr>
      <w:tblStyleRowBandSize w:val="1"/>
      <w:tblStyleColBandSize w:val="1"/>
      <w:tblCellMar>
        <w:top w:w="210.0" w:type="dxa"/>
        <w:left w:w="50.0" w:type="dxa"/>
        <w:bottom w:w="30.0" w:type="dxa"/>
        <w:right w:w="50.0" w:type="dxa"/>
      </w:tblCellMar>
    </w:tblPr>
  </w:style>
  <w:style w:type="table" w:styleId="Table98">
    <w:basedOn w:val="TableNormal"/>
    <w:tblPr>
      <w:tblStyleRowBandSize w:val="1"/>
      <w:tblStyleColBandSize w:val="1"/>
      <w:tblCellMar>
        <w:top w:w="210.0" w:type="dxa"/>
        <w:left w:w="50.0" w:type="dxa"/>
        <w:bottom w:w="30.0" w:type="dxa"/>
        <w:right w:w="50.0" w:type="dxa"/>
      </w:tblCellMar>
    </w:tbl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210.0" w:type="dxa"/>
        <w:left w:w="50.0" w:type="dxa"/>
        <w:bottom w:w="30.0" w:type="dxa"/>
        <w:right w:w="50.0" w:type="dxa"/>
      </w:tblCellMar>
    </w:tblPr>
  </w:style>
  <w:style w:type="table" w:styleId="Table8">
    <w:basedOn w:val="TableNormal"/>
    <w:tblPr>
      <w:tblStyleRowBandSize w:val="1"/>
      <w:tblStyleColBandSize w:val="1"/>
      <w:tblCellMar>
        <w:top w:w="210.0" w:type="dxa"/>
        <w:left w:w="50.0" w:type="dxa"/>
        <w:bottom w:w="30.0" w:type="dxa"/>
        <w:right w:w="50.0" w:type="dxa"/>
      </w:tblCellMar>
    </w:tblPr>
  </w:style>
  <w:style w:type="table" w:styleId="Table9">
    <w:basedOn w:val="TableNormal"/>
    <w:tblPr>
      <w:tblStyleRowBandSize w:val="1"/>
      <w:tblStyleColBandSize w:val="1"/>
      <w:tblCellMar>
        <w:top w:w="210.0" w:type="dxa"/>
        <w:left w:w="50.0" w:type="dxa"/>
        <w:bottom w:w="30.0" w:type="dxa"/>
        <w:right w:w="5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100.0" w:type="dxa"/>
        <w:left w:w="100.0" w:type="dxa"/>
        <w:bottom w:w="100.0" w:type="dxa"/>
        <w:right w:w="100.0" w:type="dxa"/>
      </w:tblCellMar>
    </w:tblPr>
  </w:style>
  <w:style w:type="table" w:styleId="Table8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blPr>
  </w:style>
  <w:style w:type="table" w:styleId="Table8">
    <w:basedOn w:val="TableNormal"/>
    <w:tblPr>
      <w:tblStyleRowBandSize w:val="1"/>
      <w:tblStyleColBandSize w:val="1"/>
      <w:tblCellMar/>
    </w:tblPr>
  </w:style>
  <w:style w:type="table" w:styleId="Table9">
    <w:basedOn w:val="TableNormal"/>
    <w:tblPr>
      <w:tblStyleRowBandSize w:val="1"/>
      <w:tblStyleColBandSize w:val="1"/>
      <w:tblCellMar/>
    </w:tblPr>
  </w:style>
  <w:style w:type="table" w:styleId="Table10">
    <w:basedOn w:val="TableNormal"/>
    <w:tblPr>
      <w:tblStyleRowBandSize w:val="1"/>
      <w:tblStyleColBandSize w:val="1"/>
      <w:tblCellMar/>
    </w:tblPr>
  </w:style>
  <w:style w:type="table" w:styleId="Table11">
    <w:basedOn w:val="TableNormal"/>
    <w:tblPr>
      <w:tblStyleRowBandSize w:val="1"/>
      <w:tblStyleColBandSize w:val="1"/>
      <w:tblCellMar/>
    </w:tblPr>
  </w:style>
  <w:style w:type="table" w:styleId="Table12">
    <w:basedOn w:val="TableNormal"/>
    <w:tblPr>
      <w:tblStyleRowBandSize w:val="1"/>
      <w:tblStyleColBandSize w:val="1"/>
      <w:tblCellMar/>
    </w:tblPr>
  </w:style>
  <w:style w:type="table" w:styleId="Table13">
    <w:basedOn w:val="TableNormal"/>
    <w:tblPr>
      <w:tblStyleRowBandSize w:val="1"/>
      <w:tblStyleColBandSize w:val="1"/>
      <w:tblCellMar/>
    </w:tblPr>
  </w:style>
  <w:style w:type="table" w:styleId="Table14">
    <w:basedOn w:val="TableNormal"/>
    <w:tblPr>
      <w:tblStyleRowBandSize w:val="1"/>
      <w:tblStyleColBandSize w:val="1"/>
      <w:tblCellMar/>
    </w:tblPr>
  </w:style>
  <w:style w:type="table" w:styleId="Table15">
    <w:basedOn w:val="TableNormal"/>
    <w:tblPr>
      <w:tblStyleRowBandSize w:val="1"/>
      <w:tblStyleColBandSize w:val="1"/>
      <w:tblCellMar/>
    </w:tblPr>
  </w:style>
  <w:style w:type="table" w:styleId="Table16">
    <w:basedOn w:val="TableNormal"/>
    <w:tblPr>
      <w:tblStyleRowBandSize w:val="1"/>
      <w:tblStyleColBandSize w:val="1"/>
      <w:tblCellMar/>
    </w:tblPr>
  </w:style>
  <w:style w:type="table" w:styleId="Table17">
    <w:basedOn w:val="TableNormal"/>
    <w:tblPr>
      <w:tblStyleRowBandSize w:val="1"/>
      <w:tblStyleColBandSize w:val="1"/>
      <w:tblCellMar/>
    </w:tblPr>
  </w:style>
  <w:style w:type="table" w:styleId="Table18">
    <w:basedOn w:val="TableNormal"/>
    <w:tblPr>
      <w:tblStyleRowBandSize w:val="1"/>
      <w:tblStyleColBandSize w:val="1"/>
      <w:tblCellMar/>
    </w:tblPr>
  </w:style>
  <w:style w:type="table" w:styleId="Table19">
    <w:basedOn w:val="TableNormal"/>
    <w:tblPr>
      <w:tblStyleRowBandSize w:val="1"/>
      <w:tblStyleColBandSize w:val="1"/>
      <w:tblCellMar/>
    </w:tbl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CellMar/>
    </w:tblPr>
  </w:style>
  <w:style w:type="table" w:styleId="Table45">
    <w:basedOn w:val="TableNormal"/>
    <w:tblPr>
      <w:tblStyleRowBandSize w:val="1"/>
      <w:tblStyleColBandSize w:val="1"/>
      <w:tblCellMar/>
    </w:tblPr>
  </w:style>
  <w:style w:type="table" w:styleId="Table46">
    <w:basedOn w:val="TableNormal"/>
    <w:tblPr>
      <w:tblStyleRowBandSize w:val="1"/>
      <w:tblStyleColBandSize w:val="1"/>
      <w:tblCellMar/>
    </w:tblPr>
  </w:style>
  <w:style w:type="table" w:styleId="Table47">
    <w:basedOn w:val="TableNormal"/>
    <w:tblPr>
      <w:tblStyleRowBandSize w:val="1"/>
      <w:tblStyleColBandSize w:val="1"/>
      <w:tblCellMar/>
    </w:tblPr>
  </w:style>
  <w:style w:type="table" w:styleId="Table48">
    <w:basedOn w:val="TableNormal"/>
    <w:tblPr>
      <w:tblStyleRowBandSize w:val="1"/>
      <w:tblStyleColBandSize w:val="1"/>
      <w:tblCellMar/>
    </w:tblPr>
  </w:style>
  <w:style w:type="table" w:styleId="Table49">
    <w:basedOn w:val="TableNormal"/>
    <w:tblPr>
      <w:tblStyleRowBandSize w:val="1"/>
      <w:tblStyleColBandSize w:val="1"/>
      <w:tblCellMar/>
    </w:tblPr>
  </w:style>
  <w:style w:type="table" w:styleId="Table50">
    <w:basedOn w:val="TableNormal"/>
    <w:tblPr>
      <w:tblStyleRowBandSize w:val="1"/>
      <w:tblStyleColBandSize w:val="1"/>
      <w:tblCellMar/>
    </w:tblPr>
  </w:style>
  <w:style w:type="table" w:styleId="Table51">
    <w:basedOn w:val="TableNormal"/>
    <w:tblPr>
      <w:tblStyleRowBandSize w:val="1"/>
      <w:tblStyleColBandSize w:val="1"/>
      <w:tblCellMar/>
    </w:tblPr>
  </w:style>
  <w:style w:type="table" w:styleId="Table52">
    <w:basedOn w:val="TableNormal"/>
    <w:tblPr>
      <w:tblStyleRowBandSize w:val="1"/>
      <w:tblStyleColBandSize w:val="1"/>
      <w:tblCellMar/>
    </w:tblPr>
  </w:style>
  <w:style w:type="table" w:styleId="Table53">
    <w:basedOn w:val="TableNormal"/>
    <w:tblPr>
      <w:tblStyleRowBandSize w:val="1"/>
      <w:tblStyleColBandSize w:val="1"/>
      <w:tblCellMar/>
    </w:tblPr>
  </w:style>
  <w:style w:type="table" w:styleId="Table54">
    <w:basedOn w:val="TableNormal"/>
    <w:tblPr>
      <w:tblStyleRowBandSize w:val="1"/>
      <w:tblStyleColBandSize w:val="1"/>
      <w:tblCellMar/>
    </w:tblPr>
  </w:style>
  <w:style w:type="table" w:styleId="Table55">
    <w:basedOn w:val="TableNormal"/>
    <w:tblPr>
      <w:tblStyleRowBandSize w:val="1"/>
      <w:tblStyleColBandSize w:val="1"/>
      <w:tblCellMar/>
    </w:tbl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style>
  <w:style w:type="table" w:styleId="Table68">
    <w:basedOn w:val="TableNormal"/>
    <w:tblPr>
      <w:tblStyleRowBandSize w:val="1"/>
      <w:tblStyleColBandSize w:val="1"/>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0.0" w:type="dxa"/>
        <w:left w:w="0.0" w:type="dxa"/>
        <w:bottom w:w="0.0" w:type="dxa"/>
        <w:right w:w="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7">
    <w:basedOn w:val="TableNormal"/>
    <w:tblPr>
      <w:tblStyleRowBandSize w:val="1"/>
      <w:tblStyleColBandSize w:val="1"/>
      <w:tblCellMar/>
    </w:tblPr>
  </w:style>
  <w:style w:type="table" w:styleId="Table28">
    <w:basedOn w:val="TableNormal"/>
    <w:tblPr>
      <w:tblStyleRowBandSize w:val="1"/>
      <w:tblStyleColBandSize w:val="1"/>
      <w:tblCellMar/>
    </w:tblPr>
  </w:style>
  <w:style w:type="table" w:styleId="Table29">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3">
    <w:basedOn w:val="TableNormal"/>
    <w:tblPr>
      <w:tblStyleRowBandSize w:val="1"/>
      <w:tblStyleColBandSize w:val="1"/>
      <w:tblCellMar/>
    </w:tblPr>
  </w:style>
  <w:style w:type="table" w:styleId="Table34">
    <w:basedOn w:val="TableNormal"/>
    <w:tblPr>
      <w:tblStyleRowBandSize w:val="1"/>
      <w:tblStyleColBandSize w:val="1"/>
      <w:tblCellMar/>
    </w:tblPr>
  </w:style>
  <w:style w:type="table" w:styleId="Table3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6">
    <w:basedOn w:val="TableNormal"/>
    <w:tblPr>
      <w:tblStyleRowBandSize w:val="1"/>
      <w:tblStyleColBandSize w:val="1"/>
      <w:tblCellMar/>
    </w:tblPr>
  </w:style>
  <w:style w:type="table" w:styleId="Table37">
    <w:basedOn w:val="TableNormal"/>
    <w:tblPr>
      <w:tblStyleRowBandSize w:val="1"/>
      <w:tblStyleColBandSize w:val="1"/>
      <w:tblCellMar/>
    </w:tblPr>
  </w:style>
  <w:style w:type="table" w:styleId="Table3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9">
    <w:basedOn w:val="TableNormal"/>
    <w:tblPr>
      <w:tblStyleRowBandSize w:val="1"/>
      <w:tblStyleColBandSize w:val="1"/>
      <w:tblCellMar/>
    </w:tblPr>
  </w:style>
  <w:style w:type="table" w:styleId="Table40">
    <w:basedOn w:val="TableNormal"/>
    <w:tblPr>
      <w:tblStyleRowBandSize w:val="1"/>
      <w:tblStyleColBandSize w:val="1"/>
      <w:tblCellMar/>
    </w:tblPr>
  </w:style>
  <w:style w:type="table" w:styleId="Table4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2">
    <w:basedOn w:val="TableNormal"/>
    <w:tblPr>
      <w:tblStyleRowBandSize w:val="1"/>
      <w:tblStyleColBandSize w:val="1"/>
      <w:tblCellMar/>
    </w:tblPr>
  </w:style>
  <w:style w:type="table" w:styleId="Table43">
    <w:basedOn w:val="TableNormal"/>
    <w:tblPr>
      <w:tblStyleRowBandSize w:val="1"/>
      <w:tblStyleColBandSize w:val="1"/>
      <w:tblCellMar/>
    </w:tblPr>
  </w:style>
  <w:style w:type="table" w:styleId="Table44">
    <w:basedOn w:val="TableNormal"/>
    <w:tblPr>
      <w:tblStyleRowBandSize w:val="1"/>
      <w:tblStyleColBandSize w:val="1"/>
    </w:tblPr>
  </w:style>
  <w:style w:type="table" w:styleId="Table45">
    <w:basedOn w:val="TableNormal"/>
    <w:tblPr>
      <w:tblStyleRowBandSize w:val="1"/>
      <w:tblStyleColBandSize w:val="1"/>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15.0" w:type="dxa"/>
        <w:left w:w="15.0" w:type="dxa"/>
        <w:bottom w:w="15.0" w:type="dxa"/>
        <w:right w:w="15.0" w:type="dxa"/>
      </w:tblCellMar>
    </w:tblPr>
  </w:style>
  <w:style w:type="table" w:styleId="Table55">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6">
    <w:basedOn w:val="TableNormal"/>
    <w:tblPr>
      <w:tblStyleRowBandSize w:val="1"/>
      <w:tblStyleColBandSize w:val="1"/>
      <w:tblCellMar/>
    </w:tblPr>
  </w:style>
  <w:style w:type="table" w:styleId="Table57">
    <w:basedOn w:val="TableNormal"/>
    <w:tblPr>
      <w:tblStyleRowBandSize w:val="1"/>
      <w:tblStyleColBandSize w:val="1"/>
      <w:tblCellMar/>
    </w:tblPr>
  </w:style>
  <w:style w:type="table" w:styleId="Table58">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blPr>
  </w:style>
  <w:style w:type="table" w:styleId="Table60">
    <w:basedOn w:val="TableNormal"/>
    <w:tblPr>
      <w:tblStyleRowBandSize w:val="1"/>
      <w:tblStyleColBandSize w:val="1"/>
      <w:tblCellMar/>
    </w:tblPr>
  </w:style>
  <w:style w:type="table" w:styleId="Table6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2">
    <w:basedOn w:val="TableNormal"/>
    <w:tblPr>
      <w:tblStyleRowBandSize w:val="1"/>
      <w:tblStyleColBandSize w:val="1"/>
      <w:tblCellMar/>
    </w:tblPr>
  </w:style>
  <w:style w:type="table" w:styleId="Table63">
    <w:basedOn w:val="TableNormal"/>
    <w:tblPr>
      <w:tblStyleRowBandSize w:val="1"/>
      <w:tblStyleColBandSize w:val="1"/>
      <w:tblCellMar/>
    </w:tblPr>
  </w:style>
  <w:style w:type="table" w:styleId="Table6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5">
    <w:basedOn w:val="TableNormal"/>
    <w:tblPr>
      <w:tblStyleRowBandSize w:val="1"/>
      <w:tblStyleColBandSize w:val="1"/>
      <w:tblCellMar/>
    </w:tblPr>
  </w:style>
  <w:style w:type="table" w:styleId="Table66">
    <w:basedOn w:val="TableNormal"/>
    <w:tblPr>
      <w:tblStyleRowBandSize w:val="1"/>
      <w:tblStyleColBandSize w:val="1"/>
      <w:tblCellMar/>
    </w:tblPr>
  </w:style>
  <w:style w:type="table" w:styleId="Table67">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8">
    <w:basedOn w:val="TableNormal"/>
    <w:tblPr>
      <w:tblStyleRowBandSize w:val="1"/>
      <w:tblStyleColBandSize w:val="1"/>
      <w:tblCellMar/>
    </w:tblPr>
  </w:style>
  <w:style w:type="table" w:styleId="Table69">
    <w:basedOn w:val="TableNormal"/>
    <w:tblPr>
      <w:tblStyleRowBandSize w:val="1"/>
      <w:tblStyleColBandSize w:val="1"/>
      <w:tblCellMar/>
    </w:tblPr>
  </w:style>
  <w:style w:type="table" w:styleId="Table70">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1">
    <w:basedOn w:val="TableNormal"/>
    <w:tblPr>
      <w:tblStyleRowBandSize w:val="1"/>
      <w:tblStyleColBandSize w:val="1"/>
      <w:tblCellMar/>
    </w:tblPr>
  </w:style>
  <w:style w:type="table" w:styleId="Table72">
    <w:basedOn w:val="TableNormal"/>
    <w:tblPr>
      <w:tblStyleRowBandSize w:val="1"/>
      <w:tblStyleColBandSize w:val="1"/>
      <w:tblCellMar/>
    </w:tblPr>
  </w:style>
  <w:style w:type="table" w:styleId="Table73">
    <w:basedOn w:val="TableNormal"/>
    <w:tblPr>
      <w:tblStyleRowBandSize w:val="1"/>
      <w:tblStyleColBandSize w:val="1"/>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15.0" w:type="dxa"/>
        <w:left w:w="15.0" w:type="dxa"/>
        <w:bottom w:w="15.0" w:type="dxa"/>
        <w:right w:w="15.0" w:type="dxa"/>
      </w:tblCellMar>
    </w:tblPr>
  </w:style>
  <w:style w:type="table" w:styleId="Table44">
    <w:basedOn w:val="TableNormal"/>
    <w:tblPr>
      <w:tblStyleRowBandSize w:val="1"/>
      <w:tblStyleColBandSize w:val="1"/>
      <w:tblCellMar>
        <w:top w:w="15.0" w:type="dxa"/>
        <w:left w:w="15.0" w:type="dxa"/>
        <w:bottom w:w="15.0" w:type="dxa"/>
        <w:right w:w="15.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spacing w:after="60" w:lineRule="auto"/>
      <w:ind w:left="567" w:hanging="567"/>
      <w:jc w:val="both"/>
    </w:pPr>
    <w:rPr>
      <w:b w:val="1"/>
      <w:bCs w:val="1"/>
      <w:sz w:val="24"/>
      <w:szCs w:val="24"/>
    </w:rPr>
  </w:style>
  <w:style w:type="table" w:styleId="Table1">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15.0" w:type="dxa"/>
        <w:left w:w="15.0" w:type="dxa"/>
        <w:bottom w:w="15.0" w:type="dxa"/>
        <w:right w:w="15.0" w:type="dxa"/>
      </w:tblCellMar>
    </w:tblPr>
  </w:style>
  <w:style w:type="table" w:styleId="Table46">
    <w:basedOn w:val="TableNormal"/>
    <w:tblPr>
      <w:tblStyleRowBandSize w:val="1"/>
      <w:tblStyleColBandSize w:val="1"/>
      <w:tblCellMar>
        <w:top w:w="15.0" w:type="dxa"/>
        <w:left w:w="15.0" w:type="dxa"/>
        <w:bottom w:w="15.0" w:type="dxa"/>
        <w:right w:w="15.0" w:type="dxa"/>
      </w:tblCellMar>
    </w:tblPr>
  </w:style>
  <w:style w:type="table" w:styleId="Table47">
    <w:basedOn w:val="TableNormal"/>
    <w:tblPr>
      <w:tblStyleRowBandSize w:val="1"/>
      <w:tblStyleColBandSize w:val="1"/>
      <w:tblCellMar>
        <w:top w:w="15.0" w:type="dxa"/>
        <w:left w:w="15.0" w:type="dxa"/>
        <w:bottom w:w="15.0" w:type="dxa"/>
        <w:right w:w="15.0" w:type="dxa"/>
      </w:tblCellMar>
    </w:tblPr>
  </w:style>
  <w:style w:type="table" w:styleId="Table48">
    <w:basedOn w:val="TableNormal"/>
    <w:tblPr>
      <w:tblStyleRowBandSize w:val="1"/>
      <w:tblStyleColBandSize w:val="1"/>
      <w:tblCellMar>
        <w:top w:w="15.0" w:type="dxa"/>
        <w:left w:w="15.0" w:type="dxa"/>
        <w:bottom w:w="15.0" w:type="dxa"/>
        <w:right w:w="15.0" w:type="dxa"/>
      </w:tblCellMar>
    </w:tblPr>
  </w:style>
  <w:style w:type="table" w:styleId="Table49">
    <w:basedOn w:val="TableNormal"/>
    <w:tblPr>
      <w:tblStyleRowBandSize w:val="1"/>
      <w:tblStyleColBandSize w:val="1"/>
      <w:tblCellMar>
        <w:top w:w="15.0" w:type="dxa"/>
        <w:left w:w="15.0" w:type="dxa"/>
        <w:bottom w:w="15.0" w:type="dxa"/>
        <w:right w:w="15.0" w:type="dxa"/>
      </w:tblCellMar>
    </w:tblPr>
  </w:style>
  <w:style w:type="table" w:styleId="Table50">
    <w:basedOn w:val="TableNormal"/>
    <w:tblPr>
      <w:tblStyleRowBandSize w:val="1"/>
      <w:tblStyleColBandSize w:val="1"/>
      <w:tblCellMar>
        <w:top w:w="15.0" w:type="dxa"/>
        <w:left w:w="15.0" w:type="dxa"/>
        <w:bottom w:w="15.0" w:type="dxa"/>
        <w:right w:w="15.0" w:type="dxa"/>
      </w:tblCellMar>
    </w:tblPr>
  </w:style>
  <w:style w:type="table" w:styleId="Table51">
    <w:basedOn w:val="TableNormal"/>
    <w:tblPr>
      <w:tblStyleRowBandSize w:val="1"/>
      <w:tblStyleColBandSize w:val="1"/>
      <w:tblCellMar>
        <w:top w:w="15.0" w:type="dxa"/>
        <w:left w:w="15.0" w:type="dxa"/>
        <w:bottom w:w="15.0" w:type="dxa"/>
        <w:right w:w="15.0" w:type="dxa"/>
      </w:tblCellMar>
    </w:tblPr>
  </w:style>
  <w:style w:type="table" w:styleId="Table52">
    <w:basedOn w:val="TableNormal"/>
    <w:tblPr>
      <w:tblStyleRowBandSize w:val="1"/>
      <w:tblStyleColBandSize w:val="1"/>
      <w:tblCellMar>
        <w:top w:w="15.0" w:type="dxa"/>
        <w:left w:w="15.0" w:type="dxa"/>
        <w:bottom w:w="15.0" w:type="dxa"/>
        <w:right w:w="15.0" w:type="dxa"/>
      </w:tblCellMar>
    </w:tblPr>
  </w:style>
  <w:style w:type="table" w:styleId="Table53">
    <w:basedOn w:val="TableNormal"/>
    <w:tblPr>
      <w:tblStyleRowBandSize w:val="1"/>
      <w:tblStyleColBandSize w:val="1"/>
      <w:tblCellMar>
        <w:top w:w="15.0" w:type="dxa"/>
        <w:left w:w="15.0" w:type="dxa"/>
        <w:bottom w:w="15.0" w:type="dxa"/>
        <w:right w:w="15.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 w:type="table" w:styleId="Table65">
    <w:basedOn w:val="TableNormal"/>
    <w:tblPr>
      <w:tblStyleRowBandSize w:val="1"/>
      <w:tblStyleColBandSize w:val="1"/>
      <w:tblCellMar>
        <w:top w:w="0.0" w:type="dxa"/>
        <w:left w:w="0.0" w:type="dxa"/>
        <w:bottom w:w="0.0" w:type="dxa"/>
        <w:right w:w="0.0" w:type="dxa"/>
      </w:tblCellMar>
    </w:tblPr>
  </w:style>
  <w:style w:type="table" w:styleId="Table66">
    <w:basedOn w:val="TableNormal"/>
    <w:tblPr>
      <w:tblStyleRowBandSize w:val="1"/>
      <w:tblStyleColBandSize w:val="1"/>
      <w:tblCellMar>
        <w:top w:w="0.0" w:type="dxa"/>
        <w:left w:w="0.0" w:type="dxa"/>
        <w:bottom w:w="0.0" w:type="dxa"/>
        <w:right w:w="0.0" w:type="dxa"/>
      </w:tblCellMar>
    </w:tblPr>
  </w:style>
  <w:style w:type="table" w:styleId="Table67">
    <w:basedOn w:val="TableNormal"/>
    <w:tblPr>
      <w:tblStyleRowBandSize w:val="1"/>
      <w:tblStyleColBandSize w:val="1"/>
      <w:tblCellMar>
        <w:top w:w="0.0" w:type="dxa"/>
        <w:left w:w="0.0" w:type="dxa"/>
        <w:bottom w:w="0.0" w:type="dxa"/>
        <w:right w:w="0.0" w:type="dxa"/>
      </w:tblCellMar>
    </w:tblPr>
  </w:style>
  <w:style w:type="table" w:styleId="Table68">
    <w:basedOn w:val="TableNormal"/>
    <w:tblPr>
      <w:tblStyleRowBandSize w:val="1"/>
      <w:tblStyleColBandSize w:val="1"/>
      <w:tblCellMar>
        <w:top w:w="0.0" w:type="dxa"/>
        <w:left w:w="0.0" w:type="dxa"/>
        <w:bottom w:w="0.0" w:type="dxa"/>
        <w:right w:w="0.0" w:type="dxa"/>
      </w:tblCellMar>
    </w:tblPr>
  </w:style>
  <w:style w:type="table" w:styleId="Table69">
    <w:basedOn w:val="TableNormal"/>
    <w:tblPr>
      <w:tblStyleRowBandSize w:val="1"/>
      <w:tblStyleColBandSize w:val="1"/>
      <w:tblCellMar>
        <w:top w:w="0.0" w:type="dxa"/>
        <w:left w:w="0.0" w:type="dxa"/>
        <w:bottom w:w="0.0" w:type="dxa"/>
        <w:right w:w="0.0" w:type="dxa"/>
      </w:tblCellMar>
    </w:tblPr>
  </w:style>
  <w:style w:type="table" w:styleId="Table70">
    <w:basedOn w:val="TableNormal"/>
    <w:tblPr>
      <w:tblStyleRowBandSize w:val="1"/>
      <w:tblStyleColBandSize w:val="1"/>
      <w:tblCellMar>
        <w:top w:w="0.0" w:type="dxa"/>
        <w:left w:w="0.0" w:type="dxa"/>
        <w:bottom w:w="0.0" w:type="dxa"/>
        <w:right w:w="0.0" w:type="dxa"/>
      </w:tblCellMar>
    </w:tblPr>
  </w:style>
  <w:style w:type="table" w:styleId="Table71">
    <w:basedOn w:val="TableNormal"/>
    <w:tblPr>
      <w:tblStyleRowBandSize w:val="1"/>
      <w:tblStyleColBandSize w:val="1"/>
      <w:tblCellMar>
        <w:top w:w="0.0" w:type="dxa"/>
        <w:left w:w="0.0" w:type="dxa"/>
        <w:bottom w:w="0.0" w:type="dxa"/>
        <w:right w:w="0.0" w:type="dxa"/>
      </w:tblCellMar>
    </w:tblPr>
  </w:style>
  <w:style w:type="table" w:styleId="Table7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5" Type="http://schemas.openxmlformats.org/officeDocument/2006/relationships/image" Target="media/image4.png"/><Relationship Id="rId14"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S/1r0C1x9TmgORZvyCCEBr/YaA==">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2022-05-16T18:34:00Z</dcterms:created>
  <dc:creator>SENAI - DR/SC</dc:creator>
</cp:coreProperties>
</file>