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C7731" w:rsidRDefault="001C7731">
      <w:pPr>
        <w:spacing w:line="276" w:lineRule="auto"/>
        <w:jc w:val="center"/>
        <w:rPr>
          <w:sz w:val="20"/>
          <w:szCs w:val="20"/>
        </w:rPr>
      </w:pPr>
      <w:bookmarkStart w:id="0" w:name="_gjdgxs" w:colFirst="0" w:colLast="0"/>
      <w:bookmarkEnd w:id="0"/>
    </w:p>
    <w:p w:rsidR="001C7731" w:rsidRDefault="001C7731">
      <w:pPr>
        <w:spacing w:line="276" w:lineRule="auto"/>
        <w:jc w:val="center"/>
        <w:rPr>
          <w:sz w:val="20"/>
          <w:szCs w:val="20"/>
        </w:rPr>
      </w:pPr>
      <w:bookmarkStart w:id="1" w:name="_wf49j6udmb13" w:colFirst="0" w:colLast="0"/>
      <w:bookmarkEnd w:id="1"/>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B62A3A">
      <w:pPr>
        <w:spacing w:line="276" w:lineRule="auto"/>
        <w:jc w:val="center"/>
        <w:rPr>
          <w:sz w:val="24"/>
          <w:szCs w:val="24"/>
        </w:rPr>
      </w:pPr>
      <w:r>
        <w:rPr>
          <w:noProof/>
          <w:sz w:val="24"/>
          <w:szCs w:val="24"/>
        </w:rPr>
        <w:drawing>
          <wp:inline distT="0" distB="0" distL="0" distR="0">
            <wp:extent cx="4344308" cy="701828"/>
            <wp:effectExtent l="0" t="0" r="0" b="0"/>
            <wp:docPr id="1" name="image1.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Texto&#10;&#10;Descrição gerada automaticamente"/>
                    <pic:cNvPicPr preferRelativeResize="0"/>
                  </pic:nvPicPr>
                  <pic:blipFill>
                    <a:blip r:embed="rId7"/>
                    <a:srcRect/>
                    <a:stretch>
                      <a:fillRect/>
                    </a:stretch>
                  </pic:blipFill>
                  <pic:spPr>
                    <a:xfrm>
                      <a:off x="0" y="0"/>
                      <a:ext cx="4344308" cy="701828"/>
                    </a:xfrm>
                    <a:prstGeom prst="rect">
                      <a:avLst/>
                    </a:prstGeom>
                    <a:ln/>
                  </pic:spPr>
                </pic:pic>
              </a:graphicData>
            </a:graphic>
          </wp:inline>
        </w:drawing>
      </w: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tbl>
      <w:tblPr>
        <w:tblStyle w:val="a"/>
        <w:tblW w:w="8675" w:type="dxa"/>
        <w:jc w:val="center"/>
        <w:tblInd w:w="0" w:type="dxa"/>
        <w:tblLayout w:type="fixed"/>
        <w:tblLook w:val="0000" w:firstRow="0" w:lastRow="0" w:firstColumn="0" w:lastColumn="0" w:noHBand="0" w:noVBand="0"/>
      </w:tblPr>
      <w:tblGrid>
        <w:gridCol w:w="8675"/>
      </w:tblGrid>
      <w:tr w:rsidR="001C7731">
        <w:trPr>
          <w:jc w:val="center"/>
        </w:trPr>
        <w:tc>
          <w:tcPr>
            <w:tcW w:w="8675" w:type="dxa"/>
            <w:shd w:val="clear" w:color="auto" w:fill="auto"/>
          </w:tcPr>
          <w:p w:rsidR="001C7731" w:rsidRDefault="00B62A3A">
            <w:pPr>
              <w:spacing w:before="120" w:line="276" w:lineRule="auto"/>
              <w:ind w:right="-70"/>
              <w:jc w:val="center"/>
              <w:rPr>
                <w:sz w:val="24"/>
                <w:szCs w:val="24"/>
              </w:rPr>
            </w:pPr>
            <w:r>
              <w:rPr>
                <w:b/>
                <w:sz w:val="24"/>
                <w:szCs w:val="24"/>
              </w:rPr>
              <w:t>PROJETO DE AUTORIZAÇÃO DE FUNCIONAMENTO DE CURSO TÉCNICO</w:t>
            </w:r>
          </w:p>
        </w:tc>
      </w:tr>
    </w:tbl>
    <w:p w:rsidR="001C7731" w:rsidRDefault="001C7731">
      <w:pPr>
        <w:spacing w:line="276" w:lineRule="auto"/>
        <w:rPr>
          <w:sz w:val="24"/>
          <w:szCs w:val="24"/>
        </w:rPr>
      </w:pPr>
    </w:p>
    <w:p w:rsidR="001C7731" w:rsidRDefault="001C7731">
      <w:pPr>
        <w:spacing w:line="276" w:lineRule="auto"/>
        <w:rPr>
          <w:sz w:val="24"/>
          <w:szCs w:val="24"/>
        </w:rPr>
      </w:pPr>
    </w:p>
    <w:p w:rsidR="001C7731" w:rsidRDefault="001C7731">
      <w:pPr>
        <w:spacing w:line="276" w:lineRule="auto"/>
        <w:rPr>
          <w:b/>
          <w:sz w:val="24"/>
          <w:szCs w:val="24"/>
        </w:rPr>
      </w:pPr>
    </w:p>
    <w:p w:rsidR="001C7731" w:rsidRDefault="00B62A3A">
      <w:pPr>
        <w:spacing w:before="120" w:after="120" w:line="276" w:lineRule="auto"/>
        <w:jc w:val="center"/>
        <w:rPr>
          <w:b/>
          <w:sz w:val="24"/>
          <w:szCs w:val="24"/>
        </w:rPr>
      </w:pPr>
      <w:r>
        <w:rPr>
          <w:b/>
          <w:sz w:val="24"/>
          <w:szCs w:val="24"/>
        </w:rPr>
        <w:t>UNIDADE DE JOINVILLE NORTE</w:t>
      </w:r>
    </w:p>
    <w:p w:rsidR="001C7731" w:rsidRDefault="001C7731">
      <w:pPr>
        <w:spacing w:line="276" w:lineRule="auto"/>
        <w:rPr>
          <w:sz w:val="24"/>
          <w:szCs w:val="24"/>
        </w:rPr>
      </w:pPr>
    </w:p>
    <w:p w:rsidR="001C7731" w:rsidRDefault="00B62A3A">
      <w:pPr>
        <w:spacing w:line="276" w:lineRule="auto"/>
        <w:rPr>
          <w:sz w:val="24"/>
          <w:szCs w:val="24"/>
        </w:rPr>
      </w:pPr>
      <w:r>
        <w:rPr>
          <w:sz w:val="24"/>
          <w:szCs w:val="24"/>
        </w:rPr>
        <w:t xml:space="preserve"> </w:t>
      </w:r>
    </w:p>
    <w:p w:rsidR="001C7731" w:rsidRDefault="001C7731">
      <w:pPr>
        <w:spacing w:line="276" w:lineRule="auto"/>
        <w:rPr>
          <w:sz w:val="24"/>
          <w:szCs w:val="24"/>
        </w:rPr>
      </w:pPr>
    </w:p>
    <w:p w:rsidR="001C7731" w:rsidRDefault="00B62A3A">
      <w:pPr>
        <w:spacing w:before="120" w:after="120" w:line="276" w:lineRule="auto"/>
        <w:jc w:val="center"/>
        <w:rPr>
          <w:b/>
          <w:sz w:val="24"/>
          <w:szCs w:val="24"/>
        </w:rPr>
      </w:pPr>
      <w:r>
        <w:rPr>
          <w:b/>
          <w:sz w:val="24"/>
          <w:szCs w:val="24"/>
        </w:rPr>
        <w:t>PLANO DE CURSO TÉCNICO EM MECÂNICA</w:t>
      </w: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b/>
          <w:sz w:val="24"/>
          <w:szCs w:val="24"/>
        </w:rPr>
      </w:pPr>
    </w:p>
    <w:p w:rsidR="001C7731" w:rsidRDefault="001C7731">
      <w:pPr>
        <w:spacing w:line="276" w:lineRule="auto"/>
        <w:jc w:val="center"/>
        <w:rPr>
          <w:b/>
          <w:sz w:val="24"/>
          <w:szCs w:val="24"/>
        </w:rPr>
      </w:pPr>
    </w:p>
    <w:p w:rsidR="001C7731" w:rsidRDefault="001C7731">
      <w:pPr>
        <w:spacing w:line="276" w:lineRule="auto"/>
        <w:jc w:val="center"/>
        <w:rPr>
          <w:b/>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tbl>
      <w:tblPr>
        <w:tblStyle w:val="a0"/>
        <w:tblW w:w="8647" w:type="dxa"/>
        <w:jc w:val="center"/>
        <w:tblInd w:w="0" w:type="dxa"/>
        <w:tblLayout w:type="fixed"/>
        <w:tblLook w:val="0000" w:firstRow="0" w:lastRow="0" w:firstColumn="0" w:lastColumn="0" w:noHBand="0" w:noVBand="0"/>
      </w:tblPr>
      <w:tblGrid>
        <w:gridCol w:w="8647"/>
      </w:tblGrid>
      <w:tr w:rsidR="001C7731">
        <w:trPr>
          <w:jc w:val="center"/>
        </w:trPr>
        <w:tc>
          <w:tcPr>
            <w:tcW w:w="8647" w:type="dxa"/>
            <w:shd w:val="clear" w:color="auto" w:fill="auto"/>
            <w:vAlign w:val="center"/>
          </w:tcPr>
          <w:p w:rsidR="001C7731" w:rsidRDefault="00B62A3A">
            <w:pPr>
              <w:spacing w:before="60" w:after="60" w:line="276" w:lineRule="auto"/>
              <w:jc w:val="center"/>
              <w:rPr>
                <w:b/>
                <w:sz w:val="24"/>
                <w:szCs w:val="24"/>
              </w:rPr>
            </w:pPr>
            <w:r>
              <w:rPr>
                <w:b/>
                <w:sz w:val="24"/>
                <w:szCs w:val="24"/>
              </w:rPr>
              <w:t xml:space="preserve">EIXO TECNOLÓGICO </w:t>
            </w:r>
          </w:p>
          <w:p w:rsidR="001C7731" w:rsidRDefault="00B62A3A">
            <w:pPr>
              <w:spacing w:before="60" w:after="60" w:line="276" w:lineRule="auto"/>
              <w:jc w:val="center"/>
              <w:rPr>
                <w:b/>
                <w:sz w:val="24"/>
                <w:szCs w:val="24"/>
              </w:rPr>
            </w:pPr>
            <w:r>
              <w:rPr>
                <w:b/>
                <w:sz w:val="24"/>
                <w:szCs w:val="24"/>
              </w:rPr>
              <w:t>Controle e Processos Industriais</w:t>
            </w:r>
          </w:p>
        </w:tc>
      </w:tr>
    </w:tbl>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spacing w:line="276" w:lineRule="auto"/>
        <w:jc w:val="center"/>
        <w:rPr>
          <w:sz w:val="24"/>
          <w:szCs w:val="24"/>
        </w:rPr>
      </w:pPr>
    </w:p>
    <w:p w:rsidR="001C7731" w:rsidRDefault="001C7731">
      <w:pPr>
        <w:widowControl w:val="0"/>
        <w:spacing w:line="276" w:lineRule="auto"/>
        <w:rPr>
          <w:b/>
          <w:sz w:val="24"/>
          <w:szCs w:val="24"/>
        </w:rPr>
      </w:pPr>
    </w:p>
    <w:tbl>
      <w:tblPr>
        <w:tblStyle w:val="a1"/>
        <w:tblW w:w="5812" w:type="dxa"/>
        <w:jc w:val="center"/>
        <w:tblInd w:w="0" w:type="dxa"/>
        <w:tblLayout w:type="fixed"/>
        <w:tblLook w:val="0000" w:firstRow="0" w:lastRow="0" w:firstColumn="0" w:lastColumn="0" w:noHBand="0" w:noVBand="0"/>
      </w:tblPr>
      <w:tblGrid>
        <w:gridCol w:w="5812"/>
      </w:tblGrid>
      <w:tr w:rsidR="001C7731">
        <w:trPr>
          <w:jc w:val="center"/>
        </w:trPr>
        <w:tc>
          <w:tcPr>
            <w:tcW w:w="5812" w:type="dxa"/>
            <w:shd w:val="clear" w:color="auto" w:fill="auto"/>
          </w:tcPr>
          <w:p w:rsidR="001C7731" w:rsidRDefault="00B62A3A">
            <w:pPr>
              <w:tabs>
                <w:tab w:val="left" w:pos="4552"/>
              </w:tabs>
              <w:spacing w:before="120" w:after="120" w:line="276" w:lineRule="auto"/>
              <w:jc w:val="center"/>
              <w:rPr>
                <w:b/>
                <w:sz w:val="24"/>
                <w:szCs w:val="24"/>
              </w:rPr>
            </w:pPr>
            <w:r>
              <w:rPr>
                <w:b/>
                <w:sz w:val="24"/>
                <w:szCs w:val="24"/>
              </w:rPr>
              <w:t>Florianópolis, Julho de 2024</w:t>
            </w:r>
          </w:p>
        </w:tc>
      </w:tr>
    </w:tbl>
    <w:p w:rsidR="001C7731" w:rsidRDefault="001C7731">
      <w:pPr>
        <w:spacing w:line="276" w:lineRule="auto"/>
        <w:rPr>
          <w:sz w:val="20"/>
          <w:szCs w:val="20"/>
        </w:rPr>
      </w:pPr>
    </w:p>
    <w:tbl>
      <w:tblPr>
        <w:tblStyle w:val="a2"/>
        <w:tblW w:w="90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5"/>
      </w:tblGrid>
      <w:tr w:rsidR="001C7731">
        <w:trPr>
          <w:trHeight w:val="2141"/>
        </w:trPr>
        <w:tc>
          <w:tcPr>
            <w:tcW w:w="9025" w:type="dxa"/>
            <w:shd w:val="clear" w:color="auto" w:fill="auto"/>
            <w:tcMar>
              <w:top w:w="100" w:type="dxa"/>
              <w:left w:w="100" w:type="dxa"/>
              <w:bottom w:w="100" w:type="dxa"/>
              <w:right w:w="100" w:type="dxa"/>
            </w:tcMar>
          </w:tcPr>
          <w:p w:rsidR="001C7731" w:rsidRDefault="00B62A3A">
            <w:pPr>
              <w:spacing w:line="360" w:lineRule="auto"/>
              <w:rPr>
                <w:rFonts w:ascii="Arial" w:eastAsia="Arial" w:hAnsi="Arial" w:cs="Arial"/>
                <w:b/>
                <w:sz w:val="24"/>
                <w:szCs w:val="24"/>
              </w:rPr>
            </w:pPr>
            <w:r>
              <w:rPr>
                <w:rFonts w:ascii="Arial" w:eastAsia="Arial" w:hAnsi="Arial" w:cs="Arial"/>
                <w:b/>
                <w:sz w:val="24"/>
                <w:szCs w:val="24"/>
              </w:rPr>
              <w:lastRenderedPageBreak/>
              <w:t>Informações Legais</w:t>
            </w:r>
          </w:p>
          <w:p w:rsidR="001C7731" w:rsidRDefault="001C7731">
            <w:pPr>
              <w:spacing w:line="360" w:lineRule="auto"/>
              <w:rPr>
                <w:rFonts w:ascii="Arial" w:eastAsia="Arial" w:hAnsi="Arial" w:cs="Arial"/>
                <w:b/>
                <w:sz w:val="24"/>
                <w:szCs w:val="24"/>
              </w:rPr>
            </w:pPr>
          </w:p>
          <w:p w:rsidR="001C7731" w:rsidRDefault="00B62A3A">
            <w:pPr>
              <w:spacing w:line="360" w:lineRule="auto"/>
              <w:rPr>
                <w:rFonts w:ascii="Arial" w:eastAsia="Arial" w:hAnsi="Arial" w:cs="Arial"/>
                <w:sz w:val="24"/>
                <w:szCs w:val="24"/>
              </w:rPr>
            </w:pPr>
            <w:r>
              <w:rPr>
                <w:rFonts w:ascii="Arial" w:eastAsia="Arial" w:hAnsi="Arial" w:cs="Arial"/>
                <w:b/>
                <w:sz w:val="24"/>
                <w:szCs w:val="24"/>
              </w:rPr>
              <w:t xml:space="preserve">CBO: </w:t>
            </w:r>
            <w:r>
              <w:rPr>
                <w:rFonts w:ascii="Arial" w:eastAsia="Arial" w:hAnsi="Arial" w:cs="Arial"/>
                <w:sz w:val="24"/>
                <w:szCs w:val="24"/>
              </w:rPr>
              <w:t>3131-05</w:t>
            </w:r>
          </w:p>
          <w:p w:rsidR="001C7731" w:rsidRDefault="00B62A3A">
            <w:pPr>
              <w:spacing w:line="360" w:lineRule="auto"/>
              <w:rPr>
                <w:rFonts w:ascii="Arial" w:eastAsia="Arial" w:hAnsi="Arial" w:cs="Arial"/>
                <w:sz w:val="24"/>
                <w:szCs w:val="24"/>
              </w:rPr>
            </w:pPr>
            <w:r>
              <w:rPr>
                <w:rFonts w:ascii="Arial" w:eastAsia="Arial" w:hAnsi="Arial" w:cs="Arial"/>
                <w:b/>
                <w:sz w:val="24"/>
                <w:szCs w:val="24"/>
              </w:rPr>
              <w:t xml:space="preserve">Código do SISTEC: </w:t>
            </w:r>
            <w:r>
              <w:rPr>
                <w:rFonts w:ascii="Arial" w:eastAsia="Arial" w:hAnsi="Arial" w:cs="Arial"/>
                <w:sz w:val="24"/>
                <w:szCs w:val="24"/>
              </w:rPr>
              <w:t>3431</w:t>
            </w:r>
          </w:p>
          <w:p w:rsidR="001C7731" w:rsidRDefault="00B62A3A">
            <w:pPr>
              <w:spacing w:line="360" w:lineRule="auto"/>
              <w:rPr>
                <w:rFonts w:ascii="Arial" w:eastAsia="Arial" w:hAnsi="Arial" w:cs="Arial"/>
                <w:sz w:val="24"/>
                <w:szCs w:val="24"/>
              </w:rPr>
            </w:pPr>
            <w:r>
              <w:rPr>
                <w:rFonts w:ascii="Arial" w:eastAsia="Arial" w:hAnsi="Arial" w:cs="Arial"/>
                <w:b/>
                <w:sz w:val="24"/>
                <w:szCs w:val="24"/>
              </w:rPr>
              <w:t xml:space="preserve">Versão do Itinerário Nacional: </w:t>
            </w:r>
            <w:r>
              <w:rPr>
                <w:rFonts w:ascii="Arial" w:eastAsia="Arial" w:hAnsi="Arial" w:cs="Arial"/>
                <w:sz w:val="24"/>
                <w:szCs w:val="24"/>
              </w:rPr>
              <w:t>v 2021</w:t>
            </w:r>
          </w:p>
          <w:p w:rsidR="001C7731" w:rsidRDefault="00B62A3A">
            <w:pPr>
              <w:spacing w:line="360" w:lineRule="auto"/>
              <w:rPr>
                <w:rFonts w:ascii="Arial" w:eastAsia="Arial" w:hAnsi="Arial" w:cs="Arial"/>
                <w:sz w:val="24"/>
                <w:szCs w:val="24"/>
              </w:rPr>
            </w:pPr>
            <w:r>
              <w:rPr>
                <w:rFonts w:ascii="Arial" w:eastAsia="Arial" w:hAnsi="Arial" w:cs="Arial"/>
                <w:b/>
                <w:sz w:val="24"/>
                <w:szCs w:val="24"/>
              </w:rPr>
              <w:t xml:space="preserve">Versão do Catálogo Nacional dos Cursos Técnicos: </w:t>
            </w:r>
            <w:r>
              <w:rPr>
                <w:rFonts w:ascii="Arial" w:eastAsia="Arial" w:hAnsi="Arial" w:cs="Arial"/>
                <w:sz w:val="24"/>
                <w:szCs w:val="24"/>
              </w:rPr>
              <w:t>2021 - 4ª Edição</w:t>
            </w:r>
          </w:p>
          <w:p w:rsidR="001C7731" w:rsidRDefault="00B62A3A">
            <w:pPr>
              <w:spacing w:line="360" w:lineRule="auto"/>
              <w:rPr>
                <w:rFonts w:ascii="Arial" w:eastAsia="Arial" w:hAnsi="Arial" w:cs="Arial"/>
                <w:sz w:val="24"/>
                <w:szCs w:val="24"/>
              </w:rPr>
            </w:pPr>
            <w:r>
              <w:rPr>
                <w:rFonts w:ascii="Arial" w:eastAsia="Arial" w:hAnsi="Arial" w:cs="Arial"/>
                <w:b/>
                <w:sz w:val="24"/>
                <w:szCs w:val="24"/>
              </w:rPr>
              <w:t>Código do Produto Unidade:</w:t>
            </w:r>
            <w:r>
              <w:rPr>
                <w:rFonts w:ascii="Arial" w:eastAsia="Arial" w:hAnsi="Arial" w:cs="Arial"/>
                <w:sz w:val="24"/>
                <w:szCs w:val="24"/>
              </w:rPr>
              <w:t xml:space="preserve"> SGN 59049 Versão 6</w:t>
            </w:r>
          </w:p>
          <w:p w:rsidR="001C7731" w:rsidRDefault="00B62A3A">
            <w:pPr>
              <w:spacing w:line="360" w:lineRule="auto"/>
              <w:rPr>
                <w:rFonts w:ascii="Arial" w:eastAsia="Arial" w:hAnsi="Arial" w:cs="Arial"/>
                <w:sz w:val="24"/>
                <w:szCs w:val="24"/>
              </w:rPr>
            </w:pPr>
            <w:r>
              <w:rPr>
                <w:rFonts w:ascii="Arial" w:eastAsia="Arial" w:hAnsi="Arial" w:cs="Arial"/>
                <w:b/>
                <w:sz w:val="24"/>
                <w:szCs w:val="24"/>
              </w:rPr>
              <w:t xml:space="preserve">Resolução de Atualização Direção Regional do SENAI/SC: </w:t>
            </w:r>
            <w:r>
              <w:rPr>
                <w:rFonts w:ascii="Arial" w:eastAsia="Arial" w:hAnsi="Arial" w:cs="Arial"/>
                <w:sz w:val="24"/>
                <w:szCs w:val="24"/>
              </w:rPr>
              <w:t>011/2023</w:t>
            </w:r>
          </w:p>
          <w:p w:rsidR="001C7731" w:rsidRDefault="001C7731">
            <w:pPr>
              <w:spacing w:line="360" w:lineRule="auto"/>
              <w:rPr>
                <w:rFonts w:ascii="Arial" w:eastAsia="Arial" w:hAnsi="Arial" w:cs="Arial"/>
                <w:sz w:val="24"/>
                <w:szCs w:val="24"/>
              </w:rPr>
            </w:pPr>
          </w:p>
        </w:tc>
      </w:tr>
    </w:tbl>
    <w:p w:rsidR="001C7731" w:rsidRDefault="00B62A3A">
      <w:pPr>
        <w:spacing w:line="276" w:lineRule="auto"/>
        <w:rPr>
          <w:b/>
          <w:sz w:val="24"/>
          <w:szCs w:val="24"/>
        </w:rPr>
      </w:pPr>
      <w:r>
        <w:rPr>
          <w:b/>
          <w:sz w:val="24"/>
          <w:szCs w:val="24"/>
        </w:rPr>
        <w:t xml:space="preserve"> </w:t>
      </w: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1C7731">
      <w:pPr>
        <w:rPr>
          <w:b/>
          <w:sz w:val="24"/>
          <w:szCs w:val="24"/>
        </w:rPr>
      </w:pPr>
    </w:p>
    <w:p w:rsidR="001C7731" w:rsidRDefault="00B62A3A">
      <w:pPr>
        <w:rPr>
          <w:b/>
          <w:sz w:val="24"/>
          <w:szCs w:val="24"/>
        </w:rPr>
      </w:pPr>
      <w:r>
        <w:rPr>
          <w:b/>
          <w:sz w:val="24"/>
          <w:szCs w:val="24"/>
        </w:rPr>
        <w:t>SUMÁRIO</w:t>
      </w:r>
    </w:p>
    <w:p w:rsidR="001C7731" w:rsidRDefault="001C7731">
      <w:pPr>
        <w:rPr>
          <w:b/>
          <w:sz w:val="24"/>
          <w:szCs w:val="24"/>
        </w:rPr>
      </w:pPr>
    </w:p>
    <w:p w:rsidR="001C7731" w:rsidRDefault="001C7731">
      <w:pPr>
        <w:rPr>
          <w:sz w:val="24"/>
          <w:szCs w:val="24"/>
        </w:rPr>
      </w:pPr>
    </w:p>
    <w:sdt>
      <w:sdtPr>
        <w:id w:val="-1093816731"/>
        <w:docPartObj>
          <w:docPartGallery w:val="Table of Contents"/>
          <w:docPartUnique/>
        </w:docPartObj>
      </w:sdtPr>
      <w:sdtEndPr/>
      <w:sdtContent>
        <w:p w:rsidR="001C7731" w:rsidRDefault="00B62A3A">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8r3rchd53use">
            <w:r>
              <w:rPr>
                <w:b/>
                <w:color w:val="000000"/>
              </w:rPr>
              <w:t>1. Identificação do Curso e do Estabelecimento de Ensino</w:t>
            </w:r>
            <w:r>
              <w:rPr>
                <w:b/>
                <w:color w:val="000000"/>
              </w:rPr>
              <w:tab/>
              <w:t>4</w:t>
            </w:r>
          </w:hyperlink>
        </w:p>
        <w:p w:rsidR="001C7731" w:rsidRDefault="00B62A3A">
          <w:pPr>
            <w:widowControl w:val="0"/>
            <w:tabs>
              <w:tab w:val="right" w:pos="12000"/>
            </w:tabs>
            <w:spacing w:before="60"/>
            <w:rPr>
              <w:b/>
              <w:color w:val="000000"/>
            </w:rPr>
          </w:pPr>
          <w:hyperlink w:anchor="_3whwml4">
            <w:r>
              <w:rPr>
                <w:b/>
                <w:color w:val="000000"/>
                <w:sz w:val="24"/>
                <w:szCs w:val="24"/>
              </w:rPr>
              <w:t>2. Justificativa e objetivos do curso</w:t>
            </w:r>
            <w:r>
              <w:rPr>
                <w:b/>
                <w:color w:val="000000"/>
                <w:sz w:val="24"/>
                <w:szCs w:val="24"/>
              </w:rPr>
              <w:tab/>
              <w:t>5</w:t>
            </w:r>
          </w:hyperlink>
        </w:p>
        <w:p w:rsidR="001C7731" w:rsidRDefault="00B62A3A">
          <w:pPr>
            <w:widowControl w:val="0"/>
            <w:tabs>
              <w:tab w:val="right" w:pos="12000"/>
            </w:tabs>
            <w:spacing w:before="60"/>
            <w:rPr>
              <w:b/>
              <w:color w:val="000000"/>
            </w:rPr>
          </w:pPr>
          <w:hyperlink w:anchor="_41mghml">
            <w:r>
              <w:rPr>
                <w:b/>
                <w:color w:val="000000"/>
                <w:sz w:val="24"/>
                <w:szCs w:val="24"/>
              </w:rPr>
              <w:t>3. Requisitos de Acesso</w:t>
            </w:r>
            <w:r>
              <w:rPr>
                <w:b/>
                <w:color w:val="000000"/>
                <w:sz w:val="24"/>
                <w:szCs w:val="24"/>
              </w:rPr>
              <w:tab/>
              <w:t>6</w:t>
            </w:r>
          </w:hyperlink>
        </w:p>
        <w:p w:rsidR="001C7731" w:rsidRDefault="00B62A3A">
          <w:pPr>
            <w:widowControl w:val="0"/>
            <w:tabs>
              <w:tab w:val="right" w:pos="12000"/>
            </w:tabs>
            <w:spacing w:before="60"/>
            <w:rPr>
              <w:b/>
              <w:color w:val="000000"/>
            </w:rPr>
          </w:pPr>
          <w:hyperlink w:anchor="_2grqrue">
            <w:r>
              <w:rPr>
                <w:b/>
                <w:color w:val="000000"/>
                <w:sz w:val="24"/>
                <w:szCs w:val="24"/>
              </w:rPr>
              <w:t>4. Perfil Profissional de Conclusão</w:t>
            </w:r>
            <w:r>
              <w:rPr>
                <w:b/>
                <w:color w:val="000000"/>
                <w:sz w:val="24"/>
                <w:szCs w:val="24"/>
              </w:rPr>
              <w:tab/>
              <w:t>7</w:t>
            </w:r>
          </w:hyperlink>
        </w:p>
        <w:p w:rsidR="001C7731" w:rsidRDefault="00B62A3A">
          <w:pPr>
            <w:widowControl w:val="0"/>
            <w:tabs>
              <w:tab w:val="right" w:pos="12000"/>
            </w:tabs>
            <w:spacing w:before="60"/>
            <w:rPr>
              <w:b/>
              <w:color w:val="000000"/>
            </w:rPr>
          </w:pPr>
          <w:hyperlink w:anchor="_vx1227">
            <w:r>
              <w:rPr>
                <w:b/>
                <w:color w:val="000000"/>
                <w:sz w:val="24"/>
                <w:szCs w:val="24"/>
              </w:rPr>
              <w:t>5. Organização Curricular (Itinerário Formativo)</w:t>
            </w:r>
            <w:r>
              <w:rPr>
                <w:b/>
                <w:color w:val="000000"/>
                <w:sz w:val="24"/>
                <w:szCs w:val="24"/>
              </w:rPr>
              <w:tab/>
              <w:t>20</w:t>
            </w:r>
          </w:hyperlink>
        </w:p>
        <w:p w:rsidR="001C7731" w:rsidRDefault="00B62A3A">
          <w:pPr>
            <w:widowControl w:val="0"/>
            <w:tabs>
              <w:tab w:val="right" w:pos="12000"/>
            </w:tabs>
            <w:spacing w:before="60"/>
            <w:ind w:left="360"/>
            <w:rPr>
              <w:color w:val="000000"/>
            </w:rPr>
          </w:pPr>
          <w:hyperlink w:anchor="_gonc3mgdu0mk">
            <w:r>
              <w:rPr>
                <w:color w:val="000000"/>
                <w:sz w:val="24"/>
                <w:szCs w:val="24"/>
              </w:rPr>
              <w:t>5.1 Flexibilidade Curricular</w:t>
            </w:r>
            <w:r>
              <w:rPr>
                <w:color w:val="000000"/>
                <w:sz w:val="24"/>
                <w:szCs w:val="24"/>
              </w:rPr>
              <w:tab/>
              <w:t>20</w:t>
            </w:r>
          </w:hyperlink>
        </w:p>
        <w:p w:rsidR="001C7731" w:rsidRDefault="00B62A3A">
          <w:pPr>
            <w:widowControl w:val="0"/>
            <w:tabs>
              <w:tab w:val="right" w:pos="12000"/>
            </w:tabs>
            <w:spacing w:before="60"/>
            <w:ind w:left="360"/>
            <w:rPr>
              <w:color w:val="000000"/>
            </w:rPr>
          </w:pPr>
          <w:hyperlink w:anchor="_1v1yuxt">
            <w:r>
              <w:rPr>
                <w:color w:val="000000"/>
                <w:sz w:val="24"/>
                <w:szCs w:val="24"/>
              </w:rPr>
              <w:t>5.2 Matriz Curricular</w:t>
            </w:r>
            <w:r>
              <w:rPr>
                <w:color w:val="000000"/>
                <w:sz w:val="24"/>
                <w:szCs w:val="24"/>
              </w:rPr>
              <w:tab/>
              <w:t>21</w:t>
            </w:r>
          </w:hyperlink>
        </w:p>
        <w:p w:rsidR="001C7731" w:rsidRDefault="00B62A3A">
          <w:pPr>
            <w:widowControl w:val="0"/>
            <w:tabs>
              <w:tab w:val="right" w:pos="12000"/>
            </w:tabs>
            <w:spacing w:before="60"/>
            <w:ind w:left="360"/>
            <w:rPr>
              <w:color w:val="000000"/>
            </w:rPr>
          </w:pPr>
          <w:hyperlink w:anchor="_2o2gbt8wrycl">
            <w:r>
              <w:rPr>
                <w:color w:val="000000"/>
                <w:sz w:val="24"/>
                <w:szCs w:val="24"/>
              </w:rPr>
              <w:t>5.3 Unidades Curriculares.</w:t>
            </w:r>
            <w:r>
              <w:rPr>
                <w:color w:val="000000"/>
                <w:sz w:val="24"/>
                <w:szCs w:val="24"/>
              </w:rPr>
              <w:tab/>
              <w:t>21</w:t>
            </w:r>
          </w:hyperlink>
        </w:p>
        <w:p w:rsidR="001C7731" w:rsidRDefault="00B62A3A">
          <w:pPr>
            <w:widowControl w:val="0"/>
            <w:tabs>
              <w:tab w:val="right" w:pos="12000"/>
            </w:tabs>
            <w:spacing w:before="60"/>
            <w:ind w:left="360"/>
            <w:rPr>
              <w:color w:val="000000"/>
            </w:rPr>
          </w:pPr>
          <w:hyperlink w:anchor="_6q4vlkqmnlma">
            <w:r>
              <w:rPr>
                <w:color w:val="000000"/>
                <w:sz w:val="24"/>
                <w:szCs w:val="24"/>
              </w:rPr>
              <w:t>5.4 Definição de Estratégias de Ensino</w:t>
            </w:r>
            <w:r>
              <w:rPr>
                <w:color w:val="000000"/>
                <w:sz w:val="24"/>
                <w:szCs w:val="24"/>
              </w:rPr>
              <w:tab/>
              <w:t>21</w:t>
            </w:r>
          </w:hyperlink>
        </w:p>
        <w:p w:rsidR="001C7731" w:rsidRDefault="00B62A3A">
          <w:pPr>
            <w:widowControl w:val="0"/>
            <w:tabs>
              <w:tab w:val="right" w:pos="12000"/>
            </w:tabs>
            <w:spacing w:before="60"/>
            <w:ind w:left="360"/>
            <w:rPr>
              <w:color w:val="000000"/>
            </w:rPr>
          </w:pPr>
          <w:hyperlink w:anchor="_17dp8vu">
            <w:r>
              <w:rPr>
                <w:color w:val="000000"/>
                <w:sz w:val="24"/>
                <w:szCs w:val="24"/>
              </w:rPr>
              <w:t>5.5 Selecionando a Estratégia de Aprendizagem Desafiadora</w:t>
            </w:r>
            <w:r>
              <w:rPr>
                <w:color w:val="000000"/>
                <w:sz w:val="24"/>
                <w:szCs w:val="24"/>
              </w:rPr>
              <w:tab/>
              <w:t>22</w:t>
            </w:r>
          </w:hyperlink>
        </w:p>
        <w:p w:rsidR="001C7731" w:rsidRDefault="00B62A3A">
          <w:pPr>
            <w:widowControl w:val="0"/>
            <w:tabs>
              <w:tab w:val="right" w:pos="12000"/>
            </w:tabs>
            <w:spacing w:before="60"/>
            <w:ind w:left="360"/>
            <w:rPr>
              <w:color w:val="000000"/>
            </w:rPr>
          </w:pPr>
          <w:hyperlink w:anchor="_2u6wntf">
            <w:r>
              <w:rPr>
                <w:color w:val="000000"/>
                <w:sz w:val="24"/>
                <w:szCs w:val="24"/>
              </w:rPr>
              <w:t>5.6 Estágio Não-Obrigatório</w:t>
            </w:r>
            <w:r>
              <w:rPr>
                <w:color w:val="000000"/>
                <w:sz w:val="24"/>
                <w:szCs w:val="24"/>
              </w:rPr>
              <w:tab/>
              <w:t>24</w:t>
            </w:r>
          </w:hyperlink>
        </w:p>
        <w:p w:rsidR="001C7731" w:rsidRDefault="00B62A3A">
          <w:pPr>
            <w:widowControl w:val="0"/>
            <w:tabs>
              <w:tab w:val="right" w:pos="12000"/>
            </w:tabs>
            <w:spacing w:before="60"/>
            <w:ind w:left="360"/>
            <w:rPr>
              <w:color w:val="000000"/>
            </w:rPr>
          </w:pPr>
          <w:hyperlink w:anchor="_19c6y18">
            <w:r>
              <w:rPr>
                <w:color w:val="000000"/>
                <w:sz w:val="24"/>
                <w:szCs w:val="24"/>
              </w:rPr>
              <w:t>5.7 Critérios de aproveitamento de conhecimentos e experiências anteriores</w:t>
            </w:r>
            <w:r>
              <w:rPr>
                <w:color w:val="000000"/>
                <w:sz w:val="24"/>
                <w:szCs w:val="24"/>
              </w:rPr>
              <w:tab/>
              <w:t>24</w:t>
            </w:r>
          </w:hyperlink>
        </w:p>
        <w:p w:rsidR="001C7731" w:rsidRDefault="00B62A3A">
          <w:pPr>
            <w:widowControl w:val="0"/>
            <w:tabs>
              <w:tab w:val="right" w:pos="12000"/>
            </w:tabs>
            <w:spacing w:before="60"/>
            <w:ind w:left="360"/>
            <w:rPr>
              <w:color w:val="000000"/>
            </w:rPr>
          </w:pPr>
          <w:hyperlink w:anchor="_3tbugp1">
            <w:r>
              <w:rPr>
                <w:color w:val="000000"/>
                <w:sz w:val="24"/>
                <w:szCs w:val="24"/>
              </w:rPr>
              <w:t>5.8 Critérios e procedimentos de avaliação da aprendizagem</w:t>
            </w:r>
            <w:r>
              <w:rPr>
                <w:color w:val="000000"/>
                <w:sz w:val="24"/>
                <w:szCs w:val="24"/>
              </w:rPr>
              <w:tab/>
              <w:t>25</w:t>
            </w:r>
          </w:hyperlink>
        </w:p>
        <w:p w:rsidR="001C7731" w:rsidRDefault="00B62A3A">
          <w:pPr>
            <w:widowControl w:val="0"/>
            <w:tabs>
              <w:tab w:val="right" w:pos="12000"/>
            </w:tabs>
            <w:spacing w:before="60"/>
            <w:ind w:left="360"/>
            <w:rPr>
              <w:color w:val="000000"/>
            </w:rPr>
          </w:pPr>
          <w:hyperlink w:anchor="_nmf14n">
            <w:r>
              <w:rPr>
                <w:color w:val="000000"/>
                <w:sz w:val="24"/>
                <w:szCs w:val="24"/>
              </w:rPr>
              <w:t>5.9 Critérios e Formas de Avaliação</w:t>
            </w:r>
            <w:r>
              <w:rPr>
                <w:color w:val="000000"/>
                <w:sz w:val="24"/>
                <w:szCs w:val="24"/>
              </w:rPr>
              <w:tab/>
              <w:t>26</w:t>
            </w:r>
          </w:hyperlink>
        </w:p>
        <w:p w:rsidR="001C7731" w:rsidRDefault="00B62A3A">
          <w:pPr>
            <w:widowControl w:val="0"/>
            <w:tabs>
              <w:tab w:val="right" w:pos="12000"/>
            </w:tabs>
            <w:spacing w:before="60"/>
            <w:ind w:left="360"/>
            <w:rPr>
              <w:color w:val="000000"/>
            </w:rPr>
          </w:pPr>
          <w:hyperlink w:anchor="_37m2jsg">
            <w:r>
              <w:rPr>
                <w:color w:val="000000"/>
                <w:sz w:val="24"/>
                <w:szCs w:val="24"/>
              </w:rPr>
              <w:t>5.10 Recuperação</w:t>
            </w:r>
            <w:r>
              <w:rPr>
                <w:color w:val="000000"/>
                <w:sz w:val="24"/>
                <w:szCs w:val="24"/>
              </w:rPr>
              <w:tab/>
              <w:t>26</w:t>
            </w:r>
          </w:hyperlink>
        </w:p>
        <w:p w:rsidR="001C7731" w:rsidRDefault="00B62A3A">
          <w:pPr>
            <w:widowControl w:val="0"/>
            <w:tabs>
              <w:tab w:val="right" w:pos="12000"/>
            </w:tabs>
            <w:spacing w:before="60"/>
            <w:ind w:left="360"/>
            <w:rPr>
              <w:color w:val="000000"/>
            </w:rPr>
          </w:pPr>
          <w:hyperlink w:anchor="_pfd7metnv1qo">
            <w:r>
              <w:rPr>
                <w:color w:val="000000"/>
                <w:sz w:val="24"/>
                <w:szCs w:val="24"/>
              </w:rPr>
              <w:t>5.11 Sistema de Avaliação da Educação Profissional e Tecnológica (SAEP)</w:t>
            </w:r>
            <w:r>
              <w:rPr>
                <w:color w:val="000000"/>
                <w:sz w:val="24"/>
                <w:szCs w:val="24"/>
              </w:rPr>
              <w:tab/>
              <w:t>26</w:t>
            </w:r>
          </w:hyperlink>
        </w:p>
        <w:p w:rsidR="001C7731" w:rsidRDefault="00B62A3A">
          <w:pPr>
            <w:widowControl w:val="0"/>
            <w:tabs>
              <w:tab w:val="right" w:pos="12000"/>
            </w:tabs>
            <w:spacing w:before="60"/>
            <w:rPr>
              <w:b/>
              <w:color w:val="000000"/>
            </w:rPr>
          </w:pPr>
          <w:hyperlink w:anchor="_ujhigrmgbt88">
            <w:r>
              <w:rPr>
                <w:b/>
                <w:color w:val="000000"/>
              </w:rPr>
              <w:t>6. Instalações, equipamentos, recursos tecnológicos e biblioteca</w:t>
            </w:r>
            <w:r>
              <w:rPr>
                <w:b/>
                <w:color w:val="000000"/>
              </w:rPr>
              <w:tab/>
              <w:t>28</w:t>
            </w:r>
          </w:hyperlink>
        </w:p>
        <w:p w:rsidR="001C7731" w:rsidRDefault="00B62A3A">
          <w:pPr>
            <w:widowControl w:val="0"/>
            <w:tabs>
              <w:tab w:val="right" w:pos="12000"/>
            </w:tabs>
            <w:spacing w:before="60"/>
            <w:ind w:left="360"/>
            <w:rPr>
              <w:color w:val="000000"/>
            </w:rPr>
          </w:pPr>
          <w:hyperlink w:anchor="_46r0co2">
            <w:r>
              <w:rPr>
                <w:color w:val="000000"/>
                <w:sz w:val="24"/>
                <w:szCs w:val="24"/>
              </w:rPr>
              <w:t>6.1 Instalações das unidades Operacionais</w:t>
            </w:r>
            <w:r>
              <w:rPr>
                <w:color w:val="000000"/>
                <w:sz w:val="24"/>
                <w:szCs w:val="24"/>
              </w:rPr>
              <w:tab/>
              <w:t>28</w:t>
            </w:r>
          </w:hyperlink>
        </w:p>
        <w:p w:rsidR="001C7731" w:rsidRDefault="00B62A3A">
          <w:pPr>
            <w:widowControl w:val="0"/>
            <w:tabs>
              <w:tab w:val="right" w:pos="12000"/>
            </w:tabs>
            <w:spacing w:before="60"/>
            <w:ind w:left="360"/>
            <w:rPr>
              <w:color w:val="000000"/>
            </w:rPr>
          </w:pPr>
          <w:hyperlink w:anchor="_2lwamvv">
            <w:r>
              <w:rPr>
                <w:color w:val="000000"/>
                <w:sz w:val="24"/>
                <w:szCs w:val="24"/>
              </w:rPr>
              <w:t>6.2 Equipamentos/Máquinas/Mobiliário/Softwares</w:t>
            </w:r>
            <w:r>
              <w:rPr>
                <w:color w:val="000000"/>
                <w:sz w:val="24"/>
                <w:szCs w:val="24"/>
              </w:rPr>
              <w:tab/>
              <w:t>28</w:t>
            </w:r>
          </w:hyperlink>
        </w:p>
        <w:p w:rsidR="001C7731" w:rsidRDefault="00B62A3A">
          <w:pPr>
            <w:widowControl w:val="0"/>
            <w:tabs>
              <w:tab w:val="right" w:pos="12000"/>
            </w:tabs>
            <w:spacing w:before="60"/>
            <w:ind w:left="360"/>
            <w:rPr>
              <w:color w:val="000000"/>
            </w:rPr>
          </w:pPr>
          <w:hyperlink w:anchor="_111kx3o">
            <w:r>
              <w:rPr>
                <w:color w:val="000000"/>
                <w:sz w:val="24"/>
                <w:szCs w:val="24"/>
              </w:rPr>
              <w:t>6.3 Biblioteca</w:t>
            </w:r>
            <w:r>
              <w:rPr>
                <w:color w:val="000000"/>
                <w:sz w:val="24"/>
                <w:szCs w:val="24"/>
              </w:rPr>
              <w:tab/>
              <w:t>29</w:t>
            </w:r>
          </w:hyperlink>
        </w:p>
        <w:p w:rsidR="001C7731" w:rsidRDefault="00B62A3A">
          <w:pPr>
            <w:widowControl w:val="0"/>
            <w:tabs>
              <w:tab w:val="right" w:pos="12000"/>
            </w:tabs>
            <w:spacing w:before="60"/>
            <w:ind w:left="720"/>
            <w:rPr>
              <w:color w:val="000000"/>
            </w:rPr>
          </w:pPr>
          <w:hyperlink w:anchor="_3l18frh">
            <w:r>
              <w:rPr>
                <w:color w:val="000000"/>
                <w:sz w:val="24"/>
                <w:szCs w:val="24"/>
              </w:rPr>
              <w:t>6.3.1 Acervo Bibliográfico</w:t>
            </w:r>
            <w:r>
              <w:rPr>
                <w:color w:val="000000"/>
                <w:sz w:val="24"/>
                <w:szCs w:val="24"/>
              </w:rPr>
              <w:tab/>
              <w:t>29</w:t>
            </w:r>
          </w:hyperlink>
        </w:p>
        <w:p w:rsidR="001C7731" w:rsidRDefault="00B62A3A">
          <w:pPr>
            <w:widowControl w:val="0"/>
            <w:tabs>
              <w:tab w:val="right" w:pos="12000"/>
            </w:tabs>
            <w:spacing w:before="60"/>
            <w:rPr>
              <w:b/>
              <w:color w:val="000000"/>
            </w:rPr>
          </w:pPr>
          <w:hyperlink w:anchor="_4k668n3">
            <w:r>
              <w:rPr>
                <w:b/>
                <w:color w:val="000000"/>
                <w:sz w:val="24"/>
                <w:szCs w:val="24"/>
              </w:rPr>
              <w:t>7. Corpo Técnico e Docentes</w:t>
            </w:r>
            <w:r>
              <w:rPr>
                <w:b/>
                <w:color w:val="000000"/>
                <w:sz w:val="24"/>
                <w:szCs w:val="24"/>
              </w:rPr>
              <w:tab/>
              <w:t>36</w:t>
            </w:r>
          </w:hyperlink>
        </w:p>
        <w:p w:rsidR="001C7731" w:rsidRDefault="00B62A3A">
          <w:pPr>
            <w:widowControl w:val="0"/>
            <w:tabs>
              <w:tab w:val="right" w:pos="12000"/>
            </w:tabs>
            <w:spacing w:before="60"/>
            <w:ind w:left="360"/>
            <w:rPr>
              <w:color w:val="000000"/>
            </w:rPr>
          </w:pPr>
          <w:hyperlink w:anchor="_2zbgiuw">
            <w:r>
              <w:rPr>
                <w:color w:val="000000"/>
                <w:sz w:val="24"/>
                <w:szCs w:val="24"/>
              </w:rPr>
              <w:t>7.1 Corpo Técnico Administrativo da Mantenedora</w:t>
            </w:r>
            <w:r>
              <w:rPr>
                <w:color w:val="000000"/>
                <w:sz w:val="24"/>
                <w:szCs w:val="24"/>
              </w:rPr>
              <w:tab/>
              <w:t>36</w:t>
            </w:r>
          </w:hyperlink>
        </w:p>
        <w:p w:rsidR="001C7731" w:rsidRDefault="00B62A3A">
          <w:pPr>
            <w:widowControl w:val="0"/>
            <w:tabs>
              <w:tab w:val="right" w:pos="12000"/>
            </w:tabs>
            <w:spacing w:before="60"/>
            <w:ind w:left="360"/>
            <w:rPr>
              <w:color w:val="000000"/>
            </w:rPr>
          </w:pPr>
          <w:hyperlink w:anchor="_1egqt2p">
            <w:r>
              <w:rPr>
                <w:color w:val="000000"/>
                <w:sz w:val="24"/>
                <w:szCs w:val="24"/>
              </w:rPr>
              <w:t>7.2 Corpo Técnico Administrativo da Mantida</w:t>
            </w:r>
            <w:r>
              <w:rPr>
                <w:color w:val="000000"/>
                <w:sz w:val="24"/>
                <w:szCs w:val="24"/>
              </w:rPr>
              <w:tab/>
              <w:t>36</w:t>
            </w:r>
          </w:hyperlink>
        </w:p>
        <w:p w:rsidR="001C7731" w:rsidRDefault="00B62A3A">
          <w:pPr>
            <w:widowControl w:val="0"/>
            <w:tabs>
              <w:tab w:val="right" w:pos="12000"/>
            </w:tabs>
            <w:spacing w:before="60"/>
            <w:ind w:left="360"/>
            <w:rPr>
              <w:color w:val="000000"/>
            </w:rPr>
          </w:pPr>
          <w:hyperlink w:anchor="_3ygebqi">
            <w:r>
              <w:rPr>
                <w:color w:val="000000"/>
                <w:sz w:val="24"/>
                <w:szCs w:val="24"/>
              </w:rPr>
              <w:t>7.3 Perfil Docente</w:t>
            </w:r>
            <w:r>
              <w:rPr>
                <w:color w:val="000000"/>
                <w:sz w:val="24"/>
                <w:szCs w:val="24"/>
              </w:rPr>
              <w:tab/>
              <w:t>37</w:t>
            </w:r>
          </w:hyperlink>
        </w:p>
        <w:p w:rsidR="001C7731" w:rsidRDefault="00B62A3A">
          <w:pPr>
            <w:widowControl w:val="0"/>
            <w:tabs>
              <w:tab w:val="right" w:pos="12000"/>
            </w:tabs>
            <w:spacing w:before="60"/>
            <w:rPr>
              <w:b/>
              <w:color w:val="000000"/>
            </w:rPr>
          </w:pPr>
          <w:hyperlink w:anchor="_2dlolyb">
            <w:r>
              <w:rPr>
                <w:b/>
                <w:color w:val="000000"/>
                <w:sz w:val="24"/>
                <w:szCs w:val="24"/>
              </w:rPr>
              <w:t>8. Certificados e Diplomas</w:t>
            </w:r>
            <w:r>
              <w:rPr>
                <w:b/>
                <w:color w:val="000000"/>
                <w:sz w:val="24"/>
                <w:szCs w:val="24"/>
              </w:rPr>
              <w:tab/>
              <w:t>39</w:t>
            </w:r>
          </w:hyperlink>
        </w:p>
        <w:p w:rsidR="001C7731" w:rsidRDefault="00B62A3A">
          <w:pPr>
            <w:widowControl w:val="0"/>
            <w:tabs>
              <w:tab w:val="right" w:pos="12000"/>
            </w:tabs>
            <w:spacing w:before="60"/>
            <w:rPr>
              <w:b/>
              <w:color w:val="000000"/>
            </w:rPr>
          </w:pPr>
          <w:hyperlink w:anchor="_sqyw64">
            <w:r>
              <w:rPr>
                <w:b/>
                <w:color w:val="000000"/>
                <w:sz w:val="24"/>
                <w:szCs w:val="24"/>
              </w:rPr>
              <w:t>9. Anexos</w:t>
            </w:r>
            <w:r>
              <w:rPr>
                <w:b/>
                <w:color w:val="000000"/>
                <w:sz w:val="24"/>
                <w:szCs w:val="24"/>
              </w:rPr>
              <w:tab/>
              <w:t>40</w:t>
            </w:r>
          </w:hyperlink>
        </w:p>
        <w:p w:rsidR="001C7731" w:rsidRDefault="00B62A3A">
          <w:pPr>
            <w:widowControl w:val="0"/>
            <w:tabs>
              <w:tab w:val="right" w:pos="12000"/>
            </w:tabs>
            <w:spacing w:before="60"/>
            <w:ind w:left="360"/>
            <w:rPr>
              <w:color w:val="000000"/>
            </w:rPr>
          </w:pPr>
          <w:hyperlink w:anchor="_qxkzkomiiscc">
            <w:r>
              <w:rPr>
                <w:color w:val="000000"/>
              </w:rPr>
              <w:t>ANEXO I - Detalhamento das unidades curriculares</w:t>
            </w:r>
            <w:r>
              <w:rPr>
                <w:color w:val="000000"/>
              </w:rPr>
              <w:tab/>
              <w:t>41</w:t>
            </w:r>
          </w:hyperlink>
          <w:r>
            <w:fldChar w:fldCharType="end"/>
          </w:r>
        </w:p>
      </w:sdtContent>
    </w:sdt>
    <w:p w:rsidR="001C7731" w:rsidRDefault="00B62A3A">
      <w:pPr>
        <w:rPr>
          <w:b/>
          <w:sz w:val="24"/>
          <w:szCs w:val="24"/>
        </w:rPr>
      </w:pPr>
      <w:r>
        <w:br w:type="page"/>
      </w:r>
    </w:p>
    <w:p w:rsidR="001C7731" w:rsidRDefault="00B62A3A">
      <w:pPr>
        <w:keepNext/>
        <w:pBdr>
          <w:top w:val="nil"/>
          <w:left w:val="nil"/>
          <w:bottom w:val="nil"/>
          <w:right w:val="nil"/>
          <w:between w:val="nil"/>
        </w:pBdr>
        <w:shd w:val="clear" w:color="auto" w:fill="D9D9D9"/>
        <w:tabs>
          <w:tab w:val="left" w:pos="3288"/>
          <w:tab w:val="center" w:pos="4560"/>
        </w:tabs>
        <w:spacing w:line="276" w:lineRule="auto"/>
        <w:ind w:left="-141"/>
        <w:jc w:val="center"/>
        <w:rPr>
          <w:b/>
          <w:color w:val="000000"/>
          <w:sz w:val="24"/>
          <w:szCs w:val="24"/>
        </w:rPr>
      </w:pPr>
      <w:bookmarkStart w:id="2" w:name="_q5p6rs54gfq9" w:colFirst="0" w:colLast="0"/>
      <w:bookmarkEnd w:id="2"/>
      <w:r>
        <w:rPr>
          <w:b/>
          <w:color w:val="000000"/>
          <w:sz w:val="24"/>
          <w:szCs w:val="24"/>
        </w:rPr>
        <w:t>PLANO DE CURSO</w:t>
      </w:r>
    </w:p>
    <w:p w:rsidR="001C7731" w:rsidRDefault="001C7731">
      <w:pPr>
        <w:keepNext/>
        <w:pBdr>
          <w:top w:val="nil"/>
          <w:left w:val="nil"/>
          <w:bottom w:val="nil"/>
          <w:right w:val="nil"/>
          <w:between w:val="nil"/>
        </w:pBdr>
        <w:spacing w:line="276" w:lineRule="auto"/>
        <w:ind w:left="720"/>
        <w:jc w:val="center"/>
        <w:rPr>
          <w:b/>
          <w:color w:val="000000"/>
          <w:sz w:val="24"/>
          <w:szCs w:val="24"/>
        </w:rPr>
      </w:pPr>
      <w:bookmarkStart w:id="3" w:name="_ehkn853otcoi" w:colFirst="0" w:colLast="0"/>
      <w:bookmarkEnd w:id="3"/>
    </w:p>
    <w:p w:rsidR="001C7731" w:rsidRDefault="00B62A3A">
      <w:pPr>
        <w:keepNext/>
        <w:pBdr>
          <w:top w:val="single" w:sz="8" w:space="0" w:color="CCCCCC"/>
          <w:left w:val="single" w:sz="8" w:space="0" w:color="CCCCCC"/>
          <w:bottom w:val="single" w:sz="8" w:space="0" w:color="CCCCCC"/>
          <w:right w:val="single" w:sz="8" w:space="0" w:color="CCCCCC"/>
          <w:between w:val="nil"/>
        </w:pBdr>
        <w:shd w:val="clear" w:color="auto" w:fill="CCCCCC"/>
        <w:spacing w:line="276" w:lineRule="auto"/>
        <w:jc w:val="center"/>
        <w:rPr>
          <w:b/>
          <w:color w:val="000000"/>
          <w:sz w:val="24"/>
          <w:szCs w:val="24"/>
        </w:rPr>
      </w:pPr>
      <w:bookmarkStart w:id="4" w:name="_8r3rchd53use" w:colFirst="0" w:colLast="0"/>
      <w:bookmarkEnd w:id="4"/>
      <w:r>
        <w:rPr>
          <w:b/>
          <w:color w:val="000000"/>
          <w:sz w:val="24"/>
          <w:szCs w:val="24"/>
        </w:rPr>
        <w:t>1. Identificação do Curso e do Estabelecimento de Ensino</w:t>
      </w:r>
    </w:p>
    <w:p w:rsidR="001C7731" w:rsidRDefault="001C7731">
      <w:pPr>
        <w:keepNext/>
        <w:pBdr>
          <w:top w:val="nil"/>
          <w:left w:val="nil"/>
          <w:bottom w:val="nil"/>
          <w:right w:val="nil"/>
          <w:between w:val="nil"/>
        </w:pBdr>
        <w:spacing w:line="360" w:lineRule="auto"/>
        <w:jc w:val="center"/>
        <w:rPr>
          <w:b/>
          <w:color w:val="000000"/>
          <w:sz w:val="24"/>
          <w:szCs w:val="24"/>
        </w:rPr>
      </w:pPr>
      <w:bookmarkStart w:id="5" w:name="_2xcytpi" w:colFirst="0" w:colLast="0"/>
      <w:bookmarkEnd w:id="5"/>
    </w:p>
    <w:tbl>
      <w:tblPr>
        <w:tblStyle w:val="a3"/>
        <w:tblW w:w="8865" w:type="dxa"/>
        <w:tblInd w:w="-115"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2820"/>
        <w:gridCol w:w="6045"/>
      </w:tblGrid>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 xml:space="preserve">CNPJ: </w:t>
            </w:r>
          </w:p>
        </w:tc>
        <w:tc>
          <w:tcPr>
            <w:tcW w:w="6045" w:type="dxa"/>
            <w:shd w:val="clear" w:color="auto" w:fill="FFFFFF"/>
          </w:tcPr>
          <w:p w:rsidR="001C7731" w:rsidRDefault="00B62A3A">
            <w:pPr>
              <w:spacing w:before="120" w:line="360" w:lineRule="auto"/>
              <w:rPr>
                <w:rFonts w:ascii="Arial" w:eastAsia="Arial" w:hAnsi="Arial" w:cs="Arial"/>
                <w:b/>
                <w:sz w:val="24"/>
                <w:szCs w:val="24"/>
              </w:rPr>
            </w:pPr>
            <w:r>
              <w:rPr>
                <w:rFonts w:ascii="Arial" w:eastAsia="Arial" w:hAnsi="Arial" w:cs="Arial"/>
                <w:sz w:val="24"/>
                <w:szCs w:val="24"/>
              </w:rPr>
              <w:t>03.774.688/0014-70</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Razão Social:</w:t>
            </w:r>
          </w:p>
        </w:tc>
        <w:tc>
          <w:tcPr>
            <w:tcW w:w="6045" w:type="dxa"/>
            <w:shd w:val="clear" w:color="auto" w:fill="FFFFFF"/>
          </w:tcPr>
          <w:p w:rsidR="001C7731" w:rsidRDefault="00B62A3A">
            <w:pPr>
              <w:spacing w:before="120" w:after="0" w:line="360" w:lineRule="auto"/>
              <w:rPr>
                <w:rFonts w:ascii="Arial" w:eastAsia="Arial" w:hAnsi="Arial" w:cs="Arial"/>
                <w:b/>
                <w:sz w:val="24"/>
                <w:szCs w:val="24"/>
              </w:rPr>
            </w:pPr>
            <w:r>
              <w:rPr>
                <w:rFonts w:ascii="Arial" w:eastAsia="Arial" w:hAnsi="Arial" w:cs="Arial"/>
                <w:sz w:val="24"/>
                <w:szCs w:val="24"/>
              </w:rPr>
              <w:t>SERVIÇO NACIONAL DE APRENDIZAGEM INDUSTRIAL</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Esfera Administrativa:</w:t>
            </w:r>
          </w:p>
        </w:tc>
        <w:tc>
          <w:tcPr>
            <w:tcW w:w="6045" w:type="dxa"/>
            <w:shd w:val="clear" w:color="auto" w:fill="FFFFFF"/>
          </w:tcPr>
          <w:p w:rsidR="001C7731" w:rsidRDefault="00B62A3A">
            <w:pPr>
              <w:spacing w:before="120" w:after="0" w:line="360" w:lineRule="auto"/>
              <w:rPr>
                <w:rFonts w:ascii="Arial" w:eastAsia="Arial" w:hAnsi="Arial" w:cs="Arial"/>
                <w:b/>
                <w:sz w:val="24"/>
                <w:szCs w:val="24"/>
              </w:rPr>
            </w:pPr>
            <w:r>
              <w:rPr>
                <w:rFonts w:ascii="Arial" w:eastAsia="Arial" w:hAnsi="Arial" w:cs="Arial"/>
                <w:sz w:val="24"/>
                <w:szCs w:val="24"/>
              </w:rPr>
              <w:t>SENAI/SC em JOINVILLE NORTE</w:t>
            </w:r>
          </w:p>
        </w:tc>
      </w:tr>
      <w:tr w:rsidR="001C7731">
        <w:trPr>
          <w:trHeight w:val="280"/>
        </w:trPr>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 xml:space="preserve">Endereço (Rua, No): </w:t>
            </w:r>
          </w:p>
        </w:tc>
        <w:tc>
          <w:tcPr>
            <w:tcW w:w="6045" w:type="dxa"/>
            <w:shd w:val="clear" w:color="auto" w:fill="FFFFFF"/>
          </w:tcPr>
          <w:p w:rsidR="001C7731" w:rsidRDefault="00B62A3A">
            <w:pPr>
              <w:spacing w:before="120" w:after="0" w:line="360" w:lineRule="auto"/>
              <w:rPr>
                <w:rFonts w:ascii="Arial" w:eastAsia="Arial" w:hAnsi="Arial" w:cs="Arial"/>
                <w:sz w:val="24"/>
                <w:szCs w:val="24"/>
              </w:rPr>
            </w:pPr>
            <w:r>
              <w:rPr>
                <w:rFonts w:ascii="Arial" w:eastAsia="Arial" w:hAnsi="Arial" w:cs="Arial"/>
                <w:sz w:val="24"/>
                <w:szCs w:val="24"/>
              </w:rPr>
              <w:t>Rua Arno Waldemar Döhler, 957.</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 xml:space="preserve">Cidade/UF/CEP: </w:t>
            </w:r>
          </w:p>
        </w:tc>
        <w:tc>
          <w:tcPr>
            <w:tcW w:w="6045" w:type="dxa"/>
            <w:shd w:val="clear" w:color="auto" w:fill="FFFFFF"/>
          </w:tcPr>
          <w:p w:rsidR="001C7731" w:rsidRDefault="00B62A3A">
            <w:pPr>
              <w:spacing w:before="120" w:after="0" w:line="360" w:lineRule="auto"/>
              <w:rPr>
                <w:rFonts w:ascii="Arial" w:eastAsia="Arial" w:hAnsi="Arial" w:cs="Arial"/>
                <w:sz w:val="24"/>
                <w:szCs w:val="24"/>
              </w:rPr>
            </w:pPr>
            <w:r>
              <w:rPr>
                <w:rFonts w:ascii="Arial" w:eastAsia="Arial" w:hAnsi="Arial" w:cs="Arial"/>
                <w:sz w:val="24"/>
                <w:szCs w:val="24"/>
              </w:rPr>
              <w:t>JOINVILLE/SC/ 89219-510</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 xml:space="preserve">Telefone/Fax: </w:t>
            </w:r>
          </w:p>
        </w:tc>
        <w:tc>
          <w:tcPr>
            <w:tcW w:w="6045" w:type="dxa"/>
            <w:shd w:val="clear" w:color="auto" w:fill="FFFFFF"/>
          </w:tcPr>
          <w:p w:rsidR="001C7731" w:rsidRDefault="00B62A3A">
            <w:pPr>
              <w:spacing w:before="120" w:after="0" w:line="360" w:lineRule="auto"/>
              <w:rPr>
                <w:rFonts w:ascii="Arial" w:eastAsia="Arial" w:hAnsi="Arial" w:cs="Arial"/>
                <w:sz w:val="24"/>
                <w:szCs w:val="24"/>
              </w:rPr>
            </w:pPr>
            <w:r>
              <w:rPr>
                <w:rFonts w:ascii="Arial" w:eastAsia="Arial" w:hAnsi="Arial" w:cs="Arial"/>
                <w:sz w:val="24"/>
                <w:szCs w:val="24"/>
              </w:rPr>
              <w:t xml:space="preserve">(47) 3441 7700  </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 xml:space="preserve">E-mail de contato: </w:t>
            </w:r>
          </w:p>
        </w:tc>
        <w:tc>
          <w:tcPr>
            <w:tcW w:w="6045" w:type="dxa"/>
            <w:shd w:val="clear" w:color="auto" w:fill="FFFFFF"/>
          </w:tcPr>
          <w:p w:rsidR="001C7731" w:rsidRDefault="00B62A3A">
            <w:pPr>
              <w:spacing w:before="120" w:after="0" w:line="360" w:lineRule="auto"/>
              <w:rPr>
                <w:rFonts w:ascii="Arial" w:eastAsia="Arial" w:hAnsi="Arial" w:cs="Arial"/>
                <w:sz w:val="24"/>
                <w:szCs w:val="24"/>
              </w:rPr>
            </w:pPr>
            <w:r>
              <w:rPr>
                <w:rFonts w:ascii="Arial" w:eastAsia="Arial" w:hAnsi="Arial" w:cs="Arial"/>
                <w:sz w:val="24"/>
                <w:szCs w:val="24"/>
              </w:rPr>
              <w:t>joinvillenorte@sc.senai.br</w:t>
            </w:r>
          </w:p>
        </w:tc>
      </w:tr>
      <w:tr w:rsidR="001C7731">
        <w:tc>
          <w:tcPr>
            <w:tcW w:w="2820" w:type="dxa"/>
            <w:shd w:val="clear" w:color="auto" w:fill="D9D9D9"/>
          </w:tcPr>
          <w:p w:rsidR="001C7731" w:rsidRDefault="00B62A3A">
            <w:pPr>
              <w:pBdr>
                <w:top w:val="nil"/>
                <w:left w:val="nil"/>
                <w:bottom w:val="nil"/>
                <w:right w:val="nil"/>
                <w:between w:val="nil"/>
              </w:pBdr>
              <w:spacing w:before="120" w:line="360" w:lineRule="auto"/>
              <w:rPr>
                <w:rFonts w:ascii="Arial" w:eastAsia="Arial" w:hAnsi="Arial" w:cs="Arial"/>
                <w:b/>
                <w:sz w:val="24"/>
                <w:szCs w:val="24"/>
              </w:rPr>
            </w:pPr>
            <w:r>
              <w:rPr>
                <w:rFonts w:ascii="Arial" w:eastAsia="Arial" w:hAnsi="Arial" w:cs="Arial"/>
                <w:b/>
                <w:sz w:val="24"/>
                <w:szCs w:val="24"/>
              </w:rPr>
              <w:t>Site da unidade:</w:t>
            </w:r>
          </w:p>
        </w:tc>
        <w:tc>
          <w:tcPr>
            <w:tcW w:w="6045" w:type="dxa"/>
            <w:shd w:val="clear" w:color="auto" w:fill="FFFFFF"/>
          </w:tcPr>
          <w:p w:rsidR="001C7731" w:rsidRDefault="00B62A3A">
            <w:pPr>
              <w:spacing w:before="120" w:after="0" w:line="360" w:lineRule="auto"/>
              <w:rPr>
                <w:rFonts w:ascii="Arial" w:eastAsia="Arial" w:hAnsi="Arial" w:cs="Arial"/>
                <w:b/>
                <w:sz w:val="24"/>
                <w:szCs w:val="24"/>
              </w:rPr>
            </w:pPr>
            <w:r>
              <w:rPr>
                <w:rFonts w:ascii="Arial" w:eastAsia="Arial" w:hAnsi="Arial" w:cs="Arial"/>
                <w:sz w:val="24"/>
                <w:szCs w:val="24"/>
              </w:rPr>
              <w:t>www.sc.senai.br</w:t>
            </w:r>
          </w:p>
        </w:tc>
      </w:tr>
    </w:tbl>
    <w:p w:rsidR="001C7731" w:rsidRDefault="001C7731">
      <w:pPr>
        <w:spacing w:before="120"/>
        <w:rPr>
          <w:b/>
          <w:sz w:val="24"/>
          <w:szCs w:val="24"/>
        </w:rPr>
      </w:pPr>
    </w:p>
    <w:tbl>
      <w:tblPr>
        <w:tblStyle w:val="a4"/>
        <w:tblW w:w="8820" w:type="dxa"/>
        <w:tblInd w:w="-115"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ayout w:type="fixed"/>
        <w:tblLook w:val="0000" w:firstRow="0" w:lastRow="0" w:firstColumn="0" w:lastColumn="0" w:noHBand="0" w:noVBand="0"/>
      </w:tblPr>
      <w:tblGrid>
        <w:gridCol w:w="748"/>
        <w:gridCol w:w="2054"/>
        <w:gridCol w:w="6018"/>
      </w:tblGrid>
      <w:tr w:rsidR="001C7731">
        <w:tc>
          <w:tcPr>
            <w:tcW w:w="8820" w:type="dxa"/>
            <w:gridSpan w:val="3"/>
            <w:shd w:val="clear" w:color="auto" w:fill="D9D9D9"/>
          </w:tcPr>
          <w:p w:rsidR="001C7731" w:rsidRDefault="00B62A3A">
            <w:pPr>
              <w:pBdr>
                <w:top w:val="nil"/>
                <w:left w:val="nil"/>
                <w:bottom w:val="nil"/>
                <w:right w:val="nil"/>
                <w:between w:val="nil"/>
              </w:pBdr>
              <w:spacing w:line="360" w:lineRule="auto"/>
              <w:jc w:val="both"/>
              <w:rPr>
                <w:rFonts w:ascii="Arial" w:eastAsia="Arial" w:hAnsi="Arial" w:cs="Arial"/>
                <w:b/>
                <w:sz w:val="24"/>
                <w:szCs w:val="24"/>
              </w:rPr>
            </w:pPr>
            <w:r>
              <w:rPr>
                <w:rFonts w:ascii="Arial" w:eastAsia="Arial" w:hAnsi="Arial" w:cs="Arial"/>
                <w:b/>
                <w:sz w:val="24"/>
                <w:szCs w:val="24"/>
              </w:rPr>
              <w:t>Habilitação, qualificações e especializações:</w:t>
            </w:r>
          </w:p>
        </w:tc>
      </w:tr>
      <w:tr w:rsidR="001C7731">
        <w:tc>
          <w:tcPr>
            <w:tcW w:w="748" w:type="dxa"/>
            <w:vMerge w:val="restart"/>
            <w:shd w:val="clear" w:color="auto" w:fill="D9D9D9"/>
          </w:tcPr>
          <w:p w:rsidR="001C7731" w:rsidRDefault="00B62A3A">
            <w:pPr>
              <w:pBdr>
                <w:top w:val="nil"/>
                <w:left w:val="nil"/>
                <w:bottom w:val="nil"/>
                <w:right w:val="nil"/>
                <w:between w:val="nil"/>
              </w:pBdr>
              <w:spacing w:before="60" w:line="360" w:lineRule="auto"/>
              <w:jc w:val="center"/>
              <w:rPr>
                <w:rFonts w:ascii="Arial" w:eastAsia="Arial" w:hAnsi="Arial" w:cs="Arial"/>
                <w:b/>
                <w:sz w:val="24"/>
                <w:szCs w:val="24"/>
              </w:rPr>
            </w:pPr>
            <w:r>
              <w:rPr>
                <w:rFonts w:ascii="Arial" w:eastAsia="Arial" w:hAnsi="Arial" w:cs="Arial"/>
                <w:b/>
                <w:sz w:val="24"/>
                <w:szCs w:val="24"/>
              </w:rPr>
              <w:t>1</w:t>
            </w:r>
          </w:p>
        </w:tc>
        <w:tc>
          <w:tcPr>
            <w:tcW w:w="2054" w:type="dxa"/>
            <w:shd w:val="clear" w:color="auto" w:fill="D9D9D9"/>
          </w:tcPr>
          <w:p w:rsidR="001C7731" w:rsidRDefault="00B62A3A">
            <w:pPr>
              <w:pBdr>
                <w:top w:val="nil"/>
                <w:left w:val="nil"/>
                <w:bottom w:val="nil"/>
                <w:right w:val="nil"/>
                <w:between w:val="nil"/>
              </w:pBdr>
              <w:spacing w:before="60" w:line="360" w:lineRule="auto"/>
              <w:jc w:val="both"/>
              <w:rPr>
                <w:rFonts w:ascii="Arial" w:eastAsia="Arial" w:hAnsi="Arial" w:cs="Arial"/>
                <w:sz w:val="24"/>
                <w:szCs w:val="24"/>
              </w:rPr>
            </w:pPr>
            <w:r>
              <w:rPr>
                <w:rFonts w:ascii="Arial" w:eastAsia="Arial" w:hAnsi="Arial" w:cs="Arial"/>
                <w:b/>
                <w:sz w:val="24"/>
                <w:szCs w:val="24"/>
              </w:rPr>
              <w:t>Habilitação</w:t>
            </w:r>
            <w:r>
              <w:rPr>
                <w:rFonts w:ascii="Arial" w:eastAsia="Arial" w:hAnsi="Arial" w:cs="Arial"/>
                <w:sz w:val="24"/>
                <w:szCs w:val="24"/>
              </w:rPr>
              <w:t>:</w:t>
            </w:r>
          </w:p>
        </w:tc>
        <w:tc>
          <w:tcPr>
            <w:tcW w:w="6018" w:type="dxa"/>
            <w:shd w:val="clear" w:color="auto" w:fill="auto"/>
          </w:tcPr>
          <w:p w:rsidR="001C7731" w:rsidRDefault="00B62A3A">
            <w:pPr>
              <w:pBdr>
                <w:top w:val="nil"/>
                <w:left w:val="nil"/>
                <w:bottom w:val="nil"/>
                <w:right w:val="nil"/>
                <w:between w:val="nil"/>
              </w:pBdr>
              <w:spacing w:before="60" w:after="0" w:line="360" w:lineRule="auto"/>
              <w:jc w:val="both"/>
              <w:rPr>
                <w:rFonts w:ascii="Arial" w:eastAsia="Arial" w:hAnsi="Arial" w:cs="Arial"/>
                <w:sz w:val="24"/>
                <w:szCs w:val="24"/>
              </w:rPr>
            </w:pPr>
            <w:r>
              <w:rPr>
                <w:rFonts w:ascii="Arial" w:eastAsia="Arial" w:hAnsi="Arial" w:cs="Arial"/>
                <w:sz w:val="24"/>
                <w:szCs w:val="24"/>
              </w:rPr>
              <w:t>TÉCNICO EM MECÂNICA</w:t>
            </w:r>
          </w:p>
        </w:tc>
      </w:tr>
      <w:tr w:rsidR="001C7731">
        <w:tc>
          <w:tcPr>
            <w:tcW w:w="748" w:type="dxa"/>
            <w:vMerge/>
            <w:shd w:val="clear" w:color="auto" w:fill="D9D9D9"/>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2054" w:type="dxa"/>
            <w:shd w:val="clear" w:color="auto" w:fill="D9D9D9"/>
          </w:tcPr>
          <w:p w:rsidR="001C7731" w:rsidRDefault="00B62A3A">
            <w:pPr>
              <w:pBdr>
                <w:top w:val="nil"/>
                <w:left w:val="nil"/>
                <w:bottom w:val="nil"/>
                <w:right w:val="nil"/>
                <w:between w:val="nil"/>
              </w:pBdr>
              <w:spacing w:before="60" w:line="360" w:lineRule="auto"/>
              <w:jc w:val="both"/>
              <w:rPr>
                <w:rFonts w:ascii="Arial" w:eastAsia="Arial" w:hAnsi="Arial" w:cs="Arial"/>
                <w:sz w:val="24"/>
                <w:szCs w:val="24"/>
              </w:rPr>
            </w:pPr>
            <w:r>
              <w:rPr>
                <w:rFonts w:ascii="Arial" w:eastAsia="Arial" w:hAnsi="Arial" w:cs="Arial"/>
                <w:sz w:val="24"/>
                <w:szCs w:val="24"/>
              </w:rPr>
              <w:t>Carga Horária:</w:t>
            </w:r>
          </w:p>
        </w:tc>
        <w:tc>
          <w:tcPr>
            <w:tcW w:w="6018" w:type="dxa"/>
            <w:shd w:val="clear" w:color="auto" w:fill="auto"/>
          </w:tcPr>
          <w:p w:rsidR="001C7731" w:rsidRDefault="00B62A3A">
            <w:pPr>
              <w:pBdr>
                <w:top w:val="nil"/>
                <w:left w:val="nil"/>
                <w:bottom w:val="nil"/>
                <w:right w:val="nil"/>
                <w:between w:val="nil"/>
              </w:pBdr>
              <w:spacing w:before="60" w:after="0" w:line="360" w:lineRule="auto"/>
              <w:jc w:val="both"/>
              <w:rPr>
                <w:rFonts w:ascii="Arial" w:eastAsia="Arial" w:hAnsi="Arial" w:cs="Arial"/>
                <w:sz w:val="24"/>
                <w:szCs w:val="24"/>
              </w:rPr>
            </w:pPr>
            <w:r>
              <w:rPr>
                <w:rFonts w:ascii="Arial" w:eastAsia="Arial" w:hAnsi="Arial" w:cs="Arial"/>
                <w:sz w:val="24"/>
                <w:szCs w:val="24"/>
              </w:rPr>
              <w:t>1300 HORAS</w:t>
            </w:r>
          </w:p>
        </w:tc>
      </w:tr>
    </w:tbl>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spacing w:before="120"/>
        <w:rPr>
          <w:b/>
          <w:sz w:val="24"/>
          <w:szCs w:val="24"/>
        </w:rPr>
      </w:pPr>
    </w:p>
    <w:p w:rsidR="001C7731" w:rsidRDefault="001C7731">
      <w:pPr>
        <w:pBdr>
          <w:top w:val="nil"/>
          <w:left w:val="nil"/>
          <w:bottom w:val="nil"/>
          <w:right w:val="nil"/>
          <w:between w:val="nil"/>
        </w:pBdr>
        <w:spacing w:line="360" w:lineRule="auto"/>
        <w:jc w:val="both"/>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6" w:name="_3whwml4" w:colFirst="0" w:colLast="0"/>
      <w:bookmarkEnd w:id="6"/>
      <w:r>
        <w:rPr>
          <w:b/>
          <w:color w:val="000000"/>
          <w:sz w:val="24"/>
          <w:szCs w:val="24"/>
        </w:rPr>
        <w:t>2. Justificativa e objetivos do curso</w:t>
      </w:r>
    </w:p>
    <w:p w:rsidR="001C7731" w:rsidRDefault="001C7731">
      <w:pPr>
        <w:rPr>
          <w:sz w:val="24"/>
          <w:szCs w:val="24"/>
        </w:rPr>
      </w:pPr>
    </w:p>
    <w:p w:rsidR="001C7731" w:rsidRDefault="00B62A3A">
      <w:pPr>
        <w:jc w:val="both"/>
        <w:rPr>
          <w:sz w:val="24"/>
          <w:szCs w:val="24"/>
        </w:rPr>
      </w:pPr>
      <w:r>
        <w:rPr>
          <w:sz w:val="24"/>
          <w:szCs w:val="24"/>
        </w:rPr>
        <w:t xml:space="preserve">Joinville é uma cidade localizada no estado de Santa Catarina, no sul do Brasil. Situada na região do Vale do Itajaí, a cerca de 120 km ao norte da capital estadual, Florianópolis, e a aproximadamente 50 km de Blumenau, Joinville é a maior cidade de Santa Catarina em termos de população e uma das mais importantes do estado em termos econômicos. Com cerca de 600.000 habitantes, Joinville é conhecida por sua forte base industrial, especialmente nas áreas de metalurgia, automação, e tecnologia, além de ser um </w:t>
      </w:r>
      <w:r>
        <w:rPr>
          <w:sz w:val="24"/>
          <w:szCs w:val="24"/>
        </w:rPr>
        <w:t>importante centro cultural e comercial.</w:t>
      </w:r>
    </w:p>
    <w:p w:rsidR="001C7731" w:rsidRDefault="00B62A3A">
      <w:pPr>
        <w:jc w:val="both"/>
        <w:rPr>
          <w:sz w:val="24"/>
          <w:szCs w:val="24"/>
        </w:rPr>
      </w:pPr>
      <w:r>
        <w:rPr>
          <w:sz w:val="24"/>
          <w:szCs w:val="24"/>
        </w:rPr>
        <w:t>Joinville é um dos principais polos industriais do Brasil, com uma ampla gama de setores produtivos, incluindo metalurgia, automação, e tecnologia. A cidade abriga numerosas empresas de grande porte e indústrias que demandam constantemente profissionais qualificados em mecânica para suportar a manutenção, instalação e desenvolvimento de máquinas e equipamentos. A abertura de um curso técnico em mecânica ajudaria a suprir essa demanda e a fortalecer a base industrial da cidade.</w:t>
      </w:r>
    </w:p>
    <w:p w:rsidR="001C7731" w:rsidRDefault="00B62A3A">
      <w:pPr>
        <w:jc w:val="both"/>
        <w:rPr>
          <w:sz w:val="24"/>
          <w:szCs w:val="24"/>
        </w:rPr>
      </w:pPr>
      <w:r>
        <w:rPr>
          <w:sz w:val="24"/>
          <w:szCs w:val="24"/>
        </w:rPr>
        <w:t>Diante desses indicadores, a oferta do curso técnico em Mecânica de Joinville emerge como uma resposta estratégica às necessidades locais incluindo:</w:t>
      </w:r>
    </w:p>
    <w:p w:rsidR="001C7731" w:rsidRDefault="00B62A3A">
      <w:pPr>
        <w:numPr>
          <w:ilvl w:val="0"/>
          <w:numId w:val="2"/>
        </w:numPr>
        <w:jc w:val="both"/>
        <w:rPr>
          <w:sz w:val="24"/>
          <w:szCs w:val="24"/>
        </w:rPr>
      </w:pPr>
      <w:r>
        <w:rPr>
          <w:sz w:val="24"/>
          <w:szCs w:val="24"/>
        </w:rPr>
        <w:t>Demanda por Profissionais Qualificados: O mercado de trabalho em Joinville tem uma demanda crescente por técnicos em mecânica devido à presença de setores industriais diversificados. Muitas empresas enfrentam dificuldades em encontrar profissionais especializados que possam lidar com a manutenção e o desenvolvimento de sistemas mecânicos complexos. Um curso técnico em mecânica prepararia os alunos para essas funções, atendendo às necessidades específicas das indústrias locais e melhorando a eficiência opera</w:t>
      </w:r>
      <w:r>
        <w:rPr>
          <w:sz w:val="24"/>
          <w:szCs w:val="24"/>
        </w:rPr>
        <w:t>cional.</w:t>
      </w:r>
    </w:p>
    <w:p w:rsidR="001C7731" w:rsidRDefault="001C7731">
      <w:pPr>
        <w:jc w:val="both"/>
        <w:rPr>
          <w:sz w:val="24"/>
          <w:szCs w:val="24"/>
        </w:rPr>
      </w:pPr>
    </w:p>
    <w:p w:rsidR="001C7731" w:rsidRDefault="00B62A3A">
      <w:pPr>
        <w:numPr>
          <w:ilvl w:val="0"/>
          <w:numId w:val="34"/>
        </w:numPr>
        <w:jc w:val="both"/>
        <w:rPr>
          <w:sz w:val="24"/>
          <w:szCs w:val="24"/>
        </w:rPr>
      </w:pPr>
      <w:r>
        <w:rPr>
          <w:sz w:val="24"/>
          <w:szCs w:val="24"/>
        </w:rPr>
        <w:t>Potencial de Empregabilidade: Joinville oferece um alto potencial de empregabilidade para técnicos em mecânica, dada a concentração de indústrias que requerem habilidades em manutenção e operação de máquinas e equipamentos. Com a formação técnica adequada, os alunos estariam preparados para ingressar em áreas como manutenção industrial, desenvolvimento de produtos, e controle de processos mecânicos. Isso não só ampliaria as oportunidades de emprego para os graduados, mas também fortaleceria a economia local</w:t>
      </w:r>
      <w:r>
        <w:rPr>
          <w:sz w:val="24"/>
          <w:szCs w:val="24"/>
        </w:rPr>
        <w:t xml:space="preserve"> ao assegurar uma força de trabalho qualificada.</w:t>
      </w:r>
    </w:p>
    <w:p w:rsidR="001C7731" w:rsidRDefault="001C7731">
      <w:pPr>
        <w:jc w:val="both"/>
        <w:rPr>
          <w:sz w:val="24"/>
          <w:szCs w:val="24"/>
        </w:rPr>
      </w:pPr>
    </w:p>
    <w:p w:rsidR="001C7731" w:rsidRDefault="00B62A3A">
      <w:pPr>
        <w:numPr>
          <w:ilvl w:val="0"/>
          <w:numId w:val="34"/>
        </w:numPr>
        <w:jc w:val="both"/>
        <w:rPr>
          <w:sz w:val="24"/>
          <w:szCs w:val="24"/>
        </w:rPr>
      </w:pPr>
      <w:r>
        <w:rPr>
          <w:sz w:val="24"/>
          <w:szCs w:val="24"/>
        </w:rPr>
        <w:t>Parcerias e Suporte Local: A cidade possui uma sólida rede de empresas e instituições educacionais que poderiam apoiar a criação e a implementação de um curso técnico em mecânica. Parcerias com indústrias locais poderiam facilitar a criação de laboratórios bem equipados e proporcionar estágios e experiências práticas aos alunos. Essas colaborações garantiriam que o currículo do curso fosse relevante e alinhado com as necessidades do mercado de trabalho, oferecendo uma formação prática e aplicada.</w:t>
      </w:r>
    </w:p>
    <w:p w:rsidR="001C7731" w:rsidRDefault="001C7731">
      <w:pPr>
        <w:jc w:val="both"/>
        <w:rPr>
          <w:sz w:val="24"/>
          <w:szCs w:val="24"/>
        </w:rPr>
      </w:pPr>
    </w:p>
    <w:p w:rsidR="001C7731" w:rsidRDefault="00B62A3A">
      <w:pPr>
        <w:numPr>
          <w:ilvl w:val="0"/>
          <w:numId w:val="35"/>
        </w:numPr>
        <w:jc w:val="both"/>
        <w:rPr>
          <w:sz w:val="24"/>
          <w:szCs w:val="24"/>
        </w:rPr>
      </w:pPr>
      <w:r>
        <w:rPr>
          <w:sz w:val="24"/>
          <w:szCs w:val="24"/>
        </w:rPr>
        <w:t xml:space="preserve">Impacto Social e Desenvolvimento Comunitário: A abertura de um curso técnico em mecânica em Joinville teria um impacto positivo significativo na comunidade. Oferecer uma formação técnica especializada proporcionaria aos jovens e adultos da cidade oportunidades de desenvolvimento profissional e pessoal, reduzindo a evasão escolar e promovendo a inclusão social. Além disso, a formação técnica contribuiria para a melhoria da qualidade de vida dos habitantes, ao fornecer uma educação que é altamente valorizada </w:t>
      </w:r>
      <w:r>
        <w:rPr>
          <w:sz w:val="24"/>
          <w:szCs w:val="24"/>
        </w:rPr>
        <w:t>no mercado de trabalho.</w:t>
      </w:r>
    </w:p>
    <w:p w:rsidR="001C7731" w:rsidRDefault="001C7731">
      <w:pPr>
        <w:jc w:val="both"/>
        <w:rPr>
          <w:sz w:val="24"/>
          <w:szCs w:val="24"/>
        </w:rPr>
      </w:pPr>
    </w:p>
    <w:p w:rsidR="001C7731" w:rsidRDefault="00B62A3A">
      <w:pPr>
        <w:numPr>
          <w:ilvl w:val="0"/>
          <w:numId w:val="7"/>
        </w:numPr>
        <w:jc w:val="both"/>
        <w:rPr>
          <w:sz w:val="24"/>
          <w:szCs w:val="24"/>
        </w:rPr>
      </w:pPr>
      <w:r>
        <w:rPr>
          <w:sz w:val="24"/>
          <w:szCs w:val="24"/>
        </w:rPr>
        <w:t>Infraestrutura e Recursos Disponíveis: Joinville possui a infraestrutura necessária para a criação e funcionamento de um curso técnico em mecânica, com instituições educacionais bem estabelecidas e uma base sólida de recursos para a montagem de laboratórios e aquisição de equipamentos. A cidade também conta com uma rede de fornecedores e serviços que pode apoiar a implementação do curso, garantindo que os alunos tenham acesso a uma formação técnica de alta qualidade.</w:t>
      </w:r>
    </w:p>
    <w:p w:rsidR="001C7731" w:rsidRDefault="00B62A3A">
      <w:pPr>
        <w:jc w:val="both"/>
        <w:rPr>
          <w:sz w:val="24"/>
          <w:szCs w:val="24"/>
        </w:rPr>
      </w:pPr>
      <w:r>
        <w:rPr>
          <w:sz w:val="24"/>
          <w:szCs w:val="24"/>
        </w:rPr>
        <w:t xml:space="preserve">A oferta do curso técnico em  Mecânica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Joinville. A presença de um corpo técnico bem preparado contribui significativamente para a manutenção eficiente e a modernização das empresas, impulsionando a competitividade e a inovação no </w:t>
      </w:r>
      <w:r>
        <w:rPr>
          <w:sz w:val="24"/>
          <w:szCs w:val="24"/>
        </w:rPr>
        <w:t>cenário industrial da cidade.</w:t>
      </w:r>
    </w:p>
    <w:p w:rsidR="001C7731" w:rsidRDefault="00B62A3A">
      <w:pPr>
        <w:jc w:val="both"/>
        <w:rPr>
          <w:sz w:val="24"/>
          <w:szCs w:val="24"/>
        </w:rPr>
      </w:pPr>
      <w:r>
        <w:rPr>
          <w:sz w:val="24"/>
          <w:szCs w:val="24"/>
        </w:rPr>
        <w:t>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w:t>
      </w:r>
    </w:p>
    <w:p w:rsidR="001C7731" w:rsidRDefault="001C7731">
      <w:pPr>
        <w:rPr>
          <w:sz w:val="24"/>
          <w:szCs w:val="24"/>
        </w:rPr>
      </w:pPr>
    </w:p>
    <w:p w:rsidR="001C7731" w:rsidRDefault="001C7731">
      <w:pPr>
        <w:spacing w:line="276" w:lineRule="auto"/>
        <w:ind w:firstLine="1134"/>
        <w:jc w:val="both"/>
        <w:rPr>
          <w:sz w:val="24"/>
          <w:szCs w:val="24"/>
        </w:rPr>
      </w:pPr>
    </w:p>
    <w:p w:rsidR="001C7731" w:rsidRDefault="001C7731">
      <w:pPr>
        <w:spacing w:line="276" w:lineRule="auto"/>
        <w:ind w:firstLine="1134"/>
        <w:jc w:val="both"/>
        <w:rPr>
          <w:sz w:val="24"/>
          <w:szCs w:val="24"/>
        </w:rPr>
      </w:pPr>
    </w:p>
    <w:p w:rsidR="001C7731" w:rsidRDefault="001C7731">
      <w:pPr>
        <w:pBdr>
          <w:top w:val="nil"/>
          <w:left w:val="nil"/>
          <w:bottom w:val="nil"/>
          <w:right w:val="nil"/>
          <w:between w:val="nil"/>
        </w:pBdr>
        <w:jc w:val="both"/>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7" w:name="_41mghml" w:colFirst="0" w:colLast="0"/>
      <w:bookmarkEnd w:id="7"/>
      <w:r>
        <w:rPr>
          <w:b/>
          <w:color w:val="000000"/>
          <w:sz w:val="24"/>
          <w:szCs w:val="24"/>
        </w:rPr>
        <w:t>3. Requisitos de Acesso</w:t>
      </w:r>
    </w:p>
    <w:p w:rsidR="001C7731" w:rsidRDefault="00B62A3A">
      <w:pPr>
        <w:tabs>
          <w:tab w:val="left" w:pos="1784"/>
        </w:tabs>
        <w:rPr>
          <w:sz w:val="24"/>
          <w:szCs w:val="24"/>
        </w:rPr>
      </w:pPr>
      <w:r>
        <w:rPr>
          <w:sz w:val="24"/>
          <w:szCs w:val="24"/>
        </w:rPr>
        <w:tab/>
      </w:r>
    </w:p>
    <w:p w:rsidR="001C7731" w:rsidRDefault="00B62A3A">
      <w:pPr>
        <w:pBdr>
          <w:top w:val="nil"/>
          <w:left w:val="nil"/>
          <w:bottom w:val="nil"/>
          <w:right w:val="nil"/>
          <w:between w:val="nil"/>
        </w:pBdr>
        <w:spacing w:before="120" w:after="120" w:line="276" w:lineRule="auto"/>
        <w:jc w:val="both"/>
        <w:rPr>
          <w:color w:val="000000"/>
          <w:sz w:val="24"/>
          <w:szCs w:val="24"/>
        </w:rPr>
      </w:pPr>
      <w:r>
        <w:rPr>
          <w:color w:val="000000"/>
          <w:sz w:val="24"/>
          <w:szCs w:val="24"/>
        </w:rPr>
        <w:t>O candidato com interesse nesse curso técnico deverá atender os seguintes requisitos:</w:t>
      </w:r>
    </w:p>
    <w:p w:rsidR="001C7731" w:rsidRDefault="00B62A3A">
      <w:pPr>
        <w:numPr>
          <w:ilvl w:val="0"/>
          <w:numId w:val="11"/>
        </w:numPr>
        <w:pBdr>
          <w:top w:val="nil"/>
          <w:left w:val="nil"/>
          <w:bottom w:val="nil"/>
          <w:right w:val="nil"/>
          <w:between w:val="nil"/>
        </w:pBdr>
        <w:spacing w:before="120" w:after="120" w:line="276" w:lineRule="auto"/>
        <w:jc w:val="both"/>
        <w:rPr>
          <w:color w:val="000000"/>
          <w:sz w:val="24"/>
          <w:szCs w:val="24"/>
        </w:rPr>
      </w:pPr>
      <w:r>
        <w:rPr>
          <w:sz w:val="24"/>
          <w:szCs w:val="24"/>
        </w:rPr>
        <w:t>Estudantes matriculados no 2º ou 3º ano do Ensino Médio regular;</w:t>
      </w:r>
    </w:p>
    <w:p w:rsidR="001C7731" w:rsidRDefault="00B62A3A">
      <w:pPr>
        <w:numPr>
          <w:ilvl w:val="0"/>
          <w:numId w:val="11"/>
        </w:numPr>
        <w:pBdr>
          <w:top w:val="nil"/>
          <w:left w:val="nil"/>
          <w:bottom w:val="nil"/>
          <w:right w:val="nil"/>
          <w:between w:val="nil"/>
        </w:pBdr>
        <w:spacing w:before="120" w:after="120" w:line="276" w:lineRule="auto"/>
        <w:jc w:val="both"/>
        <w:rPr>
          <w:color w:val="000000"/>
          <w:sz w:val="24"/>
          <w:szCs w:val="24"/>
        </w:rPr>
      </w:pPr>
      <w:r>
        <w:rPr>
          <w:sz w:val="24"/>
          <w:szCs w:val="24"/>
        </w:rPr>
        <w:t>Estudantes de EJA Ensino Médio – com a conclusão do Ensino Médio antes do término do Curso Técnico;</w:t>
      </w:r>
    </w:p>
    <w:p w:rsidR="001C7731" w:rsidRDefault="00B62A3A">
      <w:pPr>
        <w:numPr>
          <w:ilvl w:val="0"/>
          <w:numId w:val="11"/>
        </w:numPr>
        <w:pBdr>
          <w:top w:val="nil"/>
          <w:left w:val="nil"/>
          <w:bottom w:val="nil"/>
          <w:right w:val="nil"/>
          <w:between w:val="nil"/>
        </w:pBdr>
        <w:spacing w:before="120" w:after="120" w:line="276" w:lineRule="auto"/>
        <w:jc w:val="both"/>
        <w:rPr>
          <w:color w:val="000000"/>
          <w:sz w:val="24"/>
          <w:szCs w:val="24"/>
        </w:rPr>
      </w:pPr>
      <w:r>
        <w:rPr>
          <w:sz w:val="24"/>
          <w:szCs w:val="24"/>
        </w:rPr>
        <w:t>Egressos do Ensino Médio.</w:t>
      </w:r>
    </w:p>
    <w:p w:rsidR="001C7731" w:rsidRDefault="001C7731">
      <w:pPr>
        <w:pBdr>
          <w:top w:val="nil"/>
          <w:left w:val="nil"/>
          <w:bottom w:val="nil"/>
          <w:right w:val="nil"/>
          <w:between w:val="nil"/>
        </w:pBdr>
        <w:spacing w:before="120" w:after="120" w:line="276" w:lineRule="auto"/>
        <w:ind w:left="720"/>
        <w:jc w:val="both"/>
        <w:rPr>
          <w:sz w:val="24"/>
          <w:szCs w:val="24"/>
        </w:rPr>
      </w:pPr>
    </w:p>
    <w:p w:rsidR="001C7731" w:rsidRDefault="00B62A3A">
      <w:pPr>
        <w:pBdr>
          <w:top w:val="nil"/>
          <w:left w:val="nil"/>
          <w:bottom w:val="nil"/>
          <w:right w:val="nil"/>
          <w:between w:val="nil"/>
        </w:pBdr>
        <w:spacing w:before="120" w:after="120" w:line="276" w:lineRule="auto"/>
        <w:jc w:val="both"/>
        <w:rPr>
          <w:color w:val="000000"/>
          <w:sz w:val="24"/>
          <w:szCs w:val="24"/>
        </w:rPr>
      </w:pPr>
      <w:r>
        <w:rPr>
          <w:b/>
          <w:color w:val="000000"/>
          <w:sz w:val="24"/>
          <w:szCs w:val="24"/>
        </w:rPr>
        <w:t xml:space="preserve">Vagas abertas à comunidade: </w:t>
      </w:r>
      <w:r>
        <w:rPr>
          <w:color w:val="000000"/>
          <w:sz w:val="24"/>
          <w:szCs w:val="24"/>
        </w:rPr>
        <w:t xml:space="preserve">a seleção será realizada por ordem de inscrição, sendo convocados para a </w:t>
      </w:r>
      <w:r>
        <w:rPr>
          <w:sz w:val="24"/>
          <w:szCs w:val="24"/>
        </w:rPr>
        <w:t>matrícula</w:t>
      </w:r>
      <w:r>
        <w:rPr>
          <w:color w:val="000000"/>
          <w:sz w:val="24"/>
          <w:szCs w:val="24"/>
        </w:rPr>
        <w:t xml:space="preserve"> os candidatos inscritos até o limite de vagas disponíveis para cada curso.</w:t>
      </w:r>
    </w:p>
    <w:p w:rsidR="001C7731" w:rsidRDefault="00B62A3A">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Após a inscrição, o candidato deverá aguardar a convocação da Unidade para a matrícula, o que será feito assim que completar o </w:t>
      </w:r>
      <w:r>
        <w:rPr>
          <w:sz w:val="24"/>
          <w:szCs w:val="24"/>
        </w:rPr>
        <w:t>número</w:t>
      </w:r>
      <w:r>
        <w:rPr>
          <w:color w:val="000000"/>
          <w:sz w:val="24"/>
          <w:szCs w:val="24"/>
        </w:rPr>
        <w:t xml:space="preserve"> mínimo de </w:t>
      </w:r>
      <w:r>
        <w:rPr>
          <w:sz w:val="24"/>
          <w:szCs w:val="24"/>
        </w:rPr>
        <w:t xml:space="preserve">matriculados </w:t>
      </w:r>
      <w:r>
        <w:rPr>
          <w:color w:val="000000"/>
          <w:sz w:val="24"/>
          <w:szCs w:val="24"/>
        </w:rPr>
        <w:t>para iniciar a turma. O contato será feito por telefone e e-mail informados no formulário de inscrição.</w:t>
      </w:r>
    </w:p>
    <w:p w:rsidR="001C7731" w:rsidRDefault="00B62A3A">
      <w:pPr>
        <w:pBdr>
          <w:top w:val="nil"/>
          <w:left w:val="nil"/>
          <w:bottom w:val="nil"/>
          <w:right w:val="nil"/>
          <w:between w:val="nil"/>
        </w:pBdr>
        <w:tabs>
          <w:tab w:val="left" w:pos="362"/>
          <w:tab w:val="left" w:pos="587"/>
        </w:tabs>
        <w:spacing w:before="120" w:after="120" w:line="276" w:lineRule="auto"/>
        <w:jc w:val="both"/>
        <w:rPr>
          <w:color w:val="000000"/>
          <w:sz w:val="24"/>
          <w:szCs w:val="24"/>
        </w:rPr>
      </w:pPr>
      <w:r>
        <w:rPr>
          <w:color w:val="000000"/>
          <w:sz w:val="24"/>
          <w:szCs w:val="24"/>
        </w:rPr>
        <w:t xml:space="preserve">O período e local de inscrição serão definidos </w:t>
      </w:r>
      <w:r>
        <w:rPr>
          <w:sz w:val="24"/>
          <w:szCs w:val="24"/>
        </w:rPr>
        <w:t xml:space="preserve">no </w:t>
      </w:r>
      <w:r>
        <w:rPr>
          <w:color w:val="000000"/>
          <w:sz w:val="24"/>
          <w:szCs w:val="24"/>
        </w:rPr>
        <w:t>processo seletivo dos Cursos Técnicos do SENAI/SC.</w:t>
      </w:r>
    </w:p>
    <w:p w:rsidR="001C7731" w:rsidRDefault="00B62A3A">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Se um ou mais </w:t>
      </w:r>
      <w:r>
        <w:rPr>
          <w:sz w:val="24"/>
          <w:szCs w:val="24"/>
        </w:rPr>
        <w:t>estudante</w:t>
      </w:r>
      <w:r>
        <w:rPr>
          <w:color w:val="000000"/>
          <w:sz w:val="24"/>
          <w:szCs w:val="24"/>
        </w:rPr>
        <w:t>s previamente selecionados não realizarem a matrícula, serão chamadas as inscrições subsequentes, sucessivamente, até que se completem as vagas disponibilizadas pela unidade.</w:t>
      </w:r>
    </w:p>
    <w:p w:rsidR="001C7731" w:rsidRDefault="00B62A3A">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Cursos técnicos com turmas customizadas para atendimento específico </w:t>
      </w:r>
      <w:r>
        <w:rPr>
          <w:sz w:val="24"/>
          <w:szCs w:val="24"/>
        </w:rPr>
        <w:t>a empresas</w:t>
      </w:r>
      <w:r>
        <w:rPr>
          <w:color w:val="000000"/>
          <w:sz w:val="24"/>
          <w:szCs w:val="24"/>
        </w:rPr>
        <w:t xml:space="preserve"> e outras instituições, o processo seletivo poderá ser estabelecido em termo de convênio/proposta comercial entre a instituição mantenedora (SENAI/SC) </w:t>
      </w:r>
      <w:r>
        <w:rPr>
          <w:sz w:val="24"/>
          <w:szCs w:val="24"/>
        </w:rPr>
        <w:t>e a instituição</w:t>
      </w:r>
      <w:r>
        <w:rPr>
          <w:color w:val="000000"/>
          <w:sz w:val="24"/>
          <w:szCs w:val="24"/>
        </w:rPr>
        <w:t xml:space="preserve"> conveniada/contratante.</w:t>
      </w:r>
    </w:p>
    <w:p w:rsidR="001C7731" w:rsidRDefault="00B62A3A">
      <w:pPr>
        <w:pBdr>
          <w:top w:val="nil"/>
          <w:left w:val="nil"/>
          <w:bottom w:val="nil"/>
          <w:right w:val="nil"/>
          <w:between w:val="nil"/>
        </w:pBdr>
        <w:spacing w:before="120" w:after="120" w:line="276" w:lineRule="auto"/>
        <w:jc w:val="both"/>
        <w:rPr>
          <w:b/>
          <w:color w:val="000000"/>
          <w:sz w:val="24"/>
          <w:szCs w:val="24"/>
        </w:rPr>
      </w:pPr>
      <w:r>
        <w:rPr>
          <w:b/>
          <w:color w:val="000000"/>
          <w:sz w:val="24"/>
          <w:szCs w:val="24"/>
        </w:rPr>
        <w:t xml:space="preserve">Matrícula: </w:t>
      </w:r>
      <w:r>
        <w:rPr>
          <w:color w:val="000000"/>
          <w:sz w:val="24"/>
          <w:szCs w:val="24"/>
        </w:rPr>
        <w:t>a matrícula inicial será efetuada mediante solicitação do interessado e assinatura do contr</w:t>
      </w:r>
      <w:r>
        <w:rPr>
          <w:sz w:val="24"/>
          <w:szCs w:val="24"/>
        </w:rPr>
        <w:t>ato</w:t>
      </w:r>
      <w:r>
        <w:rPr>
          <w:color w:val="000000"/>
          <w:sz w:val="24"/>
          <w:szCs w:val="24"/>
        </w:rPr>
        <w:t xml:space="preserve">, </w:t>
      </w:r>
      <w:r>
        <w:rPr>
          <w:sz w:val="24"/>
          <w:szCs w:val="24"/>
        </w:rPr>
        <w:t>em caso de estudante menor de idade quem assina é o responsável legal</w:t>
      </w:r>
      <w:r>
        <w:rPr>
          <w:color w:val="000000"/>
          <w:sz w:val="24"/>
          <w:szCs w:val="24"/>
        </w:rPr>
        <w:t>, com anuência às disposições constantes do Regimento Escolar.</w:t>
      </w:r>
    </w:p>
    <w:p w:rsidR="001C7731" w:rsidRDefault="00B62A3A">
      <w:pPr>
        <w:pBdr>
          <w:top w:val="nil"/>
          <w:left w:val="nil"/>
          <w:bottom w:val="nil"/>
          <w:right w:val="nil"/>
          <w:between w:val="nil"/>
        </w:pBdr>
        <w:spacing w:before="120" w:after="120" w:line="276" w:lineRule="auto"/>
        <w:jc w:val="both"/>
        <w:rPr>
          <w:b/>
          <w:color w:val="000000"/>
          <w:sz w:val="24"/>
          <w:szCs w:val="24"/>
        </w:rPr>
      </w:pPr>
      <w:r>
        <w:rPr>
          <w:b/>
          <w:color w:val="000000"/>
          <w:sz w:val="24"/>
          <w:szCs w:val="24"/>
        </w:rPr>
        <w:t xml:space="preserve">São condições para a matrícula inicial: </w:t>
      </w:r>
    </w:p>
    <w:p w:rsidR="001C7731" w:rsidRDefault="00B62A3A">
      <w:pPr>
        <w:numPr>
          <w:ilvl w:val="0"/>
          <w:numId w:val="19"/>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ter sido classificado no processo de seleção, dentro do número de vagas existentes;</w:t>
      </w:r>
    </w:p>
    <w:p w:rsidR="001C7731" w:rsidRDefault="00B62A3A">
      <w:pPr>
        <w:numPr>
          <w:ilvl w:val="0"/>
          <w:numId w:val="19"/>
        </w:numPr>
        <w:pBdr>
          <w:top w:val="nil"/>
          <w:left w:val="nil"/>
          <w:bottom w:val="nil"/>
          <w:right w:val="nil"/>
          <w:between w:val="nil"/>
        </w:pBdr>
        <w:spacing w:after="120" w:line="276" w:lineRule="auto"/>
        <w:ind w:left="1077" w:hanging="357"/>
        <w:jc w:val="both"/>
        <w:rPr>
          <w:color w:val="000000"/>
          <w:sz w:val="24"/>
          <w:szCs w:val="24"/>
        </w:rPr>
      </w:pPr>
      <w:r>
        <w:rPr>
          <w:color w:val="000000"/>
          <w:sz w:val="24"/>
          <w:szCs w:val="24"/>
        </w:rPr>
        <w:t>apresentar a documentação relacionada (via original e cópia).</w:t>
      </w:r>
    </w:p>
    <w:p w:rsidR="001C7731" w:rsidRDefault="00B62A3A">
      <w:pPr>
        <w:pBdr>
          <w:top w:val="nil"/>
          <w:left w:val="nil"/>
          <w:bottom w:val="nil"/>
          <w:right w:val="nil"/>
          <w:between w:val="nil"/>
        </w:pBdr>
        <w:spacing w:before="120" w:after="120" w:line="276" w:lineRule="auto"/>
        <w:jc w:val="both"/>
        <w:rPr>
          <w:color w:val="000000"/>
          <w:sz w:val="24"/>
          <w:szCs w:val="24"/>
        </w:rPr>
      </w:pPr>
      <w:r>
        <w:rPr>
          <w:b/>
          <w:color w:val="000000"/>
          <w:sz w:val="24"/>
          <w:szCs w:val="24"/>
        </w:rPr>
        <w:t>Documentação para a matrícula:</w:t>
      </w:r>
      <w:r>
        <w:rPr>
          <w:color w:val="000000"/>
          <w:sz w:val="24"/>
          <w:szCs w:val="24"/>
        </w:rPr>
        <w:t xml:space="preserve"> no ato da matrícula o </w:t>
      </w:r>
      <w:r>
        <w:rPr>
          <w:sz w:val="24"/>
          <w:szCs w:val="24"/>
        </w:rPr>
        <w:t xml:space="preserve">estudante </w:t>
      </w:r>
      <w:r>
        <w:rPr>
          <w:color w:val="000000"/>
          <w:sz w:val="24"/>
          <w:szCs w:val="24"/>
        </w:rPr>
        <w:t>deverá apresentar os seguintes documentos:</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CPF;</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RG;</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comprovante de residência;</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histórico e certificado de conclusão do ensino médio para os estudantes que já o concluíram ou declaração de frequência da segunda ou terceira série do ensino médio quando o estudante estiver cursando;</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assinatura do contrato de prestação de serviços educacionais;</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RG e CPF do responsável legal/financeiro para menores de 18 anos e assinatura dos pais ou responsáveis no contrato de prestação de serviços educacionais.</w:t>
      </w:r>
    </w:p>
    <w:p w:rsidR="001C7731" w:rsidRDefault="00B62A3A">
      <w:pPr>
        <w:numPr>
          <w:ilvl w:val="0"/>
          <w:numId w:val="13"/>
        </w:numPr>
        <w:pBdr>
          <w:top w:val="nil"/>
          <w:left w:val="nil"/>
          <w:bottom w:val="nil"/>
          <w:right w:val="nil"/>
          <w:between w:val="nil"/>
        </w:pBdr>
        <w:spacing w:line="276" w:lineRule="auto"/>
        <w:ind w:left="1077" w:hanging="357"/>
        <w:jc w:val="both"/>
        <w:rPr>
          <w:color w:val="000000"/>
          <w:sz w:val="24"/>
          <w:szCs w:val="24"/>
        </w:rPr>
      </w:pPr>
      <w:r>
        <w:rPr>
          <w:color w:val="000000"/>
          <w:sz w:val="24"/>
          <w:szCs w:val="24"/>
        </w:rPr>
        <w:t>laudo médico quando o candidato for pessoa com deficiência.</w:t>
      </w:r>
    </w:p>
    <w:p w:rsidR="001C7731" w:rsidRDefault="00B62A3A">
      <w:pPr>
        <w:pBdr>
          <w:top w:val="nil"/>
          <w:left w:val="nil"/>
          <w:bottom w:val="nil"/>
          <w:right w:val="nil"/>
          <w:between w:val="nil"/>
        </w:pBdr>
        <w:spacing w:before="120" w:after="120" w:line="276" w:lineRule="auto"/>
        <w:jc w:val="both"/>
        <w:rPr>
          <w:color w:val="000000"/>
          <w:sz w:val="24"/>
          <w:szCs w:val="24"/>
        </w:rPr>
      </w:pPr>
      <w:r>
        <w:rPr>
          <w:color w:val="000000"/>
          <w:sz w:val="24"/>
          <w:szCs w:val="24"/>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8" w:name="_2grqrue" w:colFirst="0" w:colLast="0"/>
      <w:bookmarkEnd w:id="8"/>
      <w:r>
        <w:rPr>
          <w:b/>
          <w:color w:val="000000"/>
          <w:sz w:val="24"/>
          <w:szCs w:val="24"/>
        </w:rPr>
        <w:t>4. Perfil Profissional de Conclusão</w:t>
      </w:r>
    </w:p>
    <w:p w:rsidR="001C7731" w:rsidRDefault="001C7731">
      <w:pPr>
        <w:pBdr>
          <w:top w:val="nil"/>
          <w:left w:val="nil"/>
          <w:bottom w:val="nil"/>
          <w:right w:val="nil"/>
          <w:between w:val="nil"/>
        </w:pBdr>
        <w:jc w:val="both"/>
        <w:rPr>
          <w:sz w:val="24"/>
          <w:szCs w:val="24"/>
        </w:rPr>
      </w:pPr>
    </w:p>
    <w:p w:rsidR="001C7731" w:rsidRDefault="00B62A3A">
      <w:pPr>
        <w:pBdr>
          <w:top w:val="nil"/>
          <w:left w:val="nil"/>
          <w:bottom w:val="nil"/>
          <w:right w:val="nil"/>
          <w:between w:val="nil"/>
        </w:pBdr>
        <w:jc w:val="both"/>
        <w:rPr>
          <w:sz w:val="24"/>
          <w:szCs w:val="24"/>
        </w:rPr>
      </w:pPr>
      <w:r>
        <w:rPr>
          <w:b/>
          <w:sz w:val="24"/>
          <w:szCs w:val="24"/>
        </w:rPr>
        <w:t xml:space="preserve">Competência Geral: </w:t>
      </w:r>
      <w:r>
        <w:rPr>
          <w:sz w:val="24"/>
          <w:szCs w:val="24"/>
        </w:rPr>
        <w:t>Coordenar e executar os processos de instalação, manutenção e elaboração de projetos em sistemas elétricos prediais, industriais e de potência seguindo procedimentos e Normas Técnicas, de Qualidade, de Segurança, Saúde e Sustentabilidade.</w:t>
      </w:r>
    </w:p>
    <w:p w:rsidR="001C7731" w:rsidRDefault="001C7731">
      <w:pPr>
        <w:pBdr>
          <w:top w:val="nil"/>
          <w:left w:val="nil"/>
          <w:bottom w:val="nil"/>
          <w:right w:val="nil"/>
          <w:between w:val="nil"/>
        </w:pBdr>
        <w:jc w:val="both"/>
        <w:rPr>
          <w:sz w:val="24"/>
          <w:szCs w:val="24"/>
        </w:rPr>
      </w:pPr>
    </w:p>
    <w:p w:rsidR="001C7731" w:rsidRDefault="00B62A3A">
      <w:pPr>
        <w:pBdr>
          <w:top w:val="nil"/>
          <w:left w:val="nil"/>
          <w:bottom w:val="nil"/>
          <w:right w:val="nil"/>
          <w:between w:val="nil"/>
        </w:pBdr>
        <w:jc w:val="both"/>
        <w:rPr>
          <w:sz w:val="24"/>
          <w:szCs w:val="24"/>
        </w:rPr>
      </w:pPr>
      <w:r>
        <w:rPr>
          <w:sz w:val="24"/>
          <w:szCs w:val="24"/>
        </w:rPr>
        <w:t xml:space="preserve"> </w:t>
      </w:r>
    </w:p>
    <w:tbl>
      <w:tblPr>
        <w:tblStyle w:val="a5"/>
        <w:tblW w:w="979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275"/>
        <w:gridCol w:w="5520"/>
      </w:tblGrid>
      <w:tr w:rsidR="001C7731">
        <w:trPr>
          <w:trHeight w:val="1065"/>
        </w:trPr>
        <w:tc>
          <w:tcPr>
            <w:tcW w:w="979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spacing w:after="0"/>
              <w:ind w:left="120" w:right="120"/>
              <w:jc w:val="center"/>
              <w:rPr>
                <w:rFonts w:ascii="Arial" w:eastAsia="Arial" w:hAnsi="Arial" w:cs="Arial"/>
                <w:sz w:val="24"/>
                <w:szCs w:val="24"/>
              </w:rPr>
            </w:pPr>
            <w:r>
              <w:rPr>
                <w:rFonts w:ascii="Arial" w:eastAsia="Arial" w:hAnsi="Arial" w:cs="Arial"/>
                <w:b/>
                <w:sz w:val="24"/>
                <w:szCs w:val="24"/>
              </w:rPr>
              <w:t xml:space="preserve">Função 1: </w:t>
            </w:r>
            <w:r>
              <w:rPr>
                <w:rFonts w:ascii="Arial" w:eastAsia="Arial" w:hAnsi="Arial" w:cs="Arial"/>
                <w:sz w:val="24"/>
                <w:szCs w:val="24"/>
              </w:rPr>
              <w:t>Apoiar a gestão da manutenção mecânica de máquinas e equipamentos, atendendo as normas e padrões técnicos, de qualidade, saúde e segurança e de meio ambiente</w:t>
            </w:r>
          </w:p>
        </w:tc>
      </w:tr>
      <w:tr w:rsidR="001C7731">
        <w:trPr>
          <w:trHeight w:val="725"/>
        </w:trPr>
        <w:tc>
          <w:tcPr>
            <w:tcW w:w="427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after="0" w:line="360" w:lineRule="auto"/>
              <w:ind w:left="120" w:right="120"/>
              <w:jc w:val="center"/>
              <w:rPr>
                <w:rFonts w:ascii="Arial" w:eastAsia="Arial" w:hAnsi="Arial" w:cs="Arial"/>
                <w:b/>
                <w:sz w:val="24"/>
                <w:szCs w:val="24"/>
              </w:rPr>
            </w:pPr>
            <w:r>
              <w:rPr>
                <w:rFonts w:ascii="Arial" w:eastAsia="Arial" w:hAnsi="Arial" w:cs="Arial"/>
                <w:b/>
                <w:sz w:val="24"/>
                <w:szCs w:val="24"/>
              </w:rPr>
              <w:t>Subfunções</w:t>
            </w:r>
          </w:p>
        </w:tc>
        <w:tc>
          <w:tcPr>
            <w:tcW w:w="552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after="0" w:line="360" w:lineRule="auto"/>
              <w:ind w:left="120" w:right="120"/>
              <w:jc w:val="center"/>
              <w:rPr>
                <w:rFonts w:ascii="Arial" w:eastAsia="Arial" w:hAnsi="Arial" w:cs="Arial"/>
                <w:b/>
                <w:sz w:val="24"/>
                <w:szCs w:val="24"/>
              </w:rPr>
            </w:pPr>
            <w:r>
              <w:rPr>
                <w:rFonts w:ascii="Arial" w:eastAsia="Arial" w:hAnsi="Arial" w:cs="Arial"/>
                <w:b/>
                <w:sz w:val="24"/>
                <w:szCs w:val="24"/>
              </w:rPr>
              <w:t>Padrões de Desempenho</w:t>
            </w:r>
          </w:p>
        </w:tc>
      </w:tr>
      <w:tr w:rsidR="001C7731">
        <w:trPr>
          <w:trHeight w:val="780"/>
        </w:trPr>
        <w:tc>
          <w:tcPr>
            <w:tcW w:w="4275"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Planejar a manutenção</w:t>
            </w:r>
          </w:p>
        </w:tc>
        <w:tc>
          <w:tcPr>
            <w:tcW w:w="552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a criticidade das anomalias das máquinas e equipamentos</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o histórico de manutenções da máquina e/ou equipamento</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o custo-benefício da ação de manutenção requerida</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as especificações do fabricante</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o tipo de manutenção a ser realizada</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Atendendo os padrões, normas e procedimentos da empresa</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Estabelecendo os requisitos, períodos e condições para a realização da lubrificação das máquinas e equipamentos com base nas indicações do fabricante</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Elaborando o cronograma de manutenção em conformidade com a criticidade e disponibilidade do equipamento no processo produtivo e a disponibilidade de recursos humanos, tecnológicos e materiais</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Especificando os insumos e equipamentos necessários para a realização da manutenção</w:t>
            </w:r>
          </w:p>
          <w:p w:rsidR="001C7731" w:rsidRDefault="00B62A3A">
            <w:pPr>
              <w:numPr>
                <w:ilvl w:val="0"/>
                <w:numId w:val="28"/>
              </w:numPr>
              <w:spacing w:before="200" w:after="200" w:line="240" w:lineRule="auto"/>
              <w:rPr>
                <w:rFonts w:ascii="Arial" w:eastAsia="Arial" w:hAnsi="Arial" w:cs="Arial"/>
                <w:sz w:val="24"/>
                <w:szCs w:val="24"/>
              </w:rPr>
            </w:pPr>
            <w:r>
              <w:rPr>
                <w:rFonts w:ascii="Arial" w:eastAsia="Arial" w:hAnsi="Arial" w:cs="Arial"/>
                <w:sz w:val="24"/>
                <w:szCs w:val="24"/>
              </w:rPr>
              <w:t>Considerando as normas técnicas, de qualidade, de saúde e segurança no trabalho e meio ambiente</w:t>
            </w:r>
          </w:p>
        </w:tc>
      </w:tr>
      <w:tr w:rsidR="001C7731">
        <w:trPr>
          <w:trHeight w:val="680"/>
        </w:trPr>
        <w:tc>
          <w:tcPr>
            <w:tcW w:w="427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Orientar a execução da manutenção</w:t>
            </w:r>
          </w:p>
        </w:tc>
        <w:tc>
          <w:tcPr>
            <w:tcW w:w="552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Controlando as ações de reparação e de substituição de peças e componentes com base nas referências técnicas pertinentes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Controlando as lubrificações realizadas pelos operadores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Realizando as inspeções e avaliações necessárias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Testando o funcionamento das máquinas e equipamentos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Controlando as ações de montagem e desmontagem de máquinas e equipamentos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Controlando a instalação e/ou reinstalação de máquinas e equipamentos</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Controlando a reposição de peças e componentes consumidos na manutenção</w:t>
            </w:r>
          </w:p>
          <w:p w:rsidR="001C7731" w:rsidRDefault="00B62A3A">
            <w:pPr>
              <w:numPr>
                <w:ilvl w:val="0"/>
                <w:numId w:val="17"/>
              </w:numPr>
              <w:spacing w:before="200" w:after="200" w:line="240" w:lineRule="auto"/>
              <w:rPr>
                <w:rFonts w:ascii="Arial" w:eastAsia="Arial" w:hAnsi="Arial" w:cs="Arial"/>
                <w:sz w:val="24"/>
                <w:szCs w:val="24"/>
              </w:rPr>
            </w:pPr>
            <w:r>
              <w:rPr>
                <w:rFonts w:ascii="Arial" w:eastAsia="Arial" w:hAnsi="Arial" w:cs="Arial"/>
                <w:sz w:val="24"/>
                <w:szCs w:val="24"/>
              </w:rPr>
              <w:t>Assegurando o atendimento das normas técnicas, de qualidade, de saúde e segurança e meio ambiente aplicáveis ao processo</w:t>
            </w:r>
          </w:p>
        </w:tc>
      </w:tr>
      <w:tr w:rsidR="001C7731">
        <w:trPr>
          <w:trHeight w:val="680"/>
        </w:trPr>
        <w:tc>
          <w:tcPr>
            <w:tcW w:w="427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8"/>
              </w:numPr>
              <w:spacing w:before="200" w:after="200" w:line="240" w:lineRule="auto"/>
              <w:rPr>
                <w:rFonts w:ascii="Arial" w:eastAsia="Arial" w:hAnsi="Arial" w:cs="Arial"/>
                <w:sz w:val="24"/>
                <w:szCs w:val="24"/>
              </w:rPr>
            </w:pPr>
            <w:r>
              <w:rPr>
                <w:rFonts w:ascii="Arial" w:eastAsia="Arial" w:hAnsi="Arial" w:cs="Arial"/>
                <w:sz w:val="24"/>
                <w:szCs w:val="24"/>
              </w:rPr>
              <w:t>Gerar a documentação técnica decorrente dos serviços de manutenção</w:t>
            </w:r>
          </w:p>
        </w:tc>
        <w:tc>
          <w:tcPr>
            <w:tcW w:w="552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8"/>
              </w:numPr>
              <w:spacing w:before="200" w:after="200" w:line="240" w:lineRule="auto"/>
              <w:rPr>
                <w:rFonts w:ascii="Arial" w:eastAsia="Arial" w:hAnsi="Arial" w:cs="Arial"/>
                <w:sz w:val="24"/>
                <w:szCs w:val="24"/>
              </w:rPr>
            </w:pPr>
            <w:r>
              <w:rPr>
                <w:rFonts w:ascii="Arial" w:eastAsia="Arial" w:hAnsi="Arial" w:cs="Arial"/>
                <w:sz w:val="24"/>
                <w:szCs w:val="24"/>
              </w:rPr>
              <w:t>Elaborando o memorial descritivo / histórico de manutenção das manutenções realizadas em conformidade com os padrões da empresa</w:t>
            </w:r>
          </w:p>
          <w:p w:rsidR="001C7731" w:rsidRDefault="00B62A3A">
            <w:pPr>
              <w:numPr>
                <w:ilvl w:val="0"/>
                <w:numId w:val="18"/>
              </w:numPr>
              <w:spacing w:before="200" w:after="200" w:line="240" w:lineRule="auto"/>
              <w:rPr>
                <w:rFonts w:ascii="Arial" w:eastAsia="Arial" w:hAnsi="Arial" w:cs="Arial"/>
                <w:sz w:val="24"/>
                <w:szCs w:val="24"/>
              </w:rPr>
            </w:pPr>
            <w:r>
              <w:rPr>
                <w:rFonts w:ascii="Arial" w:eastAsia="Arial" w:hAnsi="Arial" w:cs="Arial"/>
                <w:sz w:val="24"/>
                <w:szCs w:val="24"/>
              </w:rPr>
              <w:t>Estimando a vida útil da máquina/equipamento a partir dos parâmetros do fabricante, análises diagnósticas e histórico das manutenções</w:t>
            </w:r>
          </w:p>
        </w:tc>
      </w:tr>
    </w:tbl>
    <w:p w:rsidR="001C7731" w:rsidRDefault="00B62A3A">
      <w:pPr>
        <w:spacing w:line="360" w:lineRule="auto"/>
        <w:jc w:val="both"/>
        <w:rPr>
          <w:sz w:val="24"/>
          <w:szCs w:val="24"/>
        </w:rPr>
      </w:pPr>
      <w:r>
        <w:rPr>
          <w:sz w:val="24"/>
          <w:szCs w:val="24"/>
        </w:rPr>
        <w:t xml:space="preserve"> </w:t>
      </w:r>
    </w:p>
    <w:tbl>
      <w:tblPr>
        <w:tblStyle w:val="a6"/>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1C7731">
        <w:trPr>
          <w:trHeight w:val="1099"/>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spacing w:after="0"/>
              <w:ind w:left="120" w:right="120"/>
              <w:jc w:val="center"/>
              <w:rPr>
                <w:rFonts w:ascii="Arial" w:eastAsia="Arial" w:hAnsi="Arial" w:cs="Arial"/>
                <w:b/>
                <w:sz w:val="24"/>
                <w:szCs w:val="24"/>
              </w:rPr>
            </w:pPr>
            <w:r>
              <w:rPr>
                <w:rFonts w:ascii="Arial" w:eastAsia="Arial" w:hAnsi="Arial" w:cs="Arial"/>
                <w:b/>
                <w:sz w:val="24"/>
                <w:szCs w:val="24"/>
              </w:rPr>
              <w:t xml:space="preserve">Função 2: </w:t>
            </w:r>
            <w:r>
              <w:rPr>
                <w:rFonts w:ascii="Arial" w:eastAsia="Arial" w:hAnsi="Arial" w:cs="Arial"/>
                <w:sz w:val="24"/>
                <w:szCs w:val="24"/>
              </w:rPr>
              <w:t>Implementar processos de produção relativos a projetos mecânicos, atendendo as normas e padrões técnicos, de qualidade, saúde e segurança e de meio ambiente.</w:t>
            </w:r>
          </w:p>
        </w:tc>
      </w:tr>
      <w:tr w:rsidR="001C7731">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after="0" w:line="360" w:lineRule="auto"/>
              <w:ind w:left="120" w:right="120"/>
              <w:jc w:val="center"/>
              <w:rPr>
                <w:rFonts w:ascii="Arial" w:eastAsia="Arial" w:hAnsi="Arial" w:cs="Arial"/>
                <w:b/>
                <w:sz w:val="24"/>
                <w:szCs w:val="24"/>
              </w:rPr>
            </w:pPr>
            <w:r>
              <w:rPr>
                <w:rFonts w:ascii="Arial" w:eastAsia="Arial" w:hAnsi="Arial" w:cs="Arial"/>
                <w:b/>
                <w:sz w:val="24"/>
                <w:szCs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after="0" w:line="360" w:lineRule="auto"/>
              <w:ind w:left="120" w:right="120"/>
              <w:jc w:val="center"/>
              <w:rPr>
                <w:rFonts w:ascii="Arial" w:eastAsia="Arial" w:hAnsi="Arial" w:cs="Arial"/>
                <w:b/>
                <w:sz w:val="24"/>
                <w:szCs w:val="24"/>
              </w:rPr>
            </w:pPr>
            <w:r>
              <w:rPr>
                <w:rFonts w:ascii="Arial" w:eastAsia="Arial" w:hAnsi="Arial" w:cs="Arial"/>
                <w:b/>
                <w:sz w:val="24"/>
                <w:szCs w:val="24"/>
              </w:rPr>
              <w:t>Padrões de Desempenho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Organizar o processo produtivo</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características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Estabelecendo a sequência de operações a serem executadas com base nas características do projeto mecânico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Estabelecendo os parâmetros técnicos para os diferentes processos de fabricação mecânica demandados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Estabelecendo o cronograma de trabalho com base na complexidade dos processos e na disponibilidade dos recursos humanos, materiais, tecnológicos e logísticos demandados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normas técnicas, de qualidade, saúde e segurança e de meio ambiente aplicáveis ao processo produtivo em questão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Coordenar a execução do processo produtivo de peças e componentes de máquinas e equipamentos industriais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especificações técnicas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características e as variáveis do processo de fabricação em execução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Supervisionando a correta utilização das máquinas, equipamentos, ferramentas e dispositivos requeridos para cada uma das etapas do processo produtivo, parâmetros e especificações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Realizando os testes e ensaios de validação e funcionalidade e, se for o caso, os ajustes finais em conformidade com os padrões e requisitos técnicos estabelecidos no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Orientando as equipes com base nas referências técnicas aplicáveis às diferentes etapas e processos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Atendendo as normas e procedimentos de saúde, segurança e meio ambiente aplicáveis ao processo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Apoiar a engenharia na otimização de processos de produção mecânica</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falhas, desvios e perdas identificadas nos processos produtivos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Prestando informações técnicas sobre o processo produtivo, recursos tecnológicos e gargalos observados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novas tecnologias disponíveis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MONITORANDO A EFICÁCIA DE NOVAS SOLUÇÕES IMPLEMENTADAS.</w:t>
            </w:r>
          </w:p>
        </w:tc>
      </w:tr>
    </w:tbl>
    <w:p w:rsidR="001C7731" w:rsidRDefault="00B62A3A">
      <w:pPr>
        <w:spacing w:line="360" w:lineRule="auto"/>
        <w:jc w:val="both"/>
        <w:rPr>
          <w:sz w:val="24"/>
          <w:szCs w:val="24"/>
        </w:rPr>
      </w:pPr>
      <w:r>
        <w:rPr>
          <w:sz w:val="24"/>
          <w:szCs w:val="24"/>
        </w:rPr>
        <w:t xml:space="preserve"> </w:t>
      </w:r>
    </w:p>
    <w:p w:rsidR="001C7731" w:rsidRDefault="001C7731">
      <w:pPr>
        <w:spacing w:line="360" w:lineRule="auto"/>
        <w:jc w:val="both"/>
        <w:rPr>
          <w:sz w:val="24"/>
          <w:szCs w:val="24"/>
        </w:rPr>
      </w:pPr>
    </w:p>
    <w:tbl>
      <w:tblPr>
        <w:tblStyle w:val="a7"/>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1C7731">
        <w:trPr>
          <w:trHeight w:val="120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ind w:left="120" w:right="120"/>
              <w:jc w:val="center"/>
              <w:rPr>
                <w:rFonts w:ascii="Arial" w:eastAsia="Arial" w:hAnsi="Arial" w:cs="Arial"/>
                <w:b/>
                <w:sz w:val="24"/>
                <w:szCs w:val="24"/>
              </w:rPr>
            </w:pPr>
            <w:r>
              <w:rPr>
                <w:rFonts w:ascii="Arial" w:eastAsia="Arial" w:hAnsi="Arial" w:cs="Arial"/>
                <w:b/>
                <w:sz w:val="24"/>
                <w:szCs w:val="24"/>
              </w:rPr>
              <w:t xml:space="preserve">Função 3:  </w:t>
            </w:r>
            <w:r>
              <w:rPr>
                <w:rFonts w:ascii="Arial" w:eastAsia="Arial" w:hAnsi="Arial" w:cs="Arial"/>
                <w:sz w:val="24"/>
                <w:szCs w:val="24"/>
              </w:rPr>
              <w:t>Atuar no desenvolvimento de projetos mecânicos, atendendo as normas e padrões técnicos, de qualidade, saúde e segurança e de meio ambiente</w:t>
            </w:r>
          </w:p>
        </w:tc>
      </w:tr>
      <w:tr w:rsidR="001C7731">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line="360" w:lineRule="auto"/>
              <w:ind w:left="120" w:right="120"/>
              <w:jc w:val="center"/>
              <w:rPr>
                <w:rFonts w:ascii="Arial" w:eastAsia="Arial" w:hAnsi="Arial" w:cs="Arial"/>
                <w:b/>
                <w:sz w:val="24"/>
                <w:szCs w:val="24"/>
              </w:rPr>
            </w:pPr>
            <w:r>
              <w:rPr>
                <w:rFonts w:ascii="Arial" w:eastAsia="Arial" w:hAnsi="Arial" w:cs="Arial"/>
                <w:b/>
                <w:sz w:val="24"/>
                <w:szCs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line="360" w:lineRule="auto"/>
              <w:ind w:left="120" w:right="120"/>
              <w:jc w:val="center"/>
              <w:rPr>
                <w:rFonts w:ascii="Arial" w:eastAsia="Arial" w:hAnsi="Arial" w:cs="Arial"/>
                <w:b/>
                <w:sz w:val="24"/>
                <w:szCs w:val="24"/>
              </w:rPr>
            </w:pPr>
            <w:r>
              <w:rPr>
                <w:rFonts w:ascii="Arial" w:eastAsia="Arial" w:hAnsi="Arial" w:cs="Arial"/>
                <w:b/>
                <w:sz w:val="24"/>
                <w:szCs w:val="24"/>
              </w:rPr>
              <w:t>Padrões de Desempenho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Apoiar o planejamento das etapas de desenvolvimento do projeto</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necessidades do cliente e do mercado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Realizando, em conjunto com a equipe, estudos de viabilidade técnica, econômica e ambiental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Estabelecendo as fases de desenvolvimento e as áreas de gerenciamento do projeto com base nas suas características e especificações técnicas pertinentes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normas técnicas, de qualidade, saúde e segurança e de meio ambiente aplicáveis ao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Elaborando a documentação técnica de sua competência em conformidade com os padrões e normas pertinentes</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Subsidiar tecnicamente a engenharia quanto aos processos, materiais e tecnologias mecânicas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 aplicação dos componentes mecânicos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Prestando informações técnicas que impactam 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Sugerindo processos de fabricação, componentes, materiais e tecnologias compatíveis com 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Sugerindo tratamentos térmicos, superficiais e ensaios tecnológicos compatíveis com a natureza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Elaborando desenhos técnicos relativos ao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Simulando, em software específico, o funcionamento do sistema</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normas técnicas, de qualidade, saúde e segurança e de meio ambiente aplicáveis ao projeto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Construir protótipos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especificações técnicas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Produzindo componentes dos conjuntos com base nas especificações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Utilizando recursos e tecnologias disponíveis no mercado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Montando os conjuntos com base nas especificações do projeto</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Testando o funcionamento do sistema</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Elaborando a documentação técnica do projeto com base nos padrões e normas estabelecidas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normas técnicas, de qualidade, saúde e segurança e de meio ambiente aplicáveis ao projeto</w:t>
            </w:r>
          </w:p>
        </w:tc>
      </w:tr>
    </w:tbl>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tbl>
      <w:tblPr>
        <w:tblStyle w:val="a8"/>
        <w:tblW w:w="9585" w:type="dxa"/>
        <w:tblInd w:w="-300" w:type="dxa"/>
        <w:tblBorders>
          <w:top w:val="nil"/>
          <w:left w:val="nil"/>
          <w:bottom w:val="nil"/>
          <w:right w:val="nil"/>
          <w:insideH w:val="nil"/>
          <w:insideV w:val="nil"/>
        </w:tblBorders>
        <w:tblLayout w:type="fixed"/>
        <w:tblLook w:val="0600" w:firstRow="0" w:lastRow="0" w:firstColumn="0" w:lastColumn="0" w:noHBand="1" w:noVBand="1"/>
      </w:tblPr>
      <w:tblGrid>
        <w:gridCol w:w="4185"/>
        <w:gridCol w:w="5400"/>
      </w:tblGrid>
      <w:tr w:rsidR="001C7731">
        <w:trPr>
          <w:trHeight w:val="1040"/>
        </w:trPr>
        <w:tc>
          <w:tcPr>
            <w:tcW w:w="958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ind w:left="120" w:right="120"/>
              <w:jc w:val="center"/>
              <w:rPr>
                <w:rFonts w:ascii="Arial" w:eastAsia="Arial" w:hAnsi="Arial" w:cs="Arial"/>
                <w:b/>
                <w:sz w:val="24"/>
                <w:szCs w:val="24"/>
              </w:rPr>
            </w:pPr>
            <w:r>
              <w:rPr>
                <w:rFonts w:ascii="Arial" w:eastAsia="Arial" w:hAnsi="Arial" w:cs="Arial"/>
                <w:b/>
                <w:sz w:val="24"/>
                <w:szCs w:val="24"/>
              </w:rPr>
              <w:t>Função 4:</w:t>
            </w:r>
            <w:r>
              <w:rPr>
                <w:rFonts w:ascii="Arial" w:eastAsia="Arial" w:hAnsi="Arial" w:cs="Arial"/>
                <w:sz w:val="24"/>
                <w:szCs w:val="24"/>
              </w:rPr>
              <w:t>Atuar na automação de máquinas, equipamentos e processos mecânicos, atendendo as normas e padrões técnicos, de qualidade, saúde e segurança e de meio ambiente</w:t>
            </w:r>
          </w:p>
        </w:tc>
      </w:tr>
      <w:tr w:rsidR="001C7731">
        <w:trPr>
          <w:trHeight w:val="725"/>
        </w:trPr>
        <w:tc>
          <w:tcPr>
            <w:tcW w:w="4185" w:type="dxa"/>
            <w:tcBorders>
              <w:top w:val="nil"/>
              <w:left w:val="single" w:sz="8" w:space="0" w:color="000000"/>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line="360" w:lineRule="auto"/>
              <w:ind w:left="120" w:right="120"/>
              <w:jc w:val="center"/>
              <w:rPr>
                <w:rFonts w:ascii="Arial" w:eastAsia="Arial" w:hAnsi="Arial" w:cs="Arial"/>
                <w:b/>
                <w:sz w:val="24"/>
                <w:szCs w:val="24"/>
              </w:rPr>
            </w:pPr>
            <w:r>
              <w:rPr>
                <w:rFonts w:ascii="Arial" w:eastAsia="Arial" w:hAnsi="Arial" w:cs="Arial"/>
                <w:b/>
                <w:sz w:val="24"/>
                <w:szCs w:val="24"/>
              </w:rPr>
              <w:t>Subfunções</w:t>
            </w:r>
          </w:p>
        </w:tc>
        <w:tc>
          <w:tcPr>
            <w:tcW w:w="5400" w:type="dxa"/>
            <w:tcBorders>
              <w:top w:val="nil"/>
              <w:left w:val="nil"/>
              <w:bottom w:val="single" w:sz="8" w:space="0" w:color="000000"/>
              <w:right w:val="single" w:sz="8" w:space="0" w:color="000000"/>
            </w:tcBorders>
            <w:shd w:val="clear" w:color="auto" w:fill="B4B4BC"/>
            <w:tcMar>
              <w:top w:w="100" w:type="dxa"/>
              <w:left w:w="80" w:type="dxa"/>
              <w:bottom w:w="100" w:type="dxa"/>
              <w:right w:w="80" w:type="dxa"/>
            </w:tcMar>
          </w:tcPr>
          <w:p w:rsidR="001C7731" w:rsidRDefault="00B62A3A">
            <w:pPr>
              <w:spacing w:line="360" w:lineRule="auto"/>
              <w:ind w:left="120" w:right="120"/>
              <w:jc w:val="center"/>
              <w:rPr>
                <w:rFonts w:ascii="Arial" w:eastAsia="Arial" w:hAnsi="Arial" w:cs="Arial"/>
                <w:b/>
                <w:sz w:val="24"/>
                <w:szCs w:val="24"/>
              </w:rPr>
            </w:pPr>
            <w:r>
              <w:rPr>
                <w:rFonts w:ascii="Arial" w:eastAsia="Arial" w:hAnsi="Arial" w:cs="Arial"/>
                <w:b/>
                <w:sz w:val="24"/>
                <w:szCs w:val="24"/>
              </w:rPr>
              <w:t>Padrões de Desempenho</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Apoiar o desenvolvimento de sistemas de automação eletropneumática e eletrohidráulica em máquinas e equipamentos industriais.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o contexto de utilização das máquinas e equipamentos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 viabilidade técnica, econômica e ambiental</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Elaborando os circuitos eletrohidráulicos e eletropneumáticos com base nas normas técnicas, características das máquinas e equipamentos e requisitos do cliente</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Especificando os componentes que constituem os sistemas com base nos esforços a que serão submetidas as máquinas e equipamentos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Orientando com a montagem de sistemas eletropneumáticos e eletrohidráulicos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Realizando testes de funcionamento de sistemas com base nas normas técnicas e características das máquinas e equipamentos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Elaborando a documentação técnica do projeto com base nos padrões e normas estabelecidas</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Prestar suporte mecânico à realização de instalações elétricas em máquinas e equipamentos industriais</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as grandezas elétricas das máquinas e equipamentos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Subsidiando o profissional da área elétrica quanto aos aspectos mecânicos que impactam as instalações elétricas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Realizando testes funcionais nas máquinas e equipamentos em conformidade com suas características e aplicações</w:t>
            </w:r>
          </w:p>
        </w:tc>
      </w:tr>
      <w:tr w:rsidR="001C7731">
        <w:trPr>
          <w:trHeight w:val="680"/>
        </w:trPr>
        <w:tc>
          <w:tcPr>
            <w:tcW w:w="4185"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Acessar controladores lógico-programáveis de máquinas e equipamentos via IHM</w:t>
            </w:r>
          </w:p>
        </w:tc>
        <w:tc>
          <w:tcPr>
            <w:tcW w:w="5400" w:type="dxa"/>
            <w:tcBorders>
              <w:top w:val="single" w:sz="8" w:space="0" w:color="000000"/>
              <w:left w:val="single" w:sz="8" w:space="0" w:color="000000"/>
              <w:bottom w:val="single" w:sz="8" w:space="0" w:color="000000"/>
              <w:right w:val="single" w:sz="8" w:space="0" w:color="000000"/>
            </w:tcBorders>
            <w:shd w:val="clear" w:color="auto" w:fill="auto"/>
          </w:tcPr>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Considerando os requisitos técnicos e funcionalidade dos CLPs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Rastreando possíveis falhas nos sistemas mecânicos dos equipamentos</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Atendendo às indicações do fabricante</w:t>
            </w:r>
          </w:p>
          <w:p w:rsidR="001C7731" w:rsidRDefault="00B62A3A">
            <w:pPr>
              <w:numPr>
                <w:ilvl w:val="0"/>
                <w:numId w:val="10"/>
              </w:numPr>
              <w:spacing w:before="200" w:line="240" w:lineRule="auto"/>
              <w:rPr>
                <w:rFonts w:ascii="Arial" w:eastAsia="Arial" w:hAnsi="Arial" w:cs="Arial"/>
                <w:sz w:val="24"/>
                <w:szCs w:val="24"/>
              </w:rPr>
            </w:pPr>
            <w:r>
              <w:rPr>
                <w:rFonts w:ascii="Arial" w:eastAsia="Arial" w:hAnsi="Arial" w:cs="Arial"/>
                <w:sz w:val="24"/>
                <w:szCs w:val="24"/>
              </w:rPr>
              <w:t>Observando as entradas e saídas dos sinais elétricos</w:t>
            </w:r>
          </w:p>
        </w:tc>
      </w:tr>
    </w:tbl>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p w:rsidR="001C7731" w:rsidRDefault="001C7731">
      <w:pPr>
        <w:spacing w:line="360" w:lineRule="auto"/>
        <w:jc w:val="both"/>
        <w:rPr>
          <w:sz w:val="24"/>
          <w:szCs w:val="24"/>
        </w:rPr>
      </w:pPr>
    </w:p>
    <w:tbl>
      <w:tblPr>
        <w:tblStyle w:val="a9"/>
        <w:tblW w:w="922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225"/>
      </w:tblGrid>
      <w:tr w:rsidR="001C7731">
        <w:trPr>
          <w:trHeight w:val="725"/>
        </w:trPr>
        <w:tc>
          <w:tcPr>
            <w:tcW w:w="922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spacing w:after="0" w:line="240" w:lineRule="auto"/>
              <w:ind w:left="-80"/>
              <w:jc w:val="center"/>
              <w:rPr>
                <w:rFonts w:ascii="Arial" w:eastAsia="Arial" w:hAnsi="Arial" w:cs="Arial"/>
                <w:color w:val="FF0000"/>
                <w:sz w:val="24"/>
                <w:szCs w:val="24"/>
                <w:highlight w:val="yellow"/>
              </w:rPr>
            </w:pPr>
            <w:r>
              <w:rPr>
                <w:rFonts w:ascii="Arial" w:eastAsia="Arial" w:hAnsi="Arial" w:cs="Arial"/>
                <w:b/>
                <w:sz w:val="24"/>
                <w:szCs w:val="24"/>
              </w:rPr>
              <w:t>COMPETÊNCIAS SOCIOEMOCIONAIS</w:t>
            </w:r>
          </w:p>
        </w:tc>
      </w:tr>
      <w:tr w:rsidR="001C7731">
        <w:trPr>
          <w:trHeight w:val="5780"/>
        </w:trPr>
        <w:tc>
          <w:tcPr>
            <w:tcW w:w="92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APRENDIZAGEM ATIVA E ESTRATÉGIAS DE APRENDIZAGEM - Demonstrar postura proativa e atitude inovadora, adaptando-se, com criatividade e flexibilidade, a novos contextos tecnológicos e organizacionais.</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CRIATIVIDADE, ORIGINALIDADE E INICIATIVA - Orientar seu comportamento para a consecução de objetivos individuais e coletivos, de modo organizado e esforçado, fazendo escolhas em relação à vida profissional e estimulando a liberdade e a autonomia.</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ÉTICA - Apresentar comportamento ético na conduta profissional, vivenciando valores, respeitando princípios, praticando a inclusão e justiça social, respeitando diferenças.</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 (Acrescentar texto sobre autorregulação).</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INTELIGÊNCIA EMOCIONAL: PERCEPÇÃO SOCIAL E HABILIDADES DE RELACIONAMENTO - Apresentar habilidade para ouvir bem e dialogar com o outro, demonstrando empatia e consciência do valor da escuta e do diálogo nas relações e atividades profissionais.</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1C7731" w:rsidRDefault="00B62A3A">
            <w:pPr>
              <w:numPr>
                <w:ilvl w:val="0"/>
                <w:numId w:val="14"/>
              </w:numPr>
              <w:spacing w:after="0" w:line="240" w:lineRule="auto"/>
              <w:rPr>
                <w:rFonts w:ascii="Arial" w:eastAsia="Arial" w:hAnsi="Arial" w:cs="Arial"/>
                <w:sz w:val="24"/>
                <w:szCs w:val="24"/>
              </w:rPr>
            </w:pPr>
            <w:r>
              <w:rPr>
                <w:rFonts w:ascii="Arial" w:eastAsia="Arial" w:hAnsi="Arial" w:cs="Arial"/>
                <w:sz w:val="24"/>
                <w:szCs w:val="24"/>
              </w:rPr>
              <w:t>PENSAMENTO CRÍTICO E INOVAÇÃO - Expressar-se de modo crítico e com base em evidências claras, ponderando diferentes fatos, ideias, opiniões, visões e perspectivas aplicáveis às atividades sob a sua responsabilidade.</w:t>
            </w:r>
          </w:p>
          <w:p w:rsidR="001C7731" w:rsidRDefault="00B62A3A">
            <w:pPr>
              <w:numPr>
                <w:ilvl w:val="0"/>
                <w:numId w:val="14"/>
              </w:numPr>
              <w:spacing w:after="240" w:line="240" w:lineRule="auto"/>
              <w:rPr>
                <w:rFonts w:ascii="Arial" w:eastAsia="Arial" w:hAnsi="Arial" w:cs="Arial"/>
                <w:sz w:val="24"/>
                <w:szCs w:val="24"/>
              </w:rPr>
            </w:pPr>
            <w:r>
              <w:rPr>
                <w:rFonts w:ascii="Arial" w:eastAsia="Arial" w:hAnsi="Arial" w:cs="Arial"/>
                <w:sz w:val="24"/>
                <w:szCs w:val="24"/>
              </w:rPr>
              <w:t>RESOLUÇÃO DE PROBLEMAS COMPLEXOS - Reconhecer demandas e apresentar possibilidades para resolução de problemas em contextos de sua atuação profissional, demonstrando postura proativa.</w:t>
            </w:r>
          </w:p>
        </w:tc>
      </w:tr>
    </w:tbl>
    <w:p w:rsidR="001C7731" w:rsidRDefault="001C7731">
      <w:pPr>
        <w:jc w:val="both"/>
        <w:rPr>
          <w:sz w:val="24"/>
          <w:szCs w:val="24"/>
        </w:rPr>
      </w:pPr>
    </w:p>
    <w:p w:rsidR="001C7731" w:rsidRDefault="001C7731">
      <w:pPr>
        <w:jc w:val="both"/>
        <w:rPr>
          <w:sz w:val="24"/>
          <w:szCs w:val="24"/>
        </w:rPr>
      </w:pPr>
    </w:p>
    <w:p w:rsidR="001C7731" w:rsidRDefault="001C7731">
      <w:pPr>
        <w:jc w:val="both"/>
        <w:rPr>
          <w:sz w:val="24"/>
          <w:szCs w:val="24"/>
        </w:rPr>
      </w:pPr>
    </w:p>
    <w:tbl>
      <w:tblPr>
        <w:tblStyle w:val="aa"/>
        <w:tblW w:w="924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3165"/>
        <w:gridCol w:w="6080"/>
      </w:tblGrid>
      <w:tr w:rsidR="001C7731">
        <w:trPr>
          <w:trHeight w:val="725"/>
        </w:trPr>
        <w:tc>
          <w:tcPr>
            <w:tcW w:w="9245" w:type="dxa"/>
            <w:gridSpan w:val="2"/>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spacing w:after="0" w:line="360" w:lineRule="auto"/>
              <w:jc w:val="center"/>
              <w:rPr>
                <w:rFonts w:ascii="Arial" w:eastAsia="Arial" w:hAnsi="Arial" w:cs="Arial"/>
                <w:b/>
                <w:sz w:val="24"/>
                <w:szCs w:val="24"/>
              </w:rPr>
            </w:pPr>
            <w:r>
              <w:rPr>
                <w:rFonts w:ascii="Arial" w:eastAsia="Arial" w:hAnsi="Arial" w:cs="Arial"/>
                <w:b/>
                <w:sz w:val="24"/>
                <w:szCs w:val="24"/>
              </w:rPr>
              <w:t>CONTEXTO DE TRABALHO DA OCUPAÇÃO</w:t>
            </w:r>
          </w:p>
        </w:tc>
      </w:tr>
      <w:tr w:rsidR="001C7731">
        <w:trPr>
          <w:trHeight w:val="1535"/>
        </w:trPr>
        <w:tc>
          <w:tcPr>
            <w:tcW w:w="3165"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1C7731" w:rsidRDefault="00B62A3A">
            <w:pPr>
              <w:spacing w:after="0" w:line="240" w:lineRule="auto"/>
              <w:jc w:val="both"/>
              <w:rPr>
                <w:rFonts w:ascii="Arial" w:eastAsia="Arial" w:hAnsi="Arial" w:cs="Arial"/>
                <w:b/>
                <w:sz w:val="24"/>
                <w:szCs w:val="24"/>
              </w:rPr>
            </w:pPr>
            <w:r>
              <w:rPr>
                <w:rFonts w:ascii="Arial" w:eastAsia="Arial" w:hAnsi="Arial" w:cs="Arial"/>
                <w:b/>
                <w:sz w:val="24"/>
                <w:szCs w:val="24"/>
              </w:rPr>
              <w:t>Meios de Produção (equipamentos, ferramentas, instrumentos, materiais e outros)</w:t>
            </w:r>
          </w:p>
        </w:tc>
        <w:tc>
          <w:tcPr>
            <w:tcW w:w="608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rsidR="001C7731" w:rsidRDefault="00B62A3A">
            <w:pPr>
              <w:numPr>
                <w:ilvl w:val="0"/>
                <w:numId w:val="24"/>
              </w:numPr>
              <w:rPr>
                <w:rFonts w:ascii="Arial" w:eastAsia="Arial" w:hAnsi="Arial" w:cs="Arial"/>
                <w:sz w:val="24"/>
                <w:szCs w:val="24"/>
              </w:rPr>
            </w:pPr>
            <w:r>
              <w:rPr>
                <w:rFonts w:ascii="Arial" w:eastAsia="Arial" w:hAnsi="Arial" w:cs="Arial"/>
                <w:sz w:val="24"/>
                <w:szCs w:val="24"/>
              </w:rPr>
              <w:t>Sistemas pneumáticos e hidráulicos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Células Flexíveis de Manufatura Avançada</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Controladores de processos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Planilhas eletrônicas para geração de gráficos, tabelas e relatórios técnicos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Sistemas de lubrificação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Sistemas eletromecânicos, eletropneumáticos e eletrohidráulicos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de eletroerosão a fio e penetração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e equipamentos organizados em células de manufatura</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e equipamentos eletrohidropneumáticos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e equipamentos de soldagem</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e equipamentos de medição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de usinagem convencionais e CNC</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de prototipagem rápida;</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de elevação e transporte</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Máquinas de conformação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Manufatura Aditiva Através de Impressoras 3D</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para ensaios mecânicos estáticos (destrutivos e não destrutivos)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para bloqueio de fontes de energia e sinalização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de Robótica</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de fundição, tratamento térmico, sinterização e de injeção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de corte</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Equipamentos de conformação e usinagem</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Computadores e equipamentos de informática (micros, impressoras, scanner, plotter etc.)</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Instrumentos de medição, verificação e controle</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Ferramentas pneumáticas e hidráulicas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Ferramentas e instrumentos elétricos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Ferramentas de corte</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Materiais para registros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Materiais para desenho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Materiais metálicos e não metálicos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Consumíveis para manutenção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Elementos de máquinas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Consumíveis para usinagem</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Consumíveis para soldagem</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de logística integrada</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de administração da produção</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gerenciadores e de simulação de produtos, processos e projetos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de gestão da manutenção de máquinas e equipamentos</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de projetos integrados à produção (CAD/CAM)</w:t>
            </w:r>
          </w:p>
          <w:p w:rsidR="001C7731" w:rsidRDefault="00B62A3A">
            <w:pPr>
              <w:numPr>
                <w:ilvl w:val="0"/>
                <w:numId w:val="24"/>
              </w:numPr>
              <w:rPr>
                <w:rFonts w:ascii="Arial" w:eastAsia="Arial" w:hAnsi="Arial" w:cs="Arial"/>
                <w:sz w:val="24"/>
                <w:szCs w:val="24"/>
              </w:rPr>
            </w:pPr>
            <w:r>
              <w:rPr>
                <w:rFonts w:ascii="Arial" w:eastAsia="Arial" w:hAnsi="Arial" w:cs="Arial"/>
                <w:sz w:val="24"/>
                <w:szCs w:val="24"/>
              </w:rPr>
              <w:t>Softwares automatizados e integrados de produção</w:t>
            </w:r>
          </w:p>
        </w:tc>
      </w:tr>
      <w:tr w:rsidR="001C7731">
        <w:trPr>
          <w:trHeight w:val="865"/>
        </w:trPr>
        <w:tc>
          <w:tcPr>
            <w:tcW w:w="9245"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1C7731" w:rsidRDefault="00B62A3A">
            <w:pPr>
              <w:spacing w:after="0" w:line="240" w:lineRule="auto"/>
              <w:jc w:val="both"/>
              <w:rPr>
                <w:rFonts w:ascii="Arial" w:eastAsia="Arial" w:hAnsi="Arial" w:cs="Arial"/>
                <w:b/>
                <w:sz w:val="24"/>
                <w:szCs w:val="24"/>
              </w:rPr>
            </w:pPr>
            <w:r>
              <w:rPr>
                <w:rFonts w:ascii="Arial" w:eastAsia="Arial" w:hAnsi="Arial" w:cs="Arial"/>
                <w:b/>
                <w:sz w:val="24"/>
                <w:szCs w:val="24"/>
              </w:rPr>
              <w:t>Formação Profissional Relacionada à Ocupação (Recomendação de ofertas formativas, em diversos níveis e modalidades, que permitem ao trabalhador se desenvolver profissionalmente)</w:t>
            </w:r>
          </w:p>
        </w:tc>
      </w:tr>
      <w:tr w:rsidR="001C7731">
        <w:trPr>
          <w:trHeight w:val="2257"/>
        </w:trPr>
        <w:tc>
          <w:tcPr>
            <w:tcW w:w="9245" w:type="dxa"/>
            <w:gridSpan w:val="2"/>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Análise de Vibrações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CAD/CAM/CAE</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custos industriais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ensaios mecânicos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soldagem</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Aperfeiçoamento em usinagem por CNC</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Bacharelado em engenharia aeronáutica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Bacharelado em engenharia de produção mecânica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Bacharelado em engenharia mecânica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Bacharelado em engenharia metalúrgica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Curso superior de tecnologia em fabricação mecânica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Curso superior de tecnologia em processos metalúrgicos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Especialização em metalurgia</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Especialização em Projetos de Máquinas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Inspetor de Equipamentos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Inspetor de Soldagem</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Inspetor Dimensional</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Técnico em Manutenção de Máquinas Industriais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Técnico em Manutenção de Máquinas Pesadas</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Tecnólogo em gestão da qualidade</w:t>
            </w:r>
          </w:p>
          <w:p w:rsidR="001C7731" w:rsidRDefault="00B62A3A">
            <w:pPr>
              <w:numPr>
                <w:ilvl w:val="0"/>
                <w:numId w:val="22"/>
              </w:numPr>
              <w:spacing w:after="0" w:line="240" w:lineRule="auto"/>
              <w:rPr>
                <w:rFonts w:ascii="Arial" w:eastAsia="Arial" w:hAnsi="Arial" w:cs="Arial"/>
                <w:sz w:val="24"/>
                <w:szCs w:val="24"/>
              </w:rPr>
            </w:pPr>
            <w:r>
              <w:rPr>
                <w:rFonts w:ascii="Arial" w:eastAsia="Arial" w:hAnsi="Arial" w:cs="Arial"/>
                <w:sz w:val="24"/>
                <w:szCs w:val="24"/>
              </w:rPr>
              <w:t>Tecnólogo em processos gerenciais</w:t>
            </w:r>
          </w:p>
        </w:tc>
      </w:tr>
      <w:tr w:rsidR="001C7731">
        <w:trPr>
          <w:trHeight w:val="435"/>
        </w:trPr>
        <w:tc>
          <w:tcPr>
            <w:tcW w:w="9245" w:type="dxa"/>
            <w:gridSpan w:val="2"/>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rsidR="001C7731" w:rsidRDefault="00B62A3A">
            <w:pPr>
              <w:spacing w:after="0" w:line="360" w:lineRule="auto"/>
              <w:jc w:val="center"/>
              <w:rPr>
                <w:rFonts w:ascii="Arial" w:eastAsia="Arial" w:hAnsi="Arial" w:cs="Arial"/>
                <w:b/>
                <w:sz w:val="24"/>
                <w:szCs w:val="24"/>
              </w:rPr>
            </w:pPr>
            <w:r>
              <w:rPr>
                <w:rFonts w:ascii="Arial" w:eastAsia="Arial" w:hAnsi="Arial" w:cs="Arial"/>
                <w:b/>
                <w:sz w:val="24"/>
                <w:szCs w:val="24"/>
              </w:rPr>
              <w:t>CONDIÇÕES DE TRABALHO</w:t>
            </w:r>
          </w:p>
        </w:tc>
      </w:tr>
      <w:tr w:rsidR="001C7731">
        <w:trPr>
          <w:trHeight w:val="2475"/>
        </w:trPr>
        <w:tc>
          <w:tcPr>
            <w:tcW w:w="9245"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rsidR="001C7731" w:rsidRDefault="00B62A3A">
            <w:pPr>
              <w:rPr>
                <w:rFonts w:ascii="Arial" w:eastAsia="Arial" w:hAnsi="Arial" w:cs="Arial"/>
                <w:sz w:val="24"/>
                <w:szCs w:val="24"/>
              </w:rPr>
            </w:pPr>
            <w:r>
              <w:rPr>
                <w:rFonts w:ascii="Arial" w:eastAsia="Arial" w:hAnsi="Arial" w:cs="Arial"/>
                <w:b/>
                <w:sz w:val="24"/>
                <w:szCs w:val="24"/>
              </w:rPr>
              <w:t>Condições ambientais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Condições ergonômicas variáveis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Ambientes com iluminação e ventilação variados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Ambientes insalubres ou perigosos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Ambientes internos e externos, com vários postos de trabalho</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Atividades repetitivas</w:t>
            </w:r>
          </w:p>
          <w:p w:rsidR="001C7731" w:rsidRDefault="00B62A3A">
            <w:pPr>
              <w:rPr>
                <w:rFonts w:ascii="Arial" w:eastAsia="Arial" w:hAnsi="Arial" w:cs="Arial"/>
                <w:sz w:val="24"/>
                <w:szCs w:val="24"/>
              </w:rPr>
            </w:pPr>
            <w:r>
              <w:rPr>
                <w:rFonts w:ascii="Arial" w:eastAsia="Arial" w:hAnsi="Arial" w:cs="Arial"/>
                <w:b/>
                <w:sz w:val="24"/>
                <w:szCs w:val="24"/>
              </w:rPr>
              <w:t>Turnos e horários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Trabalho em três turnos, com possibilidade de trabalho em turnos e jornadas extras ou flexíveis</w:t>
            </w:r>
          </w:p>
          <w:p w:rsidR="001C7731" w:rsidRDefault="00B62A3A">
            <w:pPr>
              <w:rPr>
                <w:rFonts w:ascii="Arial" w:eastAsia="Arial" w:hAnsi="Arial" w:cs="Arial"/>
                <w:sz w:val="24"/>
                <w:szCs w:val="24"/>
              </w:rPr>
            </w:pPr>
            <w:r>
              <w:rPr>
                <w:rFonts w:ascii="Arial" w:eastAsia="Arial" w:hAnsi="Arial" w:cs="Arial"/>
                <w:b/>
                <w:sz w:val="24"/>
                <w:szCs w:val="24"/>
              </w:rPr>
              <w:t>Riscos profissionais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Riscos biológicos: Infecções externas (dermatites); Infecções internas; animais peçonhentos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Riscos ergonômicos: Movimentos repetitivos; Posição ergonômica em relação à atividade a ser desenvolvida</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Riscos físicos: Queda; Queimaduras; Choque elétrico; Ruído; Variações de temperatura; Vibrações; Elementos cortantes e perfurantes (corte, amputações, esmagamentos, ...); radiações solares; radiações ionizantes; fumos metálicos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Riscos químicos: Exposição a produtos químicos, vapores e gases</w:t>
            </w:r>
          </w:p>
          <w:p w:rsidR="001C7731" w:rsidRDefault="00B62A3A">
            <w:pPr>
              <w:rPr>
                <w:rFonts w:ascii="Arial" w:eastAsia="Arial" w:hAnsi="Arial" w:cs="Arial"/>
                <w:sz w:val="24"/>
                <w:szCs w:val="24"/>
              </w:rPr>
            </w:pPr>
            <w:r>
              <w:rPr>
                <w:rFonts w:ascii="Arial" w:eastAsia="Arial" w:hAnsi="Arial" w:cs="Arial"/>
                <w:b/>
                <w:sz w:val="24"/>
                <w:szCs w:val="24"/>
              </w:rPr>
              <w:t>Equipamentos de Segurança</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EPCs (Equipamentos de Proteção Coletiva) de acordo com a atividade a ser executada</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EPIs (Equipamentos de Proteção Individual) de acordo com a atividade a ser executada</w:t>
            </w:r>
          </w:p>
          <w:p w:rsidR="001C7731" w:rsidRDefault="00B62A3A">
            <w:pPr>
              <w:rPr>
                <w:rFonts w:ascii="Arial" w:eastAsia="Arial" w:hAnsi="Arial" w:cs="Arial"/>
                <w:sz w:val="24"/>
                <w:szCs w:val="24"/>
              </w:rPr>
            </w:pPr>
            <w:r>
              <w:rPr>
                <w:rFonts w:ascii="Arial" w:eastAsia="Arial" w:hAnsi="Arial" w:cs="Arial"/>
                <w:b/>
                <w:sz w:val="24"/>
                <w:szCs w:val="24"/>
              </w:rPr>
              <w:t>Condições Gerais</w:t>
            </w:r>
          </w:p>
          <w:p w:rsidR="001C7731" w:rsidRDefault="00B62A3A">
            <w:pPr>
              <w:numPr>
                <w:ilvl w:val="0"/>
                <w:numId w:val="30"/>
              </w:numPr>
              <w:rPr>
                <w:rFonts w:ascii="Arial" w:eastAsia="Arial" w:hAnsi="Arial" w:cs="Arial"/>
                <w:sz w:val="24"/>
                <w:szCs w:val="24"/>
              </w:rPr>
            </w:pPr>
            <w:r>
              <w:rPr>
                <w:rFonts w:ascii="Arial" w:eastAsia="Arial" w:hAnsi="Arial" w:cs="Arial"/>
                <w:sz w:val="24"/>
                <w:szCs w:val="24"/>
              </w:rPr>
              <w:t>Para pessoas com deficiência, são observados os requisitos de acessibilidade descritos na NBR nº 9050, nos Conceitos do Desenho Universal, na Lei nº 13.146/2015 e na Legislação específica da Deficiência em questão</w:t>
            </w:r>
          </w:p>
        </w:tc>
      </w:tr>
    </w:tbl>
    <w:p w:rsidR="001C7731" w:rsidRDefault="00B62A3A">
      <w:pPr>
        <w:jc w:val="both"/>
        <w:rPr>
          <w:sz w:val="24"/>
          <w:szCs w:val="24"/>
        </w:rPr>
      </w:pPr>
      <w:r>
        <w:rPr>
          <w:sz w:val="24"/>
          <w:szCs w:val="24"/>
        </w:rPr>
        <w:t xml:space="preserve"> </w:t>
      </w:r>
    </w:p>
    <w:p w:rsidR="001C7731" w:rsidRDefault="001C7731">
      <w:pPr>
        <w:spacing w:before="240" w:after="240"/>
        <w:jc w:val="both"/>
        <w:rPr>
          <w:sz w:val="24"/>
          <w:szCs w:val="24"/>
        </w:rPr>
      </w:pPr>
    </w:p>
    <w:p w:rsidR="001C7731" w:rsidRDefault="001C7731">
      <w:pPr>
        <w:spacing w:before="240" w:after="240"/>
        <w:jc w:val="both"/>
        <w:rPr>
          <w:sz w:val="24"/>
          <w:szCs w:val="24"/>
        </w:rPr>
      </w:pPr>
    </w:p>
    <w:p w:rsidR="001C7731" w:rsidRDefault="001C7731">
      <w:pPr>
        <w:spacing w:before="240" w:after="240"/>
        <w:jc w:val="both"/>
        <w:rPr>
          <w:sz w:val="24"/>
          <w:szCs w:val="24"/>
        </w:rPr>
      </w:pPr>
    </w:p>
    <w:tbl>
      <w:tblPr>
        <w:tblStyle w:val="ab"/>
        <w:tblW w:w="9259"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9259"/>
      </w:tblGrid>
      <w:tr w:rsidR="001C7731">
        <w:trPr>
          <w:trHeight w:val="22"/>
        </w:trPr>
        <w:tc>
          <w:tcPr>
            <w:tcW w:w="9259" w:type="dxa"/>
            <w:tcBorders>
              <w:top w:val="single" w:sz="8" w:space="0" w:color="000000"/>
              <w:left w:val="single" w:sz="8" w:space="0" w:color="000000"/>
              <w:bottom w:val="single" w:sz="8" w:space="0" w:color="000000"/>
              <w:right w:val="single" w:sz="8" w:space="0" w:color="000000"/>
            </w:tcBorders>
            <w:shd w:val="clear" w:color="auto" w:fill="E7E6E6"/>
            <w:tcMar>
              <w:top w:w="100" w:type="dxa"/>
              <w:left w:w="80" w:type="dxa"/>
              <w:bottom w:w="100" w:type="dxa"/>
              <w:right w:w="80" w:type="dxa"/>
            </w:tcMar>
          </w:tcPr>
          <w:p w:rsidR="001C7731" w:rsidRDefault="00B62A3A">
            <w:pPr>
              <w:spacing w:after="0" w:line="240" w:lineRule="auto"/>
              <w:jc w:val="center"/>
              <w:rPr>
                <w:rFonts w:ascii="Arial" w:eastAsia="Arial" w:hAnsi="Arial" w:cs="Arial"/>
                <w:b/>
                <w:sz w:val="24"/>
                <w:szCs w:val="24"/>
              </w:rPr>
            </w:pPr>
            <w:r>
              <w:rPr>
                <w:rFonts w:ascii="Arial" w:eastAsia="Arial" w:hAnsi="Arial" w:cs="Arial"/>
                <w:b/>
                <w:sz w:val="24"/>
                <w:szCs w:val="24"/>
              </w:rPr>
              <w:t>EVOLUÇÃO DA OCUPAÇÃO</w:t>
            </w:r>
          </w:p>
        </w:tc>
      </w:tr>
      <w:tr w:rsidR="001C7731">
        <w:trPr>
          <w:trHeight w:val="1788"/>
        </w:trPr>
        <w:tc>
          <w:tcPr>
            <w:tcW w:w="9259" w:type="dxa"/>
            <w:tcBorders>
              <w:top w:val="single" w:sz="8" w:space="0" w:color="000000"/>
              <w:left w:val="single" w:sz="8" w:space="0" w:color="000000"/>
              <w:bottom w:val="single" w:sz="8" w:space="0" w:color="000000"/>
              <w:right w:val="single" w:sz="8" w:space="0" w:color="000000"/>
            </w:tcBorders>
            <w:shd w:val="clear" w:color="auto" w:fill="auto"/>
            <w:tcMar>
              <w:top w:w="220" w:type="dxa"/>
              <w:left w:w="60" w:type="dxa"/>
              <w:bottom w:w="40" w:type="dxa"/>
              <w:right w:w="60" w:type="dxa"/>
            </w:tcMar>
          </w:tcPr>
          <w:p w:rsidR="001C7731" w:rsidRDefault="00B62A3A">
            <w:pPr>
              <w:numPr>
                <w:ilvl w:val="0"/>
                <w:numId w:val="15"/>
              </w:numPr>
              <w:rPr>
                <w:rFonts w:ascii="Arial" w:eastAsia="Arial" w:hAnsi="Arial" w:cs="Arial"/>
                <w:sz w:val="24"/>
                <w:szCs w:val="24"/>
              </w:rPr>
            </w:pPr>
            <w:r>
              <w:rPr>
                <w:rFonts w:ascii="Arial" w:eastAsia="Arial" w:hAnsi="Arial" w:cs="Arial"/>
                <w:sz w:val="24"/>
                <w:szCs w:val="24"/>
              </w:rPr>
              <w:t>Visão Sistêmica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Visão empreendedora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Utilizar softwares e aplicativos específicos ou direcionados aos processos produtivos</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Uso de novos materiais e insumos em geral</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Tomar decisões no âmbito de suas responsabilidades</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Ter postura proativa e resiliente</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Simulação virtual de processos de manufatura (PLM)</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Novas tecnologias dos processos de fabricação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Novas tecnologias de acesso à informação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Novas tecnologias aplicadas à produção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Novas ferramentas da qualidade e de gestão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Máquinas e equipamentos com tecnologia digital e virtual</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Máquinas com alta tecnologia com sensores de segurança e detecção de falhas</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Leitura técnica (Língua inglesa)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Integrar as novas tecnologias às rotinas de trabalho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Globalização do mercado de trabalho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Gestão de ativos industriais</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Exigências no atendimento às normas e regulamentações, especialmente as de segurança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Exercer, com visão sistêmica, múltiplas funções, cumprindo os aspectos ambientais, sociais e de segurança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Desenvolvimento de qualidades pessoais (ética, atitudes e comportamento)</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Células Flexíveis de Manufatura Avançada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Autodesenvolvimento e atualização tecnológica</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Atualizações relativas aos sistemas de gestão da qualidade, saúde, segurança e meio ambiente</w:t>
            </w:r>
          </w:p>
          <w:p w:rsidR="001C7731" w:rsidRDefault="00B62A3A">
            <w:pPr>
              <w:numPr>
                <w:ilvl w:val="0"/>
                <w:numId w:val="15"/>
              </w:numPr>
              <w:rPr>
                <w:rFonts w:ascii="Arial" w:eastAsia="Arial" w:hAnsi="Arial" w:cs="Arial"/>
                <w:sz w:val="24"/>
                <w:szCs w:val="24"/>
              </w:rPr>
            </w:pPr>
            <w:r>
              <w:rPr>
                <w:rFonts w:ascii="Arial" w:eastAsia="Arial" w:hAnsi="Arial" w:cs="Arial"/>
                <w:sz w:val="24"/>
                <w:szCs w:val="24"/>
              </w:rPr>
              <w:t>Adesão à produção com tecnologias limpas</w:t>
            </w:r>
          </w:p>
        </w:tc>
      </w:tr>
    </w:tbl>
    <w:p w:rsidR="001C7731" w:rsidRDefault="001C7731">
      <w:pPr>
        <w:spacing w:before="240" w:after="240"/>
        <w:jc w:val="both"/>
        <w:rPr>
          <w:b/>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9" w:name="_vx1227" w:colFirst="0" w:colLast="0"/>
      <w:bookmarkEnd w:id="9"/>
      <w:r>
        <w:rPr>
          <w:b/>
          <w:color w:val="000000"/>
          <w:sz w:val="24"/>
          <w:szCs w:val="24"/>
        </w:rPr>
        <w:t>5. Organização Curricular (Itinerário Formativo</w:t>
      </w:r>
      <w:r>
        <w:rPr>
          <w:b/>
          <w:color w:val="000000"/>
          <w:sz w:val="24"/>
          <w:szCs w:val="24"/>
          <w:vertAlign w:val="superscript"/>
        </w:rPr>
        <w:footnoteReference w:id="1"/>
      </w:r>
      <w:r>
        <w:rPr>
          <w:b/>
          <w:color w:val="000000"/>
          <w:sz w:val="24"/>
          <w:szCs w:val="24"/>
        </w:rPr>
        <w:t>)</w:t>
      </w: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0" w:name="_gonc3mgdu0mk" w:colFirst="0" w:colLast="0"/>
      <w:bookmarkEnd w:id="10"/>
      <w:r>
        <w:rPr>
          <w:b/>
          <w:color w:val="000000"/>
        </w:rPr>
        <w:t xml:space="preserve">5.1 Flexibilidade Curricular     </w:t>
      </w:r>
    </w:p>
    <w:p w:rsidR="001C7731" w:rsidRDefault="001C7731">
      <w:pPr>
        <w:pBdr>
          <w:top w:val="nil"/>
          <w:left w:val="nil"/>
          <w:bottom w:val="nil"/>
          <w:right w:val="nil"/>
          <w:between w:val="nil"/>
        </w:pBdr>
        <w:spacing w:after="120" w:line="276" w:lineRule="auto"/>
        <w:jc w:val="both"/>
        <w:rPr>
          <w:sz w:val="24"/>
          <w:szCs w:val="24"/>
        </w:rPr>
      </w:pPr>
    </w:p>
    <w:p w:rsidR="001C7731" w:rsidRDefault="00B62A3A">
      <w:pPr>
        <w:pBdr>
          <w:top w:val="nil"/>
          <w:left w:val="nil"/>
          <w:bottom w:val="nil"/>
          <w:right w:val="nil"/>
          <w:between w:val="nil"/>
        </w:pBdr>
        <w:spacing w:after="120" w:line="276" w:lineRule="auto"/>
        <w:jc w:val="both"/>
        <w:rPr>
          <w:color w:val="000000"/>
          <w:sz w:val="24"/>
          <w:szCs w:val="24"/>
        </w:rPr>
      </w:pPr>
      <w:r>
        <w:rPr>
          <w:color w:val="000000"/>
          <w:sz w:val="24"/>
          <w:szCs w:val="24"/>
        </w:rPr>
        <w:t>Este curso técnico está organizado em módulos introdutório/básico e específicos, conforme apresentado graficamente no itinerário do curso.</w:t>
      </w:r>
    </w:p>
    <w:p w:rsidR="001C7731" w:rsidRDefault="00B62A3A">
      <w:pPr>
        <w:pBdr>
          <w:top w:val="nil"/>
          <w:left w:val="nil"/>
          <w:bottom w:val="nil"/>
          <w:right w:val="nil"/>
          <w:between w:val="nil"/>
        </w:pBdr>
        <w:spacing w:after="120" w:line="276" w:lineRule="auto"/>
        <w:jc w:val="both"/>
        <w:rPr>
          <w:color w:val="000000"/>
          <w:sz w:val="24"/>
          <w:szCs w:val="24"/>
        </w:rPr>
      </w:pPr>
      <w:r>
        <w:rPr>
          <w:color w:val="000000"/>
          <w:sz w:val="24"/>
          <w:szCs w:val="24"/>
        </w:rPr>
        <w:t xml:space="preserve">Os módulos são compostos de conteúdos formativos estabelecidos de acordo com as competências exigidas por cada terminalidade, e que no seu conjunto levam a certificação desta habilitação técnica. </w:t>
      </w:r>
    </w:p>
    <w:p w:rsidR="001C7731" w:rsidRDefault="00B62A3A">
      <w:pPr>
        <w:pBdr>
          <w:top w:val="nil"/>
          <w:left w:val="nil"/>
          <w:bottom w:val="nil"/>
          <w:right w:val="nil"/>
          <w:between w:val="nil"/>
        </w:pBdr>
        <w:spacing w:after="120" w:line="276" w:lineRule="auto"/>
        <w:jc w:val="both"/>
        <w:rPr>
          <w:color w:val="000000"/>
          <w:sz w:val="24"/>
          <w:szCs w:val="24"/>
        </w:rPr>
      </w:pPr>
      <w:r>
        <w:rPr>
          <w:color w:val="000000"/>
          <w:sz w:val="24"/>
          <w:szCs w:val="24"/>
        </w:rPr>
        <w:t xml:space="preserve">Os módulos concluídos </w:t>
      </w:r>
      <w:r>
        <w:rPr>
          <w:sz w:val="24"/>
          <w:szCs w:val="24"/>
        </w:rPr>
        <w:t>possibilitam</w:t>
      </w:r>
      <w:r>
        <w:rPr>
          <w:color w:val="000000"/>
          <w:sz w:val="24"/>
          <w:szCs w:val="24"/>
        </w:rPr>
        <w:t xml:space="preserve"> ao </w:t>
      </w:r>
      <w:r>
        <w:rPr>
          <w:sz w:val="24"/>
          <w:szCs w:val="24"/>
        </w:rPr>
        <w:t xml:space="preserve">estudante </w:t>
      </w:r>
      <w:r>
        <w:rPr>
          <w:color w:val="000000"/>
          <w:sz w:val="24"/>
          <w:szCs w:val="24"/>
        </w:rPr>
        <w:t>qualificado fazer parte do mercado de trabalho no âmbito das atribuições da qualificação profissional recebida e também obter créditos para conclusão da habilitação de técnico, atendidas as normas legais em vigor.</w:t>
      </w:r>
    </w:p>
    <w:p w:rsidR="001C7731" w:rsidRDefault="00B62A3A">
      <w:pPr>
        <w:pBdr>
          <w:top w:val="nil"/>
          <w:left w:val="nil"/>
          <w:bottom w:val="nil"/>
          <w:right w:val="nil"/>
          <w:between w:val="nil"/>
        </w:pBdr>
        <w:spacing w:after="120" w:line="276" w:lineRule="auto"/>
        <w:jc w:val="both"/>
        <w:rPr>
          <w:color w:val="000000"/>
          <w:sz w:val="24"/>
          <w:szCs w:val="24"/>
        </w:rPr>
      </w:pPr>
      <w:r>
        <w:rPr>
          <w:color w:val="000000"/>
          <w:sz w:val="24"/>
          <w:szCs w:val="24"/>
        </w:rPr>
        <w:t>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1C7731" w:rsidRDefault="00B62A3A">
      <w:pPr>
        <w:pBdr>
          <w:top w:val="nil"/>
          <w:left w:val="nil"/>
          <w:bottom w:val="nil"/>
          <w:right w:val="nil"/>
          <w:between w:val="nil"/>
        </w:pBdr>
        <w:spacing w:after="120" w:line="276" w:lineRule="auto"/>
        <w:jc w:val="both"/>
        <w:rPr>
          <w:color w:val="000000"/>
          <w:sz w:val="24"/>
          <w:szCs w:val="24"/>
        </w:rPr>
      </w:pPr>
      <w:r>
        <w:rPr>
          <w:color w:val="000000"/>
          <w:sz w:val="24"/>
          <w:szCs w:val="24"/>
        </w:rPr>
        <w:t>Até 20% da carga horária do curso poderá ser ofertado de modo não presencial, sendo distribuídas entre as unidades curriculares, seguindo as diretrizes estabelecidas no “Regulamento Interno 20% Não Presenciais”.</w:t>
      </w:r>
    </w:p>
    <w:p w:rsidR="001C7731" w:rsidRDefault="001C7731">
      <w:pPr>
        <w:jc w:val="cente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1" w:name="_1v1yuxt" w:colFirst="0" w:colLast="0"/>
      <w:bookmarkEnd w:id="11"/>
      <w:r>
        <w:rPr>
          <w:b/>
          <w:color w:val="000000"/>
        </w:rPr>
        <w:t>5.2 Matriz Curricular</w:t>
      </w:r>
    </w:p>
    <w:p w:rsidR="001C7731" w:rsidRDefault="001C7731">
      <w:pPr>
        <w:jc w:val="both"/>
        <w:rPr>
          <w:i/>
          <w:sz w:val="24"/>
          <w:szCs w:val="24"/>
        </w:rPr>
      </w:pPr>
    </w:p>
    <w:p w:rsidR="001C7731" w:rsidRDefault="00B62A3A">
      <w:pPr>
        <w:pBdr>
          <w:top w:val="nil"/>
          <w:left w:val="nil"/>
          <w:bottom w:val="nil"/>
          <w:right w:val="nil"/>
          <w:between w:val="nil"/>
        </w:pBdr>
        <w:jc w:val="both"/>
        <w:rPr>
          <w:i/>
          <w:sz w:val="24"/>
          <w:szCs w:val="24"/>
        </w:rPr>
      </w:pPr>
      <w:r>
        <w:rPr>
          <w:i/>
          <w:noProof/>
          <w:sz w:val="24"/>
          <w:szCs w:val="24"/>
        </w:rPr>
        <w:drawing>
          <wp:inline distT="114300" distB="114300" distL="114300" distR="114300">
            <wp:extent cx="5731200" cy="6121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6121400"/>
                    </a:xfrm>
                    <a:prstGeom prst="rect">
                      <a:avLst/>
                    </a:prstGeom>
                    <a:ln/>
                  </pic:spPr>
                </pic:pic>
              </a:graphicData>
            </a:graphic>
          </wp:inline>
        </w:drawing>
      </w:r>
    </w:p>
    <w:p w:rsidR="001C7731" w:rsidRDefault="001C7731">
      <w:pPr>
        <w:pBdr>
          <w:top w:val="nil"/>
          <w:left w:val="nil"/>
          <w:bottom w:val="nil"/>
          <w:right w:val="nil"/>
          <w:between w:val="nil"/>
        </w:pBdr>
        <w:jc w:val="both"/>
        <w:rPr>
          <w:i/>
          <w:sz w:val="24"/>
          <w:szCs w:val="24"/>
        </w:rPr>
      </w:pPr>
    </w:p>
    <w:p w:rsidR="001C7731" w:rsidRDefault="001C7731">
      <w:pPr>
        <w:pBdr>
          <w:top w:val="nil"/>
          <w:left w:val="nil"/>
          <w:bottom w:val="nil"/>
          <w:right w:val="nil"/>
          <w:between w:val="nil"/>
        </w:pBdr>
        <w:jc w:val="both"/>
        <w:rPr>
          <w:i/>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2" w:name="_2o2gbt8wrycl" w:colFirst="0" w:colLast="0"/>
      <w:bookmarkEnd w:id="12"/>
      <w:r>
        <w:rPr>
          <w:b/>
          <w:color w:val="000000"/>
        </w:rPr>
        <w:t>5.3 Unidades Curriculares.</w:t>
      </w:r>
    </w:p>
    <w:p w:rsidR="001C7731" w:rsidRDefault="001C7731">
      <w:pPr>
        <w:spacing w:line="276" w:lineRule="auto"/>
        <w:jc w:val="both"/>
        <w:rPr>
          <w:sz w:val="24"/>
          <w:szCs w:val="24"/>
        </w:rPr>
      </w:pPr>
    </w:p>
    <w:p w:rsidR="001C7731" w:rsidRDefault="00B62A3A">
      <w:pPr>
        <w:spacing w:before="200" w:line="276" w:lineRule="auto"/>
        <w:jc w:val="both"/>
        <w:rPr>
          <w:b/>
          <w:sz w:val="24"/>
          <w:szCs w:val="24"/>
        </w:rPr>
      </w:pPr>
      <w:r>
        <w:rPr>
          <w:sz w:val="24"/>
          <w:szCs w:val="24"/>
        </w:rPr>
        <w:t>O detalhamento das unidades curriculares está previsto no itinerário formativo do curso – Versão Ano 2022, disponível na no ANEXO I deste documento.</w:t>
      </w:r>
    </w:p>
    <w:p w:rsidR="001C7731" w:rsidRDefault="001C7731">
      <w:pPr>
        <w:spacing w:line="276" w:lineRule="auto"/>
        <w:jc w:val="both"/>
        <w:rPr>
          <w:sz w:val="24"/>
          <w:szCs w:val="24"/>
        </w:rPr>
      </w:pPr>
    </w:p>
    <w:p w:rsidR="001C7731" w:rsidRDefault="001C7731">
      <w:pPr>
        <w:rPr>
          <w:b/>
          <w:sz w:val="24"/>
          <w:szCs w:val="24"/>
        </w:rPr>
      </w:pPr>
    </w:p>
    <w:p w:rsidR="001C7731" w:rsidRDefault="001C7731">
      <w:pPr>
        <w:rPr>
          <w:b/>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3" w:name="_6q4vlkqmnlma" w:colFirst="0" w:colLast="0"/>
      <w:bookmarkEnd w:id="13"/>
      <w:r>
        <w:rPr>
          <w:b/>
          <w:color w:val="000000"/>
        </w:rPr>
        <w:t xml:space="preserve">5.4 Definição de Estratégias de Ensino </w:t>
      </w:r>
    </w:p>
    <w:p w:rsidR="001C7731" w:rsidRDefault="00B62A3A">
      <w:pPr>
        <w:spacing w:before="80" w:after="240"/>
        <w:jc w:val="both"/>
        <w:rPr>
          <w:color w:val="000000"/>
          <w:sz w:val="24"/>
          <w:szCs w:val="24"/>
        </w:rPr>
      </w:pPr>
      <w:r>
        <w:rPr>
          <w:color w:val="000000"/>
          <w:sz w:val="24"/>
          <w:szCs w:val="24"/>
        </w:rPr>
        <w:t>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w:t>
      </w:r>
      <w:r>
        <w:rPr>
          <w:color w:val="000000"/>
          <w:sz w:val="24"/>
          <w:szCs w:val="24"/>
        </w:rPr>
        <w:t xml:space="preserve"> devem manter estreita relação com a estratégia desafiadora definida na situação de aprendizagem, tendo em vista as condições de espaço, tempo e recursos.</w:t>
      </w:r>
    </w:p>
    <w:p w:rsidR="001C7731" w:rsidRDefault="00B62A3A">
      <w:pPr>
        <w:spacing w:before="160" w:line="300" w:lineRule="auto"/>
        <w:ind w:right="10"/>
        <w:jc w:val="both"/>
        <w:rPr>
          <w:color w:val="FF0000"/>
          <w:sz w:val="24"/>
          <w:szCs w:val="24"/>
        </w:rPr>
      </w:pPr>
      <w:r>
        <w:rPr>
          <w:color w:val="000000"/>
          <w:sz w:val="24"/>
          <w:szCs w:val="24"/>
        </w:rPr>
        <w:t xml:space="preserve">São exemplos de estratégia de ensino: atividade prática, dinâmica de grupo, debate, </w:t>
      </w:r>
      <w:r>
        <w:rPr>
          <w:i/>
          <w:color w:val="000000"/>
          <w:sz w:val="24"/>
          <w:szCs w:val="24"/>
        </w:rPr>
        <w:t>Design Thinking</w:t>
      </w:r>
      <w:r>
        <w:rPr>
          <w:color w:val="000000"/>
          <w:sz w:val="24"/>
          <w:szCs w:val="24"/>
        </w:rPr>
        <w:t xml:space="preserve">, ensaio tecnológico, estudo de caso, exposição dialogada, gamificação, painel temático, projetos, roda de conversa, sala de aula invertida, seminário, trabalho em grupo, visita técnica e </w:t>
      </w:r>
      <w:r>
        <w:rPr>
          <w:i/>
          <w:color w:val="000000"/>
          <w:sz w:val="24"/>
          <w:szCs w:val="24"/>
        </w:rPr>
        <w:t>workshop</w:t>
      </w:r>
      <w:r>
        <w:rPr>
          <w:color w:val="FF0000"/>
          <w:sz w:val="24"/>
          <w:szCs w:val="24"/>
        </w:rPr>
        <w:t>.</w:t>
      </w: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4" w:name="_17dp8vu" w:colFirst="0" w:colLast="0"/>
      <w:bookmarkEnd w:id="14"/>
      <w:r>
        <w:rPr>
          <w:b/>
          <w:color w:val="000000"/>
        </w:rPr>
        <w:t>5.5 Selecionando a Estratégia de Aprendizagem Desafiadora</w:t>
      </w:r>
    </w:p>
    <w:p w:rsidR="001C7731" w:rsidRDefault="00B62A3A">
      <w:pPr>
        <w:spacing w:before="260" w:line="276" w:lineRule="auto"/>
        <w:ind w:right="-130"/>
        <w:jc w:val="both"/>
        <w:rPr>
          <w:color w:val="000000"/>
          <w:sz w:val="24"/>
          <w:szCs w:val="24"/>
        </w:rPr>
      </w:pPr>
      <w:r>
        <w:rPr>
          <w:color w:val="000000"/>
          <w:sz w:val="24"/>
          <w:szCs w:val="24"/>
        </w:rPr>
        <w:t>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1C7731" w:rsidRDefault="00B62A3A">
      <w:pPr>
        <w:spacing w:before="120" w:line="276" w:lineRule="auto"/>
        <w:ind w:right="10"/>
        <w:jc w:val="both"/>
        <w:rPr>
          <w:color w:val="000000"/>
          <w:sz w:val="24"/>
          <w:szCs w:val="24"/>
        </w:rPr>
      </w:pPr>
      <w:r>
        <w:rPr>
          <w:color w:val="000000"/>
          <w:sz w:val="24"/>
          <w:szCs w:val="24"/>
        </w:rPr>
        <w:t>Ao definir uma estratégia para uma situação de aprendizagem, é necessário levarmos em consideração algumas variáveis, tomando como referência os seguintes questionamentos:</w:t>
      </w:r>
    </w:p>
    <w:p w:rsidR="001C7731" w:rsidRDefault="00B62A3A">
      <w:pPr>
        <w:numPr>
          <w:ilvl w:val="0"/>
          <w:numId w:val="20"/>
        </w:numPr>
        <w:spacing w:before="80"/>
        <w:jc w:val="both"/>
        <w:rPr>
          <w:color w:val="000000"/>
          <w:sz w:val="24"/>
          <w:szCs w:val="24"/>
        </w:rPr>
      </w:pPr>
      <w:r>
        <w:rPr>
          <w:color w:val="000000"/>
          <w:sz w:val="24"/>
          <w:szCs w:val="24"/>
        </w:rPr>
        <w:t>A estratégia escolhida é a que melhor favorece o desenvolvimento das habilidades/capacidades selecionadas de acordo com seus domínios cognitivos, psicomotores e afetivos?</w:t>
      </w:r>
    </w:p>
    <w:p w:rsidR="001C7731" w:rsidRDefault="00B62A3A">
      <w:pPr>
        <w:numPr>
          <w:ilvl w:val="0"/>
          <w:numId w:val="20"/>
        </w:numPr>
        <w:jc w:val="both"/>
        <w:rPr>
          <w:color w:val="000000"/>
          <w:sz w:val="24"/>
          <w:szCs w:val="24"/>
        </w:rPr>
      </w:pPr>
      <w:r>
        <w:rPr>
          <w:color w:val="000000"/>
          <w:sz w:val="24"/>
          <w:szCs w:val="24"/>
        </w:rPr>
        <w:t>A estratégia permite atender o nível de complexidade dos objetos de conhecimentos a serem trabalhados?</w:t>
      </w:r>
    </w:p>
    <w:p w:rsidR="001C7731" w:rsidRDefault="00B62A3A">
      <w:pPr>
        <w:numPr>
          <w:ilvl w:val="0"/>
          <w:numId w:val="20"/>
        </w:numPr>
        <w:jc w:val="both"/>
        <w:rPr>
          <w:color w:val="000000"/>
          <w:sz w:val="24"/>
          <w:szCs w:val="24"/>
        </w:rPr>
      </w:pPr>
      <w:r>
        <w:rPr>
          <w:color w:val="000000"/>
          <w:sz w:val="24"/>
          <w:szCs w:val="24"/>
        </w:rPr>
        <w:t>A carga horária destinada é suficiente para a realização da estratégia proposta?</w:t>
      </w:r>
    </w:p>
    <w:p w:rsidR="001C7731" w:rsidRDefault="00B62A3A">
      <w:pPr>
        <w:numPr>
          <w:ilvl w:val="0"/>
          <w:numId w:val="20"/>
        </w:numPr>
        <w:spacing w:after="240"/>
        <w:jc w:val="both"/>
        <w:rPr>
          <w:color w:val="000000"/>
          <w:sz w:val="24"/>
          <w:szCs w:val="24"/>
        </w:rPr>
      </w:pPr>
      <w:r>
        <w:rPr>
          <w:color w:val="000000"/>
          <w:sz w:val="24"/>
          <w:szCs w:val="24"/>
        </w:rPr>
        <w:t>Os espaços e recursos disponíveis possibilitam a realização da estratégia de aprendizagem?</w:t>
      </w:r>
    </w:p>
    <w:p w:rsidR="001C7731" w:rsidRDefault="00B62A3A">
      <w:pPr>
        <w:spacing w:before="80" w:after="240"/>
        <w:jc w:val="both"/>
        <w:rPr>
          <w:color w:val="000000"/>
          <w:sz w:val="24"/>
          <w:szCs w:val="24"/>
        </w:rPr>
      </w:pPr>
      <w:r>
        <w:rPr>
          <w:color w:val="000000"/>
          <w:sz w:val="24"/>
          <w:szCs w:val="24"/>
        </w:rPr>
        <w:t>No âmbito da Metodologia SENAI de Educação Profissional, são definidas quatro estratégias de aprendizagem desafiadoras:</w:t>
      </w:r>
    </w:p>
    <w:p w:rsidR="001C7731" w:rsidRDefault="00B62A3A">
      <w:pPr>
        <w:numPr>
          <w:ilvl w:val="0"/>
          <w:numId w:val="26"/>
        </w:numPr>
        <w:jc w:val="both"/>
        <w:rPr>
          <w:rFonts w:ascii="Calibri" w:eastAsia="Calibri" w:hAnsi="Calibri" w:cs="Calibri"/>
          <w:color w:val="000000"/>
          <w:sz w:val="24"/>
          <w:szCs w:val="24"/>
        </w:rPr>
      </w:pPr>
      <w:r>
        <w:rPr>
          <w:b/>
          <w:color w:val="000000"/>
          <w:sz w:val="24"/>
          <w:szCs w:val="24"/>
        </w:rPr>
        <w:t>Pesquisa Aplicada</w:t>
      </w:r>
      <w:r>
        <w:rPr>
          <w:color w:val="000000"/>
          <w:sz w:val="24"/>
          <w:szCs w:val="24"/>
        </w:rPr>
        <w:t xml:space="preserve"> - Do ponto de vista da sua natureza, existem dois tipos de pesquisa reconhecidos na literatura: a pesquisa básica e a pesquisa aplicada.</w:t>
      </w:r>
    </w:p>
    <w:p w:rsidR="001C7731" w:rsidRDefault="00B62A3A">
      <w:pPr>
        <w:numPr>
          <w:ilvl w:val="0"/>
          <w:numId w:val="27"/>
        </w:numPr>
        <w:jc w:val="both"/>
        <w:rPr>
          <w:color w:val="000000"/>
          <w:sz w:val="24"/>
          <w:szCs w:val="24"/>
        </w:rPr>
      </w:pPr>
      <w:r>
        <w:rPr>
          <w:color w:val="000000"/>
          <w:sz w:val="24"/>
          <w:szCs w:val="24"/>
        </w:rPr>
        <w:t>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1C7731" w:rsidRDefault="00B62A3A">
      <w:pPr>
        <w:numPr>
          <w:ilvl w:val="0"/>
          <w:numId w:val="27"/>
        </w:numPr>
        <w:jc w:val="both"/>
        <w:rPr>
          <w:color w:val="000000"/>
          <w:sz w:val="24"/>
          <w:szCs w:val="24"/>
        </w:rPr>
      </w:pPr>
      <w:r>
        <w:rPr>
          <w:color w:val="000000"/>
          <w:sz w:val="24"/>
          <w:szCs w:val="24"/>
        </w:rPr>
        <w:t>A pesquisa aplicada, por sua vez, visa gerar conhecimentos para aplicações práticas voltadas a soluções de problemas específicos em diferentes campos de atuação profissional.</w:t>
      </w:r>
    </w:p>
    <w:p w:rsidR="001C7731" w:rsidRDefault="001C7731">
      <w:pPr>
        <w:ind w:left="1440"/>
        <w:jc w:val="both"/>
        <w:rPr>
          <w:color w:val="000000"/>
          <w:sz w:val="24"/>
          <w:szCs w:val="24"/>
        </w:rPr>
      </w:pPr>
    </w:p>
    <w:p w:rsidR="001C7731" w:rsidRDefault="00B62A3A">
      <w:pPr>
        <w:numPr>
          <w:ilvl w:val="0"/>
          <w:numId w:val="26"/>
        </w:numPr>
        <w:jc w:val="both"/>
        <w:rPr>
          <w:rFonts w:ascii="Calibri" w:eastAsia="Calibri" w:hAnsi="Calibri" w:cs="Calibri"/>
          <w:color w:val="000000"/>
          <w:sz w:val="24"/>
          <w:szCs w:val="24"/>
        </w:rPr>
      </w:pPr>
      <w:r>
        <w:rPr>
          <w:b/>
          <w:color w:val="000000"/>
          <w:sz w:val="24"/>
          <w:szCs w:val="24"/>
        </w:rPr>
        <w:t>Situação-Problema</w:t>
      </w:r>
      <w:r>
        <w:rPr>
          <w:color w:val="000000"/>
          <w:sz w:val="24"/>
          <w:szCs w:val="24"/>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rsidR="001C7731" w:rsidRDefault="00B62A3A">
      <w:pPr>
        <w:ind w:left="720"/>
        <w:jc w:val="both"/>
        <w:rPr>
          <w:color w:val="000000"/>
          <w:sz w:val="24"/>
          <w:szCs w:val="24"/>
        </w:rPr>
      </w:pPr>
      <w:r>
        <w:rPr>
          <w:color w:val="000000"/>
          <w:sz w:val="24"/>
          <w:szCs w:val="24"/>
        </w:rPr>
        <w:t xml:space="preserve">A solução para o problema proposto deve ser planejada pelos </w:t>
      </w:r>
      <w:r>
        <w:rPr>
          <w:sz w:val="24"/>
          <w:szCs w:val="24"/>
        </w:rPr>
        <w:t>estudante</w:t>
      </w:r>
      <w:r>
        <w:rPr>
          <w:color w:val="000000"/>
          <w:sz w:val="24"/>
          <w:szCs w:val="24"/>
        </w:rPr>
        <w:t>s, testada e implantada, quando necessário. Nesse caso, não há uma “resposta correta” ou soluções anteriores que possam ser reproduzidas.</w:t>
      </w:r>
    </w:p>
    <w:p w:rsidR="001C7731" w:rsidRDefault="00B62A3A">
      <w:pPr>
        <w:ind w:left="720"/>
        <w:jc w:val="both"/>
        <w:rPr>
          <w:color w:val="000000"/>
          <w:sz w:val="24"/>
          <w:szCs w:val="24"/>
        </w:rPr>
      </w:pPr>
      <w:r>
        <w:rPr>
          <w:color w:val="000000"/>
          <w:sz w:val="24"/>
          <w:szCs w:val="24"/>
        </w:rPr>
        <w:t xml:space="preserve">A situação-problema deve suscitar no </w:t>
      </w:r>
      <w:r>
        <w:rPr>
          <w:sz w:val="24"/>
          <w:szCs w:val="24"/>
        </w:rPr>
        <w:t>estudante</w:t>
      </w:r>
      <w:r>
        <w:rPr>
          <w:color w:val="000000"/>
          <w:sz w:val="24"/>
          <w:szCs w:val="24"/>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1C7731" w:rsidRDefault="001C7731">
      <w:pPr>
        <w:jc w:val="both"/>
        <w:rPr>
          <w:color w:val="000000"/>
          <w:sz w:val="24"/>
          <w:szCs w:val="24"/>
        </w:rPr>
      </w:pPr>
    </w:p>
    <w:p w:rsidR="001C7731" w:rsidRDefault="00B62A3A">
      <w:pPr>
        <w:numPr>
          <w:ilvl w:val="0"/>
          <w:numId w:val="26"/>
        </w:numPr>
        <w:jc w:val="both"/>
        <w:rPr>
          <w:rFonts w:ascii="Calibri" w:eastAsia="Calibri" w:hAnsi="Calibri" w:cs="Calibri"/>
          <w:b/>
          <w:color w:val="000000"/>
          <w:sz w:val="24"/>
          <w:szCs w:val="24"/>
        </w:rPr>
      </w:pPr>
      <w:r>
        <w:rPr>
          <w:b/>
          <w:color w:val="000000"/>
          <w:sz w:val="24"/>
          <w:szCs w:val="24"/>
        </w:rPr>
        <w:t xml:space="preserve">Estudo de Caso - </w:t>
      </w:r>
      <w:r>
        <w:rPr>
          <w:color w:val="000000"/>
          <w:sz w:val="24"/>
          <w:szCs w:val="24"/>
        </w:rPr>
        <w:t>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p>
    <w:p w:rsidR="001C7731" w:rsidRDefault="001C7731">
      <w:pPr>
        <w:ind w:left="720"/>
        <w:jc w:val="both"/>
        <w:rPr>
          <w:color w:val="000000"/>
          <w:sz w:val="24"/>
          <w:szCs w:val="24"/>
        </w:rPr>
      </w:pPr>
    </w:p>
    <w:p w:rsidR="001C7731" w:rsidRDefault="00B62A3A">
      <w:pPr>
        <w:numPr>
          <w:ilvl w:val="0"/>
          <w:numId w:val="26"/>
        </w:numPr>
        <w:jc w:val="both"/>
        <w:rPr>
          <w:rFonts w:ascii="Calibri" w:eastAsia="Calibri" w:hAnsi="Calibri" w:cs="Calibri"/>
          <w:b/>
          <w:color w:val="000000"/>
          <w:sz w:val="24"/>
          <w:szCs w:val="24"/>
        </w:rPr>
      </w:pPr>
      <w:r>
        <w:rPr>
          <w:b/>
          <w:color w:val="000000"/>
          <w:sz w:val="24"/>
          <w:szCs w:val="24"/>
        </w:rPr>
        <w:t xml:space="preserve">Projetos - </w:t>
      </w:r>
      <w:r>
        <w:rPr>
          <w:color w:val="000000"/>
          <w:sz w:val="24"/>
          <w:szCs w:val="24"/>
        </w:rPr>
        <w:t>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p>
    <w:p w:rsidR="001C7731" w:rsidRDefault="00B62A3A">
      <w:pPr>
        <w:ind w:left="720"/>
        <w:jc w:val="both"/>
        <w:rPr>
          <w:color w:val="000000"/>
          <w:sz w:val="24"/>
          <w:szCs w:val="24"/>
        </w:rPr>
      </w:pPr>
      <w:r>
        <w:rPr>
          <w:color w:val="000000"/>
          <w:sz w:val="24"/>
          <w:szCs w:val="24"/>
        </w:rPr>
        <w:t>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1C7731" w:rsidRDefault="001C7731">
      <w:pPr>
        <w:ind w:left="720"/>
        <w:jc w:val="both"/>
        <w:rPr>
          <w:color w:val="000000"/>
          <w:sz w:val="24"/>
          <w:szCs w:val="24"/>
        </w:rPr>
      </w:pPr>
    </w:p>
    <w:p w:rsidR="001C7731" w:rsidRDefault="00B62A3A">
      <w:pPr>
        <w:numPr>
          <w:ilvl w:val="0"/>
          <w:numId w:val="26"/>
        </w:numPr>
        <w:jc w:val="both"/>
        <w:rPr>
          <w:rFonts w:ascii="Calibri" w:eastAsia="Calibri" w:hAnsi="Calibri" w:cs="Calibri"/>
          <w:b/>
          <w:color w:val="000000"/>
          <w:sz w:val="24"/>
          <w:szCs w:val="24"/>
        </w:rPr>
      </w:pPr>
      <w:r>
        <w:rPr>
          <w:b/>
          <w:color w:val="000000"/>
          <w:sz w:val="24"/>
          <w:szCs w:val="24"/>
        </w:rPr>
        <w:t xml:space="preserve">Projeto Integrador - </w:t>
      </w:r>
      <w:r>
        <w:rPr>
          <w:color w:val="000000"/>
          <w:sz w:val="24"/>
          <w:szCs w:val="24"/>
        </w:rPr>
        <w:t xml:space="preserve">O projeto integrador é um tipo de projeto previsto pela Metodologia SENAI de Educação Profissional, que tem como foco a inserção do </w:t>
      </w:r>
      <w:r>
        <w:rPr>
          <w:sz w:val="24"/>
          <w:szCs w:val="24"/>
        </w:rPr>
        <w:t>estudante</w:t>
      </w:r>
      <w:r>
        <w:rPr>
          <w:color w:val="000000"/>
          <w:sz w:val="24"/>
          <w:szCs w:val="24"/>
        </w:rPr>
        <w:t xml:space="preserve"> no contexto da tecnologia e da ciência, da construção do conhecimento, da autoria, da curiosidade, da investigação, da descoberta e da motivação intelectual, considerando situações típicas do mundo do trabalho.</w:t>
      </w:r>
    </w:p>
    <w:p w:rsidR="001C7731" w:rsidRDefault="00B62A3A">
      <w:pPr>
        <w:ind w:left="720"/>
        <w:jc w:val="both"/>
        <w:rPr>
          <w:color w:val="000000"/>
          <w:sz w:val="24"/>
          <w:szCs w:val="24"/>
        </w:rPr>
      </w:pPr>
      <w:r>
        <w:rPr>
          <w:color w:val="000000"/>
          <w:sz w:val="24"/>
          <w:szCs w:val="24"/>
        </w:rPr>
        <w:t>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1C7731" w:rsidRDefault="001C7731">
      <w:pPr>
        <w:jc w:val="both"/>
        <w:rPr>
          <w:b/>
          <w:color w:val="000000"/>
          <w:sz w:val="24"/>
          <w:szCs w:val="24"/>
        </w:rPr>
      </w:pPr>
    </w:p>
    <w:p w:rsidR="001C7731" w:rsidRDefault="00B62A3A">
      <w:pPr>
        <w:jc w:val="both"/>
        <w:rPr>
          <w:color w:val="000000"/>
          <w:sz w:val="24"/>
          <w:szCs w:val="24"/>
        </w:rPr>
      </w:pPr>
      <w:r>
        <w:rPr>
          <w:color w:val="000000"/>
          <w:sz w:val="24"/>
          <w:szCs w:val="24"/>
        </w:rPr>
        <w:t>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1C7731" w:rsidRDefault="001C7731">
      <w:pPr>
        <w:jc w:val="both"/>
        <w:rPr>
          <w:color w:val="000000"/>
          <w:sz w:val="24"/>
          <w:szCs w:val="24"/>
        </w:rPr>
      </w:pPr>
    </w:p>
    <w:p w:rsidR="001C7731" w:rsidRDefault="00B62A3A">
      <w:pPr>
        <w:jc w:val="both"/>
        <w:rPr>
          <w:color w:val="000000"/>
          <w:sz w:val="24"/>
          <w:szCs w:val="24"/>
        </w:rPr>
      </w:pPr>
      <w:r>
        <w:rPr>
          <w:color w:val="000000"/>
          <w:sz w:val="24"/>
          <w:szCs w:val="24"/>
        </w:rPr>
        <w:t>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w:t>
      </w:r>
      <w:r>
        <w:rPr>
          <w:color w:val="000000"/>
          <w:sz w:val="24"/>
          <w:szCs w:val="24"/>
        </w:rPr>
        <w:t xml:space="preserv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1C7731" w:rsidRDefault="001C7731">
      <w:pPr>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5" w:name="_2u6wntf" w:colFirst="0" w:colLast="0"/>
      <w:bookmarkEnd w:id="15"/>
      <w:r>
        <w:rPr>
          <w:b/>
          <w:color w:val="000000"/>
        </w:rPr>
        <w:t>5.6 Estágio Não-Obrigatório</w:t>
      </w:r>
    </w:p>
    <w:p w:rsidR="001C7731" w:rsidRDefault="001C7731">
      <w:pPr>
        <w:jc w:val="both"/>
        <w:rPr>
          <w:sz w:val="24"/>
          <w:szCs w:val="24"/>
        </w:rPr>
      </w:pPr>
    </w:p>
    <w:p w:rsidR="001C7731" w:rsidRDefault="00B62A3A">
      <w:pPr>
        <w:jc w:val="both"/>
        <w:rPr>
          <w:color w:val="000000"/>
          <w:sz w:val="24"/>
          <w:szCs w:val="24"/>
        </w:rPr>
      </w:pPr>
      <w:r>
        <w:rPr>
          <w:color w:val="000000"/>
          <w:sz w:val="24"/>
          <w:szCs w:val="24"/>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w:t>
      </w:r>
      <w:r>
        <w:rPr>
          <w:color w:val="000000"/>
          <w:sz w:val="24"/>
          <w:szCs w:val="24"/>
        </w:rPr>
        <w:t>nas quais o estudante poderá contribuir com a geração de ideias e soluções inovadoras.</w:t>
      </w:r>
    </w:p>
    <w:p w:rsidR="001C7731" w:rsidRDefault="001C7731">
      <w:pPr>
        <w:jc w:val="both"/>
        <w:rPr>
          <w:color w:val="000000"/>
          <w:sz w:val="24"/>
          <w:szCs w:val="24"/>
        </w:rPr>
      </w:pPr>
    </w:p>
    <w:p w:rsidR="001C7731" w:rsidRDefault="00B62A3A">
      <w:pPr>
        <w:jc w:val="both"/>
        <w:rPr>
          <w:sz w:val="24"/>
          <w:szCs w:val="24"/>
        </w:rPr>
      </w:pPr>
      <w:r>
        <w:rPr>
          <w:sz w:val="24"/>
          <w:szCs w:val="24"/>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w:t>
      </w:r>
      <w:r>
        <w:rPr>
          <w:sz w:val="24"/>
          <w:szCs w:val="24"/>
        </w:rPr>
        <w:t>adultos”.</w:t>
      </w:r>
    </w:p>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jc w:val="both"/>
        <w:rPr>
          <w:b/>
          <w:color w:val="000000"/>
        </w:rPr>
      </w:pPr>
      <w:bookmarkStart w:id="16" w:name="_19c6y18" w:colFirst="0" w:colLast="0"/>
      <w:bookmarkEnd w:id="16"/>
      <w:r>
        <w:rPr>
          <w:b/>
          <w:color w:val="000000"/>
        </w:rPr>
        <w:t>5.7 Critérios de aproveitamento de conhecimentos e experiências anteriores</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De acordo com a legislação vigente, a escola pode aproveitar conhecimentos e experiências anteriores, desde que diretamente relacionados com o perfil profissional de conclusão da respectiva qualificação ou habilitação profissional, adquiridos:</w:t>
      </w:r>
    </w:p>
    <w:p w:rsidR="001C7731" w:rsidRDefault="00B62A3A">
      <w:pPr>
        <w:numPr>
          <w:ilvl w:val="0"/>
          <w:numId w:val="21"/>
        </w:numPr>
        <w:pBdr>
          <w:top w:val="nil"/>
          <w:left w:val="nil"/>
          <w:bottom w:val="nil"/>
          <w:right w:val="nil"/>
          <w:between w:val="nil"/>
        </w:pBdr>
        <w:spacing w:before="120" w:line="276" w:lineRule="auto"/>
        <w:jc w:val="both"/>
        <w:rPr>
          <w:color w:val="000000"/>
          <w:sz w:val="24"/>
          <w:szCs w:val="24"/>
        </w:rPr>
      </w:pPr>
      <w:r>
        <w:rPr>
          <w:color w:val="000000"/>
          <w:sz w:val="24"/>
          <w:szCs w:val="24"/>
        </w:rPr>
        <w:t>no ensino médio;</w:t>
      </w:r>
    </w:p>
    <w:p w:rsidR="001C7731" w:rsidRDefault="00B62A3A">
      <w:pPr>
        <w:numPr>
          <w:ilvl w:val="0"/>
          <w:numId w:val="21"/>
        </w:numPr>
        <w:pBdr>
          <w:top w:val="nil"/>
          <w:left w:val="nil"/>
          <w:bottom w:val="nil"/>
          <w:right w:val="nil"/>
          <w:between w:val="nil"/>
        </w:pBdr>
        <w:spacing w:before="120" w:line="276" w:lineRule="auto"/>
        <w:jc w:val="both"/>
        <w:rPr>
          <w:color w:val="000000"/>
          <w:sz w:val="24"/>
          <w:szCs w:val="24"/>
        </w:rPr>
      </w:pPr>
      <w:r>
        <w:rPr>
          <w:color w:val="000000"/>
          <w:sz w:val="24"/>
          <w:szCs w:val="24"/>
        </w:rPr>
        <w:t>em qualificações profissionais e etapas ou módulos de nível técnico concluídos em outros cursos;</w:t>
      </w:r>
    </w:p>
    <w:p w:rsidR="001C7731" w:rsidRDefault="00B62A3A">
      <w:pPr>
        <w:numPr>
          <w:ilvl w:val="0"/>
          <w:numId w:val="21"/>
        </w:numPr>
        <w:pBdr>
          <w:top w:val="nil"/>
          <w:left w:val="nil"/>
          <w:bottom w:val="nil"/>
          <w:right w:val="nil"/>
          <w:between w:val="nil"/>
        </w:pBdr>
        <w:spacing w:before="120" w:line="276" w:lineRule="auto"/>
        <w:jc w:val="both"/>
        <w:rPr>
          <w:color w:val="000000"/>
          <w:sz w:val="24"/>
          <w:szCs w:val="24"/>
        </w:rPr>
      </w:pPr>
      <w:r>
        <w:rPr>
          <w:color w:val="000000"/>
          <w:sz w:val="24"/>
          <w:szCs w:val="24"/>
        </w:rPr>
        <w:t xml:space="preserve">em cursos de educação profissional de nível básico, mediante avaliação do </w:t>
      </w:r>
      <w:r>
        <w:rPr>
          <w:sz w:val="24"/>
          <w:szCs w:val="24"/>
        </w:rPr>
        <w:t>estudante</w:t>
      </w:r>
      <w:r>
        <w:rPr>
          <w:color w:val="000000"/>
          <w:sz w:val="24"/>
          <w:szCs w:val="24"/>
        </w:rPr>
        <w:t>;</w:t>
      </w:r>
    </w:p>
    <w:p w:rsidR="001C7731" w:rsidRDefault="00B62A3A">
      <w:pPr>
        <w:numPr>
          <w:ilvl w:val="0"/>
          <w:numId w:val="21"/>
        </w:numPr>
        <w:pBdr>
          <w:top w:val="nil"/>
          <w:left w:val="nil"/>
          <w:bottom w:val="nil"/>
          <w:right w:val="nil"/>
          <w:between w:val="nil"/>
        </w:pBdr>
        <w:spacing w:before="120" w:line="276" w:lineRule="auto"/>
        <w:jc w:val="both"/>
        <w:rPr>
          <w:color w:val="000000"/>
          <w:sz w:val="24"/>
          <w:szCs w:val="24"/>
        </w:rPr>
      </w:pPr>
      <w:r>
        <w:rPr>
          <w:color w:val="000000"/>
          <w:sz w:val="24"/>
          <w:szCs w:val="24"/>
        </w:rPr>
        <w:t xml:space="preserve">no trabalho ou por outros meios informais, mediante avaliação do </w:t>
      </w:r>
      <w:r>
        <w:rPr>
          <w:sz w:val="24"/>
          <w:szCs w:val="24"/>
        </w:rPr>
        <w:t>estudante</w:t>
      </w:r>
      <w:r>
        <w:rPr>
          <w:color w:val="000000"/>
          <w:sz w:val="24"/>
          <w:szCs w:val="24"/>
        </w:rPr>
        <w:t>; e</w:t>
      </w:r>
    </w:p>
    <w:p w:rsidR="001C7731" w:rsidRDefault="00B62A3A">
      <w:pPr>
        <w:numPr>
          <w:ilvl w:val="0"/>
          <w:numId w:val="21"/>
        </w:numPr>
        <w:pBdr>
          <w:top w:val="nil"/>
          <w:left w:val="nil"/>
          <w:bottom w:val="nil"/>
          <w:right w:val="nil"/>
          <w:between w:val="nil"/>
        </w:pBdr>
        <w:spacing w:before="120" w:line="276" w:lineRule="auto"/>
        <w:jc w:val="both"/>
        <w:rPr>
          <w:color w:val="000000"/>
          <w:sz w:val="24"/>
          <w:szCs w:val="24"/>
        </w:rPr>
      </w:pPr>
      <w:r>
        <w:rPr>
          <w:color w:val="000000"/>
          <w:sz w:val="24"/>
          <w:szCs w:val="24"/>
        </w:rPr>
        <w:t>reconhecidos em processos formais de certificação profissional.</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Com base no previsto na legislação em vigor, o SENAI-SC normatizou o aproveitamento de conhecimentos e experiências anteriores, dos </w:t>
      </w:r>
      <w:r>
        <w:rPr>
          <w:sz w:val="24"/>
          <w:szCs w:val="24"/>
        </w:rPr>
        <w:t>estudante</w:t>
      </w:r>
      <w:r>
        <w:rPr>
          <w:color w:val="000000"/>
          <w:sz w:val="24"/>
          <w:szCs w:val="24"/>
        </w:rPr>
        <w:t>s regularmente matriculados nos cursos de nível técnico da Educação Profissional, por meio da “Norma e Procedimentos” (NP) relativa a Registros Escolares.</w:t>
      </w:r>
    </w:p>
    <w:p w:rsidR="001C7731" w:rsidRDefault="001C7731">
      <w:pPr>
        <w:spacing w:before="120"/>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17" w:name="_3tbugp1" w:colFirst="0" w:colLast="0"/>
      <w:bookmarkEnd w:id="17"/>
      <w:r>
        <w:rPr>
          <w:b/>
          <w:color w:val="000000"/>
        </w:rPr>
        <w:t>5.8 Critérios e procedimentos de avaliação da aprendizagem</w:t>
      </w:r>
    </w:p>
    <w:p w:rsidR="001C7731" w:rsidRDefault="001C7731">
      <w:pPr>
        <w:rPr>
          <w:sz w:val="24"/>
          <w:szCs w:val="24"/>
        </w:rPr>
      </w:pPr>
      <w:bookmarkStart w:id="18" w:name="_35nkun2" w:colFirst="0" w:colLast="0"/>
      <w:bookmarkEnd w:id="18"/>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19" w:name="_28h4qwu" w:colFirst="0" w:colLast="0"/>
      <w:bookmarkEnd w:id="19"/>
      <w:r>
        <w:rPr>
          <w:b/>
          <w:color w:val="000000"/>
          <w:sz w:val="24"/>
          <w:szCs w:val="24"/>
        </w:rPr>
        <w:t>Princípios para Avaliação e o Processo de Ensino e Aprendizagem</w:t>
      </w:r>
    </w:p>
    <w:p w:rsidR="001C7731" w:rsidRDefault="00B62A3A">
      <w:pPr>
        <w:keepNext/>
        <w:pBdr>
          <w:top w:val="nil"/>
          <w:left w:val="nil"/>
          <w:bottom w:val="nil"/>
          <w:right w:val="nil"/>
          <w:between w:val="nil"/>
        </w:pBdr>
        <w:jc w:val="both"/>
        <w:rPr>
          <w:color w:val="000000"/>
          <w:sz w:val="24"/>
          <w:szCs w:val="24"/>
        </w:rPr>
      </w:pPr>
      <w:bookmarkStart w:id="20" w:name="_44sinio" w:colFirst="0" w:colLast="0"/>
      <w:bookmarkEnd w:id="20"/>
      <w:r>
        <w:rPr>
          <w:color w:val="000000"/>
          <w:sz w:val="24"/>
          <w:szCs w:val="24"/>
        </w:rPr>
        <w:t>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1C7731" w:rsidRDefault="001C7731">
      <w:pPr>
        <w:rPr>
          <w:color w:val="000000"/>
          <w:sz w:val="24"/>
          <w:szCs w:val="24"/>
        </w:rPr>
      </w:pPr>
    </w:p>
    <w:p w:rsidR="001C7731" w:rsidRDefault="00B62A3A">
      <w:pPr>
        <w:keepNext/>
        <w:pBdr>
          <w:top w:val="nil"/>
          <w:left w:val="nil"/>
          <w:bottom w:val="nil"/>
          <w:right w:val="nil"/>
          <w:between w:val="nil"/>
        </w:pBdr>
        <w:jc w:val="both"/>
        <w:rPr>
          <w:color w:val="000000"/>
          <w:sz w:val="24"/>
          <w:szCs w:val="24"/>
        </w:rPr>
      </w:pPr>
      <w:bookmarkStart w:id="21" w:name="_evcfd4dql63p" w:colFirst="0" w:colLast="0"/>
      <w:bookmarkEnd w:id="21"/>
      <w:r>
        <w:rPr>
          <w:color w:val="000000"/>
          <w:sz w:val="24"/>
          <w:szCs w:val="24"/>
        </w:rPr>
        <w:t>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1C7731" w:rsidRDefault="001C7731">
      <w:pPr>
        <w:rPr>
          <w:color w:val="000000"/>
          <w:sz w:val="24"/>
          <w:szCs w:val="24"/>
        </w:rPr>
      </w:pPr>
    </w:p>
    <w:p w:rsidR="001C7731" w:rsidRDefault="00B62A3A">
      <w:pPr>
        <w:keepNext/>
        <w:pBdr>
          <w:top w:val="nil"/>
          <w:left w:val="nil"/>
          <w:bottom w:val="nil"/>
          <w:right w:val="nil"/>
          <w:between w:val="nil"/>
        </w:pBdr>
        <w:jc w:val="both"/>
        <w:rPr>
          <w:color w:val="000000"/>
          <w:sz w:val="24"/>
          <w:szCs w:val="24"/>
        </w:rPr>
      </w:pPr>
      <w:bookmarkStart w:id="22" w:name="_hak4kkzhkezd" w:colFirst="0" w:colLast="0"/>
      <w:bookmarkEnd w:id="22"/>
      <w:r>
        <w:rPr>
          <w:color w:val="000000"/>
          <w:sz w:val="24"/>
          <w:szCs w:val="24"/>
        </w:rPr>
        <w:t>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1C7731" w:rsidRDefault="00B62A3A">
      <w:pPr>
        <w:keepNext/>
        <w:pBdr>
          <w:top w:val="nil"/>
          <w:left w:val="nil"/>
          <w:bottom w:val="nil"/>
          <w:right w:val="nil"/>
          <w:between w:val="nil"/>
        </w:pBdr>
        <w:jc w:val="both"/>
        <w:rPr>
          <w:color w:val="000000"/>
          <w:sz w:val="24"/>
          <w:szCs w:val="24"/>
        </w:rPr>
      </w:pPr>
      <w:bookmarkStart w:id="23" w:name="_b4qx3dlpg0yi" w:colFirst="0" w:colLast="0"/>
      <w:bookmarkEnd w:id="23"/>
      <w:r>
        <w:rPr>
          <w:color w:val="000000"/>
          <w:sz w:val="24"/>
          <w:szCs w:val="24"/>
        </w:rPr>
        <w:t>O processo avaliativo é entendido como:</w:t>
      </w:r>
    </w:p>
    <w:p w:rsidR="001C7731" w:rsidRDefault="001C7731">
      <w:pPr>
        <w:rPr>
          <w:color w:val="000000"/>
          <w:sz w:val="24"/>
          <w:szCs w:val="24"/>
        </w:rPr>
      </w:pPr>
    </w:p>
    <w:p w:rsidR="001C7731" w:rsidRDefault="00B62A3A">
      <w:pPr>
        <w:numPr>
          <w:ilvl w:val="0"/>
          <w:numId w:val="9"/>
        </w:numPr>
        <w:spacing w:before="80"/>
        <w:jc w:val="both"/>
        <w:rPr>
          <w:color w:val="000000"/>
          <w:sz w:val="24"/>
          <w:szCs w:val="24"/>
        </w:rPr>
      </w:pPr>
      <w:r>
        <w:rPr>
          <w:color w:val="000000"/>
          <w:sz w:val="24"/>
          <w:szCs w:val="24"/>
        </w:rPr>
        <w:t>Processual e orientador, não punitivo;</w:t>
      </w:r>
    </w:p>
    <w:p w:rsidR="001C7731" w:rsidRDefault="00B62A3A">
      <w:pPr>
        <w:numPr>
          <w:ilvl w:val="0"/>
          <w:numId w:val="9"/>
        </w:numPr>
        <w:jc w:val="both"/>
        <w:rPr>
          <w:color w:val="000000"/>
          <w:sz w:val="24"/>
          <w:szCs w:val="24"/>
        </w:rPr>
      </w:pPr>
      <w:r>
        <w:rPr>
          <w:color w:val="000000"/>
          <w:sz w:val="24"/>
          <w:szCs w:val="24"/>
        </w:rPr>
        <w:t>Diagnóstico, apontando desvios e buscando a correção de rumos;</w:t>
      </w:r>
    </w:p>
    <w:p w:rsidR="001C7731" w:rsidRDefault="00B62A3A">
      <w:pPr>
        <w:numPr>
          <w:ilvl w:val="0"/>
          <w:numId w:val="9"/>
        </w:numPr>
        <w:jc w:val="both"/>
        <w:rPr>
          <w:color w:val="000000"/>
          <w:sz w:val="24"/>
          <w:szCs w:val="24"/>
        </w:rPr>
      </w:pPr>
      <w:r>
        <w:rPr>
          <w:color w:val="000000"/>
          <w:sz w:val="24"/>
          <w:szCs w:val="24"/>
        </w:rPr>
        <w:t>Democrático, fundamentado no diálogo;</w:t>
      </w:r>
    </w:p>
    <w:p w:rsidR="001C7731" w:rsidRDefault="00B62A3A">
      <w:pPr>
        <w:numPr>
          <w:ilvl w:val="0"/>
          <w:numId w:val="9"/>
        </w:numPr>
        <w:jc w:val="both"/>
        <w:rPr>
          <w:color w:val="000000"/>
          <w:sz w:val="24"/>
          <w:szCs w:val="24"/>
        </w:rPr>
      </w:pPr>
      <w:r>
        <w:rPr>
          <w:color w:val="000000"/>
          <w:sz w:val="24"/>
          <w:szCs w:val="24"/>
        </w:rPr>
        <w:t>Formativo, ou seja, é contínuo ao longo de todo o processo de ensino e aprendizagem e permite recuperação, impedindo, assim, a repetição de todo um processo.</w:t>
      </w:r>
    </w:p>
    <w:p w:rsidR="001C7731" w:rsidRDefault="001C7731">
      <w:pPr>
        <w:jc w:val="both"/>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24" w:name="_nmf14n" w:colFirst="0" w:colLast="0"/>
      <w:bookmarkEnd w:id="24"/>
      <w:r>
        <w:rPr>
          <w:b/>
          <w:color w:val="000000"/>
        </w:rPr>
        <w:t>5.9 Critérios e Formas de Avaliação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A avaliação do aproveitamento do </w:t>
      </w:r>
      <w:r>
        <w:rPr>
          <w:sz w:val="24"/>
          <w:szCs w:val="24"/>
        </w:rPr>
        <w:t>estudante</w:t>
      </w:r>
      <w:r>
        <w:rPr>
          <w:color w:val="000000"/>
          <w:sz w:val="24"/>
          <w:szCs w:val="24"/>
        </w:rPr>
        <w:t xml:space="preserve"> durante o período letivo será feita de maneira contínua, cumulativa e abrangente, preponderando os aspectos qualitativos sobre os quantitativos.</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Por aspectos qualitativos entenda-se o nível de capacidade do educando, comportamento, assiduidade, grau de aperfeiçoamento e significância das atividades desenvolvidas, organização de ideias e a expressão pessoal.</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O rendimento escolar será avaliado pelo aproveitamento do </w:t>
      </w:r>
      <w:r>
        <w:rPr>
          <w:sz w:val="24"/>
          <w:szCs w:val="24"/>
        </w:rPr>
        <w:t>estudante</w:t>
      </w:r>
      <w:r>
        <w:rPr>
          <w:color w:val="000000"/>
          <w:sz w:val="24"/>
          <w:szCs w:val="24"/>
        </w:rPr>
        <w:t>, envolvendo os aspectos cognitivos, afetivos e psicomotores, por meio de instrumentos de avaliação variados, tais como:</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observação diária dos professores;</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trabalhos de pesquisa individual ou em grupo;</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entrevistas e arguições;</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resolução de exercícios;</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execução de experimentos ou projetos;</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trabalhos práticos;</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relatórios referentes aos trabalhos; e</w:t>
      </w:r>
    </w:p>
    <w:p w:rsidR="001C7731" w:rsidRDefault="00B62A3A">
      <w:pPr>
        <w:numPr>
          <w:ilvl w:val="0"/>
          <w:numId w:val="25"/>
        </w:numPr>
        <w:pBdr>
          <w:top w:val="nil"/>
          <w:left w:val="nil"/>
          <w:bottom w:val="nil"/>
          <w:right w:val="nil"/>
          <w:between w:val="nil"/>
        </w:pBdr>
        <w:spacing w:before="120" w:line="276" w:lineRule="auto"/>
        <w:jc w:val="both"/>
        <w:rPr>
          <w:color w:val="000000"/>
          <w:sz w:val="24"/>
          <w:szCs w:val="24"/>
        </w:rPr>
      </w:pPr>
      <w:r>
        <w:rPr>
          <w:color w:val="000000"/>
          <w:sz w:val="24"/>
          <w:szCs w:val="24"/>
        </w:rPr>
        <w:t>outros instrumentos que a experiência pedagógica indicar.</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Os critérios para a avaliação da aprendizagem estão definidos na NP (Normas e Procedimentos) relativa a Registros Escolares.</w:t>
      </w:r>
    </w:p>
    <w:p w:rsidR="001C7731" w:rsidRDefault="001C7731">
      <w:pPr>
        <w:pBdr>
          <w:top w:val="nil"/>
          <w:left w:val="nil"/>
          <w:bottom w:val="nil"/>
          <w:right w:val="nil"/>
          <w:between w:val="nil"/>
        </w:pBdr>
        <w:spacing w:before="120" w:line="276" w:lineRule="auto"/>
        <w:jc w:val="both"/>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25" w:name="_37m2jsg" w:colFirst="0" w:colLast="0"/>
      <w:bookmarkEnd w:id="25"/>
      <w:r>
        <w:rPr>
          <w:b/>
          <w:color w:val="000000"/>
        </w:rPr>
        <w:t>5.10 Recuperação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A recuperação será oferecida de forma paralela e durante o período letivo, sempre que o </w:t>
      </w:r>
      <w:r>
        <w:rPr>
          <w:sz w:val="24"/>
          <w:szCs w:val="24"/>
        </w:rPr>
        <w:t>estudante</w:t>
      </w:r>
      <w:r>
        <w:rPr>
          <w:color w:val="000000"/>
          <w:sz w:val="24"/>
          <w:szCs w:val="24"/>
        </w:rPr>
        <w:t xml:space="preserve"> ou a turma apresente baixo rendimento escolar, atendendo ao estabelecido na legislação vigente.</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A avaliação obtida após os estudos de recuperação em que o </w:t>
      </w:r>
      <w:r>
        <w:rPr>
          <w:sz w:val="24"/>
          <w:szCs w:val="24"/>
        </w:rPr>
        <w:t>estudante</w:t>
      </w:r>
      <w:r>
        <w:rPr>
          <w:color w:val="000000"/>
          <w:sz w:val="24"/>
          <w:szCs w:val="24"/>
        </w:rPr>
        <w:t xml:space="preserve"> demonstre ter superado as dificuldades, substituirá a anterior referente aos mesmos objetivos.</w:t>
      </w:r>
    </w:p>
    <w:p w:rsidR="001C7731" w:rsidRDefault="001C7731">
      <w:pPr>
        <w:pBdr>
          <w:top w:val="nil"/>
          <w:left w:val="nil"/>
          <w:bottom w:val="nil"/>
          <w:right w:val="nil"/>
          <w:between w:val="nil"/>
        </w:pBdr>
        <w:spacing w:before="120" w:line="276" w:lineRule="auto"/>
        <w:jc w:val="both"/>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26" w:name="_pfd7metnv1qo" w:colFirst="0" w:colLast="0"/>
      <w:bookmarkEnd w:id="26"/>
      <w:r>
        <w:rPr>
          <w:b/>
          <w:color w:val="000000"/>
        </w:rPr>
        <w:t>5.11 Sistema de Avaliação da Educação Profissional e Tecnológica (SAEP)</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O Saep permite a avaliação de quatro dimensões do processo educacional, sendo elas: Avaliação de Projetos de Cursos, Avaliação de Desenvolvimento de Cursos, Avaliação de Desempenho e Acompanhamento de Egressos.</w:t>
      </w:r>
    </w:p>
    <w:p w:rsidR="001C7731" w:rsidRDefault="00B62A3A">
      <w:pPr>
        <w:pBdr>
          <w:top w:val="nil"/>
          <w:left w:val="nil"/>
          <w:bottom w:val="nil"/>
          <w:right w:val="nil"/>
          <w:between w:val="nil"/>
        </w:pBdr>
        <w:spacing w:before="120" w:line="276" w:lineRule="auto"/>
        <w:jc w:val="center"/>
        <w:rPr>
          <w:sz w:val="24"/>
          <w:szCs w:val="24"/>
        </w:rPr>
      </w:pPr>
      <w:r>
        <w:rPr>
          <w:noProof/>
          <w:color w:val="6C6B6A"/>
          <w:sz w:val="24"/>
          <w:szCs w:val="24"/>
        </w:rPr>
        <w:drawing>
          <wp:inline distT="114300" distB="114300" distL="114300" distR="114300">
            <wp:extent cx="4941412" cy="258396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41412" cy="2583964"/>
                    </a:xfrm>
                    <a:prstGeom prst="rect">
                      <a:avLst/>
                    </a:prstGeom>
                    <a:ln/>
                  </pic:spPr>
                </pic:pic>
              </a:graphicData>
            </a:graphic>
          </wp:inline>
        </w:drawing>
      </w:r>
    </w:p>
    <w:p w:rsidR="001C7731" w:rsidRDefault="001C7731">
      <w:pPr>
        <w:rPr>
          <w:sz w:val="24"/>
          <w:szCs w:val="24"/>
        </w:rPr>
      </w:pPr>
    </w:p>
    <w:p w:rsidR="001C7731" w:rsidRDefault="00B62A3A">
      <w:pPr>
        <w:numPr>
          <w:ilvl w:val="0"/>
          <w:numId w:val="16"/>
        </w:numPr>
        <w:pBdr>
          <w:top w:val="nil"/>
          <w:left w:val="nil"/>
          <w:bottom w:val="nil"/>
          <w:right w:val="nil"/>
          <w:between w:val="nil"/>
        </w:pBdr>
        <w:spacing w:before="120" w:line="276" w:lineRule="auto"/>
        <w:jc w:val="both"/>
        <w:rPr>
          <w:color w:val="000000"/>
          <w:sz w:val="24"/>
          <w:szCs w:val="24"/>
        </w:rPr>
      </w:pPr>
      <w:r>
        <w:rPr>
          <w:color w:val="000000"/>
          <w:sz w:val="24"/>
          <w:szCs w:val="24"/>
        </w:rPr>
        <w:t>Avaliação de Projetos de Curso: objetiva permitir o planejamento de um curso, desde o momento em que foi detectada a necessidade de concebê-lo e implantá-lo, até o momento em que se finaliza a elaboração do plano de curso;</w:t>
      </w:r>
    </w:p>
    <w:p w:rsidR="001C7731" w:rsidRDefault="00B62A3A">
      <w:pPr>
        <w:numPr>
          <w:ilvl w:val="0"/>
          <w:numId w:val="16"/>
        </w:numPr>
        <w:pBdr>
          <w:top w:val="nil"/>
          <w:left w:val="nil"/>
          <w:bottom w:val="nil"/>
          <w:right w:val="nil"/>
          <w:between w:val="nil"/>
        </w:pBdr>
        <w:spacing w:line="276" w:lineRule="auto"/>
        <w:jc w:val="both"/>
        <w:rPr>
          <w:color w:val="000000"/>
          <w:sz w:val="24"/>
          <w:szCs w:val="24"/>
        </w:rPr>
      </w:pPr>
      <w:r>
        <w:rPr>
          <w:color w:val="000000"/>
          <w:sz w:val="24"/>
          <w:szCs w:val="24"/>
        </w:rPr>
        <w:t>Avaliação do Desenvolvimento de Cursos: pretende garantir a eficácia dos processos de ensino e de aprendizagem e avaliar o desenvolvimento dos cursos, antes do início, no meio e no final do curso;</w:t>
      </w:r>
    </w:p>
    <w:p w:rsidR="001C7731" w:rsidRDefault="00B62A3A">
      <w:pPr>
        <w:numPr>
          <w:ilvl w:val="0"/>
          <w:numId w:val="16"/>
        </w:numPr>
        <w:pBdr>
          <w:top w:val="nil"/>
          <w:left w:val="nil"/>
          <w:bottom w:val="nil"/>
          <w:right w:val="nil"/>
          <w:between w:val="nil"/>
        </w:pBdr>
        <w:spacing w:line="276" w:lineRule="auto"/>
        <w:jc w:val="both"/>
        <w:rPr>
          <w:color w:val="000000"/>
          <w:sz w:val="24"/>
          <w:szCs w:val="24"/>
        </w:rPr>
      </w:pPr>
      <w:r>
        <w:rPr>
          <w:color w:val="000000"/>
          <w:sz w:val="24"/>
          <w:szCs w:val="24"/>
        </w:rPr>
        <w:t>Avaliação de Desempenho de Estudantes: visa avaliar o desempenho de estudantes concluintes, com o objetivo de aferir as competências imprescindíveis ao desempenho da ocupação previsto no perfil profissional;</w:t>
      </w:r>
    </w:p>
    <w:p w:rsidR="001C7731" w:rsidRDefault="00B62A3A">
      <w:pPr>
        <w:numPr>
          <w:ilvl w:val="0"/>
          <w:numId w:val="16"/>
        </w:numPr>
        <w:spacing w:line="276" w:lineRule="auto"/>
        <w:ind w:right="-94"/>
        <w:rPr>
          <w:color w:val="000000"/>
          <w:sz w:val="24"/>
          <w:szCs w:val="24"/>
        </w:rPr>
      </w:pPr>
      <w:r>
        <w:rPr>
          <w:color w:val="000000"/>
          <w:sz w:val="24"/>
          <w:szCs w:val="24"/>
        </w:rPr>
        <w:t>Avaliação de Egressos: pretende realizar análise consistente dos impactos e benefícios para os egressos da educação profissional que buscam inserção e desenvolvimento no mercado de trabalho.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1C7731" w:rsidRDefault="001C7731">
      <w:pPr>
        <w:pBdr>
          <w:top w:val="nil"/>
          <w:left w:val="nil"/>
          <w:bottom w:val="nil"/>
          <w:right w:val="nil"/>
          <w:between w:val="nil"/>
        </w:pBdr>
        <w:spacing w:before="120" w:line="276" w:lineRule="auto"/>
        <w:jc w:val="both"/>
        <w:rPr>
          <w:sz w:val="24"/>
          <w:szCs w:val="24"/>
        </w:rPr>
      </w:pPr>
    </w:p>
    <w:p w:rsidR="001C7731" w:rsidRDefault="001C7731">
      <w:pPr>
        <w:pBdr>
          <w:top w:val="nil"/>
          <w:left w:val="nil"/>
          <w:bottom w:val="nil"/>
          <w:right w:val="nil"/>
          <w:between w:val="nil"/>
        </w:pBdr>
        <w:spacing w:before="120" w:line="276" w:lineRule="auto"/>
        <w:jc w:val="both"/>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27" w:name="_ujhigrmgbt88" w:colFirst="0" w:colLast="0"/>
      <w:bookmarkEnd w:id="27"/>
      <w:r>
        <w:rPr>
          <w:b/>
          <w:color w:val="000000"/>
          <w:sz w:val="24"/>
          <w:szCs w:val="24"/>
        </w:rPr>
        <w:t>6. Instalações, equipamentos, recursos tecnológicos e biblioteca</w:t>
      </w:r>
    </w:p>
    <w:p w:rsidR="001C7731" w:rsidRDefault="001C7731">
      <w:pPr>
        <w:rPr>
          <w:color w:val="00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28" w:name="_46r0co2" w:colFirst="0" w:colLast="0"/>
      <w:bookmarkEnd w:id="28"/>
      <w:r>
        <w:rPr>
          <w:b/>
          <w:color w:val="000000"/>
        </w:rPr>
        <w:t>6.1 Instalações das unidades Operacionais</w:t>
      </w:r>
    </w:p>
    <w:p w:rsidR="001C7731" w:rsidRDefault="001C7731">
      <w:pPr>
        <w:rPr>
          <w:sz w:val="24"/>
          <w:szCs w:val="24"/>
        </w:rPr>
      </w:pPr>
    </w:p>
    <w:tbl>
      <w:tblPr>
        <w:tblStyle w:val="ac"/>
        <w:tblW w:w="9255" w:type="dxa"/>
        <w:tblInd w:w="-12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1710"/>
        <w:gridCol w:w="6015"/>
        <w:gridCol w:w="1530"/>
      </w:tblGrid>
      <w:tr w:rsidR="001C7731">
        <w:tc>
          <w:tcPr>
            <w:tcW w:w="1710" w:type="dxa"/>
            <w:tcBorders>
              <w:top w:val="single" w:sz="4" w:space="0" w:color="595959"/>
              <w:left w:val="single" w:sz="4" w:space="0" w:color="595959"/>
              <w:bottom w:val="single" w:sz="4" w:space="0" w:color="595959"/>
              <w:right w:val="single" w:sz="4" w:space="0" w:color="595959"/>
            </w:tcBorders>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Quantidade</w:t>
            </w:r>
          </w:p>
        </w:tc>
        <w:tc>
          <w:tcPr>
            <w:tcW w:w="6015" w:type="dxa"/>
            <w:tcBorders>
              <w:top w:val="single" w:sz="4" w:space="0" w:color="595959"/>
              <w:left w:val="single" w:sz="4" w:space="0" w:color="595959"/>
              <w:bottom w:val="single" w:sz="4" w:space="0" w:color="595959"/>
              <w:right w:val="single" w:sz="4" w:space="0" w:color="595959"/>
            </w:tcBorders>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Laboratório/Sala de Aula/Ambientes de Apoio/Ambientes de prática profissional</w:t>
            </w:r>
          </w:p>
        </w:tc>
        <w:tc>
          <w:tcPr>
            <w:tcW w:w="1530" w:type="dxa"/>
            <w:tcBorders>
              <w:top w:val="single" w:sz="4" w:space="0" w:color="595959"/>
              <w:left w:val="single" w:sz="4" w:space="0" w:color="595959"/>
              <w:bottom w:val="single" w:sz="4" w:space="0" w:color="595959"/>
              <w:right w:val="single" w:sz="4" w:space="0" w:color="595959"/>
            </w:tcBorders>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Área (m²)</w:t>
            </w:r>
          </w:p>
        </w:tc>
      </w:tr>
      <w:tr w:rsidR="001C7731">
        <w:tc>
          <w:tcPr>
            <w:tcW w:w="1710"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single" w:sz="8" w:space="0" w:color="000000"/>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sala de aula</w:t>
            </w:r>
          </w:p>
        </w:tc>
        <w:tc>
          <w:tcPr>
            <w:tcW w:w="153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ensaios mecânicos</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metalografia</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60" w:after="60" w:line="240" w:lineRule="auto"/>
              <w:rPr>
                <w:rFonts w:ascii="Arial" w:eastAsia="Arial" w:hAnsi="Arial" w:cs="Arial"/>
                <w:sz w:val="24"/>
                <w:szCs w:val="24"/>
              </w:rPr>
            </w:pPr>
            <w:r>
              <w:rPr>
                <w:sz w:val="24"/>
                <w:szCs w:val="24"/>
              </w:rPr>
              <w:t>Laboratório de Informática (CAD e Simuladores)</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metrologia</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desenho técnico</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manutenção</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80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usinagem</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300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hidráulica e pneumática</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100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soldagem</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150</w:t>
            </w:r>
          </w:p>
        </w:tc>
      </w:tr>
      <w:tr w:rsidR="001C7731">
        <w:tc>
          <w:tcPr>
            <w:tcW w:w="1710"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w:t>
            </w:r>
          </w:p>
        </w:tc>
        <w:tc>
          <w:tcPr>
            <w:tcW w:w="6015" w:type="dxa"/>
            <w:tcBorders>
              <w:top w:val="nil"/>
              <w:left w:val="single" w:sz="8" w:space="0" w:color="000000"/>
              <w:bottom w:val="single" w:sz="8" w:space="0" w:color="000000"/>
              <w:right w:val="nil"/>
            </w:tcBorders>
            <w:tcMar>
              <w:top w:w="100" w:type="dxa"/>
              <w:left w:w="80" w:type="dxa"/>
              <w:bottom w:w="100" w:type="dxa"/>
              <w:right w:w="80" w:type="dxa"/>
            </w:tcMar>
          </w:tcPr>
          <w:p w:rsidR="001C7731" w:rsidRDefault="00B62A3A">
            <w:pPr>
              <w:spacing w:before="40" w:after="40" w:line="276" w:lineRule="auto"/>
              <w:rPr>
                <w:rFonts w:ascii="Arial" w:eastAsia="Arial" w:hAnsi="Arial" w:cs="Arial"/>
                <w:sz w:val="24"/>
                <w:szCs w:val="24"/>
              </w:rPr>
            </w:pPr>
            <w:r>
              <w:rPr>
                <w:rFonts w:ascii="Arial" w:eastAsia="Arial" w:hAnsi="Arial" w:cs="Arial"/>
                <w:sz w:val="24"/>
                <w:szCs w:val="24"/>
              </w:rPr>
              <w:t>laboratório de instalações industriais</w:t>
            </w:r>
          </w:p>
        </w:tc>
        <w:tc>
          <w:tcPr>
            <w:tcW w:w="153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rsidR="001C7731" w:rsidRDefault="00B62A3A">
            <w:pPr>
              <w:spacing w:before="40" w:after="40" w:line="276" w:lineRule="auto"/>
              <w:jc w:val="center"/>
              <w:rPr>
                <w:rFonts w:ascii="Arial" w:eastAsia="Arial" w:hAnsi="Arial" w:cs="Arial"/>
                <w:sz w:val="24"/>
                <w:szCs w:val="24"/>
              </w:rPr>
            </w:pPr>
            <w:r>
              <w:rPr>
                <w:rFonts w:ascii="Arial" w:eastAsia="Arial" w:hAnsi="Arial" w:cs="Arial"/>
                <w:sz w:val="24"/>
                <w:szCs w:val="24"/>
              </w:rPr>
              <w:t>120</w:t>
            </w:r>
          </w:p>
        </w:tc>
      </w:tr>
    </w:tbl>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29" w:name="_2lwamvv" w:colFirst="0" w:colLast="0"/>
      <w:bookmarkEnd w:id="29"/>
      <w:r>
        <w:rPr>
          <w:b/>
          <w:color w:val="000000"/>
        </w:rPr>
        <w:t>6.2 Equipamentos/Máquinas/Mobiliário/Softwares</w:t>
      </w:r>
    </w:p>
    <w:p w:rsidR="001C7731" w:rsidRDefault="001C7731">
      <w:pPr>
        <w:rPr>
          <w:sz w:val="24"/>
          <w:szCs w:val="24"/>
        </w:rPr>
      </w:pPr>
    </w:p>
    <w:tbl>
      <w:tblPr>
        <w:tblStyle w:val="ad"/>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510"/>
        <w:gridCol w:w="6195"/>
        <w:gridCol w:w="1935"/>
      </w:tblGrid>
      <w:tr w:rsidR="001C7731">
        <w:tc>
          <w:tcPr>
            <w:tcW w:w="106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30" w:type="dxa"/>
            <w:gridSpan w:val="2"/>
            <w:shd w:val="clear" w:color="auto" w:fill="auto"/>
          </w:tcPr>
          <w:p w:rsidR="001C7731" w:rsidRDefault="00B62A3A">
            <w:pPr>
              <w:spacing w:before="60" w:after="60"/>
              <w:rPr>
                <w:rFonts w:ascii="Arial" w:eastAsia="Arial" w:hAnsi="Arial" w:cs="Arial"/>
                <w:sz w:val="24"/>
                <w:szCs w:val="24"/>
              </w:rPr>
            </w:pPr>
            <w:r>
              <w:rPr>
                <w:rFonts w:ascii="Arial" w:eastAsia="Arial" w:hAnsi="Arial" w:cs="Arial"/>
                <w:sz w:val="24"/>
                <w:szCs w:val="24"/>
              </w:rPr>
              <w:t>sala de aula</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c>
          <w:tcPr>
            <w:tcW w:w="6705" w:type="dxa"/>
            <w:gridSpan w:val="2"/>
          </w:tcPr>
          <w:p w:rsidR="001C7731" w:rsidRDefault="00B62A3A">
            <w:pPr>
              <w:spacing w:before="120"/>
              <w:rPr>
                <w:sz w:val="24"/>
                <w:szCs w:val="24"/>
              </w:rPr>
            </w:pPr>
            <w:r>
              <w:rPr>
                <w:sz w:val="24"/>
                <w:szCs w:val="24"/>
              </w:rPr>
              <w:t>Mesas e Cadeiras</w:t>
            </w:r>
          </w:p>
        </w:tc>
        <w:tc>
          <w:tcPr>
            <w:tcW w:w="1935" w:type="dxa"/>
          </w:tcPr>
          <w:p w:rsidR="001C7731" w:rsidRDefault="00B62A3A">
            <w:pPr>
              <w:spacing w:before="120"/>
              <w:jc w:val="center"/>
              <w:rPr>
                <w:sz w:val="24"/>
                <w:szCs w:val="24"/>
              </w:rPr>
            </w:pPr>
            <w:r>
              <w:rPr>
                <w:sz w:val="24"/>
                <w:szCs w:val="24"/>
              </w:rPr>
              <w:t>40</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c>
          <w:tcPr>
            <w:tcW w:w="6705" w:type="dxa"/>
            <w:gridSpan w:val="2"/>
          </w:tcPr>
          <w:p w:rsidR="001C7731" w:rsidRDefault="00B62A3A">
            <w:pPr>
              <w:spacing w:before="120"/>
              <w:rPr>
                <w:sz w:val="24"/>
                <w:szCs w:val="24"/>
              </w:rPr>
            </w:pPr>
            <w:r>
              <w:rPr>
                <w:sz w:val="24"/>
                <w:szCs w:val="24"/>
              </w:rPr>
              <w:t>Projetor Multimídia</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3</w:t>
            </w:r>
          </w:p>
        </w:tc>
        <w:tc>
          <w:tcPr>
            <w:tcW w:w="6705" w:type="dxa"/>
            <w:gridSpan w:val="2"/>
          </w:tcPr>
          <w:p w:rsidR="001C7731" w:rsidRDefault="00B62A3A">
            <w:pPr>
              <w:spacing w:before="120"/>
              <w:rPr>
                <w:sz w:val="24"/>
                <w:szCs w:val="24"/>
              </w:rPr>
            </w:pPr>
            <w:r>
              <w:rPr>
                <w:sz w:val="24"/>
                <w:szCs w:val="24"/>
              </w:rPr>
              <w:t>Ar-condicionado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4</w:t>
            </w:r>
          </w:p>
        </w:tc>
        <w:tc>
          <w:tcPr>
            <w:tcW w:w="6705" w:type="dxa"/>
            <w:gridSpan w:val="2"/>
          </w:tcPr>
          <w:p w:rsidR="001C7731" w:rsidRDefault="00B62A3A">
            <w:pPr>
              <w:spacing w:before="120"/>
              <w:rPr>
                <w:sz w:val="24"/>
                <w:szCs w:val="24"/>
              </w:rPr>
            </w:pPr>
            <w:r>
              <w:rPr>
                <w:sz w:val="24"/>
                <w:szCs w:val="24"/>
              </w:rPr>
              <w:t>Quadro Branco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5</w:t>
            </w:r>
          </w:p>
        </w:tc>
        <w:tc>
          <w:tcPr>
            <w:tcW w:w="6705" w:type="dxa"/>
            <w:gridSpan w:val="2"/>
          </w:tcPr>
          <w:p w:rsidR="001C7731" w:rsidRDefault="00B62A3A">
            <w:pPr>
              <w:spacing w:before="120"/>
              <w:rPr>
                <w:sz w:val="24"/>
                <w:szCs w:val="24"/>
              </w:rPr>
            </w:pPr>
            <w:r>
              <w:rPr>
                <w:sz w:val="24"/>
                <w:szCs w:val="24"/>
              </w:rPr>
              <w:t>Computador para o docente</w:t>
            </w:r>
          </w:p>
        </w:tc>
        <w:tc>
          <w:tcPr>
            <w:tcW w:w="1935" w:type="dxa"/>
          </w:tcPr>
          <w:p w:rsidR="001C7731" w:rsidRDefault="00B62A3A">
            <w:pPr>
              <w:spacing w:before="120"/>
              <w:jc w:val="center"/>
              <w:rPr>
                <w:sz w:val="24"/>
                <w:szCs w:val="24"/>
              </w:rPr>
            </w:pPr>
            <w:r>
              <w:rPr>
                <w:sz w:val="24"/>
                <w:szCs w:val="24"/>
              </w:rPr>
              <w:t>01</w:t>
            </w:r>
          </w:p>
        </w:tc>
      </w:tr>
    </w:tbl>
    <w:p w:rsidR="001C7731" w:rsidRDefault="001C7731">
      <w:pPr>
        <w:rPr>
          <w:sz w:val="24"/>
          <w:szCs w:val="24"/>
        </w:rPr>
      </w:pPr>
      <w:bookmarkStart w:id="30" w:name="_1ci93xb" w:colFirst="0" w:colLast="0"/>
      <w:bookmarkEnd w:id="30"/>
    </w:p>
    <w:p w:rsidR="001C7731" w:rsidRDefault="001C7731">
      <w:pPr>
        <w:rPr>
          <w:sz w:val="24"/>
          <w:szCs w:val="24"/>
        </w:rPr>
      </w:pPr>
    </w:p>
    <w:p w:rsidR="001C7731" w:rsidRDefault="001C7731">
      <w:pPr>
        <w:rPr>
          <w:sz w:val="24"/>
          <w:szCs w:val="24"/>
        </w:rPr>
      </w:pPr>
      <w:bookmarkStart w:id="31" w:name="_lcolfvs831ug" w:colFirst="0" w:colLast="0"/>
      <w:bookmarkEnd w:id="31"/>
    </w:p>
    <w:tbl>
      <w:tblPr>
        <w:tblStyle w:val="ae"/>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bookmarkStart w:id="32" w:name="_v4yojvonlwwi" w:colFirst="0" w:colLast="0"/>
            <w:bookmarkEnd w:id="32"/>
            <w:r>
              <w:rPr>
                <w:rFonts w:ascii="Arial" w:eastAsia="Arial" w:hAnsi="Arial" w:cs="Arial"/>
                <w:sz w:val="24"/>
                <w:szCs w:val="24"/>
                <w:highlight w:val="white"/>
              </w:rPr>
              <w:t>laboratório de ensaios mecânicos</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c>
          <w:tcPr>
            <w:tcW w:w="6705" w:type="dxa"/>
            <w:gridSpan w:val="2"/>
          </w:tcPr>
          <w:p w:rsidR="001C7731" w:rsidRDefault="00B62A3A">
            <w:pPr>
              <w:spacing w:before="120"/>
              <w:rPr>
                <w:sz w:val="24"/>
                <w:szCs w:val="24"/>
              </w:rPr>
            </w:pPr>
            <w:r>
              <w:rPr>
                <w:sz w:val="24"/>
                <w:szCs w:val="24"/>
              </w:rPr>
              <w:t xml:space="preserve">Bancadas </w:t>
            </w:r>
          </w:p>
        </w:tc>
        <w:tc>
          <w:tcPr>
            <w:tcW w:w="1935" w:type="dxa"/>
          </w:tcPr>
          <w:p w:rsidR="001C7731" w:rsidRDefault="00B62A3A">
            <w:pPr>
              <w:spacing w:before="120"/>
              <w:jc w:val="center"/>
              <w:rPr>
                <w:sz w:val="24"/>
                <w:szCs w:val="24"/>
              </w:rPr>
            </w:pPr>
            <w:r>
              <w:rPr>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c>
          <w:tcPr>
            <w:tcW w:w="6705" w:type="dxa"/>
            <w:gridSpan w:val="2"/>
          </w:tcPr>
          <w:p w:rsidR="001C7731" w:rsidRDefault="00B62A3A">
            <w:pPr>
              <w:spacing w:before="120"/>
              <w:rPr>
                <w:sz w:val="24"/>
                <w:szCs w:val="24"/>
              </w:rPr>
            </w:pPr>
            <w:r>
              <w:rPr>
                <w:sz w:val="24"/>
                <w:szCs w:val="24"/>
              </w:rPr>
              <w:t>Projetor Multimídia</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 xml:space="preserve">3 </w:t>
            </w:r>
          </w:p>
        </w:tc>
        <w:tc>
          <w:tcPr>
            <w:tcW w:w="6705" w:type="dxa"/>
            <w:gridSpan w:val="2"/>
          </w:tcPr>
          <w:p w:rsidR="001C7731" w:rsidRDefault="00B62A3A">
            <w:pPr>
              <w:spacing w:before="120"/>
              <w:rPr>
                <w:sz w:val="24"/>
                <w:szCs w:val="24"/>
              </w:rPr>
            </w:pPr>
            <w:r>
              <w:rPr>
                <w:sz w:val="24"/>
                <w:szCs w:val="24"/>
              </w:rPr>
              <w:t>Ar-condicionado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4</w:t>
            </w:r>
          </w:p>
        </w:tc>
        <w:tc>
          <w:tcPr>
            <w:tcW w:w="6705" w:type="dxa"/>
            <w:gridSpan w:val="2"/>
          </w:tcPr>
          <w:p w:rsidR="001C7731" w:rsidRDefault="00B62A3A">
            <w:pPr>
              <w:spacing w:before="120"/>
              <w:rPr>
                <w:sz w:val="24"/>
                <w:szCs w:val="24"/>
              </w:rPr>
            </w:pPr>
            <w:r>
              <w:rPr>
                <w:sz w:val="24"/>
                <w:szCs w:val="24"/>
              </w:rPr>
              <w:t>Quadro Branco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5</w:t>
            </w:r>
          </w:p>
        </w:tc>
        <w:tc>
          <w:tcPr>
            <w:tcW w:w="6705" w:type="dxa"/>
            <w:gridSpan w:val="2"/>
          </w:tcPr>
          <w:p w:rsidR="001C7731" w:rsidRDefault="00B62A3A">
            <w:pPr>
              <w:spacing w:before="120"/>
              <w:rPr>
                <w:sz w:val="24"/>
                <w:szCs w:val="24"/>
              </w:rPr>
            </w:pPr>
            <w:r>
              <w:rPr>
                <w:sz w:val="24"/>
                <w:szCs w:val="24"/>
              </w:rPr>
              <w:t>Computador para o docente</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6</w:t>
            </w:r>
          </w:p>
        </w:tc>
        <w:tc>
          <w:tcPr>
            <w:tcW w:w="6705" w:type="dxa"/>
            <w:gridSpan w:val="2"/>
          </w:tcPr>
          <w:p w:rsidR="001C7731" w:rsidRDefault="00B62A3A">
            <w:pPr>
              <w:spacing w:before="120"/>
              <w:rPr>
                <w:sz w:val="24"/>
                <w:szCs w:val="24"/>
              </w:rPr>
            </w:pPr>
            <w:r>
              <w:t>Máquina de tração</w:t>
            </w:r>
          </w:p>
        </w:tc>
        <w:tc>
          <w:tcPr>
            <w:tcW w:w="1935" w:type="dxa"/>
          </w:tcPr>
          <w:p w:rsidR="001C7731" w:rsidRDefault="00B62A3A">
            <w:pPr>
              <w:spacing w:before="120"/>
              <w:jc w:val="center"/>
              <w:rPr>
                <w:sz w:val="24"/>
                <w:szCs w:val="24"/>
              </w:rPr>
            </w:pPr>
            <w:r>
              <w:rPr>
                <w:sz w:val="24"/>
                <w:szCs w:val="24"/>
              </w:rPr>
              <w:t>02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7</w:t>
            </w:r>
          </w:p>
        </w:tc>
        <w:tc>
          <w:tcPr>
            <w:tcW w:w="6705" w:type="dxa"/>
            <w:gridSpan w:val="2"/>
          </w:tcPr>
          <w:p w:rsidR="001C7731" w:rsidRDefault="00B62A3A">
            <w:pPr>
              <w:spacing w:before="120"/>
              <w:rPr>
                <w:sz w:val="24"/>
                <w:szCs w:val="24"/>
              </w:rPr>
            </w:pPr>
            <w:r>
              <w:t>Durômetro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c>
          <w:tcPr>
            <w:tcW w:w="6705" w:type="dxa"/>
            <w:gridSpan w:val="2"/>
          </w:tcPr>
          <w:p w:rsidR="001C7731" w:rsidRDefault="00B62A3A">
            <w:pPr>
              <w:spacing w:before="120"/>
              <w:rPr>
                <w:sz w:val="24"/>
                <w:szCs w:val="24"/>
              </w:rPr>
            </w:pPr>
            <w:r>
              <w:t>Máquina de ensaio Charpy</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9</w:t>
            </w:r>
          </w:p>
        </w:tc>
        <w:tc>
          <w:tcPr>
            <w:tcW w:w="6705" w:type="dxa"/>
            <w:gridSpan w:val="2"/>
          </w:tcPr>
          <w:p w:rsidR="001C7731" w:rsidRDefault="00B62A3A">
            <w:pPr>
              <w:spacing w:before="120"/>
              <w:rPr>
                <w:sz w:val="24"/>
                <w:szCs w:val="24"/>
              </w:rPr>
            </w:pPr>
            <w:r>
              <w:rPr>
                <w:sz w:val="24"/>
                <w:szCs w:val="24"/>
              </w:rPr>
              <w:t>Ultrassom</w:t>
            </w:r>
          </w:p>
        </w:tc>
        <w:tc>
          <w:tcPr>
            <w:tcW w:w="1935" w:type="dxa"/>
          </w:tcPr>
          <w:p w:rsidR="001C7731" w:rsidRDefault="00B62A3A">
            <w:pPr>
              <w:spacing w:before="120"/>
              <w:jc w:val="center"/>
              <w:rPr>
                <w:sz w:val="24"/>
                <w:szCs w:val="24"/>
              </w:rPr>
            </w:pPr>
            <w:r>
              <w:rPr>
                <w:sz w:val="24"/>
                <w:szCs w:val="24"/>
              </w:rPr>
              <w:t>01</w:t>
            </w:r>
          </w:p>
        </w:tc>
      </w:tr>
    </w:tbl>
    <w:p w:rsidR="001C7731" w:rsidRDefault="001C7731">
      <w:pPr>
        <w:rPr>
          <w:sz w:val="24"/>
          <w:szCs w:val="24"/>
        </w:rPr>
      </w:pPr>
      <w:bookmarkStart w:id="33" w:name="_5r7q58kmbr4l" w:colFirst="0" w:colLast="0"/>
      <w:bookmarkEnd w:id="33"/>
    </w:p>
    <w:p w:rsidR="001C7731" w:rsidRDefault="001C7731">
      <w:pPr>
        <w:rPr>
          <w:sz w:val="24"/>
          <w:szCs w:val="24"/>
        </w:rPr>
      </w:pPr>
    </w:p>
    <w:p w:rsidR="001C7731" w:rsidRDefault="001C7731">
      <w:pPr>
        <w:rPr>
          <w:sz w:val="24"/>
          <w:szCs w:val="24"/>
        </w:rPr>
      </w:pPr>
    </w:p>
    <w:tbl>
      <w:tblPr>
        <w:tblStyle w:val="af"/>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metalografia</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c>
          <w:tcPr>
            <w:tcW w:w="6705" w:type="dxa"/>
            <w:gridSpan w:val="2"/>
          </w:tcPr>
          <w:p w:rsidR="001C7731" w:rsidRDefault="00B62A3A">
            <w:pPr>
              <w:spacing w:before="120"/>
              <w:rPr>
                <w:sz w:val="24"/>
                <w:szCs w:val="24"/>
              </w:rPr>
            </w:pPr>
            <w:r>
              <w:rPr>
                <w:sz w:val="24"/>
                <w:szCs w:val="24"/>
              </w:rPr>
              <w:t>bancadas</w:t>
            </w:r>
          </w:p>
        </w:tc>
        <w:tc>
          <w:tcPr>
            <w:tcW w:w="1935" w:type="dxa"/>
          </w:tcPr>
          <w:p w:rsidR="001C7731" w:rsidRDefault="00B62A3A">
            <w:pPr>
              <w:spacing w:before="120"/>
              <w:jc w:val="center"/>
              <w:rPr>
                <w:sz w:val="24"/>
                <w:szCs w:val="24"/>
              </w:rPr>
            </w:pPr>
            <w:r>
              <w:rPr>
                <w:sz w:val="24"/>
                <w:szCs w:val="24"/>
              </w:rPr>
              <w:t>3</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c>
          <w:tcPr>
            <w:tcW w:w="6705" w:type="dxa"/>
            <w:gridSpan w:val="2"/>
          </w:tcPr>
          <w:p w:rsidR="001C7731" w:rsidRDefault="00B62A3A">
            <w:pPr>
              <w:spacing w:before="120"/>
              <w:rPr>
                <w:sz w:val="24"/>
                <w:szCs w:val="24"/>
              </w:rPr>
            </w:pPr>
            <w:r>
              <w:rPr>
                <w:sz w:val="24"/>
                <w:szCs w:val="24"/>
              </w:rPr>
              <w:t>Projetor Multimídia</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 xml:space="preserve">3 </w:t>
            </w:r>
          </w:p>
        </w:tc>
        <w:tc>
          <w:tcPr>
            <w:tcW w:w="6705" w:type="dxa"/>
            <w:gridSpan w:val="2"/>
          </w:tcPr>
          <w:p w:rsidR="001C7731" w:rsidRDefault="00B62A3A">
            <w:pPr>
              <w:spacing w:before="120"/>
              <w:rPr>
                <w:sz w:val="24"/>
                <w:szCs w:val="24"/>
              </w:rPr>
            </w:pPr>
            <w:r>
              <w:rPr>
                <w:sz w:val="24"/>
                <w:szCs w:val="24"/>
              </w:rPr>
              <w:t>Ar-condicionado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4</w:t>
            </w:r>
          </w:p>
        </w:tc>
        <w:tc>
          <w:tcPr>
            <w:tcW w:w="6705" w:type="dxa"/>
            <w:gridSpan w:val="2"/>
          </w:tcPr>
          <w:p w:rsidR="001C7731" w:rsidRDefault="00B62A3A">
            <w:pPr>
              <w:spacing w:before="120"/>
              <w:rPr>
                <w:sz w:val="24"/>
                <w:szCs w:val="24"/>
              </w:rPr>
            </w:pPr>
            <w:r>
              <w:rPr>
                <w:sz w:val="24"/>
                <w:szCs w:val="24"/>
              </w:rPr>
              <w:t>Quadro Branco</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5</w:t>
            </w:r>
          </w:p>
        </w:tc>
        <w:tc>
          <w:tcPr>
            <w:tcW w:w="6705" w:type="dxa"/>
            <w:gridSpan w:val="2"/>
          </w:tcPr>
          <w:p w:rsidR="001C7731" w:rsidRDefault="00B62A3A">
            <w:pPr>
              <w:spacing w:before="120"/>
              <w:rPr>
                <w:sz w:val="24"/>
                <w:szCs w:val="24"/>
              </w:rPr>
            </w:pPr>
            <w:r>
              <w:rPr>
                <w:sz w:val="24"/>
                <w:szCs w:val="24"/>
              </w:rPr>
              <w:t>Computador para o docente</w:t>
            </w:r>
          </w:p>
        </w:tc>
        <w:tc>
          <w:tcPr>
            <w:tcW w:w="1935" w:type="dxa"/>
          </w:tcPr>
          <w:p w:rsidR="001C7731" w:rsidRDefault="00B62A3A">
            <w:pPr>
              <w:spacing w:before="120"/>
              <w:jc w:val="center"/>
              <w:rPr>
                <w:sz w:val="24"/>
                <w:szCs w:val="24"/>
              </w:rPr>
            </w:pPr>
            <w:r>
              <w:rPr>
                <w:sz w:val="24"/>
                <w:szCs w:val="24"/>
              </w:rPr>
              <w:t>01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6</w:t>
            </w:r>
          </w:p>
        </w:tc>
        <w:tc>
          <w:tcPr>
            <w:tcW w:w="6705" w:type="dxa"/>
            <w:gridSpan w:val="2"/>
          </w:tcPr>
          <w:p w:rsidR="001C7731" w:rsidRDefault="00B62A3A">
            <w:pPr>
              <w:spacing w:before="120"/>
              <w:rPr>
                <w:sz w:val="24"/>
                <w:szCs w:val="24"/>
              </w:rPr>
            </w:pPr>
            <w:r>
              <w:rPr>
                <w:sz w:val="24"/>
                <w:szCs w:val="24"/>
              </w:rPr>
              <w:t>microscópio</w:t>
            </w:r>
          </w:p>
        </w:tc>
        <w:tc>
          <w:tcPr>
            <w:tcW w:w="1935" w:type="dxa"/>
          </w:tcPr>
          <w:p w:rsidR="001C7731" w:rsidRDefault="00B62A3A">
            <w:pPr>
              <w:spacing w:before="120"/>
              <w:jc w:val="center"/>
              <w:rPr>
                <w:sz w:val="24"/>
                <w:szCs w:val="24"/>
              </w:rPr>
            </w:pPr>
            <w:r>
              <w:rPr>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7</w:t>
            </w:r>
          </w:p>
        </w:tc>
        <w:tc>
          <w:tcPr>
            <w:tcW w:w="6705" w:type="dxa"/>
            <w:gridSpan w:val="2"/>
          </w:tcPr>
          <w:p w:rsidR="001C7731" w:rsidRDefault="00B62A3A">
            <w:pPr>
              <w:spacing w:before="120"/>
              <w:rPr>
                <w:sz w:val="24"/>
                <w:szCs w:val="24"/>
              </w:rPr>
            </w:pPr>
            <w:r>
              <w:rPr>
                <w:sz w:val="24"/>
                <w:szCs w:val="24"/>
              </w:rPr>
              <w:t>embutidora metalográfica</w:t>
            </w:r>
          </w:p>
        </w:tc>
        <w:tc>
          <w:tcPr>
            <w:tcW w:w="1935" w:type="dxa"/>
          </w:tcPr>
          <w:p w:rsidR="001C7731" w:rsidRDefault="00B62A3A">
            <w:pPr>
              <w:spacing w:before="120"/>
              <w:jc w:val="center"/>
              <w:rPr>
                <w:sz w:val="24"/>
                <w:szCs w:val="24"/>
              </w:rPr>
            </w:pPr>
            <w:r>
              <w:rPr>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c>
          <w:tcPr>
            <w:tcW w:w="6705" w:type="dxa"/>
            <w:gridSpan w:val="2"/>
          </w:tcPr>
          <w:p w:rsidR="001C7731" w:rsidRDefault="00B62A3A">
            <w:pPr>
              <w:spacing w:before="120"/>
              <w:rPr>
                <w:sz w:val="24"/>
                <w:szCs w:val="24"/>
              </w:rPr>
            </w:pPr>
            <w:r>
              <w:rPr>
                <w:sz w:val="24"/>
                <w:szCs w:val="24"/>
              </w:rPr>
              <w:t>politriz</w:t>
            </w:r>
          </w:p>
        </w:tc>
        <w:tc>
          <w:tcPr>
            <w:tcW w:w="1935" w:type="dxa"/>
          </w:tcPr>
          <w:p w:rsidR="001C7731" w:rsidRDefault="00B62A3A">
            <w:pPr>
              <w:spacing w:before="120"/>
              <w:jc w:val="center"/>
              <w:rPr>
                <w:sz w:val="24"/>
                <w:szCs w:val="24"/>
              </w:rPr>
            </w:pPr>
            <w:r>
              <w:rPr>
                <w:sz w:val="24"/>
                <w:szCs w:val="24"/>
              </w:rPr>
              <w:t>6</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9</w:t>
            </w:r>
          </w:p>
        </w:tc>
        <w:tc>
          <w:tcPr>
            <w:tcW w:w="6705" w:type="dxa"/>
            <w:gridSpan w:val="2"/>
          </w:tcPr>
          <w:p w:rsidR="001C7731" w:rsidRDefault="00B62A3A">
            <w:pPr>
              <w:spacing w:before="120"/>
              <w:rPr>
                <w:sz w:val="24"/>
                <w:szCs w:val="24"/>
              </w:rPr>
            </w:pPr>
            <w:r>
              <w:rPr>
                <w:sz w:val="24"/>
                <w:szCs w:val="24"/>
              </w:rPr>
              <w:t>forno mufla</w:t>
            </w:r>
          </w:p>
        </w:tc>
        <w:tc>
          <w:tcPr>
            <w:tcW w:w="1935" w:type="dxa"/>
          </w:tcPr>
          <w:p w:rsidR="001C7731" w:rsidRDefault="00B62A3A">
            <w:pPr>
              <w:spacing w:before="120"/>
              <w:jc w:val="center"/>
              <w:rPr>
                <w:sz w:val="24"/>
                <w:szCs w:val="24"/>
              </w:rPr>
            </w:pPr>
            <w:r>
              <w:rPr>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10</w:t>
            </w:r>
          </w:p>
        </w:tc>
        <w:tc>
          <w:tcPr>
            <w:tcW w:w="6705" w:type="dxa"/>
            <w:gridSpan w:val="2"/>
          </w:tcPr>
          <w:p w:rsidR="001C7731" w:rsidRDefault="00B62A3A">
            <w:pPr>
              <w:spacing w:before="120"/>
              <w:rPr>
                <w:sz w:val="24"/>
                <w:szCs w:val="24"/>
              </w:rPr>
            </w:pPr>
            <w:r>
              <w:rPr>
                <w:sz w:val="24"/>
                <w:szCs w:val="24"/>
              </w:rPr>
              <w:t xml:space="preserve">microscópio ótico </w:t>
            </w:r>
          </w:p>
        </w:tc>
        <w:tc>
          <w:tcPr>
            <w:tcW w:w="1935" w:type="dxa"/>
          </w:tcPr>
          <w:p w:rsidR="001C7731" w:rsidRDefault="00B62A3A">
            <w:pPr>
              <w:spacing w:before="120"/>
              <w:jc w:val="center"/>
              <w:rPr>
                <w:sz w:val="24"/>
                <w:szCs w:val="24"/>
              </w:rPr>
            </w:pPr>
            <w:r>
              <w:rPr>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11</w:t>
            </w:r>
          </w:p>
        </w:tc>
        <w:tc>
          <w:tcPr>
            <w:tcW w:w="6705" w:type="dxa"/>
            <w:gridSpan w:val="2"/>
          </w:tcPr>
          <w:p w:rsidR="001C7731" w:rsidRDefault="00B62A3A">
            <w:pPr>
              <w:spacing w:before="120"/>
              <w:rPr>
                <w:sz w:val="24"/>
                <w:szCs w:val="24"/>
              </w:rPr>
            </w:pPr>
            <w:r>
              <w:rPr>
                <w:sz w:val="24"/>
                <w:szCs w:val="24"/>
              </w:rPr>
              <w:t>ultrassom</w:t>
            </w:r>
          </w:p>
        </w:tc>
        <w:tc>
          <w:tcPr>
            <w:tcW w:w="1935" w:type="dxa"/>
          </w:tcPr>
          <w:p w:rsidR="001C7731" w:rsidRDefault="00B62A3A">
            <w:pPr>
              <w:spacing w:before="120"/>
              <w:jc w:val="center"/>
              <w:rPr>
                <w:sz w:val="24"/>
                <w:szCs w:val="24"/>
              </w:rPr>
            </w:pPr>
            <w:r>
              <w:rPr>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12</w:t>
            </w:r>
          </w:p>
        </w:tc>
        <w:tc>
          <w:tcPr>
            <w:tcW w:w="6705" w:type="dxa"/>
            <w:gridSpan w:val="2"/>
          </w:tcPr>
          <w:p w:rsidR="001C7731" w:rsidRDefault="00B62A3A">
            <w:pPr>
              <w:spacing w:before="120"/>
              <w:rPr>
                <w:sz w:val="24"/>
                <w:szCs w:val="24"/>
              </w:rPr>
            </w:pPr>
            <w:r>
              <w:rPr>
                <w:sz w:val="24"/>
                <w:szCs w:val="24"/>
              </w:rPr>
              <w:t>lixadeira</w:t>
            </w:r>
          </w:p>
        </w:tc>
        <w:tc>
          <w:tcPr>
            <w:tcW w:w="1935" w:type="dxa"/>
          </w:tcPr>
          <w:p w:rsidR="001C7731" w:rsidRDefault="00B62A3A">
            <w:pPr>
              <w:spacing w:before="120"/>
              <w:jc w:val="center"/>
              <w:rPr>
                <w:sz w:val="24"/>
                <w:szCs w:val="24"/>
              </w:rPr>
            </w:pPr>
            <w:r>
              <w:rPr>
                <w:sz w:val="24"/>
                <w:szCs w:val="24"/>
              </w:rPr>
              <w:t>8</w:t>
            </w:r>
          </w:p>
        </w:tc>
      </w:tr>
    </w:tbl>
    <w:p w:rsidR="001C7731" w:rsidRDefault="001C7731">
      <w:pPr>
        <w:rPr>
          <w:color w:val="FF0000"/>
          <w:sz w:val="24"/>
          <w:szCs w:val="24"/>
        </w:rPr>
      </w:pPr>
      <w:bookmarkStart w:id="34" w:name="_ekxzefvq7y2p" w:colFirst="0" w:colLast="0"/>
      <w:bookmarkEnd w:id="34"/>
    </w:p>
    <w:p w:rsidR="001C7731" w:rsidRDefault="001C7731">
      <w:pPr>
        <w:rPr>
          <w:color w:val="FF0000"/>
          <w:sz w:val="24"/>
          <w:szCs w:val="24"/>
        </w:rPr>
      </w:pPr>
      <w:bookmarkStart w:id="35" w:name="_wetgtiwhpkqt" w:colFirst="0" w:colLast="0"/>
      <w:bookmarkEnd w:id="35"/>
    </w:p>
    <w:p w:rsidR="001C7731" w:rsidRDefault="001C7731">
      <w:pPr>
        <w:rPr>
          <w:sz w:val="24"/>
          <w:szCs w:val="24"/>
        </w:rPr>
      </w:pPr>
    </w:p>
    <w:tbl>
      <w:tblPr>
        <w:tblStyle w:val="af0"/>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sz w:val="24"/>
                <w:szCs w:val="24"/>
                <w:highlight w:val="yellow"/>
              </w:rPr>
            </w:pPr>
            <w:r>
              <w:rPr>
                <w:sz w:val="24"/>
                <w:szCs w:val="24"/>
              </w:rPr>
              <w:t>Laboratório de Metrologia</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6"/>
                <w:szCs w:val="26"/>
              </w:rPr>
            </w:pPr>
            <w:r>
              <w:rPr>
                <w:sz w:val="26"/>
                <w:szCs w:val="26"/>
              </w:rPr>
              <w:t>Paquímetros</w:t>
            </w:r>
          </w:p>
        </w:tc>
        <w:tc>
          <w:tcPr>
            <w:tcW w:w="1935" w:type="dxa"/>
          </w:tcPr>
          <w:p w:rsidR="001C7731" w:rsidRDefault="00B62A3A">
            <w:pPr>
              <w:spacing w:before="120"/>
              <w:jc w:val="center"/>
              <w:rPr>
                <w:sz w:val="26"/>
                <w:szCs w:val="26"/>
              </w:rPr>
            </w:pPr>
            <w:r>
              <w:rPr>
                <w:sz w:val="26"/>
                <w:szCs w:val="26"/>
              </w:rPr>
              <w:t>40</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6"/>
                <w:szCs w:val="26"/>
              </w:rPr>
            </w:pPr>
            <w:r>
              <w:rPr>
                <w:sz w:val="26"/>
                <w:szCs w:val="26"/>
              </w:rPr>
              <w:t>Micrômetros</w:t>
            </w:r>
          </w:p>
        </w:tc>
        <w:tc>
          <w:tcPr>
            <w:tcW w:w="1935" w:type="dxa"/>
          </w:tcPr>
          <w:p w:rsidR="001C7731" w:rsidRDefault="00B62A3A">
            <w:pPr>
              <w:spacing w:before="120"/>
              <w:jc w:val="center"/>
              <w:rPr>
                <w:sz w:val="26"/>
                <w:szCs w:val="26"/>
              </w:rPr>
            </w:pPr>
            <w:r>
              <w:rPr>
                <w:sz w:val="26"/>
                <w:szCs w:val="26"/>
              </w:rPr>
              <w:t>40</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6"/>
                <w:szCs w:val="26"/>
              </w:rPr>
            </w:pPr>
            <w:r>
              <w:rPr>
                <w:sz w:val="26"/>
                <w:szCs w:val="26"/>
              </w:rPr>
              <w:t>Projetor de Perfil</w:t>
            </w:r>
          </w:p>
        </w:tc>
        <w:tc>
          <w:tcPr>
            <w:tcW w:w="1935" w:type="dxa"/>
          </w:tcPr>
          <w:p w:rsidR="001C7731" w:rsidRDefault="00B62A3A">
            <w:pPr>
              <w:spacing w:before="120"/>
              <w:jc w:val="center"/>
              <w:rPr>
                <w:sz w:val="26"/>
                <w:szCs w:val="26"/>
              </w:rPr>
            </w:pPr>
            <w:r>
              <w:rPr>
                <w:sz w:val="26"/>
                <w:szCs w:val="26"/>
              </w:rPr>
              <w:t>01</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6"/>
                <w:szCs w:val="26"/>
              </w:rPr>
            </w:pPr>
            <w:r>
              <w:rPr>
                <w:sz w:val="26"/>
                <w:szCs w:val="26"/>
              </w:rPr>
              <w:t>Goniômetro</w:t>
            </w:r>
          </w:p>
        </w:tc>
        <w:tc>
          <w:tcPr>
            <w:tcW w:w="1935" w:type="dxa"/>
          </w:tcPr>
          <w:p w:rsidR="001C7731" w:rsidRDefault="00B62A3A">
            <w:pPr>
              <w:spacing w:before="120"/>
              <w:jc w:val="center"/>
              <w:rPr>
                <w:sz w:val="26"/>
                <w:szCs w:val="26"/>
              </w:rPr>
            </w:pPr>
            <w:r>
              <w:rPr>
                <w:sz w:val="26"/>
                <w:szCs w:val="26"/>
              </w:rPr>
              <w:t>01</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6"/>
                <w:szCs w:val="26"/>
              </w:rPr>
            </w:pPr>
            <w:r>
              <w:rPr>
                <w:sz w:val="26"/>
                <w:szCs w:val="26"/>
              </w:rPr>
              <w:t>rugosímetro</w:t>
            </w:r>
          </w:p>
        </w:tc>
        <w:tc>
          <w:tcPr>
            <w:tcW w:w="1935" w:type="dxa"/>
          </w:tcPr>
          <w:p w:rsidR="001C7731" w:rsidRDefault="00B62A3A">
            <w:pPr>
              <w:spacing w:before="120"/>
              <w:jc w:val="center"/>
              <w:rPr>
                <w:sz w:val="26"/>
                <w:szCs w:val="26"/>
              </w:rPr>
            </w:pPr>
            <w:r>
              <w:rPr>
                <w:sz w:val="26"/>
                <w:szCs w:val="26"/>
              </w:rPr>
              <w:t>1</w:t>
            </w:r>
          </w:p>
        </w:tc>
      </w:tr>
      <w:tr w:rsidR="001C7731">
        <w:trPr>
          <w:trHeight w:val="40"/>
        </w:trPr>
        <w:tc>
          <w:tcPr>
            <w:tcW w:w="555" w:type="dxa"/>
          </w:tcPr>
          <w:p w:rsidR="001C7731" w:rsidRDefault="00B62A3A">
            <w:pPr>
              <w:spacing w:line="360" w:lineRule="auto"/>
              <w:jc w:val="center"/>
              <w:rPr>
                <w:sz w:val="24"/>
                <w:szCs w:val="24"/>
              </w:rPr>
            </w:pPr>
            <w:r>
              <w:rPr>
                <w:sz w:val="24"/>
                <w:szCs w:val="24"/>
              </w:rPr>
              <w:t>6</w:t>
            </w:r>
          </w:p>
        </w:tc>
        <w:tc>
          <w:tcPr>
            <w:tcW w:w="6705" w:type="dxa"/>
            <w:gridSpan w:val="2"/>
          </w:tcPr>
          <w:p w:rsidR="001C7731" w:rsidRDefault="00B62A3A">
            <w:pPr>
              <w:spacing w:before="120"/>
              <w:rPr>
                <w:sz w:val="26"/>
                <w:szCs w:val="26"/>
              </w:rPr>
            </w:pPr>
            <w:r>
              <w:rPr>
                <w:sz w:val="26"/>
                <w:szCs w:val="26"/>
              </w:rPr>
              <w:t xml:space="preserve">Instrumentos de medição e controle - pente de roscas, escantilhão, calibradores, réguas graduadas, traçador de altura, nível de precisão, </w:t>
            </w:r>
          </w:p>
        </w:tc>
        <w:tc>
          <w:tcPr>
            <w:tcW w:w="1935" w:type="dxa"/>
          </w:tcPr>
          <w:p w:rsidR="001C7731" w:rsidRDefault="00B62A3A">
            <w:pPr>
              <w:spacing w:before="120"/>
              <w:jc w:val="center"/>
              <w:rPr>
                <w:sz w:val="22"/>
                <w:szCs w:val="22"/>
              </w:rPr>
            </w:pPr>
            <w:r>
              <w:rPr>
                <w:sz w:val="22"/>
                <w:szCs w:val="22"/>
              </w:rPr>
              <w:t>5</w:t>
            </w:r>
          </w:p>
        </w:tc>
      </w:tr>
    </w:tbl>
    <w:p w:rsidR="001C7731" w:rsidRDefault="001C7731">
      <w:pPr>
        <w:rPr>
          <w:color w:val="FF0000"/>
          <w:sz w:val="24"/>
          <w:szCs w:val="24"/>
        </w:rPr>
      </w:pPr>
    </w:p>
    <w:p w:rsidR="001C7731" w:rsidRDefault="001C7731">
      <w:pPr>
        <w:rPr>
          <w:color w:val="FF0000"/>
          <w:sz w:val="24"/>
          <w:szCs w:val="24"/>
        </w:rPr>
      </w:pPr>
      <w:bookmarkStart w:id="36" w:name="_rdt66h9ight7" w:colFirst="0" w:colLast="0"/>
      <w:bookmarkEnd w:id="36"/>
    </w:p>
    <w:p w:rsidR="001C7731" w:rsidRDefault="001C7731">
      <w:pPr>
        <w:rPr>
          <w:sz w:val="24"/>
          <w:szCs w:val="24"/>
        </w:rPr>
      </w:pPr>
    </w:p>
    <w:tbl>
      <w:tblPr>
        <w:tblStyle w:val="af1"/>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Informática (CAD)</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2"/>
                <w:szCs w:val="22"/>
              </w:rPr>
            </w:pPr>
            <w:r>
              <w:rPr>
                <w:sz w:val="22"/>
                <w:szCs w:val="22"/>
              </w:rPr>
              <w:t>Computador com software CAD instalado</w:t>
            </w:r>
          </w:p>
        </w:tc>
        <w:tc>
          <w:tcPr>
            <w:tcW w:w="1935" w:type="dxa"/>
          </w:tcPr>
          <w:p w:rsidR="001C7731" w:rsidRDefault="00B62A3A">
            <w:pPr>
              <w:spacing w:before="120"/>
              <w:jc w:val="center"/>
            </w:pPr>
            <w:r>
              <w:t>40</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2"/>
                <w:szCs w:val="22"/>
              </w:rPr>
            </w:pPr>
            <w:r>
              <w:rPr>
                <w:sz w:val="22"/>
                <w:szCs w:val="22"/>
              </w:rPr>
              <w:t>Projetor de Multimídia</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2"/>
                <w:szCs w:val="22"/>
              </w:rPr>
            </w:pPr>
            <w:r>
              <w:rPr>
                <w:sz w:val="22"/>
                <w:szCs w:val="22"/>
              </w:rPr>
              <w:t>Ar-condicionado</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2"/>
                <w:szCs w:val="22"/>
              </w:rPr>
            </w:pPr>
            <w:r>
              <w:rPr>
                <w:sz w:val="22"/>
                <w:szCs w:val="22"/>
              </w:rPr>
              <w:t>Quadro Branco</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2"/>
                <w:szCs w:val="22"/>
              </w:rPr>
            </w:pPr>
            <w:r>
              <w:rPr>
                <w:sz w:val="22"/>
                <w:szCs w:val="22"/>
              </w:rPr>
              <w:t xml:space="preserve">computador para o docente </w:t>
            </w:r>
          </w:p>
        </w:tc>
        <w:tc>
          <w:tcPr>
            <w:tcW w:w="1935" w:type="dxa"/>
          </w:tcPr>
          <w:p w:rsidR="001C7731" w:rsidRDefault="00B62A3A">
            <w:pPr>
              <w:spacing w:before="120"/>
              <w:jc w:val="center"/>
            </w:pPr>
            <w:r>
              <w:t>1</w:t>
            </w:r>
          </w:p>
        </w:tc>
      </w:tr>
    </w:tbl>
    <w:p w:rsidR="001C7731" w:rsidRDefault="001C7731">
      <w:pPr>
        <w:rPr>
          <w:color w:val="FF0000"/>
          <w:sz w:val="24"/>
          <w:szCs w:val="24"/>
        </w:rPr>
      </w:pPr>
    </w:p>
    <w:p w:rsidR="001C7731" w:rsidRDefault="001C7731">
      <w:pPr>
        <w:rPr>
          <w:sz w:val="24"/>
          <w:szCs w:val="24"/>
        </w:rPr>
      </w:pPr>
    </w:p>
    <w:tbl>
      <w:tblPr>
        <w:tblStyle w:val="af2"/>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manutenção</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kits de montagem e desmontagem de rolamentos</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bancada para alinhamento de eixos</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 xml:space="preserve">3 </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 xml:space="preserve">alinhador a laser </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4</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bomba centrífuga para aprendizado</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5</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Aquecedor por indução</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3</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6</w:t>
            </w:r>
          </w:p>
        </w:tc>
        <w:tc>
          <w:tcPr>
            <w:tcW w:w="6705" w:type="dxa"/>
            <w:gridSpan w:val="2"/>
          </w:tcPr>
          <w:p w:rsidR="001C7731" w:rsidRDefault="00B62A3A">
            <w:pPr>
              <w:spacing w:before="120"/>
              <w:rPr>
                <w:rFonts w:ascii="Arial" w:eastAsia="Arial" w:hAnsi="Arial" w:cs="Arial"/>
                <w:sz w:val="24"/>
                <w:szCs w:val="24"/>
              </w:rPr>
            </w:pPr>
            <w:r>
              <w:rPr>
                <w:rFonts w:ascii="Arial" w:eastAsia="Arial" w:hAnsi="Arial" w:cs="Arial"/>
                <w:sz w:val="24"/>
                <w:szCs w:val="24"/>
              </w:rPr>
              <w:t xml:space="preserve">bancadas </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3</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7</w:t>
            </w:r>
          </w:p>
        </w:tc>
        <w:tc>
          <w:tcPr>
            <w:tcW w:w="6705" w:type="dxa"/>
            <w:gridSpan w:val="2"/>
          </w:tcPr>
          <w:p w:rsidR="001C7731" w:rsidRDefault="00B62A3A">
            <w:pPr>
              <w:rPr>
                <w:rFonts w:ascii="Arial" w:eastAsia="Arial" w:hAnsi="Arial" w:cs="Arial"/>
                <w:sz w:val="24"/>
                <w:szCs w:val="24"/>
              </w:rPr>
            </w:pPr>
            <w:r>
              <w:rPr>
                <w:rFonts w:ascii="Arial" w:eastAsia="Arial" w:hAnsi="Arial" w:cs="Arial"/>
                <w:sz w:val="24"/>
                <w:szCs w:val="24"/>
              </w:rPr>
              <w:t>Torquimetro de estalo 0,50 a 3,40 kgf.m.</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c>
          <w:tcPr>
            <w:tcW w:w="6705" w:type="dxa"/>
            <w:gridSpan w:val="2"/>
          </w:tcPr>
          <w:p w:rsidR="001C7731" w:rsidRDefault="00B62A3A">
            <w:pPr>
              <w:rPr>
                <w:rFonts w:ascii="Arial" w:eastAsia="Arial" w:hAnsi="Arial" w:cs="Arial"/>
                <w:sz w:val="24"/>
                <w:szCs w:val="24"/>
              </w:rPr>
            </w:pPr>
            <w:r>
              <w:rPr>
                <w:rFonts w:ascii="Arial" w:eastAsia="Arial" w:hAnsi="Arial" w:cs="Arial"/>
                <w:sz w:val="24"/>
                <w:szCs w:val="24"/>
              </w:rPr>
              <w:t>Tacômetro com leitura óptica e de contato.</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9</w:t>
            </w:r>
          </w:p>
        </w:tc>
        <w:tc>
          <w:tcPr>
            <w:tcW w:w="6705" w:type="dxa"/>
            <w:gridSpan w:val="2"/>
          </w:tcPr>
          <w:p w:rsidR="001C7731" w:rsidRDefault="00B62A3A">
            <w:pPr>
              <w:rPr>
                <w:rFonts w:ascii="Arial" w:eastAsia="Arial" w:hAnsi="Arial" w:cs="Arial"/>
                <w:sz w:val="24"/>
                <w:szCs w:val="24"/>
              </w:rPr>
            </w:pPr>
            <w:r>
              <w:rPr>
                <w:rFonts w:ascii="Arial" w:eastAsia="Arial" w:hAnsi="Arial" w:cs="Arial"/>
                <w:sz w:val="24"/>
                <w:szCs w:val="24"/>
              </w:rPr>
              <w:t>estetoscópio Eletrônico.</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10</w:t>
            </w:r>
          </w:p>
        </w:tc>
        <w:tc>
          <w:tcPr>
            <w:tcW w:w="6705" w:type="dxa"/>
            <w:gridSpan w:val="2"/>
          </w:tcPr>
          <w:p w:rsidR="001C7731" w:rsidRDefault="00B62A3A">
            <w:pPr>
              <w:rPr>
                <w:rFonts w:ascii="Arial" w:eastAsia="Arial" w:hAnsi="Arial" w:cs="Arial"/>
                <w:sz w:val="24"/>
                <w:szCs w:val="24"/>
              </w:rPr>
            </w:pPr>
            <w:r>
              <w:rPr>
                <w:rFonts w:ascii="Arial" w:eastAsia="Arial" w:hAnsi="Arial" w:cs="Arial"/>
                <w:sz w:val="24"/>
                <w:szCs w:val="24"/>
              </w:rPr>
              <w:t>Balanceador dinâmico com medidor de vibração.</w:t>
            </w:r>
          </w:p>
        </w:tc>
        <w:tc>
          <w:tcPr>
            <w:tcW w:w="1935" w:type="dxa"/>
          </w:tcPr>
          <w:p w:rsidR="001C7731" w:rsidRDefault="00B62A3A">
            <w:pPr>
              <w:spacing w:before="120"/>
              <w:jc w:val="center"/>
              <w:rPr>
                <w:rFonts w:ascii="Arial" w:eastAsia="Arial" w:hAnsi="Arial" w:cs="Arial"/>
                <w:sz w:val="24"/>
                <w:szCs w:val="24"/>
              </w:rPr>
            </w:pPr>
            <w:r>
              <w:rPr>
                <w:rFonts w:ascii="Arial" w:eastAsia="Arial" w:hAnsi="Arial" w:cs="Arial"/>
                <w:sz w:val="24"/>
                <w:szCs w:val="24"/>
              </w:rPr>
              <w:t>1</w:t>
            </w:r>
          </w:p>
        </w:tc>
      </w:tr>
    </w:tbl>
    <w:p w:rsidR="001C7731" w:rsidRDefault="001C7731">
      <w:pPr>
        <w:rPr>
          <w:sz w:val="24"/>
          <w:szCs w:val="24"/>
        </w:rPr>
      </w:pPr>
      <w:bookmarkStart w:id="37" w:name="_oaom16jawaqs" w:colFirst="0" w:colLast="0"/>
      <w:bookmarkEnd w:id="37"/>
    </w:p>
    <w:p w:rsidR="001C7731" w:rsidRDefault="001C7731">
      <w:pPr>
        <w:rPr>
          <w:sz w:val="24"/>
          <w:szCs w:val="24"/>
        </w:rPr>
      </w:pPr>
      <w:bookmarkStart w:id="38" w:name="_cvige2165hi6" w:colFirst="0" w:colLast="0"/>
      <w:bookmarkEnd w:id="38"/>
    </w:p>
    <w:p w:rsidR="001C7731" w:rsidRDefault="001C7731">
      <w:pPr>
        <w:rPr>
          <w:sz w:val="24"/>
          <w:szCs w:val="24"/>
        </w:rPr>
      </w:pPr>
    </w:p>
    <w:tbl>
      <w:tblPr>
        <w:tblStyle w:val="af3"/>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usinagem</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6"/>
                <w:szCs w:val="26"/>
              </w:rPr>
            </w:pPr>
            <w:r>
              <w:rPr>
                <w:sz w:val="26"/>
                <w:szCs w:val="26"/>
              </w:rPr>
              <w:t>Paquímetros</w:t>
            </w:r>
          </w:p>
        </w:tc>
        <w:tc>
          <w:tcPr>
            <w:tcW w:w="1935" w:type="dxa"/>
          </w:tcPr>
          <w:p w:rsidR="001C7731" w:rsidRDefault="00B62A3A">
            <w:pPr>
              <w:spacing w:before="120"/>
              <w:jc w:val="center"/>
              <w:rPr>
                <w:sz w:val="26"/>
                <w:szCs w:val="26"/>
              </w:rPr>
            </w:pPr>
            <w:r>
              <w:rPr>
                <w:sz w:val="26"/>
                <w:szCs w:val="26"/>
              </w:rPr>
              <w:t>40</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6"/>
                <w:szCs w:val="26"/>
              </w:rPr>
            </w:pPr>
            <w:r>
              <w:rPr>
                <w:sz w:val="26"/>
                <w:szCs w:val="26"/>
              </w:rPr>
              <w:t>computador para professor</w:t>
            </w:r>
          </w:p>
        </w:tc>
        <w:tc>
          <w:tcPr>
            <w:tcW w:w="1935" w:type="dxa"/>
          </w:tcPr>
          <w:p w:rsidR="001C7731" w:rsidRDefault="00B62A3A">
            <w:pPr>
              <w:spacing w:before="120"/>
              <w:jc w:val="center"/>
              <w:rPr>
                <w:sz w:val="26"/>
                <w:szCs w:val="26"/>
              </w:rPr>
            </w:pPr>
            <w:r>
              <w:rPr>
                <w:sz w:val="26"/>
                <w:szCs w:val="26"/>
              </w:rPr>
              <w:t>1</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6"/>
                <w:szCs w:val="26"/>
              </w:rPr>
            </w:pPr>
            <w:r>
              <w:rPr>
                <w:sz w:val="26"/>
                <w:szCs w:val="26"/>
              </w:rPr>
              <w:t>computador para CAM</w:t>
            </w:r>
          </w:p>
        </w:tc>
        <w:tc>
          <w:tcPr>
            <w:tcW w:w="1935" w:type="dxa"/>
          </w:tcPr>
          <w:p w:rsidR="001C7731" w:rsidRDefault="00B62A3A">
            <w:pPr>
              <w:spacing w:before="120"/>
              <w:jc w:val="center"/>
              <w:rPr>
                <w:sz w:val="26"/>
                <w:szCs w:val="26"/>
              </w:rPr>
            </w:pPr>
            <w:r>
              <w:rPr>
                <w:sz w:val="26"/>
                <w:szCs w:val="26"/>
              </w:rPr>
              <w:t>2</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6"/>
                <w:szCs w:val="26"/>
              </w:rPr>
            </w:pPr>
            <w:r>
              <w:rPr>
                <w:sz w:val="26"/>
                <w:szCs w:val="26"/>
              </w:rPr>
              <w:t>furadeiras</w:t>
            </w:r>
          </w:p>
        </w:tc>
        <w:tc>
          <w:tcPr>
            <w:tcW w:w="1935" w:type="dxa"/>
          </w:tcPr>
          <w:p w:rsidR="001C7731" w:rsidRDefault="00B62A3A">
            <w:pPr>
              <w:spacing w:before="120"/>
              <w:jc w:val="center"/>
              <w:rPr>
                <w:sz w:val="26"/>
                <w:szCs w:val="26"/>
              </w:rPr>
            </w:pPr>
            <w:r>
              <w:rPr>
                <w:sz w:val="26"/>
                <w:szCs w:val="26"/>
              </w:rPr>
              <w:t>02</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6"/>
                <w:szCs w:val="26"/>
              </w:rPr>
            </w:pPr>
            <w:r>
              <w:rPr>
                <w:sz w:val="26"/>
                <w:szCs w:val="26"/>
              </w:rPr>
              <w:t>retifica cilindrica</w:t>
            </w:r>
          </w:p>
        </w:tc>
        <w:tc>
          <w:tcPr>
            <w:tcW w:w="1935" w:type="dxa"/>
          </w:tcPr>
          <w:p w:rsidR="001C7731" w:rsidRDefault="00B62A3A">
            <w:pPr>
              <w:spacing w:before="120"/>
              <w:jc w:val="center"/>
              <w:rPr>
                <w:sz w:val="26"/>
                <w:szCs w:val="26"/>
              </w:rPr>
            </w:pPr>
            <w:r>
              <w:rPr>
                <w:sz w:val="26"/>
                <w:szCs w:val="26"/>
              </w:rPr>
              <w:t>1</w:t>
            </w:r>
          </w:p>
        </w:tc>
      </w:tr>
      <w:tr w:rsidR="001C7731">
        <w:trPr>
          <w:trHeight w:val="40"/>
        </w:trPr>
        <w:tc>
          <w:tcPr>
            <w:tcW w:w="555" w:type="dxa"/>
          </w:tcPr>
          <w:p w:rsidR="001C7731" w:rsidRDefault="00B62A3A">
            <w:pPr>
              <w:spacing w:line="360" w:lineRule="auto"/>
              <w:jc w:val="center"/>
              <w:rPr>
                <w:sz w:val="24"/>
                <w:szCs w:val="24"/>
              </w:rPr>
            </w:pPr>
            <w:r>
              <w:rPr>
                <w:sz w:val="24"/>
                <w:szCs w:val="24"/>
              </w:rPr>
              <w:t>6</w:t>
            </w:r>
          </w:p>
        </w:tc>
        <w:tc>
          <w:tcPr>
            <w:tcW w:w="6705" w:type="dxa"/>
            <w:gridSpan w:val="2"/>
          </w:tcPr>
          <w:p w:rsidR="001C7731" w:rsidRDefault="00B62A3A">
            <w:pPr>
              <w:spacing w:before="120"/>
              <w:rPr>
                <w:sz w:val="26"/>
                <w:szCs w:val="26"/>
              </w:rPr>
            </w:pPr>
            <w:r>
              <w:rPr>
                <w:sz w:val="26"/>
                <w:szCs w:val="26"/>
              </w:rPr>
              <w:t>retifica plana</w:t>
            </w:r>
          </w:p>
        </w:tc>
        <w:tc>
          <w:tcPr>
            <w:tcW w:w="1935" w:type="dxa"/>
          </w:tcPr>
          <w:p w:rsidR="001C7731" w:rsidRDefault="00B62A3A">
            <w:pPr>
              <w:spacing w:before="120"/>
              <w:jc w:val="center"/>
              <w:rPr>
                <w:sz w:val="26"/>
                <w:szCs w:val="26"/>
              </w:rPr>
            </w:pPr>
            <w:r>
              <w:rPr>
                <w:sz w:val="26"/>
                <w:szCs w:val="26"/>
              </w:rPr>
              <w:t>2</w:t>
            </w:r>
          </w:p>
        </w:tc>
      </w:tr>
      <w:tr w:rsidR="001C7731">
        <w:trPr>
          <w:trHeight w:val="40"/>
        </w:trPr>
        <w:tc>
          <w:tcPr>
            <w:tcW w:w="555" w:type="dxa"/>
          </w:tcPr>
          <w:p w:rsidR="001C7731" w:rsidRDefault="00B62A3A">
            <w:pPr>
              <w:spacing w:line="360" w:lineRule="auto"/>
              <w:jc w:val="center"/>
              <w:rPr>
                <w:sz w:val="24"/>
                <w:szCs w:val="24"/>
              </w:rPr>
            </w:pPr>
            <w:r>
              <w:rPr>
                <w:sz w:val="24"/>
                <w:szCs w:val="24"/>
              </w:rPr>
              <w:t>7</w:t>
            </w:r>
          </w:p>
        </w:tc>
        <w:tc>
          <w:tcPr>
            <w:tcW w:w="6705" w:type="dxa"/>
            <w:gridSpan w:val="2"/>
          </w:tcPr>
          <w:p w:rsidR="001C7731" w:rsidRDefault="00B62A3A">
            <w:pPr>
              <w:spacing w:before="120"/>
              <w:rPr>
                <w:sz w:val="26"/>
                <w:szCs w:val="26"/>
              </w:rPr>
            </w:pPr>
            <w:r>
              <w:rPr>
                <w:sz w:val="26"/>
                <w:szCs w:val="26"/>
              </w:rPr>
              <w:t xml:space="preserve">tornos </w:t>
            </w:r>
          </w:p>
        </w:tc>
        <w:tc>
          <w:tcPr>
            <w:tcW w:w="1935" w:type="dxa"/>
          </w:tcPr>
          <w:p w:rsidR="001C7731" w:rsidRDefault="00B62A3A">
            <w:pPr>
              <w:spacing w:before="120"/>
              <w:jc w:val="center"/>
              <w:rPr>
                <w:sz w:val="26"/>
                <w:szCs w:val="26"/>
              </w:rPr>
            </w:pPr>
            <w:r>
              <w:rPr>
                <w:sz w:val="26"/>
                <w:szCs w:val="26"/>
              </w:rPr>
              <w:t>22</w:t>
            </w:r>
          </w:p>
        </w:tc>
      </w:tr>
      <w:tr w:rsidR="001C7731">
        <w:trPr>
          <w:trHeight w:val="40"/>
        </w:trPr>
        <w:tc>
          <w:tcPr>
            <w:tcW w:w="555" w:type="dxa"/>
          </w:tcPr>
          <w:p w:rsidR="001C7731" w:rsidRDefault="00B62A3A">
            <w:pPr>
              <w:spacing w:line="360" w:lineRule="auto"/>
              <w:jc w:val="center"/>
              <w:rPr>
                <w:sz w:val="24"/>
                <w:szCs w:val="24"/>
              </w:rPr>
            </w:pPr>
            <w:r>
              <w:rPr>
                <w:sz w:val="24"/>
                <w:szCs w:val="24"/>
              </w:rPr>
              <w:t>8</w:t>
            </w:r>
          </w:p>
        </w:tc>
        <w:tc>
          <w:tcPr>
            <w:tcW w:w="6705" w:type="dxa"/>
            <w:gridSpan w:val="2"/>
          </w:tcPr>
          <w:p w:rsidR="001C7731" w:rsidRDefault="00B62A3A">
            <w:pPr>
              <w:spacing w:before="120"/>
              <w:rPr>
                <w:sz w:val="26"/>
                <w:szCs w:val="26"/>
              </w:rPr>
            </w:pPr>
            <w:r>
              <w:rPr>
                <w:sz w:val="26"/>
                <w:szCs w:val="26"/>
              </w:rPr>
              <w:t>fresadora</w:t>
            </w:r>
          </w:p>
        </w:tc>
        <w:tc>
          <w:tcPr>
            <w:tcW w:w="1935" w:type="dxa"/>
          </w:tcPr>
          <w:p w:rsidR="001C7731" w:rsidRDefault="00B62A3A">
            <w:pPr>
              <w:spacing w:before="120"/>
              <w:jc w:val="center"/>
              <w:rPr>
                <w:sz w:val="26"/>
                <w:szCs w:val="26"/>
              </w:rPr>
            </w:pPr>
            <w:r>
              <w:rPr>
                <w:sz w:val="26"/>
                <w:szCs w:val="26"/>
              </w:rPr>
              <w:t>18</w:t>
            </w:r>
          </w:p>
        </w:tc>
      </w:tr>
      <w:tr w:rsidR="001C7731">
        <w:trPr>
          <w:trHeight w:val="40"/>
        </w:trPr>
        <w:tc>
          <w:tcPr>
            <w:tcW w:w="555" w:type="dxa"/>
          </w:tcPr>
          <w:p w:rsidR="001C7731" w:rsidRDefault="00B62A3A">
            <w:pPr>
              <w:spacing w:line="360" w:lineRule="auto"/>
              <w:jc w:val="center"/>
              <w:rPr>
                <w:sz w:val="24"/>
                <w:szCs w:val="24"/>
              </w:rPr>
            </w:pPr>
            <w:r>
              <w:rPr>
                <w:sz w:val="24"/>
                <w:szCs w:val="24"/>
              </w:rPr>
              <w:t>9</w:t>
            </w:r>
          </w:p>
        </w:tc>
        <w:tc>
          <w:tcPr>
            <w:tcW w:w="6705" w:type="dxa"/>
            <w:gridSpan w:val="2"/>
          </w:tcPr>
          <w:p w:rsidR="001C7731" w:rsidRDefault="00B62A3A">
            <w:pPr>
              <w:spacing w:before="120"/>
              <w:rPr>
                <w:sz w:val="26"/>
                <w:szCs w:val="26"/>
              </w:rPr>
            </w:pPr>
            <w:r>
              <w:rPr>
                <w:sz w:val="26"/>
                <w:szCs w:val="26"/>
              </w:rPr>
              <w:t>centro de fresamento cnc 3 eixos</w:t>
            </w:r>
          </w:p>
        </w:tc>
        <w:tc>
          <w:tcPr>
            <w:tcW w:w="1935" w:type="dxa"/>
          </w:tcPr>
          <w:p w:rsidR="001C7731" w:rsidRDefault="00B62A3A">
            <w:pPr>
              <w:spacing w:before="120"/>
              <w:jc w:val="center"/>
              <w:rPr>
                <w:sz w:val="26"/>
                <w:szCs w:val="26"/>
              </w:rPr>
            </w:pPr>
            <w:r>
              <w:rPr>
                <w:sz w:val="26"/>
                <w:szCs w:val="26"/>
              </w:rPr>
              <w:t>2</w:t>
            </w:r>
          </w:p>
        </w:tc>
      </w:tr>
      <w:tr w:rsidR="001C7731">
        <w:trPr>
          <w:trHeight w:val="40"/>
        </w:trPr>
        <w:tc>
          <w:tcPr>
            <w:tcW w:w="555" w:type="dxa"/>
          </w:tcPr>
          <w:p w:rsidR="001C7731" w:rsidRDefault="00B62A3A">
            <w:pPr>
              <w:spacing w:line="360" w:lineRule="auto"/>
              <w:jc w:val="center"/>
              <w:rPr>
                <w:sz w:val="24"/>
                <w:szCs w:val="24"/>
              </w:rPr>
            </w:pPr>
            <w:r>
              <w:rPr>
                <w:sz w:val="24"/>
                <w:szCs w:val="24"/>
              </w:rPr>
              <w:t>10</w:t>
            </w:r>
          </w:p>
        </w:tc>
        <w:tc>
          <w:tcPr>
            <w:tcW w:w="6705" w:type="dxa"/>
            <w:gridSpan w:val="2"/>
          </w:tcPr>
          <w:p w:rsidR="001C7731" w:rsidRDefault="00B62A3A">
            <w:pPr>
              <w:spacing w:before="120"/>
              <w:rPr>
                <w:sz w:val="26"/>
                <w:szCs w:val="26"/>
              </w:rPr>
            </w:pPr>
            <w:r>
              <w:rPr>
                <w:sz w:val="26"/>
                <w:szCs w:val="26"/>
              </w:rPr>
              <w:t>centro de fresamento cnc 5 eixos</w:t>
            </w:r>
          </w:p>
        </w:tc>
        <w:tc>
          <w:tcPr>
            <w:tcW w:w="1935" w:type="dxa"/>
          </w:tcPr>
          <w:p w:rsidR="001C7731" w:rsidRDefault="00B62A3A">
            <w:pPr>
              <w:spacing w:before="120"/>
              <w:jc w:val="center"/>
              <w:rPr>
                <w:sz w:val="26"/>
                <w:szCs w:val="26"/>
              </w:rPr>
            </w:pPr>
            <w:r>
              <w:rPr>
                <w:sz w:val="26"/>
                <w:szCs w:val="26"/>
              </w:rPr>
              <w:t>1</w:t>
            </w:r>
          </w:p>
        </w:tc>
      </w:tr>
      <w:tr w:rsidR="001C7731">
        <w:trPr>
          <w:trHeight w:val="40"/>
        </w:trPr>
        <w:tc>
          <w:tcPr>
            <w:tcW w:w="555" w:type="dxa"/>
          </w:tcPr>
          <w:p w:rsidR="001C7731" w:rsidRDefault="00B62A3A">
            <w:pPr>
              <w:spacing w:line="360" w:lineRule="auto"/>
              <w:jc w:val="center"/>
              <w:rPr>
                <w:sz w:val="24"/>
                <w:szCs w:val="24"/>
              </w:rPr>
            </w:pPr>
            <w:r>
              <w:rPr>
                <w:sz w:val="24"/>
                <w:szCs w:val="24"/>
              </w:rPr>
              <w:t>11</w:t>
            </w:r>
          </w:p>
        </w:tc>
        <w:tc>
          <w:tcPr>
            <w:tcW w:w="6705" w:type="dxa"/>
            <w:gridSpan w:val="2"/>
          </w:tcPr>
          <w:p w:rsidR="001C7731" w:rsidRDefault="00B62A3A">
            <w:pPr>
              <w:spacing w:before="120"/>
              <w:rPr>
                <w:sz w:val="26"/>
                <w:szCs w:val="26"/>
              </w:rPr>
            </w:pPr>
            <w:r>
              <w:rPr>
                <w:sz w:val="26"/>
                <w:szCs w:val="26"/>
              </w:rPr>
              <w:t>centro de torneamento cnc</w:t>
            </w:r>
          </w:p>
        </w:tc>
        <w:tc>
          <w:tcPr>
            <w:tcW w:w="1935" w:type="dxa"/>
          </w:tcPr>
          <w:p w:rsidR="001C7731" w:rsidRDefault="00B62A3A">
            <w:pPr>
              <w:spacing w:before="120"/>
              <w:jc w:val="center"/>
              <w:rPr>
                <w:sz w:val="26"/>
                <w:szCs w:val="26"/>
              </w:rPr>
            </w:pPr>
            <w:r>
              <w:rPr>
                <w:sz w:val="26"/>
                <w:szCs w:val="26"/>
              </w:rPr>
              <w:t>3</w:t>
            </w:r>
          </w:p>
        </w:tc>
      </w:tr>
      <w:tr w:rsidR="001C7731">
        <w:trPr>
          <w:trHeight w:val="40"/>
        </w:trPr>
        <w:tc>
          <w:tcPr>
            <w:tcW w:w="555" w:type="dxa"/>
          </w:tcPr>
          <w:p w:rsidR="001C7731" w:rsidRDefault="00B62A3A">
            <w:pPr>
              <w:spacing w:line="360" w:lineRule="auto"/>
              <w:jc w:val="center"/>
              <w:rPr>
                <w:sz w:val="24"/>
                <w:szCs w:val="24"/>
              </w:rPr>
            </w:pPr>
            <w:r>
              <w:rPr>
                <w:sz w:val="24"/>
                <w:szCs w:val="24"/>
              </w:rPr>
              <w:t>12</w:t>
            </w:r>
          </w:p>
        </w:tc>
        <w:tc>
          <w:tcPr>
            <w:tcW w:w="6705" w:type="dxa"/>
            <w:gridSpan w:val="2"/>
          </w:tcPr>
          <w:p w:rsidR="001C7731" w:rsidRDefault="00B62A3A">
            <w:pPr>
              <w:spacing w:before="120"/>
              <w:rPr>
                <w:sz w:val="26"/>
                <w:szCs w:val="26"/>
              </w:rPr>
            </w:pPr>
            <w:r>
              <w:rPr>
                <w:sz w:val="26"/>
                <w:szCs w:val="26"/>
              </w:rPr>
              <w:t>motoesmeril</w:t>
            </w:r>
          </w:p>
        </w:tc>
        <w:tc>
          <w:tcPr>
            <w:tcW w:w="1935" w:type="dxa"/>
          </w:tcPr>
          <w:p w:rsidR="001C7731" w:rsidRDefault="00B62A3A">
            <w:pPr>
              <w:spacing w:before="120"/>
              <w:jc w:val="center"/>
              <w:rPr>
                <w:sz w:val="26"/>
                <w:szCs w:val="26"/>
              </w:rPr>
            </w:pPr>
            <w:r>
              <w:rPr>
                <w:sz w:val="26"/>
                <w:szCs w:val="26"/>
              </w:rPr>
              <w:t>4</w:t>
            </w:r>
          </w:p>
        </w:tc>
      </w:tr>
      <w:tr w:rsidR="001C7731">
        <w:trPr>
          <w:trHeight w:val="40"/>
        </w:trPr>
        <w:tc>
          <w:tcPr>
            <w:tcW w:w="555" w:type="dxa"/>
          </w:tcPr>
          <w:p w:rsidR="001C7731" w:rsidRDefault="00B62A3A">
            <w:pPr>
              <w:spacing w:line="360" w:lineRule="auto"/>
              <w:jc w:val="center"/>
              <w:rPr>
                <w:sz w:val="24"/>
                <w:szCs w:val="24"/>
              </w:rPr>
            </w:pPr>
            <w:r>
              <w:rPr>
                <w:sz w:val="24"/>
                <w:szCs w:val="24"/>
              </w:rPr>
              <w:t>13</w:t>
            </w:r>
          </w:p>
        </w:tc>
        <w:tc>
          <w:tcPr>
            <w:tcW w:w="6705" w:type="dxa"/>
            <w:gridSpan w:val="2"/>
          </w:tcPr>
          <w:p w:rsidR="001C7731" w:rsidRDefault="00B62A3A">
            <w:pPr>
              <w:spacing w:before="120"/>
              <w:rPr>
                <w:sz w:val="26"/>
                <w:szCs w:val="26"/>
              </w:rPr>
            </w:pPr>
            <w:r>
              <w:rPr>
                <w:sz w:val="26"/>
                <w:szCs w:val="26"/>
              </w:rPr>
              <w:t>serra fita</w:t>
            </w:r>
          </w:p>
        </w:tc>
        <w:tc>
          <w:tcPr>
            <w:tcW w:w="1935" w:type="dxa"/>
          </w:tcPr>
          <w:p w:rsidR="001C7731" w:rsidRDefault="00B62A3A">
            <w:pPr>
              <w:spacing w:before="120"/>
              <w:jc w:val="center"/>
              <w:rPr>
                <w:sz w:val="26"/>
                <w:szCs w:val="26"/>
              </w:rPr>
            </w:pPr>
            <w:r>
              <w:rPr>
                <w:sz w:val="26"/>
                <w:szCs w:val="26"/>
              </w:rPr>
              <w:t>1</w:t>
            </w:r>
          </w:p>
        </w:tc>
      </w:tr>
    </w:tbl>
    <w:p w:rsidR="001C7731" w:rsidRDefault="001C7731">
      <w:pPr>
        <w:rPr>
          <w:sz w:val="24"/>
          <w:szCs w:val="24"/>
        </w:rPr>
      </w:pPr>
      <w:bookmarkStart w:id="39" w:name="_xkhr14g3m8z4" w:colFirst="0" w:colLast="0"/>
      <w:bookmarkEnd w:id="39"/>
    </w:p>
    <w:p w:rsidR="001C7731" w:rsidRDefault="001C7731">
      <w:pPr>
        <w:rPr>
          <w:sz w:val="24"/>
          <w:szCs w:val="24"/>
        </w:rPr>
      </w:pPr>
      <w:bookmarkStart w:id="40" w:name="_od24o860kcso" w:colFirst="0" w:colLast="0"/>
      <w:bookmarkEnd w:id="40"/>
    </w:p>
    <w:p w:rsidR="001C7731" w:rsidRDefault="001C7731">
      <w:pPr>
        <w:rPr>
          <w:sz w:val="24"/>
          <w:szCs w:val="24"/>
        </w:rPr>
      </w:pPr>
    </w:p>
    <w:tbl>
      <w:tblPr>
        <w:tblStyle w:val="af4"/>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rPr>
                <w:rFonts w:ascii="Arial" w:eastAsia="Arial" w:hAnsi="Arial" w:cs="Arial"/>
                <w:sz w:val="24"/>
                <w:szCs w:val="24"/>
                <w:highlight w:val="white"/>
              </w:rPr>
            </w:pPr>
            <w:r>
              <w:rPr>
                <w:sz w:val="24"/>
                <w:szCs w:val="24"/>
              </w:rPr>
              <w:t>Laboratório de Hidráulica e pneumática</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4"/>
                <w:szCs w:val="24"/>
              </w:rPr>
            </w:pPr>
            <w:r>
              <w:rPr>
                <w:sz w:val="24"/>
                <w:szCs w:val="24"/>
              </w:rPr>
              <w:t>bancada de pneumática e hidráulica</w:t>
            </w:r>
          </w:p>
        </w:tc>
        <w:tc>
          <w:tcPr>
            <w:tcW w:w="1935" w:type="dxa"/>
          </w:tcPr>
          <w:p w:rsidR="001C7731" w:rsidRDefault="00B62A3A">
            <w:pPr>
              <w:spacing w:before="120"/>
              <w:jc w:val="center"/>
            </w:pPr>
            <w:r>
              <w:t>4</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4"/>
                <w:szCs w:val="24"/>
              </w:rPr>
            </w:pPr>
            <w:r>
              <w:rPr>
                <w:sz w:val="24"/>
                <w:szCs w:val="24"/>
              </w:rPr>
              <w:t>computador do professor</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4"/>
                <w:szCs w:val="24"/>
              </w:rPr>
            </w:pPr>
            <w:r>
              <w:rPr>
                <w:sz w:val="24"/>
                <w:szCs w:val="24"/>
              </w:rPr>
              <w:t>armários</w:t>
            </w:r>
          </w:p>
        </w:tc>
        <w:tc>
          <w:tcPr>
            <w:tcW w:w="1935" w:type="dxa"/>
          </w:tcPr>
          <w:p w:rsidR="001C7731" w:rsidRDefault="00B62A3A">
            <w:pPr>
              <w:spacing w:before="120"/>
              <w:jc w:val="center"/>
            </w:pPr>
            <w:r>
              <w:t>02</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4"/>
                <w:szCs w:val="24"/>
              </w:rPr>
            </w:pPr>
            <w:r>
              <w:rPr>
                <w:sz w:val="24"/>
                <w:szCs w:val="24"/>
              </w:rPr>
              <w:t>projetor</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4"/>
                <w:szCs w:val="24"/>
              </w:rPr>
            </w:pPr>
            <w:r>
              <w:rPr>
                <w:sz w:val="24"/>
                <w:szCs w:val="24"/>
              </w:rPr>
              <w:t>carteiras e cadeiras</w:t>
            </w:r>
          </w:p>
        </w:tc>
        <w:tc>
          <w:tcPr>
            <w:tcW w:w="1935" w:type="dxa"/>
          </w:tcPr>
          <w:p w:rsidR="001C7731" w:rsidRDefault="00B62A3A">
            <w:pPr>
              <w:spacing w:before="120"/>
              <w:jc w:val="center"/>
            </w:pPr>
            <w:r>
              <w:t>40</w:t>
            </w:r>
          </w:p>
        </w:tc>
      </w:tr>
    </w:tbl>
    <w:p w:rsidR="001C7731" w:rsidRDefault="001C7731">
      <w:pPr>
        <w:rPr>
          <w:color w:val="FF0000"/>
          <w:sz w:val="24"/>
          <w:szCs w:val="24"/>
        </w:rPr>
      </w:pPr>
      <w:bookmarkStart w:id="41" w:name="_1pg0edkwxn76" w:colFirst="0" w:colLast="0"/>
      <w:bookmarkEnd w:id="41"/>
    </w:p>
    <w:p w:rsidR="001C7731" w:rsidRDefault="001C7731">
      <w:pPr>
        <w:rPr>
          <w:color w:val="FF0000"/>
          <w:sz w:val="24"/>
          <w:szCs w:val="24"/>
        </w:rPr>
      </w:pPr>
      <w:bookmarkStart w:id="42" w:name="_4765jar1brst" w:colFirst="0" w:colLast="0"/>
      <w:bookmarkEnd w:id="42"/>
    </w:p>
    <w:p w:rsidR="001C7731" w:rsidRDefault="001C7731">
      <w:pPr>
        <w:rPr>
          <w:color w:val="FF0000"/>
          <w:sz w:val="24"/>
          <w:szCs w:val="24"/>
        </w:rPr>
      </w:pPr>
      <w:bookmarkStart w:id="43" w:name="_8ltiw0naz8ms" w:colFirst="0" w:colLast="0"/>
      <w:bookmarkEnd w:id="43"/>
    </w:p>
    <w:p w:rsidR="001C7731" w:rsidRDefault="001C7731">
      <w:pPr>
        <w:rPr>
          <w:sz w:val="24"/>
          <w:szCs w:val="24"/>
        </w:rPr>
      </w:pPr>
    </w:p>
    <w:tbl>
      <w:tblPr>
        <w:tblStyle w:val="af5"/>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soldagem</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4"/>
                <w:szCs w:val="24"/>
              </w:rPr>
            </w:pPr>
            <w:r>
              <w:rPr>
                <w:sz w:val="24"/>
                <w:szCs w:val="24"/>
              </w:rPr>
              <w:t>Computador do professor</w:t>
            </w:r>
          </w:p>
        </w:tc>
        <w:tc>
          <w:tcPr>
            <w:tcW w:w="1935" w:type="dxa"/>
          </w:tcPr>
          <w:p w:rsidR="001C7731" w:rsidRDefault="00B62A3A">
            <w:pPr>
              <w:spacing w:before="120"/>
              <w:jc w:val="center"/>
            </w:pPr>
            <w:r>
              <w:t>1</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4"/>
                <w:szCs w:val="24"/>
              </w:rPr>
            </w:pPr>
            <w:r>
              <w:rPr>
                <w:sz w:val="24"/>
                <w:szCs w:val="24"/>
              </w:rPr>
              <w:t>máquinas de solda</w:t>
            </w:r>
          </w:p>
        </w:tc>
        <w:tc>
          <w:tcPr>
            <w:tcW w:w="1935" w:type="dxa"/>
          </w:tcPr>
          <w:p w:rsidR="001C7731" w:rsidRDefault="00B62A3A">
            <w:pPr>
              <w:spacing w:before="120"/>
              <w:jc w:val="center"/>
            </w:pPr>
            <w:r>
              <w:t>16</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4"/>
                <w:szCs w:val="24"/>
              </w:rPr>
            </w:pPr>
            <w:r>
              <w:rPr>
                <w:sz w:val="24"/>
                <w:szCs w:val="24"/>
              </w:rPr>
              <w:t>mascaras de solda</w:t>
            </w:r>
          </w:p>
        </w:tc>
        <w:tc>
          <w:tcPr>
            <w:tcW w:w="1935" w:type="dxa"/>
          </w:tcPr>
          <w:p w:rsidR="001C7731" w:rsidRDefault="00B62A3A">
            <w:pPr>
              <w:spacing w:before="120"/>
              <w:jc w:val="center"/>
            </w:pPr>
            <w:r>
              <w:t>30</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4"/>
                <w:szCs w:val="24"/>
              </w:rPr>
            </w:pPr>
            <w:r>
              <w:rPr>
                <w:sz w:val="24"/>
                <w:szCs w:val="24"/>
              </w:rPr>
              <w:t>motoesmeril</w:t>
            </w:r>
          </w:p>
        </w:tc>
        <w:tc>
          <w:tcPr>
            <w:tcW w:w="1935" w:type="dxa"/>
          </w:tcPr>
          <w:p w:rsidR="001C7731" w:rsidRDefault="00B62A3A">
            <w:pPr>
              <w:spacing w:before="120"/>
              <w:jc w:val="center"/>
            </w:pPr>
            <w:r>
              <w:t>1</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4"/>
                <w:szCs w:val="24"/>
              </w:rPr>
            </w:pPr>
            <w:r>
              <w:rPr>
                <w:sz w:val="24"/>
                <w:szCs w:val="24"/>
              </w:rPr>
              <w:t>bancadas</w:t>
            </w:r>
          </w:p>
        </w:tc>
        <w:tc>
          <w:tcPr>
            <w:tcW w:w="1935" w:type="dxa"/>
          </w:tcPr>
          <w:p w:rsidR="001C7731" w:rsidRDefault="00B62A3A">
            <w:pPr>
              <w:spacing w:before="120"/>
              <w:jc w:val="center"/>
            </w:pPr>
            <w:r>
              <w:t>2</w:t>
            </w:r>
          </w:p>
        </w:tc>
      </w:tr>
      <w:tr w:rsidR="001C7731">
        <w:trPr>
          <w:trHeight w:val="40"/>
        </w:trPr>
        <w:tc>
          <w:tcPr>
            <w:tcW w:w="555" w:type="dxa"/>
          </w:tcPr>
          <w:p w:rsidR="001C7731" w:rsidRDefault="00B62A3A">
            <w:pPr>
              <w:spacing w:line="360" w:lineRule="auto"/>
              <w:jc w:val="center"/>
              <w:rPr>
                <w:sz w:val="24"/>
                <w:szCs w:val="24"/>
              </w:rPr>
            </w:pPr>
            <w:r>
              <w:rPr>
                <w:sz w:val="24"/>
                <w:szCs w:val="24"/>
              </w:rPr>
              <w:t>6</w:t>
            </w:r>
          </w:p>
        </w:tc>
        <w:tc>
          <w:tcPr>
            <w:tcW w:w="6705" w:type="dxa"/>
            <w:gridSpan w:val="2"/>
          </w:tcPr>
          <w:p w:rsidR="001C7731" w:rsidRDefault="00B62A3A">
            <w:pPr>
              <w:spacing w:before="120"/>
              <w:rPr>
                <w:sz w:val="24"/>
                <w:szCs w:val="24"/>
              </w:rPr>
            </w:pPr>
            <w:r>
              <w:rPr>
                <w:sz w:val="24"/>
                <w:szCs w:val="24"/>
              </w:rPr>
              <w:t>serra fita</w:t>
            </w:r>
          </w:p>
        </w:tc>
        <w:tc>
          <w:tcPr>
            <w:tcW w:w="1935" w:type="dxa"/>
          </w:tcPr>
          <w:p w:rsidR="001C7731" w:rsidRDefault="00B62A3A">
            <w:pPr>
              <w:spacing w:before="120"/>
              <w:jc w:val="center"/>
            </w:pPr>
            <w:r>
              <w:t>1</w:t>
            </w:r>
          </w:p>
        </w:tc>
      </w:tr>
      <w:tr w:rsidR="001C7731">
        <w:trPr>
          <w:trHeight w:val="40"/>
        </w:trPr>
        <w:tc>
          <w:tcPr>
            <w:tcW w:w="555" w:type="dxa"/>
          </w:tcPr>
          <w:p w:rsidR="001C7731" w:rsidRDefault="00B62A3A">
            <w:pPr>
              <w:spacing w:line="360" w:lineRule="auto"/>
              <w:jc w:val="center"/>
              <w:rPr>
                <w:sz w:val="24"/>
                <w:szCs w:val="24"/>
              </w:rPr>
            </w:pPr>
            <w:r>
              <w:rPr>
                <w:sz w:val="24"/>
                <w:szCs w:val="24"/>
              </w:rPr>
              <w:t>7</w:t>
            </w:r>
          </w:p>
        </w:tc>
        <w:tc>
          <w:tcPr>
            <w:tcW w:w="6705" w:type="dxa"/>
            <w:gridSpan w:val="2"/>
          </w:tcPr>
          <w:p w:rsidR="001C7731" w:rsidRDefault="00B62A3A">
            <w:pPr>
              <w:spacing w:before="120"/>
              <w:rPr>
                <w:sz w:val="24"/>
                <w:szCs w:val="24"/>
              </w:rPr>
            </w:pPr>
            <w:r>
              <w:rPr>
                <w:sz w:val="24"/>
                <w:szCs w:val="24"/>
              </w:rPr>
              <w:t>dobradeira</w:t>
            </w:r>
          </w:p>
        </w:tc>
        <w:tc>
          <w:tcPr>
            <w:tcW w:w="1935" w:type="dxa"/>
          </w:tcPr>
          <w:p w:rsidR="001C7731" w:rsidRDefault="00B62A3A">
            <w:pPr>
              <w:spacing w:before="120"/>
              <w:jc w:val="center"/>
            </w:pPr>
            <w:r>
              <w:t>1</w:t>
            </w:r>
          </w:p>
        </w:tc>
      </w:tr>
    </w:tbl>
    <w:p w:rsidR="001C7731" w:rsidRDefault="001C7731">
      <w:pPr>
        <w:rPr>
          <w:color w:val="FF0000"/>
          <w:sz w:val="24"/>
          <w:szCs w:val="24"/>
        </w:rPr>
      </w:pPr>
      <w:bookmarkStart w:id="44" w:name="_i7wyv8myknyu" w:colFirst="0" w:colLast="0"/>
      <w:bookmarkEnd w:id="44"/>
    </w:p>
    <w:p w:rsidR="001C7731" w:rsidRDefault="001C7731">
      <w:pPr>
        <w:rPr>
          <w:color w:val="FF0000"/>
          <w:sz w:val="24"/>
          <w:szCs w:val="24"/>
        </w:rPr>
      </w:pPr>
      <w:bookmarkStart w:id="45" w:name="_uyqjuj7u32mh" w:colFirst="0" w:colLast="0"/>
      <w:bookmarkEnd w:id="45"/>
    </w:p>
    <w:p w:rsidR="001C7731" w:rsidRDefault="001C7731">
      <w:pPr>
        <w:rPr>
          <w:sz w:val="24"/>
          <w:szCs w:val="24"/>
        </w:rPr>
      </w:pPr>
    </w:p>
    <w:tbl>
      <w:tblPr>
        <w:tblStyle w:val="af6"/>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keepNext/>
              <w:spacing w:before="120" w:after="0" w:line="240" w:lineRule="auto"/>
              <w:rPr>
                <w:rFonts w:ascii="Arial" w:eastAsia="Arial" w:hAnsi="Arial" w:cs="Arial"/>
                <w:sz w:val="24"/>
                <w:szCs w:val="24"/>
                <w:highlight w:val="white"/>
              </w:rPr>
            </w:pPr>
            <w:r>
              <w:rPr>
                <w:rFonts w:ascii="Arial" w:eastAsia="Arial" w:hAnsi="Arial" w:cs="Arial"/>
                <w:sz w:val="24"/>
                <w:szCs w:val="24"/>
                <w:highlight w:val="white"/>
              </w:rPr>
              <w:t>laboratório de instalações industriais</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Bancadas de testes</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Motores elétricos</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20</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3</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Multímetros</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3</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4</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Condicionador de ar</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5</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Mesa para computador</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6</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Computador Zero Client</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7</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Cadeira giratória</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Soft-starts</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r>
      <w:tr w:rsidR="001C7731">
        <w:trPr>
          <w:trHeight w:val="40"/>
        </w:trPr>
        <w:tc>
          <w:tcPr>
            <w:tcW w:w="55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9</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Inversor de frequência</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8</w:t>
            </w:r>
          </w:p>
        </w:tc>
      </w:tr>
      <w:tr w:rsidR="001C7731">
        <w:trPr>
          <w:trHeight w:val="40"/>
        </w:trPr>
        <w:tc>
          <w:tcPr>
            <w:tcW w:w="555" w:type="dxa"/>
          </w:tcPr>
          <w:p w:rsidR="001C7731" w:rsidRDefault="00B62A3A">
            <w:pPr>
              <w:spacing w:line="360" w:lineRule="auto"/>
              <w:jc w:val="center"/>
              <w:rPr>
                <w:rFonts w:ascii="Arial" w:eastAsia="Arial" w:hAnsi="Arial" w:cs="Arial"/>
              </w:rPr>
            </w:pPr>
            <w:r>
              <w:rPr>
                <w:rFonts w:ascii="Arial" w:eastAsia="Arial" w:hAnsi="Arial" w:cs="Arial"/>
              </w:rPr>
              <w:t>10</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Cabos para ligação pino banana</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100</w:t>
            </w:r>
          </w:p>
        </w:tc>
      </w:tr>
      <w:tr w:rsidR="001C7731">
        <w:trPr>
          <w:trHeight w:val="40"/>
        </w:trPr>
        <w:tc>
          <w:tcPr>
            <w:tcW w:w="555" w:type="dxa"/>
          </w:tcPr>
          <w:p w:rsidR="001C7731" w:rsidRDefault="00B62A3A">
            <w:pPr>
              <w:spacing w:line="360" w:lineRule="auto"/>
              <w:jc w:val="center"/>
              <w:rPr>
                <w:rFonts w:ascii="Arial" w:eastAsia="Arial" w:hAnsi="Arial" w:cs="Arial"/>
              </w:rPr>
            </w:pPr>
            <w:r>
              <w:rPr>
                <w:rFonts w:ascii="Arial" w:eastAsia="Arial" w:hAnsi="Arial" w:cs="Arial"/>
              </w:rPr>
              <w:t>11</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Alicate amperímetro</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2</w:t>
            </w:r>
          </w:p>
        </w:tc>
      </w:tr>
      <w:tr w:rsidR="001C7731">
        <w:trPr>
          <w:trHeight w:val="40"/>
        </w:trPr>
        <w:tc>
          <w:tcPr>
            <w:tcW w:w="555" w:type="dxa"/>
          </w:tcPr>
          <w:p w:rsidR="001C7731" w:rsidRDefault="00B62A3A">
            <w:pPr>
              <w:spacing w:line="360" w:lineRule="auto"/>
              <w:jc w:val="center"/>
              <w:rPr>
                <w:rFonts w:ascii="Arial" w:eastAsia="Arial" w:hAnsi="Arial" w:cs="Arial"/>
              </w:rPr>
            </w:pPr>
            <w:r>
              <w:rPr>
                <w:rFonts w:ascii="Arial" w:eastAsia="Arial" w:hAnsi="Arial" w:cs="Arial"/>
              </w:rPr>
              <w:t>12</w:t>
            </w:r>
          </w:p>
        </w:tc>
        <w:tc>
          <w:tcPr>
            <w:tcW w:w="6705" w:type="dxa"/>
            <w:gridSpan w:val="2"/>
          </w:tcPr>
          <w:p w:rsidR="001C7731" w:rsidRDefault="00B62A3A">
            <w:pPr>
              <w:spacing w:line="360" w:lineRule="auto"/>
              <w:rPr>
                <w:rFonts w:ascii="Arial" w:eastAsia="Arial" w:hAnsi="Arial" w:cs="Arial"/>
                <w:sz w:val="24"/>
                <w:szCs w:val="24"/>
              </w:rPr>
            </w:pPr>
            <w:r>
              <w:rPr>
                <w:rFonts w:ascii="Arial" w:eastAsia="Arial" w:hAnsi="Arial" w:cs="Arial"/>
                <w:sz w:val="24"/>
                <w:szCs w:val="24"/>
              </w:rPr>
              <w:t>Tacômetro</w:t>
            </w:r>
          </w:p>
        </w:tc>
        <w:tc>
          <w:tcPr>
            <w:tcW w:w="1935" w:type="dxa"/>
          </w:tcPr>
          <w:p w:rsidR="001C7731" w:rsidRDefault="00B62A3A">
            <w:pPr>
              <w:spacing w:line="360" w:lineRule="auto"/>
              <w:jc w:val="center"/>
              <w:rPr>
                <w:rFonts w:ascii="Arial" w:eastAsia="Arial" w:hAnsi="Arial" w:cs="Arial"/>
                <w:sz w:val="24"/>
                <w:szCs w:val="24"/>
              </w:rPr>
            </w:pPr>
            <w:r>
              <w:rPr>
                <w:rFonts w:ascii="Arial" w:eastAsia="Arial" w:hAnsi="Arial" w:cs="Arial"/>
                <w:sz w:val="24"/>
                <w:szCs w:val="24"/>
              </w:rPr>
              <w:t>1</w:t>
            </w:r>
          </w:p>
        </w:tc>
      </w:tr>
    </w:tbl>
    <w:p w:rsidR="001C7731" w:rsidRDefault="001C7731">
      <w:pPr>
        <w:rPr>
          <w:color w:val="FF0000"/>
          <w:sz w:val="24"/>
          <w:szCs w:val="24"/>
        </w:rPr>
      </w:pPr>
    </w:p>
    <w:p w:rsidR="001C7731" w:rsidRDefault="001C7731">
      <w:pPr>
        <w:rPr>
          <w:color w:val="FF0000"/>
          <w:sz w:val="24"/>
          <w:szCs w:val="24"/>
        </w:rPr>
      </w:pPr>
      <w:bookmarkStart w:id="46" w:name="_lxsm1ayfvrdc" w:colFirst="0" w:colLast="0"/>
      <w:bookmarkEnd w:id="46"/>
    </w:p>
    <w:p w:rsidR="001C7731" w:rsidRDefault="001C7731">
      <w:pPr>
        <w:rPr>
          <w:color w:val="FF0000"/>
          <w:sz w:val="24"/>
          <w:szCs w:val="24"/>
        </w:rPr>
      </w:pPr>
      <w:bookmarkStart w:id="47" w:name="_8mm9j9hra3ru" w:colFirst="0" w:colLast="0"/>
      <w:bookmarkEnd w:id="47"/>
    </w:p>
    <w:p w:rsidR="001C7731" w:rsidRDefault="001C7731">
      <w:pPr>
        <w:rPr>
          <w:color w:val="FF0000"/>
          <w:sz w:val="24"/>
          <w:szCs w:val="24"/>
        </w:rPr>
      </w:pPr>
      <w:bookmarkStart w:id="48" w:name="_6wdhfxjvxnyv" w:colFirst="0" w:colLast="0"/>
      <w:bookmarkEnd w:id="48"/>
    </w:p>
    <w:p w:rsidR="001C7731" w:rsidRDefault="001C7731">
      <w:pPr>
        <w:rPr>
          <w:sz w:val="24"/>
          <w:szCs w:val="24"/>
        </w:rPr>
      </w:pPr>
    </w:p>
    <w:tbl>
      <w:tblPr>
        <w:tblStyle w:val="af7"/>
        <w:tblW w:w="9195"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55"/>
        <w:gridCol w:w="450"/>
        <w:gridCol w:w="6255"/>
        <w:gridCol w:w="1935"/>
      </w:tblGrid>
      <w:tr w:rsidR="001C7731">
        <w:tc>
          <w:tcPr>
            <w:tcW w:w="1005" w:type="dxa"/>
            <w:gridSpan w:val="2"/>
            <w:shd w:val="clear" w:color="auto" w:fill="D9D9D9"/>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8190" w:type="dxa"/>
            <w:gridSpan w:val="2"/>
            <w:shd w:val="clear" w:color="auto" w:fill="auto"/>
          </w:tcPr>
          <w:p w:rsidR="001C7731" w:rsidRDefault="00B62A3A">
            <w:pPr>
              <w:rPr>
                <w:rFonts w:ascii="Arial" w:eastAsia="Arial" w:hAnsi="Arial" w:cs="Arial"/>
                <w:sz w:val="24"/>
                <w:szCs w:val="24"/>
                <w:highlight w:val="white"/>
              </w:rPr>
            </w:pPr>
            <w:r>
              <w:rPr>
                <w:sz w:val="24"/>
                <w:szCs w:val="24"/>
              </w:rPr>
              <w:t>Laboratório de Desenho Técnico</w:t>
            </w:r>
          </w:p>
        </w:tc>
      </w:tr>
      <w:tr w:rsidR="001C7731">
        <w:tc>
          <w:tcPr>
            <w:tcW w:w="55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705" w:type="dxa"/>
            <w:gridSpan w:val="2"/>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1935"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rPr>
          <w:trHeight w:val="40"/>
        </w:trPr>
        <w:tc>
          <w:tcPr>
            <w:tcW w:w="555" w:type="dxa"/>
          </w:tcPr>
          <w:p w:rsidR="001C7731" w:rsidRDefault="00B62A3A">
            <w:pPr>
              <w:spacing w:line="360" w:lineRule="auto"/>
              <w:jc w:val="center"/>
              <w:rPr>
                <w:sz w:val="24"/>
                <w:szCs w:val="24"/>
              </w:rPr>
            </w:pPr>
            <w:r>
              <w:rPr>
                <w:sz w:val="24"/>
                <w:szCs w:val="24"/>
              </w:rPr>
              <w:t>1</w:t>
            </w:r>
          </w:p>
        </w:tc>
        <w:tc>
          <w:tcPr>
            <w:tcW w:w="6705" w:type="dxa"/>
            <w:gridSpan w:val="2"/>
          </w:tcPr>
          <w:p w:rsidR="001C7731" w:rsidRDefault="00B62A3A">
            <w:pPr>
              <w:spacing w:before="120"/>
              <w:rPr>
                <w:sz w:val="22"/>
                <w:szCs w:val="22"/>
              </w:rPr>
            </w:pPr>
            <w:r>
              <w:rPr>
                <w:sz w:val="22"/>
                <w:szCs w:val="22"/>
              </w:rPr>
              <w:t>Computador para Docente</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2</w:t>
            </w:r>
          </w:p>
        </w:tc>
        <w:tc>
          <w:tcPr>
            <w:tcW w:w="6705" w:type="dxa"/>
            <w:gridSpan w:val="2"/>
          </w:tcPr>
          <w:p w:rsidR="001C7731" w:rsidRDefault="00B62A3A">
            <w:pPr>
              <w:spacing w:before="120"/>
              <w:rPr>
                <w:sz w:val="22"/>
                <w:szCs w:val="22"/>
              </w:rPr>
            </w:pPr>
            <w:r>
              <w:rPr>
                <w:sz w:val="22"/>
                <w:szCs w:val="22"/>
              </w:rPr>
              <w:t>Projetor de Multimídia</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 xml:space="preserve">3 </w:t>
            </w:r>
          </w:p>
        </w:tc>
        <w:tc>
          <w:tcPr>
            <w:tcW w:w="6705" w:type="dxa"/>
            <w:gridSpan w:val="2"/>
          </w:tcPr>
          <w:p w:rsidR="001C7731" w:rsidRDefault="00B62A3A">
            <w:pPr>
              <w:spacing w:before="120"/>
              <w:rPr>
                <w:sz w:val="22"/>
                <w:szCs w:val="22"/>
              </w:rPr>
            </w:pPr>
            <w:r>
              <w:rPr>
                <w:sz w:val="22"/>
                <w:szCs w:val="22"/>
              </w:rPr>
              <w:t>Ar-condicionado</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4</w:t>
            </w:r>
          </w:p>
        </w:tc>
        <w:tc>
          <w:tcPr>
            <w:tcW w:w="6705" w:type="dxa"/>
            <w:gridSpan w:val="2"/>
          </w:tcPr>
          <w:p w:rsidR="001C7731" w:rsidRDefault="00B62A3A">
            <w:pPr>
              <w:spacing w:before="120"/>
              <w:rPr>
                <w:sz w:val="22"/>
                <w:szCs w:val="22"/>
              </w:rPr>
            </w:pPr>
            <w:r>
              <w:rPr>
                <w:sz w:val="22"/>
                <w:szCs w:val="22"/>
              </w:rPr>
              <w:t>Quadro Branco</w:t>
            </w:r>
          </w:p>
        </w:tc>
        <w:tc>
          <w:tcPr>
            <w:tcW w:w="1935" w:type="dxa"/>
          </w:tcPr>
          <w:p w:rsidR="001C7731" w:rsidRDefault="00B62A3A">
            <w:pPr>
              <w:spacing w:before="120"/>
              <w:jc w:val="center"/>
            </w:pPr>
            <w:r>
              <w:t>01</w:t>
            </w:r>
          </w:p>
        </w:tc>
      </w:tr>
      <w:tr w:rsidR="001C7731">
        <w:trPr>
          <w:trHeight w:val="40"/>
        </w:trPr>
        <w:tc>
          <w:tcPr>
            <w:tcW w:w="555" w:type="dxa"/>
          </w:tcPr>
          <w:p w:rsidR="001C7731" w:rsidRDefault="00B62A3A">
            <w:pPr>
              <w:spacing w:line="360" w:lineRule="auto"/>
              <w:jc w:val="center"/>
              <w:rPr>
                <w:sz w:val="24"/>
                <w:szCs w:val="24"/>
              </w:rPr>
            </w:pPr>
            <w:r>
              <w:rPr>
                <w:sz w:val="24"/>
                <w:szCs w:val="24"/>
              </w:rPr>
              <w:t>5</w:t>
            </w:r>
          </w:p>
        </w:tc>
        <w:tc>
          <w:tcPr>
            <w:tcW w:w="6705" w:type="dxa"/>
            <w:gridSpan w:val="2"/>
          </w:tcPr>
          <w:p w:rsidR="001C7731" w:rsidRDefault="00B62A3A">
            <w:pPr>
              <w:spacing w:before="120"/>
              <w:rPr>
                <w:sz w:val="22"/>
                <w:szCs w:val="22"/>
              </w:rPr>
            </w:pPr>
            <w:r>
              <w:rPr>
                <w:sz w:val="22"/>
                <w:szCs w:val="22"/>
              </w:rPr>
              <w:t>Prancheta para desenho técnico</w:t>
            </w:r>
          </w:p>
        </w:tc>
        <w:tc>
          <w:tcPr>
            <w:tcW w:w="1935" w:type="dxa"/>
          </w:tcPr>
          <w:p w:rsidR="001C7731" w:rsidRDefault="00B62A3A">
            <w:pPr>
              <w:spacing w:before="120"/>
              <w:jc w:val="center"/>
            </w:pPr>
            <w:r>
              <w:t>40</w:t>
            </w:r>
          </w:p>
        </w:tc>
      </w:tr>
    </w:tbl>
    <w:p w:rsidR="001C7731" w:rsidRDefault="001C7731">
      <w:pPr>
        <w:rPr>
          <w:color w:val="FF0000"/>
          <w:sz w:val="24"/>
          <w:szCs w:val="24"/>
        </w:rPr>
      </w:pPr>
    </w:p>
    <w:p w:rsidR="001C7731" w:rsidRDefault="001C7731">
      <w:pPr>
        <w:rPr>
          <w:color w:val="FF0000"/>
          <w:sz w:val="24"/>
          <w:szCs w:val="24"/>
        </w:rPr>
      </w:pPr>
      <w:bookmarkStart w:id="49" w:name="_atvgzg24xjte" w:colFirst="0" w:colLast="0"/>
      <w:bookmarkEnd w:id="49"/>
    </w:p>
    <w:p w:rsidR="001C7731" w:rsidRDefault="001C7731">
      <w:pPr>
        <w:rPr>
          <w:color w:val="FF0000"/>
          <w:sz w:val="24"/>
          <w:szCs w:val="24"/>
        </w:rPr>
      </w:pPr>
      <w:bookmarkStart w:id="50" w:name="_camnffkya63z" w:colFirst="0" w:colLast="0"/>
      <w:bookmarkEnd w:id="50"/>
    </w:p>
    <w:p w:rsidR="001C7731" w:rsidRDefault="001C7731">
      <w:pPr>
        <w:rPr>
          <w:color w:val="FF0000"/>
          <w:sz w:val="24"/>
          <w:szCs w:val="24"/>
        </w:rPr>
      </w:pPr>
    </w:p>
    <w:p w:rsidR="001C7731" w:rsidRDefault="00B62A3A">
      <w:pPr>
        <w:keepNext/>
        <w:pBdr>
          <w:top w:val="nil"/>
          <w:left w:val="nil"/>
          <w:bottom w:val="nil"/>
          <w:right w:val="nil"/>
          <w:between w:val="nil"/>
        </w:pBdr>
        <w:shd w:val="clear" w:color="auto" w:fill="D9D9D9"/>
        <w:spacing w:line="360" w:lineRule="auto"/>
        <w:rPr>
          <w:b/>
          <w:color w:val="000000"/>
        </w:rPr>
      </w:pPr>
      <w:bookmarkStart w:id="51" w:name="_111kx3o" w:colFirst="0" w:colLast="0"/>
      <w:bookmarkEnd w:id="51"/>
      <w:r>
        <w:rPr>
          <w:b/>
          <w:color w:val="000000"/>
        </w:rPr>
        <w:t>6.3 Biblioteca</w:t>
      </w:r>
    </w:p>
    <w:p w:rsidR="001C7731" w:rsidRDefault="001C7731">
      <w:pPr>
        <w:rPr>
          <w:sz w:val="24"/>
          <w:szCs w:val="24"/>
        </w:rPr>
      </w:pPr>
    </w:p>
    <w:tbl>
      <w:tblPr>
        <w:tblStyle w:val="af8"/>
        <w:tblW w:w="9191" w:type="dxa"/>
        <w:tblInd w:w="-11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630"/>
        <w:gridCol w:w="915"/>
        <w:gridCol w:w="3435"/>
        <w:gridCol w:w="840"/>
        <w:gridCol w:w="975"/>
        <w:gridCol w:w="2396"/>
      </w:tblGrid>
      <w:tr w:rsidR="001C7731">
        <w:trPr>
          <w:trHeight w:val="400"/>
        </w:trPr>
        <w:tc>
          <w:tcPr>
            <w:tcW w:w="1545" w:type="dxa"/>
            <w:gridSpan w:val="2"/>
            <w:shd w:val="clear" w:color="auto" w:fill="D9D9D9"/>
            <w:vAlign w:val="center"/>
          </w:tcPr>
          <w:p w:rsidR="001C7731" w:rsidRDefault="00B62A3A">
            <w:pPr>
              <w:rPr>
                <w:rFonts w:ascii="Arial" w:eastAsia="Arial" w:hAnsi="Arial" w:cs="Arial"/>
                <w:b/>
                <w:sz w:val="24"/>
                <w:szCs w:val="24"/>
              </w:rPr>
            </w:pPr>
            <w:r>
              <w:rPr>
                <w:rFonts w:ascii="Arial" w:eastAsia="Arial" w:hAnsi="Arial" w:cs="Arial"/>
                <w:b/>
                <w:sz w:val="24"/>
                <w:szCs w:val="24"/>
              </w:rPr>
              <w:t>Nome:</w:t>
            </w:r>
          </w:p>
        </w:tc>
        <w:tc>
          <w:tcPr>
            <w:tcW w:w="3435" w:type="dxa"/>
            <w:shd w:val="clear" w:color="auto" w:fill="FFFFFF"/>
            <w:vAlign w:val="center"/>
          </w:tcPr>
          <w:p w:rsidR="001C7731" w:rsidRDefault="00B62A3A">
            <w:pPr>
              <w:rPr>
                <w:rFonts w:ascii="Arial" w:eastAsia="Arial" w:hAnsi="Arial" w:cs="Arial"/>
                <w:b/>
                <w:smallCaps/>
                <w:sz w:val="24"/>
                <w:szCs w:val="24"/>
              </w:rPr>
            </w:pPr>
            <w:r>
              <w:rPr>
                <w:rFonts w:ascii="Arial" w:eastAsia="Arial" w:hAnsi="Arial" w:cs="Arial"/>
                <w:b/>
                <w:sz w:val="24"/>
                <w:szCs w:val="24"/>
              </w:rPr>
              <w:t>Biblioteca</w:t>
            </w:r>
          </w:p>
        </w:tc>
        <w:tc>
          <w:tcPr>
            <w:tcW w:w="840" w:type="dxa"/>
            <w:shd w:val="clear" w:color="auto" w:fill="D9D9D9"/>
            <w:vAlign w:val="center"/>
          </w:tcPr>
          <w:p w:rsidR="001C7731" w:rsidRDefault="00B62A3A">
            <w:pPr>
              <w:rPr>
                <w:rFonts w:ascii="Arial" w:eastAsia="Arial" w:hAnsi="Arial" w:cs="Arial"/>
                <w:b/>
                <w:smallCaps/>
                <w:sz w:val="24"/>
                <w:szCs w:val="24"/>
              </w:rPr>
            </w:pPr>
            <w:r>
              <w:rPr>
                <w:rFonts w:ascii="Arial" w:eastAsia="Arial" w:hAnsi="Arial" w:cs="Arial"/>
                <w:b/>
                <w:smallCaps/>
                <w:sz w:val="24"/>
                <w:szCs w:val="24"/>
              </w:rPr>
              <w:t>Á</w:t>
            </w:r>
            <w:r>
              <w:rPr>
                <w:rFonts w:ascii="Arial" w:eastAsia="Arial" w:hAnsi="Arial" w:cs="Arial"/>
                <w:b/>
                <w:sz w:val="24"/>
                <w:szCs w:val="24"/>
              </w:rPr>
              <w:t>rea</w:t>
            </w:r>
          </w:p>
        </w:tc>
        <w:tc>
          <w:tcPr>
            <w:tcW w:w="3371" w:type="dxa"/>
            <w:gridSpan w:val="2"/>
            <w:shd w:val="clear" w:color="auto" w:fill="FFFFFF"/>
            <w:vAlign w:val="center"/>
          </w:tcPr>
          <w:p w:rsidR="001C7731" w:rsidRDefault="00B62A3A">
            <w:pPr>
              <w:rPr>
                <w:rFonts w:ascii="Arial" w:eastAsia="Arial" w:hAnsi="Arial" w:cs="Arial"/>
                <w:smallCaps/>
                <w:sz w:val="24"/>
                <w:szCs w:val="24"/>
              </w:rPr>
            </w:pPr>
            <w:r>
              <w:rPr>
                <w:rFonts w:ascii="Arial" w:eastAsia="Arial" w:hAnsi="Arial" w:cs="Arial"/>
                <w:smallCaps/>
                <w:sz w:val="24"/>
                <w:szCs w:val="24"/>
              </w:rPr>
              <w:t>134,6</w:t>
            </w:r>
          </w:p>
        </w:tc>
      </w:tr>
      <w:tr w:rsidR="001C7731">
        <w:tc>
          <w:tcPr>
            <w:tcW w:w="630"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Nº</w:t>
            </w:r>
          </w:p>
        </w:tc>
        <w:tc>
          <w:tcPr>
            <w:tcW w:w="6165" w:type="dxa"/>
            <w:gridSpan w:val="4"/>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Descrição</w:t>
            </w:r>
          </w:p>
        </w:tc>
        <w:tc>
          <w:tcPr>
            <w:tcW w:w="2396" w:type="dxa"/>
            <w:shd w:val="clear" w:color="auto" w:fill="D9D9D9"/>
          </w:tcPr>
          <w:p w:rsidR="001C7731" w:rsidRDefault="00B62A3A">
            <w:pPr>
              <w:spacing w:before="120"/>
              <w:jc w:val="center"/>
              <w:rPr>
                <w:rFonts w:ascii="Arial" w:eastAsia="Arial" w:hAnsi="Arial" w:cs="Arial"/>
                <w:b/>
                <w:sz w:val="24"/>
                <w:szCs w:val="24"/>
              </w:rPr>
            </w:pPr>
            <w:r>
              <w:rPr>
                <w:rFonts w:ascii="Arial" w:eastAsia="Arial" w:hAnsi="Arial" w:cs="Arial"/>
                <w:b/>
                <w:sz w:val="24"/>
                <w:szCs w:val="24"/>
              </w:rPr>
              <w:t>Quantidade</w:t>
            </w:r>
          </w:p>
        </w:tc>
      </w:tr>
      <w:tr w:rsidR="001C7731">
        <w:tc>
          <w:tcPr>
            <w:tcW w:w="630" w:type="dxa"/>
          </w:tcPr>
          <w:p w:rsidR="001C7731" w:rsidRDefault="00B62A3A">
            <w:pPr>
              <w:spacing w:line="360" w:lineRule="auto"/>
              <w:jc w:val="center"/>
              <w:rPr>
                <w:sz w:val="24"/>
                <w:szCs w:val="24"/>
              </w:rPr>
            </w:pPr>
            <w:r>
              <w:rPr>
                <w:sz w:val="24"/>
                <w:szCs w:val="24"/>
              </w:rPr>
              <w:t>1</w:t>
            </w:r>
          </w:p>
        </w:tc>
        <w:tc>
          <w:tcPr>
            <w:tcW w:w="6165" w:type="dxa"/>
            <w:gridSpan w:val="4"/>
          </w:tcPr>
          <w:p w:rsidR="001C7731" w:rsidRDefault="00B62A3A">
            <w:pPr>
              <w:spacing w:before="120"/>
              <w:rPr>
                <w:sz w:val="24"/>
                <w:szCs w:val="24"/>
              </w:rPr>
            </w:pPr>
            <w:r>
              <w:rPr>
                <w:sz w:val="24"/>
                <w:szCs w:val="24"/>
              </w:rPr>
              <w:t>Capacidades de Aluno</w:t>
            </w:r>
          </w:p>
        </w:tc>
        <w:tc>
          <w:tcPr>
            <w:tcW w:w="2396" w:type="dxa"/>
          </w:tcPr>
          <w:p w:rsidR="001C7731" w:rsidRDefault="00B62A3A">
            <w:pPr>
              <w:spacing w:line="360" w:lineRule="auto"/>
              <w:jc w:val="center"/>
              <w:rPr>
                <w:sz w:val="24"/>
                <w:szCs w:val="24"/>
              </w:rPr>
            </w:pPr>
            <w:r>
              <w:rPr>
                <w:sz w:val="24"/>
                <w:szCs w:val="24"/>
              </w:rPr>
              <w:t>60</w:t>
            </w:r>
          </w:p>
        </w:tc>
      </w:tr>
      <w:tr w:rsidR="001C7731">
        <w:tc>
          <w:tcPr>
            <w:tcW w:w="630" w:type="dxa"/>
          </w:tcPr>
          <w:p w:rsidR="001C7731" w:rsidRDefault="00B62A3A">
            <w:pPr>
              <w:spacing w:line="360" w:lineRule="auto"/>
              <w:jc w:val="center"/>
              <w:rPr>
                <w:sz w:val="24"/>
                <w:szCs w:val="24"/>
              </w:rPr>
            </w:pPr>
            <w:r>
              <w:rPr>
                <w:sz w:val="24"/>
                <w:szCs w:val="24"/>
              </w:rPr>
              <w:t>2</w:t>
            </w:r>
          </w:p>
        </w:tc>
        <w:tc>
          <w:tcPr>
            <w:tcW w:w="6165" w:type="dxa"/>
            <w:gridSpan w:val="4"/>
          </w:tcPr>
          <w:p w:rsidR="001C7731" w:rsidRDefault="00B62A3A">
            <w:pPr>
              <w:spacing w:before="120"/>
              <w:rPr>
                <w:sz w:val="24"/>
                <w:szCs w:val="24"/>
              </w:rPr>
            </w:pPr>
            <w:r>
              <w:rPr>
                <w:sz w:val="24"/>
                <w:szCs w:val="24"/>
              </w:rPr>
              <w:t>Computadores (alunos)</w:t>
            </w:r>
          </w:p>
        </w:tc>
        <w:tc>
          <w:tcPr>
            <w:tcW w:w="2396" w:type="dxa"/>
          </w:tcPr>
          <w:p w:rsidR="001C7731" w:rsidRDefault="00B62A3A">
            <w:pPr>
              <w:spacing w:line="360" w:lineRule="auto"/>
              <w:jc w:val="center"/>
              <w:rPr>
                <w:sz w:val="24"/>
                <w:szCs w:val="24"/>
              </w:rPr>
            </w:pPr>
            <w:r>
              <w:rPr>
                <w:sz w:val="24"/>
                <w:szCs w:val="24"/>
              </w:rPr>
              <w:t>20</w:t>
            </w:r>
          </w:p>
        </w:tc>
      </w:tr>
      <w:tr w:rsidR="001C7731">
        <w:tc>
          <w:tcPr>
            <w:tcW w:w="630" w:type="dxa"/>
          </w:tcPr>
          <w:p w:rsidR="001C7731" w:rsidRDefault="00B62A3A">
            <w:pPr>
              <w:spacing w:line="360" w:lineRule="auto"/>
              <w:jc w:val="center"/>
              <w:rPr>
                <w:sz w:val="24"/>
                <w:szCs w:val="24"/>
              </w:rPr>
            </w:pPr>
            <w:r>
              <w:rPr>
                <w:sz w:val="24"/>
                <w:szCs w:val="24"/>
              </w:rPr>
              <w:t>3</w:t>
            </w:r>
          </w:p>
        </w:tc>
        <w:tc>
          <w:tcPr>
            <w:tcW w:w="6165" w:type="dxa"/>
            <w:gridSpan w:val="4"/>
          </w:tcPr>
          <w:p w:rsidR="001C7731" w:rsidRDefault="00B62A3A">
            <w:pPr>
              <w:spacing w:before="120"/>
              <w:rPr>
                <w:sz w:val="24"/>
                <w:szCs w:val="24"/>
              </w:rPr>
            </w:pPr>
            <w:r>
              <w:rPr>
                <w:sz w:val="24"/>
                <w:szCs w:val="24"/>
              </w:rPr>
              <w:t>Computador para consulta ao acervo</w:t>
            </w:r>
          </w:p>
        </w:tc>
        <w:tc>
          <w:tcPr>
            <w:tcW w:w="2396" w:type="dxa"/>
          </w:tcPr>
          <w:p w:rsidR="001C7731" w:rsidRDefault="00B62A3A">
            <w:pPr>
              <w:spacing w:line="360" w:lineRule="auto"/>
              <w:jc w:val="center"/>
              <w:rPr>
                <w:sz w:val="24"/>
                <w:szCs w:val="24"/>
              </w:rPr>
            </w:pPr>
            <w:r>
              <w:rPr>
                <w:sz w:val="24"/>
                <w:szCs w:val="24"/>
              </w:rPr>
              <w:t>2</w:t>
            </w:r>
          </w:p>
        </w:tc>
      </w:tr>
      <w:tr w:rsidR="001C7731">
        <w:tc>
          <w:tcPr>
            <w:tcW w:w="630" w:type="dxa"/>
          </w:tcPr>
          <w:p w:rsidR="001C7731" w:rsidRDefault="00B62A3A">
            <w:pPr>
              <w:spacing w:line="360" w:lineRule="auto"/>
              <w:jc w:val="center"/>
              <w:rPr>
                <w:sz w:val="24"/>
                <w:szCs w:val="24"/>
              </w:rPr>
            </w:pPr>
            <w:r>
              <w:rPr>
                <w:sz w:val="24"/>
                <w:szCs w:val="24"/>
              </w:rPr>
              <w:t>4</w:t>
            </w:r>
          </w:p>
        </w:tc>
        <w:tc>
          <w:tcPr>
            <w:tcW w:w="6165" w:type="dxa"/>
            <w:gridSpan w:val="4"/>
          </w:tcPr>
          <w:p w:rsidR="001C7731" w:rsidRDefault="00B62A3A">
            <w:pPr>
              <w:spacing w:before="120"/>
              <w:rPr>
                <w:sz w:val="24"/>
                <w:szCs w:val="24"/>
              </w:rPr>
            </w:pPr>
            <w:r>
              <w:rPr>
                <w:sz w:val="24"/>
                <w:szCs w:val="24"/>
              </w:rPr>
              <w:t xml:space="preserve">impressora </w:t>
            </w:r>
          </w:p>
        </w:tc>
        <w:tc>
          <w:tcPr>
            <w:tcW w:w="2396" w:type="dxa"/>
          </w:tcPr>
          <w:p w:rsidR="001C7731" w:rsidRDefault="00B62A3A">
            <w:pPr>
              <w:spacing w:line="360" w:lineRule="auto"/>
              <w:jc w:val="center"/>
              <w:rPr>
                <w:sz w:val="24"/>
                <w:szCs w:val="24"/>
              </w:rPr>
            </w:pPr>
            <w:r>
              <w:rPr>
                <w:sz w:val="24"/>
                <w:szCs w:val="24"/>
              </w:rPr>
              <w:t>1</w:t>
            </w:r>
          </w:p>
        </w:tc>
      </w:tr>
    </w:tbl>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jc w:val="both"/>
        <w:rPr>
          <w:b/>
          <w:smallCaps/>
          <w:color w:val="000000"/>
          <w:sz w:val="24"/>
          <w:szCs w:val="24"/>
        </w:rPr>
      </w:pPr>
      <w:bookmarkStart w:id="52" w:name="_3l18frh" w:colFirst="0" w:colLast="0"/>
      <w:bookmarkEnd w:id="52"/>
      <w:r>
        <w:rPr>
          <w:b/>
          <w:smallCaps/>
          <w:color w:val="000000"/>
          <w:sz w:val="24"/>
          <w:szCs w:val="24"/>
        </w:rPr>
        <w:t>6.3.1 Acervo Bibliográfico</w:t>
      </w:r>
    </w:p>
    <w:p w:rsidR="001C7731" w:rsidRDefault="001C7731">
      <w:pPr>
        <w:rPr>
          <w:sz w:val="24"/>
          <w:szCs w:val="24"/>
        </w:rPr>
      </w:pPr>
    </w:p>
    <w:p w:rsidR="001C7731" w:rsidRDefault="001C7731">
      <w:pPr>
        <w:spacing w:after="160"/>
        <w:jc w:val="both"/>
        <w:rPr>
          <w:sz w:val="24"/>
          <w:szCs w:val="24"/>
        </w:rPr>
      </w:pPr>
    </w:p>
    <w:tbl>
      <w:tblPr>
        <w:tblStyle w:val="af9"/>
        <w:tblW w:w="9285"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525"/>
        <w:gridCol w:w="2865"/>
        <w:gridCol w:w="4245"/>
        <w:gridCol w:w="1650"/>
      </w:tblGrid>
      <w:tr w:rsidR="001C7731">
        <w:trPr>
          <w:trHeight w:val="480"/>
          <w:jc w:val="center"/>
        </w:trPr>
        <w:tc>
          <w:tcPr>
            <w:tcW w:w="9285" w:type="dxa"/>
            <w:gridSpan w:val="4"/>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Básica</w:t>
            </w:r>
          </w:p>
        </w:tc>
      </w:tr>
      <w:tr w:rsidR="001C7731">
        <w:trPr>
          <w:trHeight w:val="480"/>
          <w:jc w:val="center"/>
        </w:trPr>
        <w:tc>
          <w:tcPr>
            <w:tcW w:w="525" w:type="dxa"/>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Nº</w:t>
            </w:r>
          </w:p>
        </w:tc>
        <w:tc>
          <w:tcPr>
            <w:tcW w:w="2865" w:type="dxa"/>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Unidade curricular</w:t>
            </w:r>
          </w:p>
        </w:tc>
        <w:tc>
          <w:tcPr>
            <w:tcW w:w="4245" w:type="dxa"/>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Referência Bibliográfica</w:t>
            </w:r>
          </w:p>
        </w:tc>
        <w:tc>
          <w:tcPr>
            <w:tcW w:w="1650" w:type="dxa"/>
            <w:shd w:val="clear" w:color="auto" w:fill="D9D9D9"/>
          </w:tcPr>
          <w:p w:rsidR="001C7731" w:rsidRDefault="00B62A3A">
            <w:pPr>
              <w:spacing w:before="60" w:after="60"/>
              <w:jc w:val="center"/>
              <w:rPr>
                <w:rFonts w:ascii="Arial" w:eastAsia="Arial" w:hAnsi="Arial" w:cs="Arial"/>
                <w:b/>
                <w:sz w:val="24"/>
                <w:szCs w:val="24"/>
              </w:rPr>
            </w:pPr>
            <w:r>
              <w:rPr>
                <w:rFonts w:ascii="Arial" w:eastAsia="Arial" w:hAnsi="Arial" w:cs="Arial"/>
                <w:b/>
                <w:sz w:val="24"/>
                <w:szCs w:val="24"/>
              </w:rPr>
              <w:t>Quantidade</w:t>
            </w:r>
          </w:p>
        </w:tc>
      </w:tr>
      <w:tr w:rsidR="001C7731">
        <w:trPr>
          <w:trHeight w:val="360"/>
          <w:jc w:val="center"/>
        </w:trPr>
        <w:tc>
          <w:tcPr>
            <w:tcW w:w="525" w:type="dxa"/>
            <w:shd w:val="clear" w:color="auto" w:fill="CFE2F3"/>
          </w:tcPr>
          <w:p w:rsidR="001C7731" w:rsidRDefault="00B62A3A">
            <w:pPr>
              <w:spacing w:before="60" w:after="60"/>
              <w:jc w:val="center"/>
              <w:rPr>
                <w:sz w:val="24"/>
                <w:szCs w:val="24"/>
              </w:rPr>
            </w:pPr>
            <w:r>
              <w:rPr>
                <w:sz w:val="24"/>
                <w:szCs w:val="24"/>
              </w:rPr>
              <w:t>01</w:t>
            </w:r>
          </w:p>
        </w:tc>
        <w:tc>
          <w:tcPr>
            <w:tcW w:w="2865" w:type="dxa"/>
            <w:shd w:val="clear" w:color="auto" w:fill="CFE2F3"/>
          </w:tcPr>
          <w:p w:rsidR="001C7731" w:rsidRDefault="00B62A3A">
            <w:pPr>
              <w:spacing w:before="60" w:after="60"/>
              <w:rPr>
                <w:sz w:val="24"/>
                <w:szCs w:val="24"/>
              </w:rPr>
            </w:pPr>
            <w:r>
              <w:rPr>
                <w:sz w:val="24"/>
                <w:szCs w:val="24"/>
              </w:rPr>
              <w:t>Introdução à Tecnologia da Informação e Comunicação</w:t>
            </w:r>
          </w:p>
        </w:tc>
        <w:tc>
          <w:tcPr>
            <w:tcW w:w="424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CDI</w:t>
            </w:r>
          </w:p>
        </w:tc>
        <w:tc>
          <w:tcPr>
            <w:tcW w:w="1650" w:type="dxa"/>
            <w:shd w:val="clear" w:color="auto" w:fill="CFE2F3"/>
          </w:tcPr>
          <w:p w:rsidR="001C7731" w:rsidRDefault="00B62A3A">
            <w:pPr>
              <w:spacing w:before="60" w:after="60"/>
              <w:jc w:val="center"/>
              <w:rPr>
                <w:sz w:val="24"/>
                <w:szCs w:val="24"/>
              </w:rPr>
            </w:pPr>
            <w:r>
              <w:rPr>
                <w:sz w:val="24"/>
                <w:szCs w:val="24"/>
              </w:rPr>
              <w:t>CDI</w:t>
            </w:r>
          </w:p>
        </w:tc>
      </w:tr>
      <w:tr w:rsidR="001C7731">
        <w:trPr>
          <w:trHeight w:val="398"/>
          <w:jc w:val="center"/>
        </w:trPr>
        <w:tc>
          <w:tcPr>
            <w:tcW w:w="525" w:type="dxa"/>
            <w:vMerge w:val="restart"/>
            <w:shd w:val="clear" w:color="auto" w:fill="CFE2F3"/>
          </w:tcPr>
          <w:p w:rsidR="001C7731" w:rsidRDefault="00B62A3A">
            <w:pPr>
              <w:spacing w:before="60" w:after="60"/>
              <w:jc w:val="center"/>
              <w:rPr>
                <w:sz w:val="24"/>
                <w:szCs w:val="24"/>
              </w:rPr>
            </w:pPr>
            <w:r>
              <w:rPr>
                <w:sz w:val="24"/>
                <w:szCs w:val="24"/>
              </w:rPr>
              <w:t>02</w:t>
            </w:r>
          </w:p>
        </w:tc>
        <w:tc>
          <w:tcPr>
            <w:tcW w:w="2865" w:type="dxa"/>
            <w:vMerge w:val="restart"/>
            <w:shd w:val="clear" w:color="auto" w:fill="CFE2F3"/>
          </w:tcPr>
          <w:p w:rsidR="001C7731" w:rsidRDefault="00B62A3A">
            <w:pPr>
              <w:spacing w:before="60" w:after="60"/>
              <w:rPr>
                <w:sz w:val="24"/>
                <w:szCs w:val="24"/>
              </w:rPr>
            </w:pPr>
            <w:r>
              <w:rPr>
                <w:sz w:val="24"/>
                <w:szCs w:val="24"/>
              </w:rPr>
              <w:t>Processos Básicos de Fabricação Mecânica</w:t>
            </w:r>
          </w:p>
        </w:tc>
        <w:tc>
          <w:tcPr>
            <w:tcW w:w="4245" w:type="dxa"/>
            <w:shd w:val="clear" w:color="auto" w:fill="CFE2F3"/>
          </w:tcPr>
          <w:p w:rsidR="001C7731" w:rsidRDefault="00B62A3A">
            <w:pPr>
              <w:spacing w:before="60" w:after="60" w:line="240" w:lineRule="auto"/>
              <w:rPr>
                <w:sz w:val="24"/>
                <w:szCs w:val="24"/>
              </w:rPr>
            </w:pPr>
            <w:r>
              <w:t xml:space="preserve">DINIZ, Anselmo Eduardo; MARCONDES, Francisco Carlos; COPPINI, Nivaldo Lemos. </w:t>
            </w:r>
            <w:r>
              <w:rPr>
                <w:b/>
              </w:rPr>
              <w:t>Tecnologia da usinagem dos materiais</w:t>
            </w:r>
            <w:r>
              <w:t>. São Paulo : Artliber, c2003.</w:t>
            </w:r>
          </w:p>
        </w:tc>
        <w:tc>
          <w:tcPr>
            <w:tcW w:w="1650" w:type="dxa"/>
            <w:shd w:val="clear" w:color="auto" w:fill="CFE2F3"/>
          </w:tcPr>
          <w:p w:rsidR="001C7731" w:rsidRDefault="00B62A3A">
            <w:pPr>
              <w:spacing w:before="60" w:after="60"/>
              <w:jc w:val="center"/>
              <w:rPr>
                <w:sz w:val="24"/>
                <w:szCs w:val="24"/>
              </w:rPr>
            </w:pPr>
            <w:r>
              <w:rPr>
                <w:sz w:val="24"/>
                <w:szCs w:val="24"/>
              </w:rPr>
              <w:t>6</w:t>
            </w:r>
          </w:p>
        </w:tc>
      </w:tr>
      <w:tr w:rsidR="001C7731">
        <w:trPr>
          <w:trHeight w:val="398"/>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line="240" w:lineRule="auto"/>
              <w:rPr>
                <w:rFonts w:ascii="Arial" w:eastAsia="Arial" w:hAnsi="Arial" w:cs="Arial"/>
              </w:rPr>
            </w:pPr>
            <w:r>
              <w:rPr>
                <w:rFonts w:ascii="Arial" w:eastAsia="Arial" w:hAnsi="Arial" w:cs="Arial"/>
              </w:rPr>
              <w:t xml:space="preserve">CHIAVERINI, Vicente. </w:t>
            </w:r>
            <w:r>
              <w:rPr>
                <w:rFonts w:ascii="Arial" w:eastAsia="Arial" w:hAnsi="Arial" w:cs="Arial"/>
                <w:b/>
              </w:rPr>
              <w:t xml:space="preserve">Tecnologia mecânica: </w:t>
            </w:r>
            <w:r>
              <w:rPr>
                <w:rFonts w:ascii="Arial" w:eastAsia="Arial" w:hAnsi="Arial" w:cs="Arial"/>
              </w:rPr>
              <w:t>materiais de construção mecânica: volume 3. 2. ed. São Paulo (SP): McGraw-Hill, Makron Books, c1986. 388 p. ISBN 9780074500910.</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398"/>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line="240" w:lineRule="auto"/>
              <w:rPr>
                <w:rFonts w:ascii="Arial" w:eastAsia="Arial" w:hAnsi="Arial" w:cs="Arial"/>
              </w:rPr>
            </w:pPr>
            <w:r>
              <w:rPr>
                <w:rFonts w:ascii="Arial" w:eastAsia="Arial" w:hAnsi="Arial" w:cs="Arial"/>
              </w:rPr>
              <w:t xml:space="preserve">CHIAVERINI, Vicente. </w:t>
            </w:r>
            <w:r>
              <w:rPr>
                <w:rFonts w:ascii="Arial" w:eastAsia="Arial" w:hAnsi="Arial" w:cs="Arial"/>
                <w:b/>
              </w:rPr>
              <w:t xml:space="preserve">Tecnologia mecânica: </w:t>
            </w:r>
            <w:r>
              <w:rPr>
                <w:rFonts w:ascii="Arial" w:eastAsia="Arial" w:hAnsi="Arial" w:cs="Arial"/>
              </w:rPr>
              <w:t>processos de fabricação e tratamento: volume 2. 2. ed. São Paulo (SP): McGraw-Hill, Makron Books, c1986. 315 p. ISBN 9780074500903</w:t>
            </w:r>
          </w:p>
        </w:tc>
        <w:tc>
          <w:tcPr>
            <w:tcW w:w="1650" w:type="dxa"/>
            <w:shd w:val="clear" w:color="auto" w:fill="CFE2F3"/>
          </w:tcPr>
          <w:p w:rsidR="001C7731" w:rsidRDefault="00B62A3A">
            <w:pPr>
              <w:spacing w:after="0" w:line="240" w:lineRule="auto"/>
              <w:jc w:val="center"/>
              <w:rPr>
                <w:sz w:val="24"/>
                <w:szCs w:val="24"/>
              </w:rPr>
            </w:pPr>
            <w:r>
              <w:rPr>
                <w:sz w:val="24"/>
                <w:szCs w:val="24"/>
              </w:rPr>
              <w:t>5</w:t>
            </w:r>
          </w:p>
        </w:tc>
      </w:tr>
      <w:tr w:rsidR="001C7731">
        <w:trPr>
          <w:trHeight w:val="319"/>
          <w:jc w:val="center"/>
        </w:trPr>
        <w:tc>
          <w:tcPr>
            <w:tcW w:w="525" w:type="dxa"/>
            <w:vMerge w:val="restart"/>
            <w:shd w:val="clear" w:color="auto" w:fill="CFE2F3"/>
          </w:tcPr>
          <w:p w:rsidR="001C7731" w:rsidRDefault="00B62A3A">
            <w:pPr>
              <w:spacing w:before="60" w:after="60"/>
              <w:jc w:val="center"/>
              <w:rPr>
                <w:sz w:val="24"/>
                <w:szCs w:val="24"/>
              </w:rPr>
            </w:pPr>
            <w:r>
              <w:rPr>
                <w:sz w:val="24"/>
                <w:szCs w:val="24"/>
              </w:rPr>
              <w:t>03</w:t>
            </w:r>
          </w:p>
        </w:tc>
        <w:tc>
          <w:tcPr>
            <w:tcW w:w="2865" w:type="dxa"/>
            <w:vMerge w:val="restart"/>
            <w:shd w:val="clear" w:color="auto" w:fill="CFE2F3"/>
          </w:tcPr>
          <w:p w:rsidR="001C7731" w:rsidRDefault="00B62A3A">
            <w:pPr>
              <w:spacing w:before="60" w:after="60"/>
              <w:rPr>
                <w:sz w:val="24"/>
                <w:szCs w:val="24"/>
              </w:rPr>
            </w:pPr>
            <w:r>
              <w:rPr>
                <w:sz w:val="24"/>
                <w:szCs w:val="24"/>
              </w:rPr>
              <w:t>Leitura de Desenho e Metrologia Mecânica</w:t>
            </w: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rPr>
                <w:color w:val="666666"/>
                <w:sz w:val="24"/>
                <w:szCs w:val="24"/>
              </w:rPr>
            </w:pPr>
            <w:r>
              <w:rPr>
                <w:sz w:val="24"/>
                <w:szCs w:val="24"/>
              </w:rPr>
              <w:t>PROVENZA, Francesco. Desenhista de máquinas.   47. ed. rev. cor. e ampl. São Paulo: Escola Pro-Tec, 19--. p.</w:t>
            </w:r>
          </w:p>
        </w:tc>
        <w:tc>
          <w:tcPr>
            <w:tcW w:w="1650" w:type="dxa"/>
            <w:shd w:val="clear" w:color="auto" w:fill="CFE2F3"/>
          </w:tcPr>
          <w:p w:rsidR="001C7731" w:rsidRDefault="00B62A3A">
            <w:pPr>
              <w:spacing w:before="60" w:after="60"/>
              <w:jc w:val="center"/>
              <w:rPr>
                <w:sz w:val="24"/>
                <w:szCs w:val="24"/>
              </w:rPr>
            </w:pPr>
            <w:r>
              <w:rPr>
                <w:sz w:val="24"/>
                <w:szCs w:val="24"/>
              </w:rPr>
              <w:t>8</w:t>
            </w:r>
          </w:p>
        </w:tc>
      </w:tr>
      <w:tr w:rsidR="001C7731">
        <w:trPr>
          <w:trHeight w:val="319"/>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rPr>
                <w:sz w:val="24"/>
                <w:szCs w:val="24"/>
              </w:rPr>
            </w:pPr>
            <w:r>
              <w:rPr>
                <w:sz w:val="24"/>
                <w:szCs w:val="24"/>
              </w:rPr>
              <w:t>PROVENZA, Francesco. Projetista de máquinas.   São Paulo: Escola Pro-Tec, 1996. [m. p.]</w:t>
            </w:r>
          </w:p>
        </w:tc>
        <w:tc>
          <w:tcPr>
            <w:tcW w:w="1650" w:type="dxa"/>
            <w:shd w:val="clear" w:color="auto" w:fill="CFE2F3"/>
          </w:tcPr>
          <w:p w:rsidR="001C7731" w:rsidRDefault="00B62A3A">
            <w:pPr>
              <w:spacing w:after="0" w:line="240" w:lineRule="auto"/>
              <w:jc w:val="center"/>
              <w:rPr>
                <w:rFonts w:ascii="Arial" w:eastAsia="Arial" w:hAnsi="Arial" w:cs="Arial"/>
                <w:sz w:val="24"/>
                <w:szCs w:val="24"/>
              </w:rPr>
            </w:pPr>
            <w:r>
              <w:rPr>
                <w:rFonts w:ascii="Arial" w:eastAsia="Arial" w:hAnsi="Arial" w:cs="Arial"/>
                <w:sz w:val="24"/>
                <w:szCs w:val="24"/>
              </w:rPr>
              <w:t>7</w:t>
            </w:r>
          </w:p>
        </w:tc>
      </w:tr>
      <w:tr w:rsidR="001C7731">
        <w:trPr>
          <w:trHeight w:val="319"/>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rPr>
                <w:sz w:val="24"/>
                <w:szCs w:val="24"/>
              </w:rPr>
            </w:pPr>
            <w:r>
              <w:rPr>
                <w:sz w:val="24"/>
                <w:szCs w:val="24"/>
              </w:rPr>
              <w:t>MICELI, Maria Teresa; FERREIRA, Patricia. Desenho técnico básico. 2. ed. Rio de Janeiro, RJ: Ao Livro Técnico, c2003 143 p. ISBN 8521509375.</w:t>
            </w:r>
          </w:p>
        </w:tc>
        <w:tc>
          <w:tcPr>
            <w:tcW w:w="1650" w:type="dxa"/>
            <w:shd w:val="clear" w:color="auto" w:fill="CFE2F3"/>
          </w:tcPr>
          <w:p w:rsidR="001C7731" w:rsidRDefault="00B62A3A">
            <w:pPr>
              <w:spacing w:after="0" w:line="240" w:lineRule="auto"/>
              <w:jc w:val="center"/>
              <w:rPr>
                <w:rFonts w:ascii="Arial" w:eastAsia="Arial" w:hAnsi="Arial" w:cs="Arial"/>
                <w:sz w:val="24"/>
                <w:szCs w:val="24"/>
              </w:rPr>
            </w:pPr>
            <w:r>
              <w:rPr>
                <w:rFonts w:ascii="Arial" w:eastAsia="Arial" w:hAnsi="Arial" w:cs="Arial"/>
                <w:sz w:val="24"/>
                <w:szCs w:val="24"/>
              </w:rPr>
              <w:t>3</w:t>
            </w:r>
          </w:p>
        </w:tc>
      </w:tr>
      <w:tr w:rsidR="001C7731">
        <w:trPr>
          <w:trHeight w:val="319"/>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rPr>
                <w:sz w:val="24"/>
                <w:szCs w:val="24"/>
              </w:rPr>
            </w:pPr>
            <w:r>
              <w:rPr>
                <w:sz w:val="24"/>
                <w:szCs w:val="24"/>
              </w:rPr>
              <w:t>AGOSTINHO, Oswaldo Luiz; RODRIGUES, Antônio Carlos dos Santos; LIRANI, João; RUFFINO, Rosalvo Tiago. Tolerâncias, ajustes, desvios e análise de dimensões.   São Paulo, SP: Edgard Blücher, c1977. 295 p.  (Princípios de engenharia de fabricação mecânica,1)  ISBN 8521200501</w:t>
            </w:r>
          </w:p>
        </w:tc>
        <w:tc>
          <w:tcPr>
            <w:tcW w:w="1650" w:type="dxa"/>
            <w:shd w:val="clear" w:color="auto" w:fill="CFE2F3"/>
          </w:tcPr>
          <w:p w:rsidR="001C7731" w:rsidRDefault="00B62A3A">
            <w:pPr>
              <w:spacing w:after="0" w:line="240" w:lineRule="auto"/>
              <w:jc w:val="center"/>
              <w:rPr>
                <w:rFonts w:ascii="Arial" w:eastAsia="Arial" w:hAnsi="Arial" w:cs="Arial"/>
                <w:sz w:val="24"/>
                <w:szCs w:val="24"/>
              </w:rPr>
            </w:pPr>
            <w:r>
              <w:rPr>
                <w:rFonts w:ascii="Arial" w:eastAsia="Arial" w:hAnsi="Arial" w:cs="Arial"/>
                <w:sz w:val="24"/>
                <w:szCs w:val="24"/>
              </w:rPr>
              <w:t>6</w:t>
            </w:r>
          </w:p>
        </w:tc>
      </w:tr>
      <w:tr w:rsidR="001C7731">
        <w:trPr>
          <w:trHeight w:val="378"/>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04</w:t>
            </w:r>
          </w:p>
        </w:tc>
        <w:tc>
          <w:tcPr>
            <w:tcW w:w="2865" w:type="dxa"/>
            <w:vMerge w:val="restart"/>
            <w:shd w:val="clear" w:color="auto" w:fill="CFE2F3"/>
          </w:tcPr>
          <w:p w:rsidR="001C7731" w:rsidRDefault="00B62A3A">
            <w:pPr>
              <w:spacing w:before="60" w:after="60"/>
              <w:rPr>
                <w:sz w:val="24"/>
                <w:szCs w:val="24"/>
              </w:rPr>
            </w:pPr>
            <w:r>
              <w:rPr>
                <w:sz w:val="24"/>
                <w:szCs w:val="24"/>
              </w:rPr>
              <w:t>Fundamentos da Tecnologia Mecânica</w:t>
            </w: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line="240" w:lineRule="auto"/>
            </w:pPr>
            <w:r>
              <w:t xml:space="preserve">PADILHA, Angelo Fernando. </w:t>
            </w:r>
            <w:r>
              <w:rPr>
                <w:b/>
              </w:rPr>
              <w:t xml:space="preserve">Materiais de engenharia - </w:t>
            </w:r>
            <w:r>
              <w:t>microestrutura e propriedades. São Paulo : Hemus</w:t>
            </w:r>
          </w:p>
        </w:tc>
        <w:tc>
          <w:tcPr>
            <w:tcW w:w="1650" w:type="dxa"/>
            <w:shd w:val="clear" w:color="auto" w:fill="CFE2F3"/>
          </w:tcPr>
          <w:p w:rsidR="001C7731" w:rsidRDefault="00B62A3A">
            <w:pPr>
              <w:spacing w:before="60" w:after="60"/>
              <w:jc w:val="center"/>
              <w:rPr>
                <w:sz w:val="24"/>
                <w:szCs w:val="24"/>
              </w:rPr>
            </w:pPr>
            <w:r>
              <w:rPr>
                <w:sz w:val="24"/>
                <w:szCs w:val="24"/>
              </w:rPr>
              <w:t>3</w:t>
            </w:r>
          </w:p>
        </w:tc>
      </w:tr>
      <w:tr w:rsidR="001C7731">
        <w:trPr>
          <w:trHeight w:val="378"/>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line="240" w:lineRule="auto"/>
            </w:pPr>
            <w:r>
              <w:t xml:space="preserve">VAN VLACK, Lawrence H. </w:t>
            </w:r>
            <w:r>
              <w:rPr>
                <w:b/>
              </w:rPr>
              <w:t>Princípios de ciência e tecnologia dos materiais</w:t>
            </w:r>
            <w:r>
              <w:t xml:space="preserve">.  Rio de Janeiro, RJ: Campus, 1998. 567 p.   </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378"/>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tcBorders>
              <w:top w:val="single" w:sz="4" w:space="0" w:color="595959"/>
              <w:left w:val="single" w:sz="4" w:space="0" w:color="595959"/>
              <w:bottom w:val="single" w:sz="4" w:space="0" w:color="595959"/>
              <w:right w:val="single" w:sz="4" w:space="0" w:color="595959"/>
            </w:tcBorders>
            <w:shd w:val="clear" w:color="auto" w:fill="CFE2F3"/>
            <w:tcMar>
              <w:top w:w="100" w:type="dxa"/>
              <w:left w:w="100" w:type="dxa"/>
              <w:bottom w:w="100" w:type="dxa"/>
              <w:right w:w="100" w:type="dxa"/>
            </w:tcMar>
          </w:tcPr>
          <w:p w:rsidR="001C7731" w:rsidRDefault="00B62A3A">
            <w:pPr>
              <w:spacing w:before="60" w:after="60" w:line="240" w:lineRule="auto"/>
            </w:pPr>
            <w:r>
              <w:t xml:space="preserve">ANTUNES, Izildo; FREIRE, Marcos A. C.. </w:t>
            </w:r>
            <w:r>
              <w:rPr>
                <w:b/>
              </w:rPr>
              <w:t>Elementos de máquinas.</w:t>
            </w:r>
            <w:r>
              <w:t xml:space="preserve"> São Paulo : Érica, 1998.</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05</w:t>
            </w:r>
          </w:p>
        </w:tc>
        <w:tc>
          <w:tcPr>
            <w:tcW w:w="2865" w:type="dxa"/>
            <w:shd w:val="clear" w:color="auto" w:fill="CFE2F3"/>
          </w:tcPr>
          <w:p w:rsidR="001C7731" w:rsidRDefault="00B62A3A">
            <w:pPr>
              <w:spacing w:before="60" w:after="60"/>
              <w:rPr>
                <w:sz w:val="24"/>
                <w:szCs w:val="24"/>
              </w:rPr>
            </w:pPr>
            <w:r>
              <w:rPr>
                <w:sz w:val="24"/>
                <w:szCs w:val="24"/>
              </w:rPr>
              <w:t>Saúde e Segurança no Trabalho</w:t>
            </w:r>
          </w:p>
        </w:tc>
        <w:tc>
          <w:tcPr>
            <w:tcW w:w="4245" w:type="dxa"/>
            <w:shd w:val="clear" w:color="auto" w:fill="CFE2F3"/>
          </w:tcPr>
          <w:p w:rsidR="001C7731" w:rsidRDefault="00B62A3A">
            <w:pPr>
              <w:rPr>
                <w:sz w:val="24"/>
                <w:szCs w:val="24"/>
              </w:rPr>
            </w:pPr>
            <w:r>
              <w:rPr>
                <w:sz w:val="24"/>
                <w:szCs w:val="24"/>
              </w:rPr>
              <w:t>CDI</w:t>
            </w:r>
          </w:p>
        </w:tc>
        <w:tc>
          <w:tcPr>
            <w:tcW w:w="1650" w:type="dxa"/>
            <w:shd w:val="clear" w:color="auto" w:fill="CFE2F3"/>
          </w:tcPr>
          <w:p w:rsidR="001C7731" w:rsidRDefault="00B62A3A">
            <w:pPr>
              <w:spacing w:before="60" w:after="60"/>
              <w:jc w:val="center"/>
              <w:rPr>
                <w:sz w:val="24"/>
                <w:szCs w:val="24"/>
              </w:rPr>
            </w:pPr>
            <w:r>
              <w:rPr>
                <w:sz w:val="24"/>
                <w:szCs w:val="24"/>
              </w:rPr>
              <w:t>CDI</w:t>
            </w:r>
          </w:p>
        </w:tc>
      </w:tr>
      <w:tr w:rsidR="001C7731">
        <w:trPr>
          <w:trHeight w:val="329"/>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06</w:t>
            </w:r>
          </w:p>
        </w:tc>
        <w:tc>
          <w:tcPr>
            <w:tcW w:w="2865" w:type="dxa"/>
            <w:vMerge w:val="restart"/>
            <w:shd w:val="clear" w:color="auto" w:fill="CFE2F3"/>
          </w:tcPr>
          <w:p w:rsidR="001C7731" w:rsidRDefault="00B62A3A">
            <w:pPr>
              <w:spacing w:before="60" w:after="60"/>
              <w:rPr>
                <w:sz w:val="24"/>
                <w:szCs w:val="24"/>
              </w:rPr>
            </w:pPr>
            <w:r>
              <w:rPr>
                <w:sz w:val="24"/>
                <w:szCs w:val="24"/>
              </w:rPr>
              <w:t>Planejamento e Controle da Produção</w:t>
            </w:r>
          </w:p>
        </w:tc>
        <w:tc>
          <w:tcPr>
            <w:tcW w:w="4245" w:type="dxa"/>
            <w:shd w:val="clear" w:color="auto" w:fill="CFE2F3"/>
          </w:tcPr>
          <w:p w:rsidR="001C7731" w:rsidRDefault="00B62A3A">
            <w:pPr>
              <w:spacing w:before="60" w:after="60"/>
              <w:rPr>
                <w:sz w:val="24"/>
                <w:szCs w:val="24"/>
              </w:rPr>
            </w:pPr>
            <w:r>
              <w:t xml:space="preserve">CHIAVENATO, Idalberto. </w:t>
            </w:r>
            <w:r>
              <w:rPr>
                <w:b/>
              </w:rPr>
              <w:t>Planejamento e controle da produção</w:t>
            </w:r>
            <w:r>
              <w:t>. São Paulo: Manole, 2008.</w:t>
            </w:r>
          </w:p>
        </w:tc>
        <w:tc>
          <w:tcPr>
            <w:tcW w:w="1650" w:type="dxa"/>
            <w:shd w:val="clear" w:color="auto" w:fill="CFE2F3"/>
          </w:tcPr>
          <w:p w:rsidR="001C7731" w:rsidRDefault="00B62A3A">
            <w:pPr>
              <w:spacing w:before="60" w:after="60"/>
              <w:jc w:val="center"/>
              <w:rPr>
                <w:sz w:val="24"/>
                <w:szCs w:val="24"/>
              </w:rPr>
            </w:pPr>
            <w:r>
              <w:rPr>
                <w:sz w:val="24"/>
                <w:szCs w:val="24"/>
              </w:rPr>
              <w:t>3</w:t>
            </w:r>
          </w:p>
        </w:tc>
      </w:tr>
      <w:tr w:rsidR="001C7731">
        <w:trPr>
          <w:trHeight w:val="329"/>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LUTOSA, Leonardo et al. </w:t>
            </w:r>
            <w:r>
              <w:rPr>
                <w:b/>
              </w:rPr>
              <w:t>Planejamento e controle da produção.</w:t>
            </w:r>
            <w:r>
              <w:t xml:space="preserve"> São Paulo: Elsevier, 2008.</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329"/>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VOLLMANN, Thomas E. </w:t>
            </w:r>
            <w:r>
              <w:rPr>
                <w:b/>
              </w:rPr>
              <w:t>Sistema de planejamento e controle da produção</w:t>
            </w:r>
            <w:r>
              <w:t xml:space="preserve">:   para o gerenciamento da cadeia de suprimentos. Porto Alegre: Bookman, 2006. 648 p.   </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551"/>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07</w:t>
            </w:r>
          </w:p>
        </w:tc>
        <w:tc>
          <w:tcPr>
            <w:tcW w:w="2865" w:type="dxa"/>
            <w:vMerge w:val="restart"/>
            <w:shd w:val="clear" w:color="auto" w:fill="CFE2F3"/>
          </w:tcPr>
          <w:p w:rsidR="001C7731" w:rsidRDefault="00B62A3A">
            <w:pPr>
              <w:spacing w:before="60" w:after="60"/>
              <w:rPr>
                <w:sz w:val="24"/>
                <w:szCs w:val="24"/>
              </w:rPr>
            </w:pPr>
            <w:r>
              <w:rPr>
                <w:sz w:val="24"/>
                <w:szCs w:val="24"/>
              </w:rPr>
              <w:t>Processos de Fabricação Mecânica</w:t>
            </w:r>
          </w:p>
        </w:tc>
        <w:tc>
          <w:tcPr>
            <w:tcW w:w="4245" w:type="dxa"/>
            <w:shd w:val="clear" w:color="auto" w:fill="CFE2F3"/>
          </w:tcPr>
          <w:p w:rsidR="001C7731" w:rsidRDefault="00B62A3A">
            <w:pPr>
              <w:spacing w:before="60" w:after="60"/>
            </w:pPr>
            <w:r>
              <w:t xml:space="preserve">SOUZA, Adriano Fagali de; ULBRICH, Cristiane Brasil Lima. </w:t>
            </w:r>
            <w:r>
              <w:rPr>
                <w:b/>
              </w:rPr>
              <w:t xml:space="preserve">Engenharia integrada por computador e sistemas CAD/CAM/CNC: </w:t>
            </w:r>
            <w:r>
              <w:t>princípios e aplicações. São Paulo (SP): Artliber, 2009. 332 p. ISBN 9788588098473.</w:t>
            </w:r>
          </w:p>
        </w:tc>
        <w:tc>
          <w:tcPr>
            <w:tcW w:w="1650" w:type="dxa"/>
            <w:shd w:val="clear" w:color="auto" w:fill="CFE2F3"/>
          </w:tcPr>
          <w:p w:rsidR="001C7731" w:rsidRDefault="00B62A3A">
            <w:pPr>
              <w:spacing w:before="60" w:after="60"/>
              <w:jc w:val="center"/>
              <w:rPr>
                <w:sz w:val="24"/>
                <w:szCs w:val="24"/>
              </w:rPr>
            </w:pPr>
            <w:r>
              <w:rPr>
                <w:sz w:val="24"/>
                <w:szCs w:val="24"/>
              </w:rPr>
              <w:t>8</w:t>
            </w:r>
          </w:p>
        </w:tc>
      </w:tr>
      <w:tr w:rsidR="001C7731">
        <w:trPr>
          <w:trHeight w:val="551"/>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FISCHER, Ulrich (Org). </w:t>
            </w:r>
            <w:r>
              <w:rPr>
                <w:b/>
              </w:rPr>
              <w:t xml:space="preserve">Manual de tecnologia metal mecânica. </w:t>
            </w:r>
            <w:r>
              <w:t>São Paulo (SP): Edgard Blücher, 2008. 412 p. ISBN 9788521204275.</w:t>
            </w:r>
          </w:p>
          <w:p w:rsidR="001C7731" w:rsidRDefault="001C7731">
            <w:pPr>
              <w:spacing w:before="60" w:after="60"/>
              <w:rPr>
                <w:color w:val="666666"/>
                <w:sz w:val="15"/>
                <w:szCs w:val="15"/>
              </w:rPr>
            </w:pPr>
          </w:p>
        </w:tc>
        <w:tc>
          <w:tcPr>
            <w:tcW w:w="1650" w:type="dxa"/>
            <w:shd w:val="clear" w:color="auto" w:fill="CFE2F3"/>
          </w:tcPr>
          <w:p w:rsidR="001C7731" w:rsidRDefault="00B62A3A">
            <w:pPr>
              <w:spacing w:after="0" w:line="240" w:lineRule="auto"/>
              <w:jc w:val="center"/>
              <w:rPr>
                <w:sz w:val="24"/>
                <w:szCs w:val="24"/>
              </w:rPr>
            </w:pPr>
            <w:r>
              <w:rPr>
                <w:sz w:val="24"/>
                <w:szCs w:val="24"/>
              </w:rPr>
              <w:t>7</w:t>
            </w:r>
          </w:p>
        </w:tc>
      </w:tr>
      <w:tr w:rsidR="001C7731">
        <w:trPr>
          <w:trHeight w:val="506"/>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08</w:t>
            </w:r>
          </w:p>
        </w:tc>
        <w:tc>
          <w:tcPr>
            <w:tcW w:w="2865" w:type="dxa"/>
            <w:vMerge w:val="restart"/>
            <w:shd w:val="clear" w:color="auto" w:fill="CFE2F3"/>
          </w:tcPr>
          <w:p w:rsidR="001C7731" w:rsidRDefault="00B62A3A">
            <w:pPr>
              <w:spacing w:before="60" w:after="60"/>
              <w:rPr>
                <w:sz w:val="24"/>
                <w:szCs w:val="24"/>
              </w:rPr>
            </w:pPr>
            <w:r>
              <w:rPr>
                <w:sz w:val="24"/>
                <w:szCs w:val="24"/>
              </w:rPr>
              <w:t>Otimização de Processos de Produção Mecânica</w:t>
            </w:r>
          </w:p>
        </w:tc>
        <w:tc>
          <w:tcPr>
            <w:tcW w:w="4245" w:type="dxa"/>
            <w:shd w:val="clear" w:color="auto" w:fill="CFE2F3"/>
          </w:tcPr>
          <w:p w:rsidR="001C7731" w:rsidRDefault="00B62A3A">
            <w:pPr>
              <w:spacing w:before="60" w:after="60"/>
            </w:pPr>
            <w:r>
              <w:t xml:space="preserve">SLACK, Nigel; CHAMBERS, Stuart; JOHNSTON, Robert. </w:t>
            </w:r>
            <w:r>
              <w:rPr>
                <w:b/>
              </w:rPr>
              <w:t xml:space="preserve">Administração da produção. </w:t>
            </w:r>
            <w:r>
              <w:t>3. ed. São Paulo (SP): Atlas, 2009. 703 p. ISBN 9788522453535.</w:t>
            </w:r>
          </w:p>
        </w:tc>
        <w:tc>
          <w:tcPr>
            <w:tcW w:w="1650" w:type="dxa"/>
            <w:shd w:val="clear" w:color="auto" w:fill="CFE2F3"/>
          </w:tcPr>
          <w:p w:rsidR="001C7731" w:rsidRDefault="00B62A3A">
            <w:pPr>
              <w:spacing w:before="60" w:after="60"/>
              <w:jc w:val="center"/>
              <w:rPr>
                <w:sz w:val="24"/>
                <w:szCs w:val="24"/>
              </w:rPr>
            </w:pPr>
            <w:r>
              <w:rPr>
                <w:sz w:val="24"/>
                <w:szCs w:val="24"/>
              </w:rPr>
              <w:t>8</w:t>
            </w:r>
          </w:p>
        </w:tc>
      </w:tr>
      <w:tr w:rsidR="001C7731">
        <w:trPr>
          <w:trHeight w:val="506"/>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after="0" w:line="240" w:lineRule="auto"/>
            </w:pPr>
            <w:r>
              <w:t xml:space="preserve">LIKER, Jeffrey K; MEIER, David. </w:t>
            </w:r>
            <w:r>
              <w:rPr>
                <w:b/>
              </w:rPr>
              <w:t xml:space="preserve">O modelo Toyota: </w:t>
            </w:r>
            <w:r>
              <w:t>manual de aplicação: um guia prático para a implementação dos 4 Ps da Toyota. Porto Alegre: Bookman, 2007. 432 p. ISBN 9788560031481.</w:t>
            </w:r>
          </w:p>
        </w:tc>
        <w:tc>
          <w:tcPr>
            <w:tcW w:w="1650" w:type="dxa"/>
            <w:shd w:val="clear" w:color="auto" w:fill="CFE2F3"/>
          </w:tcPr>
          <w:p w:rsidR="001C7731" w:rsidRDefault="00B62A3A">
            <w:pPr>
              <w:spacing w:before="60" w:after="60"/>
              <w:jc w:val="center"/>
              <w:rPr>
                <w:sz w:val="24"/>
                <w:szCs w:val="24"/>
              </w:rPr>
            </w:pPr>
            <w:r>
              <w:rPr>
                <w:sz w:val="24"/>
                <w:szCs w:val="24"/>
              </w:rPr>
              <w:t>7</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09</w:t>
            </w:r>
          </w:p>
        </w:tc>
        <w:tc>
          <w:tcPr>
            <w:tcW w:w="2865" w:type="dxa"/>
            <w:shd w:val="clear" w:color="auto" w:fill="CFE2F3"/>
          </w:tcPr>
          <w:p w:rsidR="001C7731" w:rsidRDefault="00B62A3A">
            <w:pPr>
              <w:spacing w:before="60" w:after="60"/>
              <w:rPr>
                <w:sz w:val="24"/>
                <w:szCs w:val="24"/>
              </w:rPr>
            </w:pPr>
            <w:r>
              <w:rPr>
                <w:sz w:val="24"/>
                <w:szCs w:val="24"/>
              </w:rPr>
              <w:t>Sustentabilidade nos processos industriais</w:t>
            </w:r>
          </w:p>
        </w:tc>
        <w:tc>
          <w:tcPr>
            <w:tcW w:w="4245" w:type="dxa"/>
            <w:shd w:val="clear" w:color="auto" w:fill="CFE2F3"/>
          </w:tcPr>
          <w:p w:rsidR="001C7731" w:rsidRDefault="00B62A3A">
            <w:pPr>
              <w:spacing w:before="60" w:after="60"/>
              <w:rPr>
                <w:sz w:val="24"/>
                <w:szCs w:val="24"/>
              </w:rPr>
            </w:pPr>
            <w:r>
              <w:rPr>
                <w:sz w:val="24"/>
                <w:szCs w:val="24"/>
              </w:rPr>
              <w:t>CDI</w:t>
            </w:r>
          </w:p>
        </w:tc>
        <w:tc>
          <w:tcPr>
            <w:tcW w:w="1650" w:type="dxa"/>
            <w:shd w:val="clear" w:color="auto" w:fill="CFE2F3"/>
          </w:tcPr>
          <w:p w:rsidR="001C7731" w:rsidRDefault="00B62A3A">
            <w:pPr>
              <w:spacing w:before="60" w:after="60"/>
              <w:jc w:val="center"/>
              <w:rPr>
                <w:sz w:val="24"/>
                <w:szCs w:val="24"/>
              </w:rPr>
            </w:pPr>
            <w:r>
              <w:rPr>
                <w:sz w:val="24"/>
                <w:szCs w:val="24"/>
              </w:rPr>
              <w:t>CDI</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10</w:t>
            </w:r>
          </w:p>
        </w:tc>
        <w:tc>
          <w:tcPr>
            <w:tcW w:w="2865" w:type="dxa"/>
            <w:shd w:val="clear" w:color="auto" w:fill="CFE2F3"/>
          </w:tcPr>
          <w:p w:rsidR="001C7731" w:rsidRDefault="00B62A3A">
            <w:pPr>
              <w:spacing w:before="60" w:after="60"/>
              <w:rPr>
                <w:sz w:val="24"/>
                <w:szCs w:val="24"/>
              </w:rPr>
            </w:pPr>
            <w:r>
              <w:rPr>
                <w:sz w:val="24"/>
                <w:szCs w:val="24"/>
              </w:rPr>
              <w:t>Introdução a Qualidade e Produtividade</w:t>
            </w:r>
          </w:p>
        </w:tc>
        <w:tc>
          <w:tcPr>
            <w:tcW w:w="4245" w:type="dxa"/>
            <w:shd w:val="clear" w:color="auto" w:fill="CFE2F3"/>
          </w:tcPr>
          <w:p w:rsidR="001C7731" w:rsidRDefault="00B62A3A">
            <w:pPr>
              <w:spacing w:before="60" w:after="60"/>
              <w:rPr>
                <w:sz w:val="24"/>
                <w:szCs w:val="24"/>
              </w:rPr>
            </w:pPr>
            <w:r>
              <w:rPr>
                <w:sz w:val="24"/>
                <w:szCs w:val="24"/>
              </w:rPr>
              <w:t>CDI</w:t>
            </w:r>
          </w:p>
        </w:tc>
        <w:tc>
          <w:tcPr>
            <w:tcW w:w="1650" w:type="dxa"/>
            <w:shd w:val="clear" w:color="auto" w:fill="CFE2F3"/>
          </w:tcPr>
          <w:p w:rsidR="001C7731" w:rsidRDefault="00B62A3A">
            <w:pPr>
              <w:spacing w:before="60" w:after="60"/>
              <w:jc w:val="center"/>
              <w:rPr>
                <w:sz w:val="24"/>
                <w:szCs w:val="24"/>
              </w:rPr>
            </w:pPr>
            <w:r>
              <w:rPr>
                <w:sz w:val="24"/>
                <w:szCs w:val="24"/>
              </w:rPr>
              <w:t>CDI</w:t>
            </w:r>
          </w:p>
        </w:tc>
      </w:tr>
      <w:tr w:rsidR="001C7731">
        <w:trPr>
          <w:trHeight w:val="506"/>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11</w:t>
            </w:r>
          </w:p>
        </w:tc>
        <w:tc>
          <w:tcPr>
            <w:tcW w:w="2865" w:type="dxa"/>
            <w:vMerge w:val="restart"/>
            <w:shd w:val="clear" w:color="auto" w:fill="CFE2F3"/>
          </w:tcPr>
          <w:p w:rsidR="001C7731" w:rsidRDefault="00B62A3A">
            <w:pPr>
              <w:spacing w:before="60" w:after="60"/>
              <w:rPr>
                <w:sz w:val="24"/>
                <w:szCs w:val="24"/>
              </w:rPr>
            </w:pPr>
            <w:r>
              <w:rPr>
                <w:sz w:val="24"/>
                <w:szCs w:val="24"/>
              </w:rPr>
              <w:t>Planejamento e Controle da Manutenção</w:t>
            </w:r>
          </w:p>
        </w:tc>
        <w:tc>
          <w:tcPr>
            <w:tcW w:w="4245" w:type="dxa"/>
            <w:shd w:val="clear" w:color="auto" w:fill="CFE2F3"/>
          </w:tcPr>
          <w:p w:rsidR="001C7731" w:rsidRDefault="00B62A3A">
            <w:pPr>
              <w:spacing w:before="60" w:after="60"/>
            </w:pPr>
            <w:r>
              <w:t xml:space="preserve">BRANCO FILHO, Gil. </w:t>
            </w:r>
            <w:r>
              <w:rPr>
                <w:b/>
              </w:rPr>
              <w:t xml:space="preserve">A organização, o planejamento e o controle da manutenção. </w:t>
            </w:r>
            <w:r>
              <w:t>Rio de Janeiro (RJ): Ciência Moderna, 2008. 257 p. (Engenharia de manutenção). ISBN 9788573936803</w:t>
            </w:r>
          </w:p>
        </w:tc>
        <w:tc>
          <w:tcPr>
            <w:tcW w:w="1650" w:type="dxa"/>
            <w:shd w:val="clear" w:color="auto" w:fill="CFE2F3"/>
          </w:tcPr>
          <w:p w:rsidR="001C7731" w:rsidRDefault="00B62A3A">
            <w:pPr>
              <w:spacing w:before="60" w:after="60"/>
              <w:jc w:val="center"/>
              <w:rPr>
                <w:sz w:val="24"/>
                <w:szCs w:val="24"/>
              </w:rPr>
            </w:pPr>
            <w:r>
              <w:rPr>
                <w:sz w:val="24"/>
                <w:szCs w:val="24"/>
              </w:rPr>
              <w:t>5</w:t>
            </w:r>
          </w:p>
        </w:tc>
      </w:tr>
      <w:tr w:rsidR="001C7731">
        <w:trPr>
          <w:trHeight w:val="506"/>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XENOS, Harilaus Georgius d'Philippos. </w:t>
            </w:r>
            <w:r>
              <w:rPr>
                <w:b/>
              </w:rPr>
              <w:t xml:space="preserve">Gerenciando a manutenção produtiva: </w:t>
            </w:r>
            <w:r>
              <w:t>o caminho para eliminar falhas nos equipamentos e aumentar a produtividade. Belo Horizonte: INDG Tecnologia e Serviços, c1998. 302 p. ISBN 8598254185.</w:t>
            </w:r>
          </w:p>
        </w:tc>
        <w:tc>
          <w:tcPr>
            <w:tcW w:w="1650" w:type="dxa"/>
            <w:shd w:val="clear" w:color="auto" w:fill="CFE2F3"/>
          </w:tcPr>
          <w:p w:rsidR="001C7731" w:rsidRDefault="00B62A3A">
            <w:pPr>
              <w:spacing w:after="0" w:line="240" w:lineRule="auto"/>
              <w:jc w:val="center"/>
              <w:rPr>
                <w:sz w:val="24"/>
                <w:szCs w:val="24"/>
              </w:rPr>
            </w:pPr>
            <w:r>
              <w:rPr>
                <w:sz w:val="24"/>
                <w:szCs w:val="24"/>
              </w:rPr>
              <w:t>5</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12</w:t>
            </w:r>
          </w:p>
        </w:tc>
        <w:tc>
          <w:tcPr>
            <w:tcW w:w="2865" w:type="dxa"/>
            <w:shd w:val="clear" w:color="auto" w:fill="CFE2F3"/>
          </w:tcPr>
          <w:p w:rsidR="001C7731" w:rsidRDefault="00B62A3A">
            <w:pPr>
              <w:spacing w:before="60" w:after="60"/>
              <w:rPr>
                <w:sz w:val="24"/>
                <w:szCs w:val="24"/>
              </w:rPr>
            </w:pPr>
            <w:r>
              <w:rPr>
                <w:sz w:val="24"/>
                <w:szCs w:val="24"/>
              </w:rPr>
              <w:t>Manutenção Mecânica Aplicada</w:t>
            </w:r>
          </w:p>
        </w:tc>
        <w:tc>
          <w:tcPr>
            <w:tcW w:w="4245" w:type="dxa"/>
            <w:shd w:val="clear" w:color="auto" w:fill="CFE2F3"/>
          </w:tcPr>
          <w:p w:rsidR="001C7731" w:rsidRDefault="00B62A3A">
            <w:pPr>
              <w:spacing w:before="60" w:after="60"/>
              <w:rPr>
                <w:sz w:val="24"/>
                <w:szCs w:val="24"/>
              </w:rPr>
            </w:pPr>
            <w:r>
              <w:t>DUBBEL:</w:t>
            </w:r>
            <w:r>
              <w:rPr>
                <w:b/>
              </w:rPr>
              <w:t xml:space="preserve"> manual do engenheiro mecânico.</w:t>
            </w:r>
            <w:r>
              <w:t xml:space="preserve"> São Paulo: Hemus, 1979  3 tomos</w:t>
            </w:r>
          </w:p>
        </w:tc>
        <w:tc>
          <w:tcPr>
            <w:tcW w:w="1650" w:type="dxa"/>
            <w:shd w:val="clear" w:color="auto" w:fill="CFE2F3"/>
          </w:tcPr>
          <w:p w:rsidR="001C7731" w:rsidRDefault="00B62A3A">
            <w:pPr>
              <w:spacing w:before="60" w:after="60"/>
              <w:jc w:val="center"/>
              <w:rPr>
                <w:sz w:val="24"/>
                <w:szCs w:val="24"/>
              </w:rPr>
            </w:pPr>
            <w:r>
              <w:rPr>
                <w:sz w:val="24"/>
                <w:szCs w:val="24"/>
              </w:rPr>
              <w:t>3</w:t>
            </w:r>
          </w:p>
        </w:tc>
      </w:tr>
      <w:tr w:rsidR="001C7731">
        <w:trPr>
          <w:trHeight w:val="426"/>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13</w:t>
            </w:r>
          </w:p>
        </w:tc>
        <w:tc>
          <w:tcPr>
            <w:tcW w:w="2865" w:type="dxa"/>
            <w:vMerge w:val="restart"/>
            <w:shd w:val="clear" w:color="auto" w:fill="CFE2F3"/>
          </w:tcPr>
          <w:p w:rsidR="001C7731" w:rsidRDefault="00B62A3A">
            <w:pPr>
              <w:spacing w:before="60" w:after="60"/>
              <w:rPr>
                <w:sz w:val="24"/>
                <w:szCs w:val="24"/>
              </w:rPr>
            </w:pPr>
            <w:r>
              <w:rPr>
                <w:sz w:val="24"/>
                <w:szCs w:val="24"/>
              </w:rPr>
              <w:t>Desenvolvimento de Sistemas de Automação Mecânica</w:t>
            </w:r>
          </w:p>
        </w:tc>
        <w:tc>
          <w:tcPr>
            <w:tcW w:w="4245" w:type="dxa"/>
            <w:shd w:val="clear" w:color="auto" w:fill="CFE2F3"/>
          </w:tcPr>
          <w:p w:rsidR="001C7731" w:rsidRDefault="00B62A3A">
            <w:pPr>
              <w:spacing w:before="60" w:after="60"/>
              <w:rPr>
                <w:sz w:val="24"/>
                <w:szCs w:val="24"/>
              </w:rPr>
            </w:pPr>
            <w:r>
              <w:t xml:space="preserve">FIALHO, Arivelto Bustamante. </w:t>
            </w:r>
            <w:r>
              <w:rPr>
                <w:b/>
              </w:rPr>
              <w:t>Automação hidráulica</w:t>
            </w:r>
            <w:r>
              <w:t>:  projetos dimensionamento e análise de circuitos</w:t>
            </w:r>
            <w:r>
              <w:rPr>
                <w:b/>
              </w:rPr>
              <w:t xml:space="preserve">. </w:t>
            </w:r>
            <w:r>
              <w:t>São Paulo, SP: Érica, 2007. 284 p.</w:t>
            </w:r>
          </w:p>
        </w:tc>
        <w:tc>
          <w:tcPr>
            <w:tcW w:w="1650" w:type="dxa"/>
            <w:shd w:val="clear" w:color="auto" w:fill="CFE2F3"/>
          </w:tcPr>
          <w:p w:rsidR="001C7731" w:rsidRDefault="00B62A3A">
            <w:pPr>
              <w:spacing w:before="60" w:after="60"/>
              <w:jc w:val="center"/>
              <w:rPr>
                <w:sz w:val="24"/>
                <w:szCs w:val="24"/>
              </w:rPr>
            </w:pPr>
            <w:r>
              <w:rPr>
                <w:sz w:val="24"/>
                <w:szCs w:val="24"/>
              </w:rPr>
              <w:t>3</w:t>
            </w:r>
          </w:p>
        </w:tc>
      </w:tr>
      <w:tr w:rsidR="001C7731">
        <w:trPr>
          <w:trHeight w:val="426"/>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DRAPINSKI, Janusz. </w:t>
            </w:r>
            <w:r>
              <w:rPr>
                <w:b/>
              </w:rPr>
              <w:t xml:space="preserve">Hidraulica e pneumatica industrial e movel:  </w:t>
            </w:r>
            <w:r>
              <w:t>elementos e manutenção - manual prático de oficina. São Paulo : McGraw-Hill,  1975</w:t>
            </w:r>
          </w:p>
        </w:tc>
        <w:tc>
          <w:tcPr>
            <w:tcW w:w="1650" w:type="dxa"/>
            <w:shd w:val="clear" w:color="auto" w:fill="CFE2F3"/>
          </w:tcPr>
          <w:p w:rsidR="001C7731" w:rsidRDefault="00B62A3A">
            <w:pPr>
              <w:spacing w:after="0" w:line="240" w:lineRule="auto"/>
              <w:jc w:val="center"/>
              <w:rPr>
                <w:sz w:val="24"/>
                <w:szCs w:val="24"/>
              </w:rPr>
            </w:pPr>
            <w:r>
              <w:rPr>
                <w:sz w:val="24"/>
                <w:szCs w:val="24"/>
              </w:rPr>
              <w:t>3</w:t>
            </w:r>
          </w:p>
        </w:tc>
      </w:tr>
      <w:tr w:rsidR="001C7731">
        <w:trPr>
          <w:trHeight w:val="426"/>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rPr>
                <w:sz w:val="24"/>
                <w:szCs w:val="24"/>
              </w:rPr>
            </w:pPr>
          </w:p>
        </w:tc>
        <w:tc>
          <w:tcPr>
            <w:tcW w:w="4245" w:type="dxa"/>
            <w:shd w:val="clear" w:color="auto" w:fill="CFE2F3"/>
          </w:tcPr>
          <w:p w:rsidR="001C7731" w:rsidRDefault="00B62A3A">
            <w:pPr>
              <w:spacing w:before="60" w:after="60"/>
            </w:pPr>
            <w:r>
              <w:t xml:space="preserve">PENTEADO, Branca Manassés. </w:t>
            </w:r>
            <w:r>
              <w:rPr>
                <w:b/>
              </w:rPr>
              <w:t>Mecânica</w:t>
            </w:r>
            <w:r>
              <w:t>: automação. São Paulo : Globo, c1996 (Telecurso)</w:t>
            </w:r>
          </w:p>
        </w:tc>
        <w:tc>
          <w:tcPr>
            <w:tcW w:w="1650" w:type="dxa"/>
            <w:shd w:val="clear" w:color="auto" w:fill="CFE2F3"/>
          </w:tcPr>
          <w:p w:rsidR="001C7731" w:rsidRDefault="00B62A3A">
            <w:pPr>
              <w:spacing w:after="0" w:line="240" w:lineRule="auto"/>
              <w:jc w:val="center"/>
              <w:rPr>
                <w:rFonts w:ascii="Arial" w:eastAsia="Arial" w:hAnsi="Arial" w:cs="Arial"/>
                <w:sz w:val="24"/>
                <w:szCs w:val="24"/>
              </w:rPr>
            </w:pPr>
            <w:r>
              <w:rPr>
                <w:rFonts w:ascii="Arial" w:eastAsia="Arial" w:hAnsi="Arial" w:cs="Arial"/>
                <w:sz w:val="24"/>
                <w:szCs w:val="24"/>
              </w:rPr>
              <w:t>3</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14</w:t>
            </w:r>
          </w:p>
        </w:tc>
        <w:tc>
          <w:tcPr>
            <w:tcW w:w="2865" w:type="dxa"/>
            <w:shd w:val="clear" w:color="auto" w:fill="CFE2F3"/>
          </w:tcPr>
          <w:p w:rsidR="001C7731" w:rsidRDefault="00B62A3A">
            <w:pPr>
              <w:spacing w:before="60" w:after="60"/>
              <w:rPr>
                <w:rFonts w:ascii="Arial" w:eastAsia="Arial" w:hAnsi="Arial" w:cs="Arial"/>
                <w:sz w:val="24"/>
                <w:szCs w:val="24"/>
              </w:rPr>
            </w:pPr>
            <w:r>
              <w:rPr>
                <w:rFonts w:ascii="Arial" w:eastAsia="Arial" w:hAnsi="Arial" w:cs="Arial"/>
                <w:sz w:val="24"/>
                <w:szCs w:val="24"/>
              </w:rPr>
              <w:t>Introdução ao Desenvolvimento de Projetos</w:t>
            </w:r>
          </w:p>
        </w:tc>
        <w:tc>
          <w:tcPr>
            <w:tcW w:w="424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CDI</w:t>
            </w:r>
          </w:p>
        </w:tc>
        <w:tc>
          <w:tcPr>
            <w:tcW w:w="1650"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CDI</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15</w:t>
            </w:r>
          </w:p>
        </w:tc>
        <w:tc>
          <w:tcPr>
            <w:tcW w:w="2865" w:type="dxa"/>
            <w:shd w:val="clear" w:color="auto" w:fill="CFE2F3"/>
          </w:tcPr>
          <w:p w:rsidR="001C7731" w:rsidRDefault="00B62A3A">
            <w:pPr>
              <w:spacing w:before="60" w:after="60"/>
              <w:rPr>
                <w:rFonts w:ascii="Arial" w:eastAsia="Arial" w:hAnsi="Arial" w:cs="Arial"/>
                <w:sz w:val="24"/>
                <w:szCs w:val="24"/>
              </w:rPr>
            </w:pPr>
            <w:r>
              <w:rPr>
                <w:rFonts w:ascii="Arial" w:eastAsia="Arial" w:hAnsi="Arial" w:cs="Arial"/>
                <w:sz w:val="24"/>
                <w:szCs w:val="24"/>
              </w:rPr>
              <w:t>Introdução a Indústria 4.0</w:t>
            </w:r>
          </w:p>
        </w:tc>
        <w:tc>
          <w:tcPr>
            <w:tcW w:w="424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CDI</w:t>
            </w:r>
          </w:p>
        </w:tc>
        <w:tc>
          <w:tcPr>
            <w:tcW w:w="1650"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CDI</w:t>
            </w:r>
          </w:p>
        </w:tc>
      </w:tr>
      <w:tr w:rsidR="001C7731">
        <w:trPr>
          <w:trHeight w:val="260"/>
          <w:jc w:val="center"/>
        </w:trPr>
        <w:tc>
          <w:tcPr>
            <w:tcW w:w="525"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16</w:t>
            </w:r>
          </w:p>
        </w:tc>
        <w:tc>
          <w:tcPr>
            <w:tcW w:w="2865" w:type="dxa"/>
            <w:shd w:val="clear" w:color="auto" w:fill="CFE2F3"/>
          </w:tcPr>
          <w:p w:rsidR="001C7731" w:rsidRDefault="00B62A3A">
            <w:pPr>
              <w:spacing w:before="60" w:after="60"/>
              <w:rPr>
                <w:rFonts w:ascii="Arial" w:eastAsia="Arial" w:hAnsi="Arial" w:cs="Arial"/>
                <w:sz w:val="24"/>
                <w:szCs w:val="24"/>
              </w:rPr>
            </w:pPr>
            <w:r>
              <w:rPr>
                <w:rFonts w:ascii="Arial" w:eastAsia="Arial" w:hAnsi="Arial" w:cs="Arial"/>
                <w:sz w:val="24"/>
                <w:szCs w:val="24"/>
              </w:rPr>
              <w:t>Gerenciamento de Projetos</w:t>
            </w:r>
          </w:p>
        </w:tc>
        <w:tc>
          <w:tcPr>
            <w:tcW w:w="4245" w:type="dxa"/>
            <w:shd w:val="clear" w:color="auto" w:fill="CFE2F3"/>
          </w:tcPr>
          <w:p w:rsidR="001C7731" w:rsidRDefault="00B62A3A">
            <w:pPr>
              <w:spacing w:before="60" w:after="60"/>
            </w:pPr>
            <w:r>
              <w:t xml:space="preserve">SALLES JÚNIOR, Carlos Alberto Corrêa; FÁVERO, José Severino; CASTRO, João Ernesto E. </w:t>
            </w:r>
            <w:r>
              <w:rPr>
                <w:b/>
              </w:rPr>
              <w:t xml:space="preserve">Gerência de projetos/engenharia simultânea: </w:t>
            </w:r>
            <w:r>
              <w:t>organização, planejamento, programação PERT/CPM, PERT/custo, controle, direção . São Paulo (SP): Atlas, 1999. 173 p. ISBN 8522420939.</w:t>
            </w:r>
          </w:p>
        </w:tc>
        <w:tc>
          <w:tcPr>
            <w:tcW w:w="1650" w:type="dxa"/>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6</w:t>
            </w:r>
          </w:p>
        </w:tc>
      </w:tr>
      <w:tr w:rsidR="001C7731">
        <w:trPr>
          <w:trHeight w:val="357"/>
          <w:jc w:val="center"/>
        </w:trPr>
        <w:tc>
          <w:tcPr>
            <w:tcW w:w="525" w:type="dxa"/>
            <w:vMerge w:val="restart"/>
            <w:shd w:val="clear" w:color="auto" w:fill="CFE2F3"/>
          </w:tcPr>
          <w:p w:rsidR="001C7731" w:rsidRDefault="00B62A3A">
            <w:pPr>
              <w:spacing w:before="60" w:after="60"/>
              <w:jc w:val="center"/>
              <w:rPr>
                <w:rFonts w:ascii="Arial" w:eastAsia="Arial" w:hAnsi="Arial" w:cs="Arial"/>
                <w:sz w:val="24"/>
                <w:szCs w:val="24"/>
              </w:rPr>
            </w:pPr>
            <w:r>
              <w:rPr>
                <w:rFonts w:ascii="Arial" w:eastAsia="Arial" w:hAnsi="Arial" w:cs="Arial"/>
                <w:sz w:val="24"/>
                <w:szCs w:val="24"/>
              </w:rPr>
              <w:t>17</w:t>
            </w:r>
          </w:p>
        </w:tc>
        <w:tc>
          <w:tcPr>
            <w:tcW w:w="2865" w:type="dxa"/>
            <w:vMerge w:val="restart"/>
            <w:shd w:val="clear" w:color="auto" w:fill="CFE2F3"/>
          </w:tcPr>
          <w:p w:rsidR="001C7731" w:rsidRDefault="00B62A3A">
            <w:pPr>
              <w:spacing w:before="60" w:after="60"/>
              <w:rPr>
                <w:rFonts w:ascii="Arial" w:eastAsia="Arial" w:hAnsi="Arial" w:cs="Arial"/>
                <w:sz w:val="24"/>
                <w:szCs w:val="24"/>
              </w:rPr>
            </w:pPr>
            <w:r>
              <w:rPr>
                <w:rFonts w:ascii="Arial" w:eastAsia="Arial" w:hAnsi="Arial" w:cs="Arial"/>
                <w:sz w:val="24"/>
                <w:szCs w:val="24"/>
              </w:rPr>
              <w:t>Projeto de Inovação em Mecânica</w:t>
            </w:r>
          </w:p>
        </w:tc>
        <w:tc>
          <w:tcPr>
            <w:tcW w:w="4245" w:type="dxa"/>
            <w:shd w:val="clear" w:color="auto" w:fill="CFE2F3"/>
          </w:tcPr>
          <w:p w:rsidR="001C7731" w:rsidRDefault="00B62A3A">
            <w:pPr>
              <w:spacing w:before="60" w:after="60"/>
            </w:pPr>
            <w:r>
              <w:t xml:space="preserve">MAXIMIANO, Antonio Cesar Amaru. </w:t>
            </w:r>
            <w:r>
              <w:rPr>
                <w:b/>
              </w:rPr>
              <w:t xml:space="preserve">Administração de projetos: </w:t>
            </w:r>
            <w:r>
              <w:t>como transformar idéias em resultados. 2. ed. São Paulo (SP): Atlas, 2002. 281 p. ISBN 8522431019</w:t>
            </w:r>
          </w:p>
        </w:tc>
        <w:tc>
          <w:tcPr>
            <w:tcW w:w="1650" w:type="dxa"/>
            <w:shd w:val="clear" w:color="auto" w:fill="CFE2F3"/>
          </w:tcPr>
          <w:p w:rsidR="001C7731" w:rsidRDefault="00B62A3A">
            <w:pPr>
              <w:spacing w:before="60" w:after="60"/>
              <w:jc w:val="center"/>
            </w:pPr>
            <w:r>
              <w:t>5</w:t>
            </w:r>
          </w:p>
        </w:tc>
      </w:tr>
      <w:tr w:rsidR="001C7731">
        <w:trPr>
          <w:trHeight w:val="357"/>
          <w:jc w:val="center"/>
        </w:trPr>
        <w:tc>
          <w:tcPr>
            <w:tcW w:w="525" w:type="dxa"/>
            <w:vMerge/>
            <w:shd w:val="clear" w:color="auto" w:fill="CFE2F3"/>
          </w:tcPr>
          <w:p w:rsidR="001C7731" w:rsidRDefault="001C7731">
            <w:pPr>
              <w:widowControl w:val="0"/>
              <w:pBdr>
                <w:top w:val="nil"/>
                <w:left w:val="nil"/>
                <w:bottom w:val="nil"/>
                <w:right w:val="nil"/>
                <w:between w:val="nil"/>
              </w:pBdr>
              <w:spacing w:after="0" w:line="276" w:lineRule="auto"/>
            </w:pPr>
          </w:p>
        </w:tc>
        <w:tc>
          <w:tcPr>
            <w:tcW w:w="2865" w:type="dxa"/>
            <w:vMerge/>
            <w:shd w:val="clear" w:color="auto" w:fill="CFE2F3"/>
          </w:tcPr>
          <w:p w:rsidR="001C7731" w:rsidRDefault="001C7731">
            <w:pPr>
              <w:widowControl w:val="0"/>
              <w:pBdr>
                <w:top w:val="nil"/>
                <w:left w:val="nil"/>
                <w:bottom w:val="nil"/>
                <w:right w:val="nil"/>
                <w:between w:val="nil"/>
              </w:pBdr>
              <w:spacing w:after="0" w:line="276" w:lineRule="auto"/>
            </w:pPr>
          </w:p>
        </w:tc>
        <w:tc>
          <w:tcPr>
            <w:tcW w:w="4245" w:type="dxa"/>
            <w:shd w:val="clear" w:color="auto" w:fill="CFE2F3"/>
          </w:tcPr>
          <w:p w:rsidR="001C7731" w:rsidRDefault="00B62A3A">
            <w:pPr>
              <w:spacing w:before="60" w:after="60"/>
            </w:pPr>
            <w:r>
              <w:t xml:space="preserve">RESHETOV, P. </w:t>
            </w:r>
            <w:r>
              <w:rPr>
                <w:b/>
              </w:rPr>
              <w:t xml:space="preserve">Atlas de construção de máquinas. </w:t>
            </w:r>
            <w:r>
              <w:t>São Paulo (SP): Hemus, 2005. 452 p. ISBN 8528903427</w:t>
            </w:r>
          </w:p>
        </w:tc>
        <w:tc>
          <w:tcPr>
            <w:tcW w:w="1650" w:type="dxa"/>
            <w:shd w:val="clear" w:color="auto" w:fill="CFE2F3"/>
          </w:tcPr>
          <w:p w:rsidR="001C7731" w:rsidRDefault="00B62A3A">
            <w:pPr>
              <w:spacing w:after="0" w:line="240" w:lineRule="auto"/>
              <w:jc w:val="center"/>
            </w:pPr>
            <w:r>
              <w:t>2</w:t>
            </w:r>
          </w:p>
        </w:tc>
      </w:tr>
    </w:tbl>
    <w:p w:rsidR="001C7731" w:rsidRDefault="001C7731">
      <w:pPr>
        <w:spacing w:after="160"/>
        <w:jc w:val="both"/>
        <w:rPr>
          <w:sz w:val="24"/>
          <w:szCs w:val="24"/>
        </w:rPr>
      </w:pPr>
    </w:p>
    <w:p w:rsidR="001C7731" w:rsidRDefault="001C7731">
      <w:pPr>
        <w:rPr>
          <w:sz w:val="24"/>
          <w:szCs w:val="24"/>
        </w:rPr>
      </w:pPr>
    </w:p>
    <w:p w:rsidR="001C7731" w:rsidRDefault="001C7731">
      <w:pPr>
        <w:spacing w:after="160"/>
        <w:jc w:val="both"/>
        <w:rPr>
          <w:sz w:val="24"/>
          <w:szCs w:val="24"/>
        </w:rPr>
      </w:pPr>
    </w:p>
    <w:tbl>
      <w:tblPr>
        <w:tblStyle w:val="afa"/>
        <w:tblW w:w="8895"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2430"/>
        <w:gridCol w:w="4815"/>
        <w:gridCol w:w="1650"/>
      </w:tblGrid>
      <w:tr w:rsidR="001C7731">
        <w:trPr>
          <w:trHeight w:val="300"/>
          <w:jc w:val="center"/>
        </w:trPr>
        <w:tc>
          <w:tcPr>
            <w:tcW w:w="8895" w:type="dxa"/>
            <w:gridSpan w:val="3"/>
            <w:shd w:val="clear" w:color="auto" w:fill="D9D9D9"/>
          </w:tcPr>
          <w:p w:rsidR="001C7731" w:rsidRDefault="00B62A3A">
            <w:pPr>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Complementar</w:t>
            </w:r>
          </w:p>
        </w:tc>
      </w:tr>
      <w:tr w:rsidR="001C7731">
        <w:trPr>
          <w:trHeight w:val="340"/>
          <w:jc w:val="center"/>
        </w:trPr>
        <w:tc>
          <w:tcPr>
            <w:tcW w:w="2430" w:type="dxa"/>
            <w:shd w:val="clear" w:color="auto" w:fill="D9D9D9"/>
          </w:tcPr>
          <w:p w:rsidR="001C7731" w:rsidRDefault="00B62A3A">
            <w:pPr>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Unidade curricular</w:t>
            </w:r>
          </w:p>
        </w:tc>
        <w:tc>
          <w:tcPr>
            <w:tcW w:w="4815" w:type="dxa"/>
            <w:shd w:val="clear" w:color="auto" w:fill="D9D9D9"/>
          </w:tcPr>
          <w:p w:rsidR="001C7731" w:rsidRDefault="00B62A3A">
            <w:pPr>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Referência Bibliográfica</w:t>
            </w:r>
          </w:p>
        </w:tc>
        <w:tc>
          <w:tcPr>
            <w:tcW w:w="1650" w:type="dxa"/>
            <w:shd w:val="clear" w:color="auto" w:fill="D9D9D9"/>
          </w:tcPr>
          <w:p w:rsidR="001C7731" w:rsidRDefault="00B62A3A">
            <w:pPr>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Quantidade</w:t>
            </w:r>
          </w:p>
        </w:tc>
      </w:tr>
      <w:tr w:rsidR="001C7731">
        <w:trPr>
          <w:trHeight w:val="360"/>
          <w:jc w:val="center"/>
        </w:trPr>
        <w:tc>
          <w:tcPr>
            <w:tcW w:w="2430" w:type="dxa"/>
          </w:tcPr>
          <w:p w:rsidR="001C7731" w:rsidRDefault="001C7731">
            <w:pPr>
              <w:spacing w:before="60" w:after="60"/>
              <w:rPr>
                <w:rFonts w:ascii="Arial" w:eastAsia="Arial" w:hAnsi="Arial" w:cs="Arial"/>
                <w:sz w:val="24"/>
                <w:szCs w:val="24"/>
              </w:rPr>
            </w:pPr>
          </w:p>
        </w:tc>
        <w:tc>
          <w:tcPr>
            <w:tcW w:w="4815" w:type="dxa"/>
          </w:tcPr>
          <w:p w:rsidR="001C7731" w:rsidRDefault="001C7731">
            <w:pPr>
              <w:pBdr>
                <w:top w:val="nil"/>
                <w:left w:val="nil"/>
                <w:bottom w:val="nil"/>
                <w:right w:val="nil"/>
                <w:between w:val="nil"/>
              </w:pBdr>
              <w:spacing w:before="60" w:after="60"/>
              <w:rPr>
                <w:rFonts w:ascii="Arial" w:eastAsia="Arial" w:hAnsi="Arial" w:cs="Arial"/>
                <w:sz w:val="24"/>
                <w:szCs w:val="24"/>
              </w:rPr>
            </w:pPr>
          </w:p>
        </w:tc>
        <w:tc>
          <w:tcPr>
            <w:tcW w:w="1650" w:type="dxa"/>
          </w:tcPr>
          <w:p w:rsidR="001C7731" w:rsidRDefault="001C7731">
            <w:pPr>
              <w:pBdr>
                <w:top w:val="nil"/>
                <w:left w:val="nil"/>
                <w:bottom w:val="nil"/>
                <w:right w:val="nil"/>
                <w:between w:val="nil"/>
              </w:pBdr>
              <w:spacing w:before="60" w:after="60"/>
              <w:jc w:val="center"/>
              <w:rPr>
                <w:rFonts w:ascii="Arial" w:eastAsia="Arial" w:hAnsi="Arial" w:cs="Arial"/>
                <w:sz w:val="24"/>
                <w:szCs w:val="24"/>
              </w:rPr>
            </w:pPr>
          </w:p>
        </w:tc>
      </w:tr>
      <w:tr w:rsidR="001C7731">
        <w:trPr>
          <w:trHeight w:val="180"/>
          <w:jc w:val="center"/>
        </w:trPr>
        <w:tc>
          <w:tcPr>
            <w:tcW w:w="2430" w:type="dxa"/>
          </w:tcPr>
          <w:p w:rsidR="001C7731" w:rsidRDefault="001C7731">
            <w:pPr>
              <w:spacing w:before="60" w:after="60"/>
              <w:rPr>
                <w:rFonts w:ascii="Arial" w:eastAsia="Arial" w:hAnsi="Arial" w:cs="Arial"/>
                <w:sz w:val="24"/>
                <w:szCs w:val="24"/>
              </w:rPr>
            </w:pPr>
          </w:p>
        </w:tc>
        <w:tc>
          <w:tcPr>
            <w:tcW w:w="4815" w:type="dxa"/>
          </w:tcPr>
          <w:p w:rsidR="001C7731" w:rsidRDefault="001C7731">
            <w:pPr>
              <w:pBdr>
                <w:top w:val="nil"/>
                <w:left w:val="nil"/>
                <w:bottom w:val="nil"/>
                <w:right w:val="nil"/>
                <w:between w:val="nil"/>
              </w:pBdr>
              <w:spacing w:before="60" w:after="60"/>
              <w:rPr>
                <w:rFonts w:ascii="Arial" w:eastAsia="Arial" w:hAnsi="Arial" w:cs="Arial"/>
                <w:sz w:val="24"/>
                <w:szCs w:val="24"/>
              </w:rPr>
            </w:pPr>
          </w:p>
        </w:tc>
        <w:tc>
          <w:tcPr>
            <w:tcW w:w="1650" w:type="dxa"/>
          </w:tcPr>
          <w:p w:rsidR="001C7731" w:rsidRDefault="001C7731">
            <w:pPr>
              <w:pBdr>
                <w:top w:val="nil"/>
                <w:left w:val="nil"/>
                <w:bottom w:val="nil"/>
                <w:right w:val="nil"/>
                <w:between w:val="nil"/>
              </w:pBdr>
              <w:spacing w:before="60" w:after="60"/>
              <w:jc w:val="center"/>
              <w:rPr>
                <w:rFonts w:ascii="Arial" w:eastAsia="Arial" w:hAnsi="Arial" w:cs="Arial"/>
                <w:sz w:val="24"/>
                <w:szCs w:val="24"/>
              </w:rPr>
            </w:pPr>
          </w:p>
        </w:tc>
      </w:tr>
    </w:tbl>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53" w:name="_4k668n3" w:colFirst="0" w:colLast="0"/>
      <w:bookmarkEnd w:id="53"/>
      <w:r>
        <w:rPr>
          <w:b/>
          <w:color w:val="000000"/>
          <w:sz w:val="24"/>
          <w:szCs w:val="24"/>
        </w:rPr>
        <w:t>7. Corpo Técnico e Docentes</w:t>
      </w:r>
    </w:p>
    <w:p w:rsidR="001C7731" w:rsidRDefault="001C7731">
      <w:pPr>
        <w:rPr>
          <w:sz w:val="24"/>
          <w:szCs w:val="24"/>
        </w:rPr>
      </w:pPr>
      <w:bookmarkStart w:id="54" w:name="_1pxezwc" w:colFirst="0" w:colLast="0"/>
      <w:bookmarkEnd w:id="54"/>
    </w:p>
    <w:p w:rsidR="001C7731" w:rsidRDefault="00B62A3A">
      <w:pPr>
        <w:keepNext/>
        <w:pBdr>
          <w:top w:val="nil"/>
          <w:left w:val="nil"/>
          <w:bottom w:val="nil"/>
          <w:right w:val="nil"/>
          <w:between w:val="nil"/>
        </w:pBdr>
        <w:shd w:val="clear" w:color="auto" w:fill="D9D9D9"/>
        <w:spacing w:line="360" w:lineRule="auto"/>
        <w:rPr>
          <w:b/>
          <w:color w:val="000000"/>
        </w:rPr>
      </w:pPr>
      <w:bookmarkStart w:id="55" w:name="_2zbgiuw" w:colFirst="0" w:colLast="0"/>
      <w:bookmarkEnd w:id="55"/>
      <w:r>
        <w:rPr>
          <w:b/>
          <w:color w:val="000000"/>
        </w:rPr>
        <w:t>7.1 Corpo Técnico Administrativo da Mantenedora</w:t>
      </w:r>
    </w:p>
    <w:p w:rsidR="001C7731" w:rsidRDefault="001C7731">
      <w:pPr>
        <w:rPr>
          <w:sz w:val="24"/>
          <w:szCs w:val="24"/>
        </w:rPr>
      </w:pPr>
    </w:p>
    <w:tbl>
      <w:tblPr>
        <w:tblStyle w:val="afb"/>
        <w:tblW w:w="8931" w:type="dxa"/>
        <w:jc w:val="center"/>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00" w:firstRow="0" w:lastRow="0" w:firstColumn="0" w:lastColumn="0" w:noHBand="0" w:noVBand="0"/>
      </w:tblPr>
      <w:tblGrid>
        <w:gridCol w:w="4395"/>
        <w:gridCol w:w="4536"/>
      </w:tblGrid>
      <w:tr w:rsidR="001C7731">
        <w:trPr>
          <w:jc w:val="center"/>
        </w:trPr>
        <w:tc>
          <w:tcPr>
            <w:tcW w:w="4395" w:type="dxa"/>
            <w:tcBorders>
              <w:bottom w:val="single" w:sz="4" w:space="0" w:color="595959"/>
            </w:tcBorders>
            <w:shd w:val="clear" w:color="auto" w:fill="D9D9D9"/>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Cargo</w:t>
            </w:r>
          </w:p>
        </w:tc>
        <w:tc>
          <w:tcPr>
            <w:tcW w:w="4536" w:type="dxa"/>
            <w:shd w:val="clear" w:color="auto" w:fill="D9D9D9"/>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Nome</w:t>
            </w:r>
          </w:p>
        </w:tc>
      </w:tr>
      <w:tr w:rsidR="001C7731">
        <w:trPr>
          <w:trHeight w:val="380"/>
          <w:jc w:val="center"/>
        </w:trPr>
        <w:tc>
          <w:tcPr>
            <w:tcW w:w="4395" w:type="dxa"/>
            <w:shd w:val="clear" w:color="auto" w:fill="D9D9D9"/>
          </w:tcPr>
          <w:p w:rsidR="001C7731" w:rsidRDefault="00B62A3A">
            <w:pPr>
              <w:keepNext/>
              <w:pBdr>
                <w:top w:val="nil"/>
                <w:left w:val="nil"/>
                <w:bottom w:val="nil"/>
                <w:right w:val="nil"/>
                <w:between w:val="nil"/>
              </w:pBdr>
              <w:spacing w:before="60" w:after="60"/>
              <w:jc w:val="center"/>
              <w:rPr>
                <w:rFonts w:ascii="Arial" w:eastAsia="Arial" w:hAnsi="Arial" w:cs="Arial"/>
                <w:sz w:val="24"/>
                <w:szCs w:val="24"/>
              </w:rPr>
            </w:pPr>
            <w:r>
              <w:rPr>
                <w:rFonts w:ascii="Arial" w:eastAsia="Arial" w:hAnsi="Arial" w:cs="Arial"/>
                <w:sz w:val="24"/>
                <w:szCs w:val="24"/>
              </w:rPr>
              <w:t>Diretor Regional do SENAI/SC</w:t>
            </w:r>
          </w:p>
        </w:tc>
        <w:tc>
          <w:tcPr>
            <w:tcW w:w="4536" w:type="dxa"/>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Fabrizio Machado Pereira</w:t>
            </w:r>
          </w:p>
        </w:tc>
      </w:tr>
      <w:tr w:rsidR="001C7731">
        <w:trPr>
          <w:trHeight w:val="380"/>
          <w:jc w:val="center"/>
        </w:trPr>
        <w:tc>
          <w:tcPr>
            <w:tcW w:w="4395" w:type="dxa"/>
            <w:shd w:val="clear" w:color="auto" w:fill="D9D9D9"/>
          </w:tcPr>
          <w:p w:rsidR="001C7731" w:rsidRDefault="00B62A3A">
            <w:pPr>
              <w:keepNext/>
              <w:pBdr>
                <w:top w:val="nil"/>
                <w:left w:val="nil"/>
                <w:bottom w:val="nil"/>
                <w:right w:val="nil"/>
                <w:between w:val="nil"/>
              </w:pBdr>
              <w:spacing w:before="60" w:after="60"/>
              <w:jc w:val="center"/>
              <w:rPr>
                <w:rFonts w:ascii="Arial" w:eastAsia="Arial" w:hAnsi="Arial" w:cs="Arial"/>
                <w:sz w:val="24"/>
                <w:szCs w:val="24"/>
              </w:rPr>
            </w:pPr>
            <w:r>
              <w:rPr>
                <w:rFonts w:ascii="Arial" w:eastAsia="Arial" w:hAnsi="Arial" w:cs="Arial"/>
                <w:sz w:val="24"/>
                <w:szCs w:val="24"/>
              </w:rPr>
              <w:t>Gerente Executiva de Educação</w:t>
            </w:r>
          </w:p>
        </w:tc>
        <w:tc>
          <w:tcPr>
            <w:tcW w:w="4536" w:type="dxa"/>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Adriana Paula Cassol</w:t>
            </w:r>
          </w:p>
        </w:tc>
      </w:tr>
    </w:tbl>
    <w:p w:rsidR="001C7731" w:rsidRDefault="001C7731">
      <w:pPr>
        <w:rPr>
          <w:sz w:val="24"/>
          <w:szCs w:val="24"/>
        </w:rPr>
      </w:pPr>
    </w:p>
    <w:p w:rsidR="001C7731" w:rsidRDefault="001C7731">
      <w:pPr>
        <w:rPr>
          <w:sz w:val="24"/>
          <w:szCs w:val="24"/>
        </w:rPr>
      </w:pPr>
    </w:p>
    <w:p w:rsidR="001C7731" w:rsidRDefault="00B62A3A">
      <w:pPr>
        <w:keepNext/>
        <w:pBdr>
          <w:top w:val="nil"/>
          <w:left w:val="nil"/>
          <w:bottom w:val="nil"/>
          <w:right w:val="nil"/>
          <w:between w:val="nil"/>
        </w:pBdr>
        <w:shd w:val="clear" w:color="auto" w:fill="D9D9D9"/>
        <w:spacing w:line="360" w:lineRule="auto"/>
        <w:jc w:val="center"/>
        <w:rPr>
          <w:b/>
          <w:color w:val="000000"/>
        </w:rPr>
      </w:pPr>
      <w:bookmarkStart w:id="56" w:name="_1egqt2p" w:colFirst="0" w:colLast="0"/>
      <w:bookmarkEnd w:id="56"/>
      <w:r>
        <w:rPr>
          <w:b/>
          <w:color w:val="000000"/>
        </w:rPr>
        <w:t>7.2 Corpo Técnico Administrativo da Mantida</w:t>
      </w:r>
    </w:p>
    <w:p w:rsidR="001C7731" w:rsidRDefault="001C7731">
      <w:pPr>
        <w:rPr>
          <w:sz w:val="24"/>
          <w:szCs w:val="24"/>
        </w:rPr>
      </w:pPr>
    </w:p>
    <w:tbl>
      <w:tblPr>
        <w:tblStyle w:val="afc"/>
        <w:tblW w:w="9720" w:type="dxa"/>
        <w:tblInd w:w="-70" w:type="dxa"/>
        <w:tblLayout w:type="fixed"/>
        <w:tblLook w:val="0400" w:firstRow="0" w:lastRow="0" w:firstColumn="0" w:lastColumn="0" w:noHBand="0" w:noVBand="1"/>
      </w:tblPr>
      <w:tblGrid>
        <w:gridCol w:w="2535"/>
        <w:gridCol w:w="3000"/>
        <w:gridCol w:w="4185"/>
      </w:tblGrid>
      <w:tr w:rsidR="001C7731">
        <w:tc>
          <w:tcPr>
            <w:tcW w:w="253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Nome</w:t>
            </w:r>
          </w:p>
        </w:tc>
        <w:tc>
          <w:tcPr>
            <w:tcW w:w="3000"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vAlign w:val="center"/>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Cargo/Função</w:t>
            </w:r>
          </w:p>
        </w:tc>
        <w:tc>
          <w:tcPr>
            <w:tcW w:w="4185" w:type="dxa"/>
            <w:tcBorders>
              <w:top w:val="single" w:sz="4" w:space="0" w:color="4F6228"/>
              <w:left w:val="single" w:sz="4" w:space="0" w:color="4F6228"/>
              <w:bottom w:val="single" w:sz="4" w:space="0" w:color="4F6228"/>
              <w:right w:val="single" w:sz="4" w:space="0" w:color="4F6228"/>
            </w:tcBorders>
            <w:shd w:val="clear" w:color="auto" w:fill="D9D9D9"/>
            <w:tcMar>
              <w:top w:w="0" w:type="dxa"/>
              <w:left w:w="70" w:type="dxa"/>
              <w:bottom w:w="0" w:type="dxa"/>
              <w:right w:w="70" w:type="dxa"/>
            </w:tcMar>
          </w:tcPr>
          <w:p w:rsidR="001C7731" w:rsidRDefault="00B62A3A">
            <w:pPr>
              <w:keepNext/>
              <w:pBdr>
                <w:top w:val="nil"/>
                <w:left w:val="nil"/>
                <w:bottom w:val="nil"/>
                <w:right w:val="nil"/>
                <w:between w:val="nil"/>
              </w:pBdr>
              <w:spacing w:before="60" w:after="60"/>
              <w:jc w:val="center"/>
              <w:rPr>
                <w:rFonts w:ascii="Arial" w:eastAsia="Arial" w:hAnsi="Arial" w:cs="Arial"/>
                <w:b/>
                <w:sz w:val="24"/>
                <w:szCs w:val="24"/>
              </w:rPr>
            </w:pPr>
            <w:r>
              <w:rPr>
                <w:rFonts w:ascii="Arial" w:eastAsia="Arial" w:hAnsi="Arial" w:cs="Arial"/>
                <w:b/>
                <w:sz w:val="24"/>
                <w:szCs w:val="24"/>
              </w:rPr>
              <w:t>Habilitação / Titulação</w:t>
            </w:r>
          </w:p>
        </w:tc>
      </w:tr>
      <w:tr w:rsidR="001C7731">
        <w:trPr>
          <w:trHeight w:val="320"/>
        </w:trPr>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Marco Aurélio Prass Goetten</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Gerente Executivo(a)</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jc w:val="center"/>
              <w:rPr>
                <w:rFonts w:ascii="Arial" w:eastAsia="Arial" w:hAnsi="Arial" w:cs="Arial"/>
                <w:sz w:val="24"/>
                <w:szCs w:val="24"/>
              </w:rPr>
            </w:pPr>
            <w:r>
              <w:rPr>
                <w:rFonts w:ascii="Arial" w:eastAsia="Arial" w:hAnsi="Arial" w:cs="Arial"/>
                <w:sz w:val="24"/>
                <w:szCs w:val="24"/>
              </w:rPr>
              <w:t>Bacharel em Farmácia / Gestão em Serviços de Saúde</w:t>
            </w:r>
          </w:p>
        </w:tc>
      </w:tr>
      <w:tr w:rsidR="001C7731">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Felippe de Souza</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Coordenador(a) de Educação Profissional</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jc w:val="center"/>
              <w:rPr>
                <w:rFonts w:ascii="Arial" w:eastAsia="Arial" w:hAnsi="Arial" w:cs="Arial"/>
                <w:sz w:val="24"/>
                <w:szCs w:val="24"/>
              </w:rPr>
            </w:pPr>
            <w:r>
              <w:rPr>
                <w:rFonts w:ascii="Arial" w:eastAsia="Arial" w:hAnsi="Arial" w:cs="Arial"/>
                <w:sz w:val="24"/>
                <w:szCs w:val="24"/>
              </w:rPr>
              <w:t xml:space="preserve">Graduação em Engenharia Mecânica  </w:t>
            </w:r>
          </w:p>
        </w:tc>
      </w:tr>
      <w:tr w:rsidR="001C7731">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Kethelyn Stringari</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Secretário(a) Escolar</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jc w:val="center"/>
              <w:rPr>
                <w:rFonts w:ascii="Arial" w:eastAsia="Arial" w:hAnsi="Arial" w:cs="Arial"/>
                <w:sz w:val="24"/>
                <w:szCs w:val="24"/>
              </w:rPr>
            </w:pPr>
            <w:r>
              <w:rPr>
                <w:rFonts w:ascii="Arial" w:eastAsia="Arial" w:hAnsi="Arial" w:cs="Arial"/>
                <w:sz w:val="24"/>
                <w:szCs w:val="24"/>
              </w:rPr>
              <w:t>Ensino Médio Integrado ao Técnico em Agropecuária</w:t>
            </w:r>
          </w:p>
        </w:tc>
      </w:tr>
      <w:tr w:rsidR="001C7731">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Alexandre Smakovisz</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Supervisor(a) do Curso</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rPr>
                <w:rFonts w:ascii="Arial" w:eastAsia="Arial" w:hAnsi="Arial" w:cs="Arial"/>
                <w:sz w:val="24"/>
                <w:szCs w:val="24"/>
              </w:rPr>
            </w:pPr>
            <w:r>
              <w:rPr>
                <w:rFonts w:ascii="Arial" w:eastAsia="Arial" w:hAnsi="Arial" w:cs="Arial"/>
                <w:sz w:val="24"/>
                <w:szCs w:val="24"/>
              </w:rPr>
              <w:t>Pós graduação em gestão de Pessoas.</w:t>
            </w:r>
          </w:p>
          <w:p w:rsidR="001C7731" w:rsidRDefault="00B62A3A">
            <w:pPr>
              <w:spacing w:line="276" w:lineRule="auto"/>
              <w:rPr>
                <w:rFonts w:ascii="Arial" w:eastAsia="Arial" w:hAnsi="Arial" w:cs="Arial"/>
                <w:sz w:val="24"/>
                <w:szCs w:val="24"/>
              </w:rPr>
            </w:pPr>
            <w:r>
              <w:rPr>
                <w:rFonts w:ascii="Arial" w:eastAsia="Arial" w:hAnsi="Arial" w:cs="Arial"/>
                <w:sz w:val="24"/>
                <w:szCs w:val="24"/>
              </w:rPr>
              <w:t>Pos graduação em Gestão de processos industriais</w:t>
            </w:r>
          </w:p>
          <w:p w:rsidR="001C7731" w:rsidRDefault="00B62A3A">
            <w:pPr>
              <w:spacing w:line="276" w:lineRule="auto"/>
              <w:rPr>
                <w:rFonts w:ascii="Arial" w:eastAsia="Arial" w:hAnsi="Arial" w:cs="Arial"/>
                <w:sz w:val="24"/>
                <w:szCs w:val="24"/>
              </w:rPr>
            </w:pPr>
            <w:r>
              <w:rPr>
                <w:rFonts w:ascii="Arial" w:eastAsia="Arial" w:hAnsi="Arial" w:cs="Arial"/>
                <w:sz w:val="24"/>
                <w:szCs w:val="24"/>
              </w:rPr>
              <w:t>Graduação em Engenharia engenharia mecânica</w:t>
            </w:r>
          </w:p>
          <w:p w:rsidR="001C7731" w:rsidRDefault="00B62A3A">
            <w:pPr>
              <w:spacing w:line="276" w:lineRule="auto"/>
              <w:rPr>
                <w:rFonts w:ascii="Arial" w:eastAsia="Arial" w:hAnsi="Arial" w:cs="Arial"/>
                <w:sz w:val="24"/>
                <w:szCs w:val="24"/>
              </w:rPr>
            </w:pPr>
            <w:r>
              <w:rPr>
                <w:rFonts w:ascii="Arial" w:eastAsia="Arial" w:hAnsi="Arial" w:cs="Arial"/>
                <w:sz w:val="24"/>
                <w:szCs w:val="24"/>
              </w:rPr>
              <w:t xml:space="preserve">Tecnólogo de Gestão de processos industriais </w:t>
            </w:r>
          </w:p>
          <w:p w:rsidR="001C7731" w:rsidRDefault="00B62A3A">
            <w:pPr>
              <w:spacing w:line="276" w:lineRule="auto"/>
              <w:rPr>
                <w:rFonts w:ascii="Arial" w:eastAsia="Arial" w:hAnsi="Arial" w:cs="Arial"/>
                <w:sz w:val="24"/>
                <w:szCs w:val="24"/>
              </w:rPr>
            </w:pPr>
            <w:r>
              <w:rPr>
                <w:rFonts w:ascii="Arial" w:eastAsia="Arial" w:hAnsi="Arial" w:cs="Arial"/>
                <w:sz w:val="24"/>
                <w:szCs w:val="24"/>
              </w:rPr>
              <w:t>Técnica em Eletromecânica</w:t>
            </w:r>
          </w:p>
        </w:tc>
      </w:tr>
      <w:tr w:rsidR="001C7731">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Ana Cláudia do Prado Lima</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Orientador(a) Pedagógico(a)</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rPr>
                <w:rFonts w:ascii="Arial" w:eastAsia="Arial" w:hAnsi="Arial" w:cs="Arial"/>
                <w:sz w:val="24"/>
                <w:szCs w:val="24"/>
              </w:rPr>
            </w:pPr>
            <w:r>
              <w:rPr>
                <w:rFonts w:ascii="Arial" w:eastAsia="Arial" w:hAnsi="Arial" w:cs="Arial"/>
                <w:sz w:val="24"/>
                <w:szCs w:val="24"/>
              </w:rPr>
              <w:t>Licenciatura em Pedagogia.</w:t>
            </w:r>
          </w:p>
          <w:p w:rsidR="001C7731" w:rsidRDefault="00B62A3A">
            <w:pPr>
              <w:spacing w:line="276" w:lineRule="auto"/>
              <w:rPr>
                <w:rFonts w:ascii="Arial" w:eastAsia="Arial" w:hAnsi="Arial" w:cs="Arial"/>
                <w:sz w:val="24"/>
                <w:szCs w:val="24"/>
              </w:rPr>
            </w:pPr>
            <w:r>
              <w:rPr>
                <w:rFonts w:ascii="Arial" w:eastAsia="Arial" w:hAnsi="Arial" w:cs="Arial"/>
                <w:sz w:val="24"/>
                <w:szCs w:val="24"/>
              </w:rPr>
              <w:t xml:space="preserve"> Mestrado em Educação</w:t>
            </w:r>
          </w:p>
        </w:tc>
      </w:tr>
      <w:tr w:rsidR="001C7731">
        <w:tc>
          <w:tcPr>
            <w:tcW w:w="2535" w:type="dxa"/>
            <w:tcBorders>
              <w:top w:val="nil"/>
              <w:left w:val="single" w:sz="5" w:space="0" w:color="4F6228"/>
              <w:bottom w:val="single" w:sz="5" w:space="0" w:color="4F6228"/>
              <w:right w:val="single" w:sz="5" w:space="0" w:color="4F6228"/>
            </w:tcBorders>
            <w:tcMar>
              <w:top w:w="0" w:type="dxa"/>
              <w:left w:w="80" w:type="dxa"/>
              <w:bottom w:w="0" w:type="dxa"/>
              <w:right w:w="80" w:type="dxa"/>
            </w:tcMar>
          </w:tcPr>
          <w:p w:rsidR="001C7731" w:rsidRDefault="00B62A3A">
            <w:pPr>
              <w:spacing w:before="60" w:after="60" w:line="276" w:lineRule="auto"/>
              <w:jc w:val="center"/>
              <w:rPr>
                <w:rFonts w:ascii="Arial" w:eastAsia="Arial" w:hAnsi="Arial" w:cs="Arial"/>
                <w:sz w:val="24"/>
                <w:szCs w:val="24"/>
              </w:rPr>
            </w:pPr>
            <w:r>
              <w:rPr>
                <w:rFonts w:ascii="Arial" w:eastAsia="Arial" w:hAnsi="Arial" w:cs="Arial"/>
                <w:sz w:val="24"/>
                <w:szCs w:val="24"/>
              </w:rPr>
              <w:t>Juliane Karolina Maia Heusser</w:t>
            </w:r>
          </w:p>
        </w:tc>
        <w:tc>
          <w:tcPr>
            <w:tcW w:w="3000" w:type="dxa"/>
            <w:tcBorders>
              <w:top w:val="nil"/>
              <w:left w:val="nil"/>
              <w:bottom w:val="single" w:sz="5" w:space="0" w:color="4F6228"/>
              <w:right w:val="single" w:sz="5" w:space="0" w:color="4F6228"/>
            </w:tcBorders>
            <w:shd w:val="clear" w:color="auto" w:fill="D9D9D9"/>
            <w:tcMar>
              <w:top w:w="0" w:type="dxa"/>
              <w:left w:w="80" w:type="dxa"/>
              <w:bottom w:w="0" w:type="dxa"/>
              <w:right w:w="80" w:type="dxa"/>
            </w:tcMar>
          </w:tcPr>
          <w:p w:rsidR="001C7731" w:rsidRDefault="00B62A3A">
            <w:pPr>
              <w:spacing w:before="60" w:after="60" w:line="276" w:lineRule="auto"/>
              <w:jc w:val="center"/>
              <w:rPr>
                <w:rFonts w:ascii="Arial" w:eastAsia="Arial" w:hAnsi="Arial" w:cs="Arial"/>
                <w:color w:val="272727"/>
                <w:sz w:val="24"/>
                <w:szCs w:val="24"/>
              </w:rPr>
            </w:pPr>
            <w:r>
              <w:rPr>
                <w:rFonts w:ascii="Arial" w:eastAsia="Arial" w:hAnsi="Arial" w:cs="Arial"/>
                <w:color w:val="272727"/>
                <w:sz w:val="24"/>
                <w:szCs w:val="24"/>
              </w:rPr>
              <w:t>Bibliotecário(a)</w:t>
            </w:r>
          </w:p>
        </w:tc>
        <w:tc>
          <w:tcPr>
            <w:tcW w:w="4185" w:type="dxa"/>
            <w:tcBorders>
              <w:top w:val="nil"/>
              <w:left w:val="nil"/>
              <w:bottom w:val="single" w:sz="5" w:space="0" w:color="4F6228"/>
              <w:right w:val="single" w:sz="5" w:space="0" w:color="4F6228"/>
            </w:tcBorders>
            <w:tcMar>
              <w:top w:w="0" w:type="dxa"/>
              <w:left w:w="80" w:type="dxa"/>
              <w:bottom w:w="0" w:type="dxa"/>
              <w:right w:w="80" w:type="dxa"/>
            </w:tcMar>
          </w:tcPr>
          <w:p w:rsidR="001C7731" w:rsidRDefault="00B62A3A">
            <w:pPr>
              <w:spacing w:line="276" w:lineRule="auto"/>
              <w:jc w:val="center"/>
              <w:rPr>
                <w:rFonts w:ascii="Arial" w:eastAsia="Arial" w:hAnsi="Arial" w:cs="Arial"/>
                <w:sz w:val="24"/>
                <w:szCs w:val="24"/>
              </w:rPr>
            </w:pPr>
            <w:r>
              <w:rPr>
                <w:rFonts w:ascii="Arial" w:eastAsia="Arial" w:hAnsi="Arial" w:cs="Arial"/>
                <w:sz w:val="24"/>
                <w:szCs w:val="24"/>
              </w:rPr>
              <w:t>Graduação em Biblioteconomia</w:t>
            </w:r>
          </w:p>
        </w:tc>
      </w:tr>
    </w:tbl>
    <w:p w:rsidR="001C7731" w:rsidRDefault="001C7731">
      <w:pPr>
        <w:spacing w:before="120"/>
        <w:rPr>
          <w:sz w:val="24"/>
          <w:szCs w:val="24"/>
        </w:rPr>
      </w:pPr>
    </w:p>
    <w:p w:rsidR="001C7731" w:rsidRDefault="001C7731">
      <w:pPr>
        <w:spacing w:before="120"/>
        <w:rPr>
          <w:sz w:val="24"/>
          <w:szCs w:val="24"/>
        </w:rPr>
      </w:pPr>
    </w:p>
    <w:p w:rsidR="001C7731" w:rsidRDefault="001C7731">
      <w:pPr>
        <w:spacing w:before="120"/>
        <w:rPr>
          <w:sz w:val="24"/>
          <w:szCs w:val="24"/>
        </w:rPr>
      </w:pPr>
    </w:p>
    <w:p w:rsidR="001C7731" w:rsidRDefault="001C7731">
      <w:pPr>
        <w:spacing w:before="120"/>
        <w:rPr>
          <w:sz w:val="24"/>
          <w:szCs w:val="24"/>
        </w:rPr>
      </w:pPr>
    </w:p>
    <w:p w:rsidR="001C7731" w:rsidRDefault="001C7731">
      <w:pPr>
        <w:spacing w:before="120"/>
        <w:rPr>
          <w:sz w:val="24"/>
          <w:szCs w:val="24"/>
        </w:rPr>
      </w:pPr>
    </w:p>
    <w:p w:rsidR="001C7731" w:rsidRDefault="001C7731">
      <w:pPr>
        <w:spacing w:before="120"/>
        <w:rPr>
          <w:sz w:val="24"/>
          <w:szCs w:val="24"/>
        </w:rPr>
      </w:pPr>
    </w:p>
    <w:p w:rsidR="001C7731" w:rsidRDefault="001C7731">
      <w:bookmarkStart w:id="57" w:name="_wpe26nzgcojg" w:colFirst="0" w:colLast="0"/>
      <w:bookmarkEnd w:id="57"/>
    </w:p>
    <w:p w:rsidR="001C7731" w:rsidRDefault="001C7731">
      <w:bookmarkStart w:id="58" w:name="_96dv03s5spya" w:colFirst="0" w:colLast="0"/>
      <w:bookmarkEnd w:id="58"/>
    </w:p>
    <w:p w:rsidR="001C7731" w:rsidRDefault="00B62A3A">
      <w:pPr>
        <w:keepNext/>
        <w:pBdr>
          <w:top w:val="nil"/>
          <w:left w:val="nil"/>
          <w:bottom w:val="nil"/>
          <w:right w:val="nil"/>
          <w:between w:val="nil"/>
        </w:pBdr>
        <w:shd w:val="clear" w:color="auto" w:fill="D9D9D9"/>
        <w:spacing w:line="360" w:lineRule="auto"/>
        <w:rPr>
          <w:b/>
          <w:color w:val="000000"/>
        </w:rPr>
      </w:pPr>
      <w:bookmarkStart w:id="59" w:name="_3ygebqi" w:colFirst="0" w:colLast="0"/>
      <w:bookmarkEnd w:id="59"/>
      <w:r>
        <w:rPr>
          <w:b/>
          <w:color w:val="000000"/>
        </w:rPr>
        <w:t>7.3 Perfil Docente</w:t>
      </w:r>
    </w:p>
    <w:p w:rsidR="001C7731" w:rsidRDefault="001C7731">
      <w:pPr>
        <w:spacing w:before="240" w:after="240" w:line="276" w:lineRule="auto"/>
        <w:rPr>
          <w:sz w:val="24"/>
          <w:szCs w:val="24"/>
        </w:rPr>
      </w:pPr>
    </w:p>
    <w:tbl>
      <w:tblPr>
        <w:tblStyle w:val="afd"/>
        <w:tblW w:w="927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3015"/>
        <w:gridCol w:w="2985"/>
        <w:gridCol w:w="3270"/>
      </w:tblGrid>
      <w:tr w:rsidR="001C7731">
        <w:trPr>
          <w:trHeight w:val="680"/>
        </w:trPr>
        <w:tc>
          <w:tcPr>
            <w:tcW w:w="3015"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B62A3A">
            <w:pPr>
              <w:spacing w:before="240" w:after="240" w:line="276" w:lineRule="auto"/>
              <w:ind w:left="-60"/>
              <w:jc w:val="center"/>
              <w:rPr>
                <w:b/>
                <w:sz w:val="24"/>
                <w:szCs w:val="24"/>
              </w:rPr>
            </w:pPr>
            <w:r>
              <w:rPr>
                <w:b/>
                <w:sz w:val="24"/>
                <w:szCs w:val="24"/>
              </w:rPr>
              <w:t>Docente</w:t>
            </w:r>
          </w:p>
        </w:tc>
        <w:tc>
          <w:tcPr>
            <w:tcW w:w="2985"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B62A3A">
            <w:pPr>
              <w:spacing w:before="240" w:after="240" w:line="276" w:lineRule="auto"/>
              <w:ind w:left="-60"/>
              <w:jc w:val="center"/>
              <w:rPr>
                <w:b/>
                <w:sz w:val="24"/>
                <w:szCs w:val="24"/>
              </w:rPr>
            </w:pPr>
            <w:r>
              <w:rPr>
                <w:b/>
                <w:sz w:val="24"/>
                <w:szCs w:val="24"/>
              </w:rPr>
              <w:t>Unidades Curriculares</w:t>
            </w:r>
          </w:p>
        </w:tc>
        <w:tc>
          <w:tcPr>
            <w:tcW w:w="3270" w:type="dxa"/>
            <w:vMerge w:val="restart"/>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B62A3A">
            <w:pPr>
              <w:spacing w:before="240" w:after="240" w:line="276" w:lineRule="auto"/>
              <w:ind w:left="-60"/>
              <w:jc w:val="center"/>
              <w:rPr>
                <w:b/>
                <w:sz w:val="24"/>
                <w:szCs w:val="24"/>
              </w:rPr>
            </w:pPr>
            <w:r>
              <w:rPr>
                <w:b/>
                <w:sz w:val="24"/>
                <w:szCs w:val="24"/>
              </w:rPr>
              <w:t>Habilitação / Titulação</w:t>
            </w:r>
          </w:p>
        </w:tc>
      </w:tr>
      <w:tr w:rsidR="001C7731">
        <w:trPr>
          <w:trHeight w:val="680"/>
        </w:trPr>
        <w:tc>
          <w:tcPr>
            <w:tcW w:w="3015"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1C7731">
            <w:pPr>
              <w:widowControl w:val="0"/>
              <w:pBdr>
                <w:top w:val="nil"/>
                <w:left w:val="nil"/>
                <w:bottom w:val="nil"/>
                <w:right w:val="nil"/>
                <w:between w:val="nil"/>
              </w:pBdr>
              <w:spacing w:after="0" w:line="276" w:lineRule="auto"/>
              <w:rPr>
                <w:b/>
                <w:sz w:val="24"/>
                <w:szCs w:val="24"/>
              </w:rPr>
            </w:pPr>
          </w:p>
        </w:tc>
        <w:tc>
          <w:tcPr>
            <w:tcW w:w="2985"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1C7731">
            <w:pPr>
              <w:widowControl w:val="0"/>
              <w:pBdr>
                <w:top w:val="nil"/>
                <w:left w:val="nil"/>
                <w:bottom w:val="nil"/>
                <w:right w:val="nil"/>
                <w:between w:val="nil"/>
              </w:pBdr>
              <w:spacing w:after="0" w:line="276" w:lineRule="auto"/>
              <w:rPr>
                <w:b/>
                <w:sz w:val="24"/>
                <w:szCs w:val="24"/>
              </w:rPr>
            </w:pPr>
          </w:p>
        </w:tc>
        <w:tc>
          <w:tcPr>
            <w:tcW w:w="3270" w:type="dxa"/>
            <w:vMerge/>
            <w:tcBorders>
              <w:top w:val="single" w:sz="7" w:space="0" w:color="595959"/>
              <w:left w:val="single" w:sz="7" w:space="0" w:color="595959"/>
              <w:bottom w:val="single" w:sz="7" w:space="0" w:color="595959"/>
              <w:right w:val="single" w:sz="7" w:space="0" w:color="595959"/>
            </w:tcBorders>
            <w:shd w:val="clear" w:color="auto" w:fill="D9D9D9"/>
            <w:tcMar>
              <w:top w:w="100" w:type="dxa"/>
              <w:left w:w="80" w:type="dxa"/>
              <w:bottom w:w="100" w:type="dxa"/>
              <w:right w:w="80" w:type="dxa"/>
            </w:tcMar>
          </w:tcPr>
          <w:p w:rsidR="001C7731" w:rsidRDefault="001C7731">
            <w:pPr>
              <w:widowControl w:val="0"/>
              <w:pBdr>
                <w:top w:val="nil"/>
                <w:left w:val="nil"/>
                <w:bottom w:val="nil"/>
                <w:right w:val="nil"/>
                <w:between w:val="nil"/>
              </w:pBdr>
              <w:spacing w:after="0" w:line="276" w:lineRule="auto"/>
              <w:rPr>
                <w:b/>
                <w:sz w:val="24"/>
                <w:szCs w:val="24"/>
              </w:rPr>
            </w:pPr>
          </w:p>
        </w:tc>
      </w:tr>
      <w:tr w:rsidR="001C7731">
        <w:trPr>
          <w:trHeight w:val="1006"/>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Introdução à Tecnologia da Informação e Comunicação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line="276" w:lineRule="auto"/>
              <w:ind w:left="-60"/>
              <w:rPr>
                <w:sz w:val="22"/>
                <w:szCs w:val="22"/>
              </w:rPr>
            </w:pPr>
          </w:p>
        </w:tc>
      </w:tr>
      <w:tr w:rsidR="001C7731">
        <w:trPr>
          <w:trHeight w:val="500"/>
        </w:trPr>
        <w:tc>
          <w:tcPr>
            <w:tcW w:w="301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Robson Cruz Stocco</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Processos Básicos de Fabricação Mecânica</w:t>
            </w:r>
          </w:p>
        </w:tc>
        <w:tc>
          <w:tcPr>
            <w:tcW w:w="3270"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Graduação tecnológica em mecânica.</w:t>
            </w:r>
          </w:p>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Mestrado em engenharia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line="276" w:lineRule="auto"/>
              <w:jc w:val="center"/>
              <w:rPr>
                <w:sz w:val="24"/>
                <w:szCs w:val="24"/>
              </w:rPr>
            </w:pPr>
            <w:r>
              <w:rPr>
                <w:rFonts w:ascii="Arial" w:eastAsia="Arial" w:hAnsi="Arial" w:cs="Arial"/>
                <w:sz w:val="22"/>
                <w:szCs w:val="22"/>
              </w:rPr>
              <w:t>Everson José Fernandes</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Leitura de Desenho e Metrologia Mecânica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sz w:val="22"/>
                <w:szCs w:val="22"/>
              </w:rPr>
            </w:pPr>
            <w:r>
              <w:rPr>
                <w:rFonts w:ascii="Arial" w:eastAsia="Arial" w:hAnsi="Arial" w:cs="Arial"/>
                <w:sz w:val="22"/>
                <w:szCs w:val="22"/>
              </w:rPr>
              <w:t>Graduação Tecnológica em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line="276" w:lineRule="auto"/>
              <w:jc w:val="center"/>
              <w:rPr>
                <w:sz w:val="24"/>
                <w:szCs w:val="24"/>
              </w:rPr>
            </w:pPr>
            <w:r>
              <w:rPr>
                <w:rFonts w:ascii="Arial" w:eastAsia="Arial" w:hAnsi="Arial" w:cs="Arial"/>
                <w:sz w:val="22"/>
                <w:szCs w:val="22"/>
              </w:rPr>
              <w:t>André Felipe da Rosa</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Fundamentos da Tecnologia Mecânica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sz w:val="22"/>
                <w:szCs w:val="22"/>
              </w:rPr>
            </w:pPr>
            <w:r>
              <w:rPr>
                <w:rFonts w:ascii="Arial" w:eastAsia="Arial" w:hAnsi="Arial" w:cs="Arial"/>
                <w:sz w:val="22"/>
                <w:szCs w:val="22"/>
              </w:rPr>
              <w:t>Graduação em  Engenharia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Saúde e Segurança no Trabalho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line="276" w:lineRule="auto"/>
              <w:ind w:left="-6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Heriberto Renan Schmitz Tonelli</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Planejamento e Controle da Produção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sz w:val="22"/>
                <w:szCs w:val="22"/>
              </w:rPr>
            </w:pPr>
            <w:r>
              <w:rPr>
                <w:rFonts w:ascii="Arial" w:eastAsia="Arial" w:hAnsi="Arial" w:cs="Arial"/>
                <w:sz w:val="22"/>
                <w:szCs w:val="22"/>
              </w:rPr>
              <w:t>Graduação em  Engenharia Mecânica</w:t>
            </w:r>
          </w:p>
        </w:tc>
      </w:tr>
      <w:tr w:rsidR="001C7731">
        <w:trPr>
          <w:trHeight w:val="770"/>
        </w:trPr>
        <w:tc>
          <w:tcPr>
            <w:tcW w:w="3015"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Anderson Rech</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Processos de Fabricação Mecânica</w:t>
            </w:r>
          </w:p>
        </w:tc>
        <w:tc>
          <w:tcPr>
            <w:tcW w:w="3270" w:type="dxa"/>
            <w:tcBorders>
              <w:top w:val="single" w:sz="4" w:space="0" w:color="4F6228"/>
              <w:left w:val="single" w:sz="4" w:space="0" w:color="4F6228"/>
              <w:bottom w:val="single" w:sz="4" w:space="0" w:color="4F6228"/>
              <w:right w:val="single" w:sz="4" w:space="0" w:color="4F6228"/>
            </w:tcBorders>
            <w:tcMar>
              <w:top w:w="0" w:type="dxa"/>
              <w:left w:w="80" w:type="dxa"/>
              <w:bottom w:w="0" w:type="dxa"/>
              <w:right w:w="80" w:type="dxa"/>
            </w:tcMar>
            <w:vAlign w:val="cente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Graduação em Engenharia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line="276" w:lineRule="auto"/>
              <w:jc w:val="center"/>
              <w:rPr>
                <w:sz w:val="24"/>
                <w:szCs w:val="24"/>
              </w:rPr>
            </w:pPr>
            <w:r>
              <w:rPr>
                <w:rFonts w:ascii="Arial" w:eastAsia="Arial" w:hAnsi="Arial" w:cs="Arial"/>
                <w:sz w:val="22"/>
                <w:szCs w:val="22"/>
              </w:rPr>
              <w:t>Anderson Rech</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Otimização de Processos de Produção Mecânica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sz w:val="22"/>
                <w:szCs w:val="22"/>
              </w:rPr>
            </w:pPr>
            <w:r>
              <w:rPr>
                <w:rFonts w:ascii="Arial" w:eastAsia="Arial" w:hAnsi="Arial" w:cs="Arial"/>
                <w:sz w:val="22"/>
                <w:szCs w:val="22"/>
              </w:rPr>
              <w:t>Graduação em Engenharia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Sustentabilidade nos processos industriais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line="276" w:lineRule="auto"/>
              <w:ind w:left="-6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Introdução a Qualidade e Produtividade</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line="276" w:lineRule="auto"/>
              <w:ind w:left="-6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FFFFFF"/>
          </w:tcPr>
          <w:p w:rsidR="001C7731" w:rsidRDefault="00B62A3A">
            <w:pPr>
              <w:spacing w:before="240" w:after="240" w:line="276" w:lineRule="auto"/>
              <w:ind w:left="-60"/>
              <w:rPr>
                <w:sz w:val="24"/>
                <w:szCs w:val="24"/>
              </w:rPr>
            </w:pPr>
            <w:r>
              <w:rPr>
                <w:sz w:val="24"/>
                <w:szCs w:val="24"/>
              </w:rPr>
              <w:t>Marcio romeu Arndt</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Planejamento e Controle da Manutenção</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before="240" w:after="240" w:line="276" w:lineRule="auto"/>
              <w:ind w:left="-60"/>
              <w:rPr>
                <w:sz w:val="22"/>
                <w:szCs w:val="22"/>
              </w:rPr>
            </w:pPr>
            <w:r>
              <w:rPr>
                <w:sz w:val="22"/>
                <w:szCs w:val="22"/>
              </w:rPr>
              <w:t>Graduação em pedagogia</w:t>
            </w:r>
          </w:p>
          <w:p w:rsidR="001C7731" w:rsidRDefault="00B62A3A">
            <w:pPr>
              <w:spacing w:before="240" w:after="240" w:line="276" w:lineRule="auto"/>
              <w:ind w:left="-60"/>
              <w:rPr>
                <w:sz w:val="22"/>
                <w:szCs w:val="22"/>
              </w:rPr>
            </w:pPr>
            <w:r>
              <w:rPr>
                <w:sz w:val="22"/>
                <w:szCs w:val="22"/>
              </w:rPr>
              <w:t>Técnico em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line="276" w:lineRule="auto"/>
              <w:ind w:left="-60"/>
              <w:rPr>
                <w:sz w:val="22"/>
                <w:szCs w:val="22"/>
              </w:rPr>
            </w:pPr>
            <w:r>
              <w:rPr>
                <w:sz w:val="24"/>
                <w:szCs w:val="24"/>
              </w:rPr>
              <w:t>Marcio romeu Arndt</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Manutenção Mecânica Aplicada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before="240" w:after="240" w:line="276" w:lineRule="auto"/>
              <w:ind w:left="-60"/>
              <w:rPr>
                <w:sz w:val="22"/>
                <w:szCs w:val="22"/>
              </w:rPr>
            </w:pPr>
            <w:r>
              <w:rPr>
                <w:sz w:val="22"/>
                <w:szCs w:val="22"/>
              </w:rPr>
              <w:t>Graduação em pedagogia</w:t>
            </w:r>
          </w:p>
          <w:p w:rsidR="001C7731" w:rsidRDefault="00B62A3A">
            <w:pPr>
              <w:spacing w:before="240" w:after="240" w:line="276" w:lineRule="auto"/>
              <w:ind w:left="-60"/>
              <w:rPr>
                <w:sz w:val="22"/>
                <w:szCs w:val="22"/>
              </w:rPr>
            </w:pPr>
            <w:r>
              <w:rPr>
                <w:sz w:val="22"/>
                <w:szCs w:val="22"/>
              </w:rPr>
              <w:t>Técnico em mecânica</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rPr>
                <w:sz w:val="22"/>
                <w:szCs w:val="22"/>
              </w:rPr>
            </w:pPr>
            <w:r>
              <w:rPr>
                <w:sz w:val="22"/>
                <w:szCs w:val="22"/>
              </w:rPr>
              <w:t>Rafael Raul</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Desenvolvimento de Sistemas de Automação Mecânica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before="240" w:after="240" w:line="276" w:lineRule="auto"/>
              <w:ind w:left="-60"/>
              <w:rPr>
                <w:sz w:val="22"/>
                <w:szCs w:val="22"/>
              </w:rPr>
            </w:pPr>
            <w:r>
              <w:rPr>
                <w:sz w:val="22"/>
                <w:szCs w:val="22"/>
              </w:rPr>
              <w:t>especialização em engenharia de manutenção industrial</w:t>
            </w:r>
          </w:p>
          <w:p w:rsidR="001C7731" w:rsidRDefault="00B62A3A">
            <w:pPr>
              <w:spacing w:before="240" w:after="240" w:line="276" w:lineRule="auto"/>
              <w:ind w:left="-60"/>
              <w:rPr>
                <w:sz w:val="22"/>
                <w:szCs w:val="22"/>
              </w:rPr>
            </w:pPr>
            <w:r>
              <w:rPr>
                <w:sz w:val="22"/>
                <w:szCs w:val="22"/>
              </w:rPr>
              <w:t>Graduação tecnológica em em</w:t>
            </w:r>
          </w:p>
          <w:p w:rsidR="001C7731" w:rsidRDefault="00B62A3A">
            <w:pPr>
              <w:spacing w:before="240" w:after="240" w:line="276" w:lineRule="auto"/>
              <w:ind w:left="-60"/>
              <w:rPr>
                <w:sz w:val="22"/>
                <w:szCs w:val="22"/>
              </w:rPr>
            </w:pPr>
            <w:r>
              <w:rPr>
                <w:sz w:val="22"/>
                <w:szCs w:val="22"/>
              </w:rPr>
              <w:t>eletromecânica</w:t>
            </w:r>
          </w:p>
          <w:p w:rsidR="001C7731" w:rsidRDefault="001C7731">
            <w:pPr>
              <w:spacing w:before="240" w:after="240" w:line="276" w:lineRule="auto"/>
              <w:ind w:left="-6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rPr>
                <w:sz w:val="22"/>
                <w:szCs w:val="22"/>
              </w:rPr>
            </w:pPr>
            <w:r>
              <w:rPr>
                <w:sz w:val="22"/>
                <w:szCs w:val="22"/>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Introdução ao Desenvolvimento de Projetos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line="276" w:lineRule="auto"/>
              <w:ind w:left="-6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rPr>
                <w:sz w:val="22"/>
                <w:szCs w:val="22"/>
              </w:rPr>
            </w:pPr>
            <w:r>
              <w:rPr>
                <w:sz w:val="22"/>
                <w:szCs w:val="22"/>
              </w:rPr>
              <w:t>EAD</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Introdução a Indústria 4.0</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1C7731">
            <w:pPr>
              <w:spacing w:before="240" w:after="240"/>
              <w:rPr>
                <w:sz w:val="22"/>
                <w:szCs w:val="22"/>
              </w:rPr>
            </w:pP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rPr>
                <w:sz w:val="22"/>
                <w:szCs w:val="22"/>
              </w:rPr>
            </w:pPr>
            <w:r>
              <w:rPr>
                <w:sz w:val="22"/>
                <w:szCs w:val="22"/>
              </w:rPr>
              <w:t>Claudinei Joaquin Franco</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Gerenciamento de Projetos</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Graduação em Engenharia de Produção Mecânica.</w:t>
            </w:r>
          </w:p>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Mestrado em Ciência e Engenharia dos Materiais.</w:t>
            </w:r>
          </w:p>
          <w:p w:rsidR="001C7731" w:rsidRDefault="00B62A3A">
            <w:pPr>
              <w:spacing w:line="276" w:lineRule="auto"/>
              <w:jc w:val="center"/>
              <w:rPr>
                <w:sz w:val="22"/>
                <w:szCs w:val="22"/>
              </w:rPr>
            </w:pPr>
            <w:r>
              <w:rPr>
                <w:rFonts w:ascii="Arial" w:eastAsia="Arial" w:hAnsi="Arial" w:cs="Arial"/>
                <w:sz w:val="22"/>
                <w:szCs w:val="22"/>
              </w:rPr>
              <w:t>Doutorado em Ciência e engenharia dos materiais</w:t>
            </w:r>
          </w:p>
        </w:tc>
      </w:tr>
      <w:tr w:rsidR="001C7731">
        <w:trPr>
          <w:trHeight w:val="770"/>
        </w:trPr>
        <w:tc>
          <w:tcPr>
            <w:tcW w:w="3015" w:type="dxa"/>
            <w:tcBorders>
              <w:top w:val="nil"/>
              <w:left w:val="single" w:sz="7" w:space="0" w:color="595959"/>
              <w:bottom w:val="single" w:sz="7" w:space="0" w:color="595959"/>
              <w:right w:val="single" w:sz="7" w:space="0" w:color="595959"/>
            </w:tcBorders>
            <w:shd w:val="clear" w:color="auto" w:fill="auto"/>
            <w:tcMar>
              <w:top w:w="100" w:type="dxa"/>
              <w:left w:w="80" w:type="dxa"/>
              <w:bottom w:w="100" w:type="dxa"/>
              <w:right w:w="80" w:type="dxa"/>
            </w:tcMar>
          </w:tcPr>
          <w:p w:rsidR="001C7731" w:rsidRDefault="00B62A3A">
            <w:pPr>
              <w:spacing w:before="240" w:after="240"/>
              <w:rPr>
                <w:sz w:val="22"/>
                <w:szCs w:val="22"/>
              </w:rPr>
            </w:pPr>
            <w:r>
              <w:rPr>
                <w:sz w:val="22"/>
                <w:szCs w:val="22"/>
              </w:rPr>
              <w:t>Claudinei Joaquin Franco</w:t>
            </w:r>
          </w:p>
        </w:tc>
        <w:tc>
          <w:tcPr>
            <w:tcW w:w="2985" w:type="dxa"/>
            <w:tcBorders>
              <w:top w:val="single" w:sz="4" w:space="0" w:color="595959"/>
              <w:left w:val="single" w:sz="4" w:space="0" w:color="595959"/>
              <w:bottom w:val="single" w:sz="4" w:space="0" w:color="595959"/>
              <w:right w:val="single" w:sz="4" w:space="0" w:color="595959"/>
            </w:tcBorders>
            <w:tcMar>
              <w:top w:w="0" w:type="dxa"/>
              <w:left w:w="70" w:type="dxa"/>
              <w:bottom w:w="0" w:type="dxa"/>
              <w:right w:w="70" w:type="dxa"/>
            </w:tcMar>
            <w:vAlign w:val="center"/>
          </w:tcPr>
          <w:p w:rsidR="001C7731" w:rsidRDefault="00B62A3A">
            <w:pPr>
              <w:spacing w:line="276" w:lineRule="auto"/>
              <w:rPr>
                <w:rFonts w:ascii="Arial" w:eastAsia="Arial" w:hAnsi="Arial" w:cs="Arial"/>
                <w:sz w:val="24"/>
                <w:szCs w:val="24"/>
              </w:rPr>
            </w:pPr>
            <w:r>
              <w:t>Projeto de Inovação em Mecânica</w:t>
            </w:r>
          </w:p>
        </w:tc>
        <w:tc>
          <w:tcPr>
            <w:tcW w:w="3270" w:type="dxa"/>
            <w:tcBorders>
              <w:top w:val="nil"/>
              <w:left w:val="nil"/>
              <w:bottom w:val="single" w:sz="7" w:space="0" w:color="4F6228"/>
              <w:right w:val="single" w:sz="7" w:space="0" w:color="4F6228"/>
            </w:tcBorders>
            <w:shd w:val="clear" w:color="auto" w:fill="auto"/>
            <w:tcMar>
              <w:top w:w="100" w:type="dxa"/>
              <w:left w:w="80" w:type="dxa"/>
              <w:bottom w:w="100" w:type="dxa"/>
              <w:right w:w="80" w:type="dxa"/>
            </w:tcMar>
          </w:tcPr>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Graduação em Engenharia de Produção Mecânica.</w:t>
            </w:r>
          </w:p>
          <w:p w:rsidR="001C7731" w:rsidRDefault="00B62A3A">
            <w:pPr>
              <w:spacing w:line="276" w:lineRule="auto"/>
              <w:jc w:val="center"/>
              <w:rPr>
                <w:rFonts w:ascii="Arial" w:eastAsia="Arial" w:hAnsi="Arial" w:cs="Arial"/>
                <w:sz w:val="22"/>
                <w:szCs w:val="22"/>
              </w:rPr>
            </w:pPr>
            <w:r>
              <w:rPr>
                <w:rFonts w:ascii="Arial" w:eastAsia="Arial" w:hAnsi="Arial" w:cs="Arial"/>
                <w:sz w:val="22"/>
                <w:szCs w:val="22"/>
              </w:rPr>
              <w:t>Mestrado em Ciência e Engenharia dos Materiais.</w:t>
            </w:r>
          </w:p>
          <w:p w:rsidR="001C7731" w:rsidRDefault="00B62A3A">
            <w:pPr>
              <w:spacing w:line="276" w:lineRule="auto"/>
              <w:jc w:val="center"/>
              <w:rPr>
                <w:sz w:val="22"/>
                <w:szCs w:val="22"/>
              </w:rPr>
            </w:pPr>
            <w:r>
              <w:rPr>
                <w:rFonts w:ascii="Arial" w:eastAsia="Arial" w:hAnsi="Arial" w:cs="Arial"/>
                <w:sz w:val="22"/>
                <w:szCs w:val="22"/>
              </w:rPr>
              <w:t>Doutorado em Ciência e engenharia dos materiais</w:t>
            </w:r>
          </w:p>
        </w:tc>
      </w:tr>
    </w:tbl>
    <w:p w:rsidR="001C7731" w:rsidRDefault="001C7731">
      <w:pPr>
        <w:spacing w:before="120" w:line="276" w:lineRule="auto"/>
        <w:jc w:val="both"/>
        <w:rPr>
          <w:sz w:val="24"/>
          <w:szCs w:val="24"/>
        </w:rPr>
      </w:pPr>
    </w:p>
    <w:p w:rsidR="001C7731" w:rsidRDefault="00B62A3A">
      <w:pPr>
        <w:spacing w:before="120" w:line="276" w:lineRule="auto"/>
        <w:jc w:val="both"/>
        <w:rPr>
          <w:sz w:val="24"/>
          <w:szCs w:val="24"/>
        </w:rPr>
      </w:pPr>
      <w:r>
        <w:br w:type="page"/>
      </w:r>
    </w:p>
    <w:p w:rsidR="001C7731" w:rsidRDefault="001C7731">
      <w:pPr>
        <w:spacing w:before="120" w:line="276" w:lineRule="auto"/>
        <w:jc w:val="both"/>
        <w:rPr>
          <w:sz w:val="24"/>
          <w:szCs w:val="24"/>
        </w:rPr>
      </w:pP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60" w:name="_2dlolyb" w:colFirst="0" w:colLast="0"/>
      <w:bookmarkEnd w:id="60"/>
      <w:r>
        <w:rPr>
          <w:b/>
          <w:color w:val="000000"/>
          <w:sz w:val="24"/>
          <w:szCs w:val="24"/>
        </w:rPr>
        <w:t>8. Certificados e Diplomas</w:t>
      </w:r>
    </w:p>
    <w:p w:rsidR="001C7731" w:rsidRDefault="001C7731">
      <w:pPr>
        <w:pBdr>
          <w:top w:val="nil"/>
          <w:left w:val="nil"/>
          <w:bottom w:val="nil"/>
          <w:right w:val="nil"/>
          <w:between w:val="nil"/>
        </w:pBdr>
        <w:spacing w:before="120" w:line="276" w:lineRule="auto"/>
        <w:jc w:val="both"/>
        <w:rPr>
          <w:sz w:val="24"/>
          <w:szCs w:val="24"/>
        </w:rPr>
      </w:pP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O </w:t>
      </w:r>
      <w:r>
        <w:rPr>
          <w:sz w:val="24"/>
          <w:szCs w:val="24"/>
        </w:rPr>
        <w:t>estudante</w:t>
      </w:r>
      <w:r>
        <w:rPr>
          <w:color w:val="000000"/>
          <w:sz w:val="24"/>
          <w:szCs w:val="24"/>
        </w:rPr>
        <w:t xml:space="preserve"> que concluir com aproveitamento os módulos formativos e comprovar a conclusão do ensino médio ou de estudos equivalentes receberá o diploma com titulação de </w:t>
      </w:r>
      <w:r>
        <w:rPr>
          <w:b/>
          <w:color w:val="000000"/>
          <w:sz w:val="24"/>
          <w:szCs w:val="24"/>
        </w:rPr>
        <w:t>Curso Técnico</w:t>
      </w:r>
      <w:r>
        <w:rPr>
          <w:color w:val="000000"/>
          <w:sz w:val="24"/>
          <w:szCs w:val="24"/>
        </w:rPr>
        <w:t>, desde que o prazo entre a conclusão do primeiro período letivo e do último não exceda a cinco anos, independente de terem sidos cursados em diferentes instituições credenciadas pelos sistemas federal e estadual de ensino.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 xml:space="preserve">Alguns Itinerários Formativos possuem certificação intermediária, nestes casos o </w:t>
      </w:r>
      <w:r>
        <w:rPr>
          <w:sz w:val="24"/>
          <w:szCs w:val="24"/>
        </w:rPr>
        <w:t>estudante</w:t>
      </w:r>
      <w:r>
        <w:rPr>
          <w:color w:val="000000"/>
          <w:sz w:val="24"/>
          <w:szCs w:val="24"/>
        </w:rPr>
        <w:t xml:space="preserve"> receberá certificação de </w:t>
      </w:r>
      <w:r>
        <w:rPr>
          <w:b/>
          <w:color w:val="000000"/>
          <w:sz w:val="24"/>
          <w:szCs w:val="24"/>
        </w:rPr>
        <w:t>qualificação profissional</w:t>
      </w:r>
      <w:r>
        <w:rPr>
          <w:color w:val="000000"/>
          <w:sz w:val="24"/>
          <w:szCs w:val="24"/>
        </w:rPr>
        <w:t xml:space="preserve"> ao concluir com aproveitamento os módulos previstos na matriz curricular. No verso dos certificados de qualificação profissional estarão explicitadas as unidades curriculares </w:t>
      </w:r>
      <w:r>
        <w:rPr>
          <w:sz w:val="24"/>
          <w:szCs w:val="24"/>
        </w:rPr>
        <w:t>cursadas</w:t>
      </w:r>
      <w:r>
        <w:rPr>
          <w:color w:val="000000"/>
          <w:sz w:val="24"/>
          <w:szCs w:val="24"/>
        </w:rPr>
        <w:t xml:space="preserve"> no referido módulo e as respectivas competências profissionais definidas no perfil profissional de conclusão do módulo.</w:t>
      </w:r>
    </w:p>
    <w:p w:rsidR="001C7731" w:rsidRDefault="00B62A3A">
      <w:pPr>
        <w:pBdr>
          <w:top w:val="nil"/>
          <w:left w:val="nil"/>
          <w:bottom w:val="nil"/>
          <w:right w:val="nil"/>
          <w:between w:val="nil"/>
        </w:pBdr>
        <w:spacing w:before="120" w:line="276" w:lineRule="auto"/>
        <w:jc w:val="both"/>
        <w:rPr>
          <w:color w:val="000000"/>
          <w:sz w:val="24"/>
          <w:szCs w:val="24"/>
        </w:rPr>
      </w:pPr>
      <w:r>
        <w:rPr>
          <w:color w:val="000000"/>
          <w:sz w:val="24"/>
          <w:szCs w:val="24"/>
        </w:rPr>
        <w:t>No histórico escolar, que acompanha o diploma de curso técnico,</w:t>
      </w:r>
      <w:r>
        <w:rPr>
          <w:color w:val="FF0000"/>
          <w:sz w:val="24"/>
          <w:szCs w:val="24"/>
        </w:rPr>
        <w:t xml:space="preserve"> </w:t>
      </w:r>
      <w:r>
        <w:rPr>
          <w:sz w:val="24"/>
          <w:szCs w:val="24"/>
        </w:rPr>
        <w:t>serão</w:t>
      </w:r>
      <w:r>
        <w:rPr>
          <w:color w:val="000000"/>
          <w:sz w:val="24"/>
          <w:szCs w:val="24"/>
        </w:rPr>
        <w:t xml:space="preserve"> explicitadas todas as informações referentes ao aproveitamento do </w:t>
      </w:r>
      <w:r>
        <w:rPr>
          <w:sz w:val="24"/>
          <w:szCs w:val="24"/>
        </w:rPr>
        <w:t>estudante</w:t>
      </w:r>
      <w:r>
        <w:rPr>
          <w:color w:val="000000"/>
          <w:sz w:val="24"/>
          <w:szCs w:val="24"/>
        </w:rPr>
        <w:t xml:space="preserve"> durante o curso e as competências definidas no perfil profissional de conclusão.</w:t>
      </w:r>
    </w:p>
    <w:p w:rsidR="001C7731" w:rsidRDefault="00B62A3A">
      <w:pPr>
        <w:rPr>
          <w:sz w:val="24"/>
          <w:szCs w:val="24"/>
        </w:rPr>
      </w:pPr>
      <w:bookmarkStart w:id="61" w:name="_ihv636" w:colFirst="0" w:colLast="0"/>
      <w:bookmarkEnd w:id="61"/>
      <w:r>
        <w:br w:type="page"/>
      </w:r>
    </w:p>
    <w:p w:rsidR="001C7731" w:rsidRDefault="00B62A3A">
      <w:pPr>
        <w:keepNext/>
        <w:pBdr>
          <w:top w:val="nil"/>
          <w:left w:val="nil"/>
          <w:bottom w:val="nil"/>
          <w:right w:val="nil"/>
          <w:between w:val="nil"/>
        </w:pBdr>
        <w:shd w:val="clear" w:color="auto" w:fill="D9D9D9"/>
        <w:spacing w:line="360" w:lineRule="auto"/>
        <w:rPr>
          <w:b/>
          <w:color w:val="000000"/>
          <w:sz w:val="24"/>
          <w:szCs w:val="24"/>
        </w:rPr>
      </w:pPr>
      <w:bookmarkStart w:id="62" w:name="_sqyw64" w:colFirst="0" w:colLast="0"/>
      <w:bookmarkEnd w:id="62"/>
      <w:r>
        <w:rPr>
          <w:b/>
          <w:color w:val="000000"/>
          <w:sz w:val="24"/>
          <w:szCs w:val="24"/>
        </w:rPr>
        <w:t>9. Anexos</w:t>
      </w:r>
    </w:p>
    <w:p w:rsidR="001C7731" w:rsidRDefault="001C7731">
      <w:pPr>
        <w:rPr>
          <w:sz w:val="24"/>
          <w:szCs w:val="24"/>
        </w:rPr>
      </w:pPr>
    </w:p>
    <w:p w:rsidR="001C7731" w:rsidRDefault="00B62A3A">
      <w:pPr>
        <w:pBdr>
          <w:top w:val="nil"/>
          <w:left w:val="nil"/>
          <w:bottom w:val="nil"/>
          <w:right w:val="nil"/>
          <w:between w:val="nil"/>
        </w:pBdr>
        <w:tabs>
          <w:tab w:val="center" w:pos="4419"/>
          <w:tab w:val="right" w:pos="8838"/>
        </w:tabs>
        <w:spacing w:before="120"/>
        <w:jc w:val="both"/>
        <w:rPr>
          <w:color w:val="000000"/>
          <w:sz w:val="24"/>
          <w:szCs w:val="24"/>
        </w:rPr>
      </w:pPr>
      <w:r>
        <w:rPr>
          <w:color w:val="000000"/>
          <w:sz w:val="24"/>
          <w:szCs w:val="24"/>
        </w:rPr>
        <w:t>Anexo I –</w:t>
      </w:r>
      <w:r>
        <w:rPr>
          <w:sz w:val="24"/>
          <w:szCs w:val="24"/>
        </w:rPr>
        <w:t xml:space="preserve"> </w:t>
      </w:r>
      <w:r>
        <w:rPr>
          <w:color w:val="000000"/>
          <w:sz w:val="24"/>
          <w:szCs w:val="24"/>
        </w:rPr>
        <w:t xml:space="preserve">Detalhamento das unidades curriculares </w:t>
      </w:r>
    </w:p>
    <w:p w:rsidR="001C7731" w:rsidRDefault="001C7731">
      <w:pPr>
        <w:pBdr>
          <w:top w:val="nil"/>
          <w:left w:val="nil"/>
          <w:bottom w:val="nil"/>
          <w:right w:val="nil"/>
          <w:between w:val="nil"/>
        </w:pBdr>
        <w:spacing w:before="120"/>
        <w:jc w:val="both"/>
        <w:rPr>
          <w:color w:val="000000"/>
          <w:sz w:val="24"/>
          <w:szCs w:val="24"/>
        </w:rPr>
      </w:pPr>
    </w:p>
    <w:p w:rsidR="001C7731" w:rsidRDefault="001C7731">
      <w:pPr>
        <w:rPr>
          <w:sz w:val="24"/>
          <w:szCs w:val="24"/>
        </w:rPr>
      </w:pPr>
    </w:p>
    <w:p w:rsidR="001C7731" w:rsidRDefault="001C7731">
      <w:pPr>
        <w:rPr>
          <w:sz w:val="24"/>
          <w:szCs w:val="24"/>
        </w:rPr>
      </w:pPr>
    </w:p>
    <w:p w:rsidR="001C7731" w:rsidRDefault="001C7731">
      <w:pPr>
        <w:rPr>
          <w:sz w:val="24"/>
          <w:szCs w:val="24"/>
        </w:rPr>
      </w:pPr>
    </w:p>
    <w:p w:rsidR="001C7731" w:rsidRDefault="00B62A3A">
      <w:pPr>
        <w:tabs>
          <w:tab w:val="left" w:pos="3549"/>
        </w:tabs>
        <w:jc w:val="center"/>
        <w:rPr>
          <w:b/>
          <w:sz w:val="24"/>
          <w:szCs w:val="24"/>
        </w:rPr>
      </w:pPr>
      <w:r>
        <w:br w:type="page"/>
      </w:r>
    </w:p>
    <w:p w:rsidR="001C7731" w:rsidRDefault="00B62A3A">
      <w:pPr>
        <w:keepNext/>
        <w:pBdr>
          <w:top w:val="nil"/>
          <w:left w:val="nil"/>
          <w:bottom w:val="nil"/>
          <w:right w:val="nil"/>
          <w:between w:val="nil"/>
        </w:pBdr>
        <w:shd w:val="clear" w:color="auto" w:fill="D9D9D9"/>
        <w:rPr>
          <w:b/>
          <w:color w:val="000000"/>
        </w:rPr>
      </w:pPr>
      <w:bookmarkStart w:id="63" w:name="_qxkzkomiiscc" w:colFirst="0" w:colLast="0"/>
      <w:bookmarkEnd w:id="63"/>
      <w:r>
        <w:rPr>
          <w:b/>
          <w:color w:val="000000"/>
        </w:rPr>
        <w:t>ANEXO I - Detalhamento das unidades curriculares</w:t>
      </w:r>
    </w:p>
    <w:p w:rsidR="001C7731" w:rsidRDefault="001C7731">
      <w:pPr>
        <w:tabs>
          <w:tab w:val="left" w:pos="3549"/>
        </w:tabs>
        <w:rPr>
          <w:sz w:val="24"/>
          <w:szCs w:val="24"/>
        </w:rPr>
      </w:pPr>
    </w:p>
    <w:p w:rsidR="001C7731" w:rsidRDefault="001C7731">
      <w:pPr>
        <w:rPr>
          <w:sz w:val="24"/>
          <w:szCs w:val="24"/>
        </w:rPr>
      </w:pPr>
    </w:p>
    <w:p w:rsidR="001C7731" w:rsidRDefault="001C7731">
      <w:pPr>
        <w:rPr>
          <w:sz w:val="24"/>
          <w:szCs w:val="24"/>
        </w:rPr>
      </w:pPr>
    </w:p>
    <w:p w:rsidR="001C7731" w:rsidRDefault="001C7731">
      <w:pPr>
        <w:spacing w:after="160" w:line="259" w:lineRule="auto"/>
        <w:rPr>
          <w:sz w:val="24"/>
          <w:szCs w:val="24"/>
        </w:rPr>
      </w:pPr>
    </w:p>
    <w:tbl>
      <w:tblPr>
        <w:tblStyle w:val="afe"/>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3"/>
        <w:gridCol w:w="4559"/>
      </w:tblGrid>
      <w:tr w:rsidR="001C7731">
        <w:trPr>
          <w:trHeight w:val="721"/>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Introdução a Qualidade e Produtividade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16h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capacidades básicas e socioemocionais relativas à qualidade nas diferentes situações que podem ser enfrentadas pelos profissionais, identificando ferramentas da qualidade na aplicabilidade para melhorias e solução de problemas.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5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5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14" w:type="dxa"/>
            <w:gridSpan w:val="3"/>
            <w:shd w:val="clear" w:color="auto" w:fill="auto"/>
            <w:vAlign w:val="center"/>
          </w:tcPr>
          <w:p w:rsidR="001C7731" w:rsidRDefault="001C7731">
            <w:pPr>
              <w:rPr>
                <w:rFonts w:ascii="Arial" w:eastAsia="Arial" w:hAnsi="Arial" w:cs="Arial"/>
                <w:sz w:val="24"/>
                <w:szCs w:val="24"/>
              </w:rPr>
            </w:pPr>
          </w:p>
        </w:tc>
        <w:tc>
          <w:tcPr>
            <w:tcW w:w="4559" w:type="dxa"/>
            <w:vMerge w:val="restart"/>
            <w:shd w:val="clear" w:color="auto" w:fill="auto"/>
            <w:vAlign w:val="center"/>
          </w:tcPr>
          <w:p w:rsidR="001C7731" w:rsidRDefault="00B62A3A">
            <w:pPr>
              <w:numPr>
                <w:ilvl w:val="0"/>
                <w:numId w:val="23"/>
              </w:numPr>
              <w:rPr>
                <w:sz w:val="24"/>
                <w:szCs w:val="24"/>
              </w:rPr>
            </w:pPr>
            <w:r>
              <w:rPr>
                <w:rFonts w:ascii="Arial" w:eastAsia="Arial" w:hAnsi="Arial" w:cs="Arial"/>
                <w:sz w:val="24"/>
                <w:szCs w:val="24"/>
              </w:rPr>
              <w:t>Qualidade</w:t>
            </w:r>
          </w:p>
          <w:p w:rsidR="001C7731" w:rsidRDefault="00B62A3A">
            <w:pPr>
              <w:numPr>
                <w:ilvl w:val="1"/>
                <w:numId w:val="23"/>
              </w:numPr>
              <w:rPr>
                <w:sz w:val="24"/>
                <w:szCs w:val="24"/>
              </w:rPr>
            </w:pPr>
            <w:r>
              <w:rPr>
                <w:rFonts w:ascii="Arial" w:eastAsia="Arial" w:hAnsi="Arial" w:cs="Arial"/>
                <w:sz w:val="24"/>
                <w:szCs w:val="24"/>
              </w:rPr>
              <w:t>Definição</w:t>
            </w:r>
          </w:p>
          <w:p w:rsidR="001C7731" w:rsidRDefault="00B62A3A">
            <w:pPr>
              <w:numPr>
                <w:ilvl w:val="1"/>
                <w:numId w:val="23"/>
              </w:numPr>
              <w:rPr>
                <w:sz w:val="24"/>
                <w:szCs w:val="24"/>
              </w:rPr>
            </w:pPr>
            <w:r>
              <w:rPr>
                <w:rFonts w:ascii="Arial" w:eastAsia="Arial" w:hAnsi="Arial" w:cs="Arial"/>
                <w:sz w:val="24"/>
                <w:szCs w:val="24"/>
              </w:rPr>
              <w:t>Evolução da qualidade</w:t>
            </w:r>
          </w:p>
          <w:p w:rsidR="001C7731" w:rsidRDefault="00B62A3A">
            <w:pPr>
              <w:numPr>
                <w:ilvl w:val="0"/>
                <w:numId w:val="23"/>
              </w:numPr>
              <w:rPr>
                <w:sz w:val="24"/>
                <w:szCs w:val="24"/>
              </w:rPr>
            </w:pPr>
            <w:r>
              <w:rPr>
                <w:rFonts w:ascii="Arial" w:eastAsia="Arial" w:hAnsi="Arial" w:cs="Arial"/>
                <w:sz w:val="24"/>
                <w:szCs w:val="24"/>
              </w:rPr>
              <w:t>Princípios da gestão da qualidade</w:t>
            </w:r>
          </w:p>
          <w:p w:rsidR="001C7731" w:rsidRDefault="00B62A3A">
            <w:pPr>
              <w:numPr>
                <w:ilvl w:val="1"/>
                <w:numId w:val="23"/>
              </w:numPr>
              <w:rPr>
                <w:sz w:val="24"/>
                <w:szCs w:val="24"/>
              </w:rPr>
            </w:pPr>
            <w:r>
              <w:rPr>
                <w:rFonts w:ascii="Arial" w:eastAsia="Arial" w:hAnsi="Arial" w:cs="Arial"/>
                <w:sz w:val="24"/>
                <w:szCs w:val="24"/>
              </w:rPr>
              <w:t>Foco no cliente</w:t>
            </w:r>
          </w:p>
          <w:p w:rsidR="001C7731" w:rsidRDefault="00B62A3A">
            <w:pPr>
              <w:numPr>
                <w:ilvl w:val="1"/>
                <w:numId w:val="23"/>
              </w:numPr>
              <w:rPr>
                <w:sz w:val="24"/>
                <w:szCs w:val="24"/>
              </w:rPr>
            </w:pPr>
            <w:r>
              <w:rPr>
                <w:rFonts w:ascii="Arial" w:eastAsia="Arial" w:hAnsi="Arial" w:cs="Arial"/>
                <w:sz w:val="24"/>
                <w:szCs w:val="24"/>
              </w:rPr>
              <w:t>Liderança</w:t>
            </w:r>
          </w:p>
          <w:p w:rsidR="001C7731" w:rsidRDefault="00B62A3A">
            <w:pPr>
              <w:numPr>
                <w:ilvl w:val="1"/>
                <w:numId w:val="23"/>
              </w:numPr>
              <w:rPr>
                <w:sz w:val="24"/>
                <w:szCs w:val="24"/>
              </w:rPr>
            </w:pPr>
            <w:r>
              <w:rPr>
                <w:rFonts w:ascii="Arial" w:eastAsia="Arial" w:hAnsi="Arial" w:cs="Arial"/>
                <w:sz w:val="24"/>
                <w:szCs w:val="24"/>
              </w:rPr>
              <w:t>Engajamento das pessoas</w:t>
            </w:r>
          </w:p>
          <w:p w:rsidR="001C7731" w:rsidRDefault="00B62A3A">
            <w:pPr>
              <w:numPr>
                <w:ilvl w:val="1"/>
                <w:numId w:val="23"/>
              </w:numPr>
              <w:rPr>
                <w:sz w:val="24"/>
                <w:szCs w:val="24"/>
              </w:rPr>
            </w:pPr>
            <w:r>
              <w:rPr>
                <w:rFonts w:ascii="Arial" w:eastAsia="Arial" w:hAnsi="Arial" w:cs="Arial"/>
                <w:sz w:val="24"/>
                <w:szCs w:val="24"/>
              </w:rPr>
              <w:t>Abordagem de processos</w:t>
            </w:r>
          </w:p>
          <w:p w:rsidR="001C7731" w:rsidRDefault="00B62A3A">
            <w:pPr>
              <w:numPr>
                <w:ilvl w:val="1"/>
                <w:numId w:val="23"/>
              </w:numPr>
              <w:rPr>
                <w:sz w:val="24"/>
                <w:szCs w:val="24"/>
              </w:rPr>
            </w:pPr>
            <w:r>
              <w:rPr>
                <w:rFonts w:ascii="Arial" w:eastAsia="Arial" w:hAnsi="Arial" w:cs="Arial"/>
                <w:sz w:val="24"/>
                <w:szCs w:val="24"/>
              </w:rPr>
              <w:t>Tomada de decisão baseado em evidências</w:t>
            </w:r>
          </w:p>
          <w:p w:rsidR="001C7731" w:rsidRDefault="00B62A3A">
            <w:pPr>
              <w:numPr>
                <w:ilvl w:val="1"/>
                <w:numId w:val="23"/>
              </w:numPr>
              <w:rPr>
                <w:sz w:val="24"/>
                <w:szCs w:val="24"/>
              </w:rPr>
            </w:pPr>
            <w:r>
              <w:rPr>
                <w:rFonts w:ascii="Arial" w:eastAsia="Arial" w:hAnsi="Arial" w:cs="Arial"/>
                <w:sz w:val="24"/>
                <w:szCs w:val="24"/>
              </w:rPr>
              <w:t>Melhoria</w:t>
            </w:r>
          </w:p>
          <w:p w:rsidR="001C7731" w:rsidRDefault="00B62A3A">
            <w:pPr>
              <w:numPr>
                <w:ilvl w:val="1"/>
                <w:numId w:val="23"/>
              </w:numPr>
              <w:rPr>
                <w:sz w:val="24"/>
                <w:szCs w:val="24"/>
              </w:rPr>
            </w:pPr>
            <w:r>
              <w:rPr>
                <w:rFonts w:ascii="Arial" w:eastAsia="Arial" w:hAnsi="Arial" w:cs="Arial"/>
                <w:sz w:val="24"/>
                <w:szCs w:val="24"/>
              </w:rPr>
              <w:t>Gestão de relacionamentos</w:t>
            </w:r>
          </w:p>
          <w:p w:rsidR="001C7731" w:rsidRDefault="00B62A3A">
            <w:pPr>
              <w:numPr>
                <w:ilvl w:val="0"/>
                <w:numId w:val="23"/>
              </w:numPr>
              <w:rPr>
                <w:sz w:val="24"/>
                <w:szCs w:val="24"/>
              </w:rPr>
            </w:pPr>
            <w:r>
              <w:rPr>
                <w:rFonts w:ascii="Arial" w:eastAsia="Arial" w:hAnsi="Arial" w:cs="Arial"/>
                <w:sz w:val="24"/>
                <w:szCs w:val="24"/>
              </w:rPr>
              <w:t>Métodos e Ferramentas da Qualidade</w:t>
            </w:r>
          </w:p>
          <w:p w:rsidR="001C7731" w:rsidRDefault="00B62A3A">
            <w:pPr>
              <w:numPr>
                <w:ilvl w:val="1"/>
                <w:numId w:val="23"/>
              </w:numPr>
              <w:rPr>
                <w:sz w:val="24"/>
                <w:szCs w:val="24"/>
              </w:rPr>
            </w:pPr>
            <w:r>
              <w:rPr>
                <w:rFonts w:ascii="Arial" w:eastAsia="Arial" w:hAnsi="Arial" w:cs="Arial"/>
                <w:sz w:val="24"/>
                <w:szCs w:val="24"/>
              </w:rPr>
              <w:t>Definição e Aplicabilidade</w:t>
            </w:r>
          </w:p>
          <w:p w:rsidR="001C7731" w:rsidRDefault="00B62A3A">
            <w:pPr>
              <w:numPr>
                <w:ilvl w:val="2"/>
                <w:numId w:val="23"/>
              </w:numPr>
              <w:rPr>
                <w:sz w:val="24"/>
                <w:szCs w:val="24"/>
              </w:rPr>
            </w:pPr>
            <w:r>
              <w:rPr>
                <w:rFonts w:ascii="Arial" w:eastAsia="Arial" w:hAnsi="Arial" w:cs="Arial"/>
                <w:sz w:val="24"/>
                <w:szCs w:val="24"/>
              </w:rPr>
              <w:t>PDCA</w:t>
            </w:r>
          </w:p>
          <w:p w:rsidR="001C7731" w:rsidRDefault="00B62A3A">
            <w:pPr>
              <w:numPr>
                <w:ilvl w:val="2"/>
                <w:numId w:val="23"/>
              </w:numPr>
              <w:rPr>
                <w:sz w:val="24"/>
                <w:szCs w:val="24"/>
              </w:rPr>
            </w:pPr>
            <w:r>
              <w:rPr>
                <w:rFonts w:ascii="Arial" w:eastAsia="Arial" w:hAnsi="Arial" w:cs="Arial"/>
                <w:sz w:val="24"/>
                <w:szCs w:val="24"/>
              </w:rPr>
              <w:t>MASP</w:t>
            </w:r>
          </w:p>
          <w:p w:rsidR="001C7731" w:rsidRDefault="00B62A3A">
            <w:pPr>
              <w:numPr>
                <w:ilvl w:val="2"/>
                <w:numId w:val="23"/>
              </w:numPr>
              <w:rPr>
                <w:sz w:val="24"/>
                <w:szCs w:val="24"/>
              </w:rPr>
            </w:pPr>
            <w:r>
              <w:rPr>
                <w:rFonts w:ascii="Arial" w:eastAsia="Arial" w:hAnsi="Arial" w:cs="Arial"/>
                <w:sz w:val="24"/>
                <w:szCs w:val="24"/>
              </w:rPr>
              <w:t>Histograma</w:t>
            </w:r>
          </w:p>
          <w:p w:rsidR="001C7731" w:rsidRDefault="00B62A3A">
            <w:pPr>
              <w:numPr>
                <w:ilvl w:val="2"/>
                <w:numId w:val="23"/>
              </w:numPr>
              <w:rPr>
                <w:sz w:val="24"/>
                <w:szCs w:val="24"/>
              </w:rPr>
            </w:pPr>
            <w:r>
              <w:rPr>
                <w:rFonts w:ascii="Arial" w:eastAsia="Arial" w:hAnsi="Arial" w:cs="Arial"/>
                <w:sz w:val="24"/>
                <w:szCs w:val="24"/>
              </w:rPr>
              <w:t>Brainstorming</w:t>
            </w:r>
          </w:p>
          <w:p w:rsidR="001C7731" w:rsidRDefault="00B62A3A">
            <w:pPr>
              <w:numPr>
                <w:ilvl w:val="2"/>
                <w:numId w:val="23"/>
              </w:numPr>
              <w:rPr>
                <w:sz w:val="24"/>
                <w:szCs w:val="24"/>
              </w:rPr>
            </w:pPr>
            <w:r>
              <w:rPr>
                <w:rFonts w:ascii="Arial" w:eastAsia="Arial" w:hAnsi="Arial" w:cs="Arial"/>
                <w:sz w:val="24"/>
                <w:szCs w:val="24"/>
              </w:rPr>
              <w:t>Fluxograma de processos</w:t>
            </w:r>
          </w:p>
          <w:p w:rsidR="001C7731" w:rsidRDefault="00B62A3A">
            <w:pPr>
              <w:numPr>
                <w:ilvl w:val="2"/>
                <w:numId w:val="23"/>
              </w:numPr>
              <w:rPr>
                <w:sz w:val="24"/>
                <w:szCs w:val="24"/>
              </w:rPr>
            </w:pPr>
            <w:r>
              <w:rPr>
                <w:rFonts w:ascii="Arial" w:eastAsia="Arial" w:hAnsi="Arial" w:cs="Arial"/>
                <w:sz w:val="24"/>
                <w:szCs w:val="24"/>
              </w:rPr>
              <w:t>Diagrama de Pareto</w:t>
            </w:r>
          </w:p>
          <w:p w:rsidR="001C7731" w:rsidRDefault="00B62A3A">
            <w:pPr>
              <w:numPr>
                <w:ilvl w:val="2"/>
                <w:numId w:val="23"/>
              </w:numPr>
              <w:rPr>
                <w:sz w:val="24"/>
                <w:szCs w:val="24"/>
              </w:rPr>
            </w:pPr>
            <w:r>
              <w:rPr>
                <w:rFonts w:ascii="Arial" w:eastAsia="Arial" w:hAnsi="Arial" w:cs="Arial"/>
                <w:sz w:val="24"/>
                <w:szCs w:val="24"/>
              </w:rPr>
              <w:t>Diagrama de Ishikawa</w:t>
            </w:r>
          </w:p>
          <w:p w:rsidR="001C7731" w:rsidRDefault="00B62A3A">
            <w:pPr>
              <w:numPr>
                <w:ilvl w:val="2"/>
                <w:numId w:val="23"/>
              </w:numPr>
              <w:rPr>
                <w:sz w:val="24"/>
                <w:szCs w:val="24"/>
              </w:rPr>
            </w:pPr>
            <w:r>
              <w:rPr>
                <w:rFonts w:ascii="Arial" w:eastAsia="Arial" w:hAnsi="Arial" w:cs="Arial"/>
                <w:sz w:val="24"/>
                <w:szCs w:val="24"/>
              </w:rPr>
              <w:t>CEP</w:t>
            </w:r>
          </w:p>
          <w:p w:rsidR="001C7731" w:rsidRDefault="00B62A3A">
            <w:pPr>
              <w:numPr>
                <w:ilvl w:val="2"/>
                <w:numId w:val="23"/>
              </w:numPr>
              <w:rPr>
                <w:sz w:val="24"/>
                <w:szCs w:val="24"/>
              </w:rPr>
            </w:pPr>
            <w:r>
              <w:rPr>
                <w:rFonts w:ascii="Arial" w:eastAsia="Arial" w:hAnsi="Arial" w:cs="Arial"/>
                <w:sz w:val="24"/>
                <w:szCs w:val="24"/>
              </w:rPr>
              <w:t>5W2H</w:t>
            </w:r>
          </w:p>
          <w:p w:rsidR="001C7731" w:rsidRDefault="00B62A3A">
            <w:pPr>
              <w:numPr>
                <w:ilvl w:val="2"/>
                <w:numId w:val="23"/>
              </w:numPr>
              <w:rPr>
                <w:sz w:val="24"/>
                <w:szCs w:val="24"/>
              </w:rPr>
            </w:pPr>
            <w:r>
              <w:rPr>
                <w:rFonts w:ascii="Arial" w:eastAsia="Arial" w:hAnsi="Arial" w:cs="Arial"/>
                <w:sz w:val="24"/>
                <w:szCs w:val="24"/>
              </w:rPr>
              <w:t>Folha de verificação</w:t>
            </w:r>
          </w:p>
          <w:p w:rsidR="001C7731" w:rsidRDefault="00B62A3A">
            <w:pPr>
              <w:numPr>
                <w:ilvl w:val="2"/>
                <w:numId w:val="23"/>
              </w:numPr>
              <w:rPr>
                <w:sz w:val="24"/>
                <w:szCs w:val="24"/>
              </w:rPr>
            </w:pPr>
            <w:r>
              <w:rPr>
                <w:rFonts w:ascii="Arial" w:eastAsia="Arial" w:hAnsi="Arial" w:cs="Arial"/>
                <w:sz w:val="24"/>
                <w:szCs w:val="24"/>
              </w:rPr>
              <w:t>Diagrama de dispersão</w:t>
            </w:r>
          </w:p>
          <w:p w:rsidR="001C7731" w:rsidRDefault="00B62A3A">
            <w:pPr>
              <w:numPr>
                <w:ilvl w:val="0"/>
                <w:numId w:val="23"/>
              </w:numPr>
              <w:rPr>
                <w:sz w:val="24"/>
                <w:szCs w:val="24"/>
              </w:rPr>
            </w:pPr>
            <w:r>
              <w:rPr>
                <w:rFonts w:ascii="Arial" w:eastAsia="Arial" w:hAnsi="Arial" w:cs="Arial"/>
                <w:sz w:val="24"/>
                <w:szCs w:val="24"/>
              </w:rPr>
              <w:t>Filosofia Lean</w:t>
            </w:r>
          </w:p>
          <w:p w:rsidR="001C7731" w:rsidRDefault="00B62A3A">
            <w:pPr>
              <w:numPr>
                <w:ilvl w:val="1"/>
                <w:numId w:val="23"/>
              </w:numPr>
              <w:rPr>
                <w:sz w:val="24"/>
                <w:szCs w:val="24"/>
              </w:rPr>
            </w:pPr>
            <w:r>
              <w:rPr>
                <w:rFonts w:ascii="Arial" w:eastAsia="Arial" w:hAnsi="Arial" w:cs="Arial"/>
                <w:sz w:val="24"/>
                <w:szCs w:val="24"/>
              </w:rPr>
              <w:t>Definição e importância</w:t>
            </w:r>
          </w:p>
          <w:p w:rsidR="001C7731" w:rsidRDefault="00B62A3A">
            <w:pPr>
              <w:numPr>
                <w:ilvl w:val="1"/>
                <w:numId w:val="23"/>
              </w:numPr>
              <w:rPr>
                <w:sz w:val="24"/>
                <w:szCs w:val="24"/>
              </w:rPr>
            </w:pPr>
            <w:r>
              <w:rPr>
                <w:rFonts w:ascii="Arial" w:eastAsia="Arial" w:hAnsi="Arial" w:cs="Arial"/>
                <w:sz w:val="24"/>
                <w:szCs w:val="24"/>
              </w:rPr>
              <w:t>Mindset</w:t>
            </w:r>
          </w:p>
          <w:p w:rsidR="001C7731" w:rsidRDefault="00B62A3A">
            <w:pPr>
              <w:numPr>
                <w:ilvl w:val="1"/>
                <w:numId w:val="23"/>
              </w:numPr>
              <w:rPr>
                <w:sz w:val="24"/>
                <w:szCs w:val="24"/>
              </w:rPr>
            </w:pPr>
            <w:r>
              <w:rPr>
                <w:rFonts w:ascii="Arial" w:eastAsia="Arial" w:hAnsi="Arial" w:cs="Arial"/>
                <w:sz w:val="24"/>
                <w:szCs w:val="24"/>
              </w:rPr>
              <w:t>Pilares</w:t>
            </w:r>
          </w:p>
          <w:p w:rsidR="001C7731" w:rsidRDefault="00B62A3A">
            <w:pPr>
              <w:numPr>
                <w:ilvl w:val="1"/>
                <w:numId w:val="23"/>
              </w:numPr>
              <w:rPr>
                <w:sz w:val="24"/>
                <w:szCs w:val="24"/>
              </w:rPr>
            </w:pPr>
            <w:r>
              <w:rPr>
                <w:rFonts w:ascii="Arial" w:eastAsia="Arial" w:hAnsi="Arial" w:cs="Arial"/>
                <w:sz w:val="24"/>
                <w:szCs w:val="24"/>
              </w:rPr>
              <w:t>Etapas</w:t>
            </w:r>
          </w:p>
          <w:p w:rsidR="001C7731" w:rsidRDefault="00B62A3A">
            <w:pPr>
              <w:numPr>
                <w:ilvl w:val="2"/>
                <w:numId w:val="23"/>
              </w:numPr>
              <w:rPr>
                <w:sz w:val="24"/>
                <w:szCs w:val="24"/>
              </w:rPr>
            </w:pPr>
            <w:r>
              <w:rPr>
                <w:rFonts w:ascii="Arial" w:eastAsia="Arial" w:hAnsi="Arial" w:cs="Arial"/>
                <w:sz w:val="24"/>
                <w:szCs w:val="24"/>
              </w:rPr>
              <w:t>Preparação</w:t>
            </w:r>
          </w:p>
          <w:p w:rsidR="001C7731" w:rsidRDefault="00B62A3A">
            <w:pPr>
              <w:numPr>
                <w:ilvl w:val="2"/>
                <w:numId w:val="23"/>
              </w:numPr>
              <w:rPr>
                <w:sz w:val="24"/>
                <w:szCs w:val="24"/>
              </w:rPr>
            </w:pPr>
            <w:r>
              <w:rPr>
                <w:rFonts w:ascii="Arial" w:eastAsia="Arial" w:hAnsi="Arial" w:cs="Arial"/>
                <w:sz w:val="24"/>
                <w:szCs w:val="24"/>
              </w:rPr>
              <w:t>Coleta</w:t>
            </w:r>
          </w:p>
          <w:p w:rsidR="001C7731" w:rsidRDefault="00B62A3A">
            <w:pPr>
              <w:numPr>
                <w:ilvl w:val="2"/>
                <w:numId w:val="23"/>
              </w:numPr>
              <w:rPr>
                <w:sz w:val="24"/>
                <w:szCs w:val="24"/>
              </w:rPr>
            </w:pPr>
            <w:r>
              <w:rPr>
                <w:rFonts w:ascii="Arial" w:eastAsia="Arial" w:hAnsi="Arial" w:cs="Arial"/>
                <w:sz w:val="24"/>
                <w:szCs w:val="24"/>
              </w:rPr>
              <w:t>Intervenção</w:t>
            </w:r>
          </w:p>
          <w:p w:rsidR="001C7731" w:rsidRDefault="00B62A3A">
            <w:pPr>
              <w:numPr>
                <w:ilvl w:val="2"/>
                <w:numId w:val="23"/>
              </w:numPr>
              <w:rPr>
                <w:sz w:val="24"/>
                <w:szCs w:val="24"/>
              </w:rPr>
            </w:pPr>
            <w:r>
              <w:rPr>
                <w:rFonts w:ascii="Arial" w:eastAsia="Arial" w:hAnsi="Arial" w:cs="Arial"/>
                <w:sz w:val="24"/>
                <w:szCs w:val="24"/>
              </w:rPr>
              <w:t>Monitoramento</w:t>
            </w:r>
          </w:p>
          <w:p w:rsidR="001C7731" w:rsidRDefault="00B62A3A">
            <w:pPr>
              <w:numPr>
                <w:ilvl w:val="2"/>
                <w:numId w:val="23"/>
              </w:numPr>
              <w:rPr>
                <w:sz w:val="24"/>
                <w:szCs w:val="24"/>
              </w:rPr>
            </w:pPr>
            <w:r>
              <w:rPr>
                <w:rFonts w:ascii="Arial" w:eastAsia="Arial" w:hAnsi="Arial" w:cs="Arial"/>
                <w:sz w:val="24"/>
                <w:szCs w:val="24"/>
              </w:rPr>
              <w:t>Encerramento</w:t>
            </w:r>
          </w:p>
          <w:p w:rsidR="001C7731" w:rsidRDefault="00B62A3A">
            <w:pPr>
              <w:numPr>
                <w:ilvl w:val="1"/>
                <w:numId w:val="23"/>
              </w:numPr>
              <w:rPr>
                <w:sz w:val="24"/>
                <w:szCs w:val="24"/>
              </w:rPr>
            </w:pPr>
            <w:r>
              <w:rPr>
                <w:rFonts w:ascii="Arial" w:eastAsia="Arial" w:hAnsi="Arial" w:cs="Arial"/>
                <w:sz w:val="24"/>
                <w:szCs w:val="24"/>
              </w:rPr>
              <w:t>Ferramentas</w:t>
            </w:r>
          </w:p>
          <w:p w:rsidR="001C7731" w:rsidRDefault="00B62A3A">
            <w:pPr>
              <w:numPr>
                <w:ilvl w:val="2"/>
                <w:numId w:val="23"/>
              </w:numPr>
              <w:rPr>
                <w:sz w:val="24"/>
                <w:szCs w:val="24"/>
              </w:rPr>
            </w:pPr>
            <w:r>
              <w:rPr>
                <w:rFonts w:ascii="Arial" w:eastAsia="Arial" w:hAnsi="Arial" w:cs="Arial"/>
                <w:sz w:val="24"/>
                <w:szCs w:val="24"/>
              </w:rPr>
              <w:t>Diagrama espaguete</w:t>
            </w:r>
          </w:p>
          <w:p w:rsidR="001C7731" w:rsidRDefault="00B62A3A">
            <w:pPr>
              <w:numPr>
                <w:ilvl w:val="2"/>
                <w:numId w:val="23"/>
              </w:numPr>
              <w:rPr>
                <w:sz w:val="24"/>
                <w:szCs w:val="24"/>
              </w:rPr>
            </w:pPr>
            <w:r>
              <w:rPr>
                <w:rFonts w:ascii="Arial" w:eastAsia="Arial" w:hAnsi="Arial" w:cs="Arial"/>
                <w:sz w:val="24"/>
                <w:szCs w:val="24"/>
              </w:rPr>
              <w:t>Cronoanálise</w:t>
            </w:r>
          </w:p>
          <w:p w:rsidR="001C7731" w:rsidRDefault="00B62A3A">
            <w:pPr>
              <w:numPr>
                <w:ilvl w:val="2"/>
                <w:numId w:val="23"/>
              </w:numPr>
              <w:rPr>
                <w:sz w:val="24"/>
                <w:szCs w:val="24"/>
              </w:rPr>
            </w:pPr>
            <w:r>
              <w:rPr>
                <w:rFonts w:ascii="Arial" w:eastAsia="Arial" w:hAnsi="Arial" w:cs="Arial"/>
                <w:sz w:val="24"/>
                <w:szCs w:val="24"/>
              </w:rPr>
              <w:t>Takt-time</w:t>
            </w:r>
          </w:p>
          <w:p w:rsidR="001C7731" w:rsidRDefault="00B62A3A">
            <w:pPr>
              <w:numPr>
                <w:ilvl w:val="2"/>
                <w:numId w:val="23"/>
              </w:numPr>
              <w:rPr>
                <w:sz w:val="24"/>
                <w:szCs w:val="24"/>
              </w:rPr>
            </w:pPr>
            <w:r>
              <w:rPr>
                <w:rFonts w:ascii="Arial" w:eastAsia="Arial" w:hAnsi="Arial" w:cs="Arial"/>
                <w:sz w:val="24"/>
                <w:szCs w:val="24"/>
              </w:rPr>
              <w:t>Cadeia de valores</w:t>
            </w:r>
          </w:p>
          <w:p w:rsidR="001C7731" w:rsidRDefault="00B62A3A">
            <w:pPr>
              <w:numPr>
                <w:ilvl w:val="2"/>
                <w:numId w:val="23"/>
              </w:numPr>
              <w:rPr>
                <w:sz w:val="24"/>
                <w:szCs w:val="24"/>
              </w:rPr>
            </w:pPr>
            <w:r>
              <w:rPr>
                <w:rFonts w:ascii="Arial" w:eastAsia="Arial" w:hAnsi="Arial" w:cs="Arial"/>
                <w:sz w:val="24"/>
                <w:szCs w:val="24"/>
              </w:rPr>
              <w:t>Mapa de fluxo de valor</w:t>
            </w:r>
          </w:p>
          <w:p w:rsidR="001C7731" w:rsidRDefault="00B62A3A">
            <w:pPr>
              <w:numPr>
                <w:ilvl w:val="0"/>
                <w:numId w:val="23"/>
              </w:numPr>
              <w:rPr>
                <w:sz w:val="24"/>
                <w:szCs w:val="24"/>
              </w:rPr>
            </w:pPr>
            <w:r>
              <w:rPr>
                <w:rFonts w:ascii="Arial" w:eastAsia="Arial" w:hAnsi="Arial" w:cs="Arial"/>
                <w:sz w:val="24"/>
                <w:szCs w:val="24"/>
              </w:rPr>
              <w:t>Visão Sistêmica</w:t>
            </w:r>
          </w:p>
          <w:p w:rsidR="001C7731" w:rsidRDefault="00B62A3A">
            <w:pPr>
              <w:numPr>
                <w:ilvl w:val="1"/>
                <w:numId w:val="23"/>
              </w:numPr>
              <w:rPr>
                <w:sz w:val="24"/>
                <w:szCs w:val="24"/>
              </w:rPr>
            </w:pPr>
            <w:r>
              <w:rPr>
                <w:rFonts w:ascii="Arial" w:eastAsia="Arial" w:hAnsi="Arial" w:cs="Arial"/>
                <w:sz w:val="24"/>
                <w:szCs w:val="24"/>
              </w:rPr>
              <w:t>Conceito</w:t>
            </w:r>
          </w:p>
          <w:p w:rsidR="001C7731" w:rsidRDefault="00B62A3A">
            <w:pPr>
              <w:numPr>
                <w:ilvl w:val="1"/>
                <w:numId w:val="23"/>
              </w:numPr>
              <w:rPr>
                <w:sz w:val="24"/>
                <w:szCs w:val="24"/>
              </w:rPr>
            </w:pPr>
            <w:r>
              <w:rPr>
                <w:rFonts w:ascii="Arial" w:eastAsia="Arial" w:hAnsi="Arial" w:cs="Arial"/>
                <w:sz w:val="24"/>
                <w:szCs w:val="24"/>
              </w:rPr>
              <w:t>Microcosmo e macrocosmo</w:t>
            </w:r>
          </w:p>
          <w:p w:rsidR="001C7731" w:rsidRDefault="00B62A3A">
            <w:pPr>
              <w:numPr>
                <w:ilvl w:val="1"/>
                <w:numId w:val="23"/>
              </w:numPr>
              <w:rPr>
                <w:sz w:val="24"/>
                <w:szCs w:val="24"/>
              </w:rPr>
            </w:pPr>
            <w:r>
              <w:rPr>
                <w:rFonts w:ascii="Arial" w:eastAsia="Arial" w:hAnsi="Arial" w:cs="Arial"/>
                <w:sz w:val="24"/>
                <w:szCs w:val="24"/>
              </w:rPr>
              <w:t>Pensamento sistêmico</w:t>
            </w:r>
          </w:p>
          <w:p w:rsidR="001C7731" w:rsidRDefault="00B62A3A">
            <w:pPr>
              <w:numPr>
                <w:ilvl w:val="0"/>
                <w:numId w:val="23"/>
              </w:numPr>
              <w:rPr>
                <w:sz w:val="24"/>
                <w:szCs w:val="24"/>
              </w:rPr>
            </w:pPr>
            <w:r>
              <w:rPr>
                <w:rFonts w:ascii="Arial" w:eastAsia="Arial" w:hAnsi="Arial" w:cs="Arial"/>
                <w:sz w:val="24"/>
                <w:szCs w:val="24"/>
              </w:rPr>
              <w:t>Estrutura organizacional</w:t>
            </w:r>
          </w:p>
          <w:p w:rsidR="001C7731" w:rsidRDefault="00B62A3A">
            <w:pPr>
              <w:numPr>
                <w:ilvl w:val="1"/>
                <w:numId w:val="23"/>
              </w:numPr>
              <w:rPr>
                <w:sz w:val="24"/>
                <w:szCs w:val="24"/>
              </w:rPr>
            </w:pPr>
            <w:r>
              <w:rPr>
                <w:rFonts w:ascii="Arial" w:eastAsia="Arial" w:hAnsi="Arial" w:cs="Arial"/>
                <w:sz w:val="24"/>
                <w:szCs w:val="24"/>
              </w:rPr>
              <w:t>Formal e informal</w:t>
            </w:r>
          </w:p>
          <w:p w:rsidR="001C7731" w:rsidRDefault="00B62A3A">
            <w:pPr>
              <w:numPr>
                <w:ilvl w:val="1"/>
                <w:numId w:val="23"/>
              </w:numPr>
              <w:rPr>
                <w:sz w:val="24"/>
                <w:szCs w:val="24"/>
              </w:rPr>
            </w:pPr>
            <w:r>
              <w:rPr>
                <w:rFonts w:ascii="Arial" w:eastAsia="Arial" w:hAnsi="Arial" w:cs="Arial"/>
                <w:sz w:val="24"/>
                <w:szCs w:val="24"/>
              </w:rPr>
              <w:t>Funções e responsabilidades</w:t>
            </w:r>
          </w:p>
          <w:p w:rsidR="001C7731" w:rsidRDefault="00B62A3A">
            <w:pPr>
              <w:numPr>
                <w:ilvl w:val="1"/>
                <w:numId w:val="23"/>
              </w:numPr>
              <w:rPr>
                <w:sz w:val="24"/>
                <w:szCs w:val="24"/>
              </w:rPr>
            </w:pPr>
            <w:r>
              <w:rPr>
                <w:rFonts w:ascii="Arial" w:eastAsia="Arial" w:hAnsi="Arial" w:cs="Arial"/>
                <w:sz w:val="24"/>
                <w:szCs w:val="24"/>
              </w:rPr>
              <w:t>Organização das funções, informações e recursos</w:t>
            </w:r>
          </w:p>
          <w:p w:rsidR="001C7731" w:rsidRDefault="00B62A3A">
            <w:pPr>
              <w:numPr>
                <w:ilvl w:val="1"/>
                <w:numId w:val="23"/>
              </w:numPr>
              <w:rPr>
                <w:sz w:val="24"/>
                <w:szCs w:val="24"/>
              </w:rPr>
            </w:pPr>
            <w:r>
              <w:rPr>
                <w:rFonts w:ascii="Arial" w:eastAsia="Arial" w:hAnsi="Arial" w:cs="Arial"/>
                <w:sz w:val="24"/>
                <w:szCs w:val="24"/>
              </w:rPr>
              <w:t>Sistema de Comunicação</w:t>
            </w:r>
          </w:p>
        </w:tc>
      </w:tr>
      <w:tr w:rsidR="001C7731">
        <w:trPr>
          <w:trHeight w:val="408"/>
        </w:trPr>
        <w:tc>
          <w:tcPr>
            <w:tcW w:w="441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fundamentos da qualidade nos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as ferramentas da qualidade aplicadas nos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etapas da filosofia Lean para otimização de custos e redução do tempo e dos desperdícios de uma empresa.</w:t>
            </w: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4" w:type="dxa"/>
            <w:gridSpan w:val="3"/>
            <w:shd w:val="clear" w:color="auto" w:fill="auto"/>
            <w:vAlign w:val="center"/>
          </w:tcPr>
          <w:p w:rsidR="001C7731" w:rsidRDefault="001C7731">
            <w:pPr>
              <w:rPr>
                <w:rFonts w:ascii="Arial" w:eastAsia="Arial" w:hAnsi="Arial" w:cs="Arial"/>
                <w:sz w:val="24"/>
                <w:szCs w:val="24"/>
              </w:rPr>
            </w:pP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Comprometer-se com a prática permanente e intensiva da amabilidade nas relações profissionais, visando ao engajamento e à cooperação nas relações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Perceber que, em seu contexto de trabalho e âmbitos de convívio, existem diferentes hierarquias (instituídas ou natas), instâncias de decisão e níveis de autonomia em relação a ações, circunstâncias e propósitos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ocorrência de novos fatos, ideias e opiniões diferentes como oportunidades e possibilidades de mudanças positivas e inovadoras nas atividades de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complexidades e dificuldades existentes nos problemas, necessidades, ou oportunidades de melhoria em seu campo de trabalho</w:t>
            </w:r>
          </w:p>
        </w:tc>
      </w:tr>
    </w:tbl>
    <w:p w:rsidR="001C7731" w:rsidRDefault="001C7731">
      <w:pPr>
        <w:spacing w:after="160" w:line="259" w:lineRule="auto"/>
        <w:rPr>
          <w:sz w:val="24"/>
          <w:szCs w:val="24"/>
        </w:rPr>
      </w:pPr>
    </w:p>
    <w:p w:rsidR="001C7731" w:rsidRDefault="001C7731">
      <w:pPr>
        <w:spacing w:after="160" w:line="259" w:lineRule="auto"/>
        <w:rPr>
          <w:sz w:val="24"/>
          <w:szCs w:val="24"/>
        </w:rPr>
      </w:pPr>
    </w:p>
    <w:p w:rsidR="001C7731" w:rsidRDefault="001C7731">
      <w:pPr>
        <w:spacing w:after="160" w:line="259" w:lineRule="auto"/>
        <w:rPr>
          <w:sz w:val="24"/>
          <w:szCs w:val="24"/>
        </w:rPr>
      </w:pPr>
    </w:p>
    <w:tbl>
      <w:tblPr>
        <w:tblStyle w:val="aff0"/>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e Laboratório de Informática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acesso a internet (para uso de software de editor de texto, planilha eletrônica e editor de apresentações) e Kit multimídia (projetor, tela, computador)</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1"/>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83"/>
        <w:gridCol w:w="4529"/>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Saúde e Segurança no Trabalho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12h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as capacidades básicas, socioemocionais necessárias à compreensão dos fundamentos da saúde e segurança do trabalho adequadas às diferentes situações profissionais.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8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2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44" w:type="dxa"/>
            <w:gridSpan w:val="3"/>
            <w:shd w:val="clear" w:color="auto" w:fill="auto"/>
            <w:vAlign w:val="center"/>
          </w:tcPr>
          <w:p w:rsidR="001C7731" w:rsidRDefault="001C7731">
            <w:pPr>
              <w:rPr>
                <w:rFonts w:ascii="Arial" w:eastAsia="Arial" w:hAnsi="Arial" w:cs="Arial"/>
                <w:sz w:val="24"/>
                <w:szCs w:val="24"/>
              </w:rPr>
            </w:pPr>
          </w:p>
        </w:tc>
        <w:tc>
          <w:tcPr>
            <w:tcW w:w="4529" w:type="dxa"/>
            <w:vMerge w:val="restart"/>
            <w:shd w:val="clear" w:color="auto" w:fill="auto"/>
            <w:vAlign w:val="center"/>
          </w:tcPr>
          <w:p w:rsidR="001C7731" w:rsidRDefault="00B62A3A">
            <w:pPr>
              <w:numPr>
                <w:ilvl w:val="0"/>
                <w:numId w:val="8"/>
              </w:numPr>
              <w:rPr>
                <w:sz w:val="24"/>
                <w:szCs w:val="24"/>
              </w:rPr>
            </w:pPr>
            <w:r>
              <w:rPr>
                <w:rFonts w:ascii="Arial" w:eastAsia="Arial" w:hAnsi="Arial" w:cs="Arial"/>
                <w:sz w:val="24"/>
                <w:szCs w:val="24"/>
              </w:rPr>
              <w:t>Segurança do Trabalho</w:t>
            </w:r>
          </w:p>
          <w:p w:rsidR="001C7731" w:rsidRDefault="00B62A3A">
            <w:pPr>
              <w:numPr>
                <w:ilvl w:val="1"/>
                <w:numId w:val="8"/>
              </w:numPr>
              <w:rPr>
                <w:sz w:val="24"/>
                <w:szCs w:val="24"/>
              </w:rPr>
            </w:pPr>
            <w:r>
              <w:rPr>
                <w:rFonts w:ascii="Arial" w:eastAsia="Arial" w:hAnsi="Arial" w:cs="Arial"/>
                <w:sz w:val="24"/>
                <w:szCs w:val="24"/>
              </w:rPr>
              <w:t>Histórico da Segurança do Trabalho no Brasil</w:t>
            </w:r>
          </w:p>
          <w:p w:rsidR="001C7731" w:rsidRDefault="00B62A3A">
            <w:pPr>
              <w:numPr>
                <w:ilvl w:val="1"/>
                <w:numId w:val="8"/>
              </w:numPr>
              <w:rPr>
                <w:sz w:val="24"/>
                <w:szCs w:val="24"/>
              </w:rPr>
            </w:pPr>
            <w:r>
              <w:rPr>
                <w:rFonts w:ascii="Arial" w:eastAsia="Arial" w:hAnsi="Arial" w:cs="Arial"/>
                <w:sz w:val="24"/>
                <w:szCs w:val="24"/>
              </w:rPr>
              <w:t>Hierarquia das leis</w:t>
            </w:r>
          </w:p>
          <w:p w:rsidR="001C7731" w:rsidRDefault="00B62A3A">
            <w:pPr>
              <w:numPr>
                <w:ilvl w:val="1"/>
                <w:numId w:val="8"/>
              </w:numPr>
              <w:rPr>
                <w:sz w:val="24"/>
                <w:szCs w:val="24"/>
              </w:rPr>
            </w:pPr>
            <w:r>
              <w:rPr>
                <w:rFonts w:ascii="Arial" w:eastAsia="Arial" w:hAnsi="Arial" w:cs="Arial"/>
                <w:sz w:val="24"/>
                <w:szCs w:val="24"/>
              </w:rPr>
              <w:t>Normas Regulamentadoras do Ministério do Trabalho</w:t>
            </w:r>
          </w:p>
          <w:p w:rsidR="001C7731" w:rsidRDefault="00B62A3A">
            <w:pPr>
              <w:numPr>
                <w:ilvl w:val="1"/>
                <w:numId w:val="8"/>
              </w:numPr>
              <w:rPr>
                <w:sz w:val="24"/>
                <w:szCs w:val="24"/>
              </w:rPr>
            </w:pPr>
            <w:r>
              <w:rPr>
                <w:rFonts w:ascii="Arial" w:eastAsia="Arial" w:hAnsi="Arial" w:cs="Arial"/>
                <w:sz w:val="24"/>
                <w:szCs w:val="24"/>
              </w:rPr>
              <w:t>CIPA</w:t>
            </w:r>
          </w:p>
          <w:p w:rsidR="001C7731" w:rsidRDefault="00B62A3A">
            <w:pPr>
              <w:numPr>
                <w:ilvl w:val="2"/>
                <w:numId w:val="8"/>
              </w:numPr>
              <w:rPr>
                <w:sz w:val="24"/>
                <w:szCs w:val="24"/>
              </w:rPr>
            </w:pPr>
            <w:r>
              <w:rPr>
                <w:rFonts w:ascii="Arial" w:eastAsia="Arial" w:hAnsi="Arial" w:cs="Arial"/>
                <w:sz w:val="24"/>
                <w:szCs w:val="24"/>
              </w:rPr>
              <w:t>Definição</w:t>
            </w:r>
          </w:p>
          <w:p w:rsidR="001C7731" w:rsidRDefault="00B62A3A">
            <w:pPr>
              <w:numPr>
                <w:ilvl w:val="2"/>
                <w:numId w:val="8"/>
              </w:numPr>
              <w:rPr>
                <w:sz w:val="24"/>
                <w:szCs w:val="24"/>
              </w:rPr>
            </w:pPr>
            <w:r>
              <w:rPr>
                <w:rFonts w:ascii="Arial" w:eastAsia="Arial" w:hAnsi="Arial" w:cs="Arial"/>
                <w:sz w:val="24"/>
                <w:szCs w:val="24"/>
              </w:rPr>
              <w:t>Objetivo</w:t>
            </w:r>
          </w:p>
          <w:p w:rsidR="001C7731" w:rsidRDefault="00B62A3A">
            <w:pPr>
              <w:numPr>
                <w:ilvl w:val="1"/>
                <w:numId w:val="8"/>
              </w:numPr>
              <w:rPr>
                <w:sz w:val="24"/>
                <w:szCs w:val="24"/>
              </w:rPr>
            </w:pPr>
            <w:r>
              <w:rPr>
                <w:rFonts w:ascii="Arial" w:eastAsia="Arial" w:hAnsi="Arial" w:cs="Arial"/>
                <w:sz w:val="24"/>
                <w:szCs w:val="24"/>
              </w:rPr>
              <w:t>SESMT</w:t>
            </w:r>
          </w:p>
          <w:p w:rsidR="001C7731" w:rsidRDefault="00B62A3A">
            <w:pPr>
              <w:numPr>
                <w:ilvl w:val="2"/>
                <w:numId w:val="8"/>
              </w:numPr>
              <w:rPr>
                <w:sz w:val="24"/>
                <w:szCs w:val="24"/>
              </w:rPr>
            </w:pPr>
            <w:r>
              <w:rPr>
                <w:rFonts w:ascii="Arial" w:eastAsia="Arial" w:hAnsi="Arial" w:cs="Arial"/>
                <w:sz w:val="24"/>
                <w:szCs w:val="24"/>
              </w:rPr>
              <w:t>Definição</w:t>
            </w:r>
          </w:p>
          <w:p w:rsidR="001C7731" w:rsidRDefault="00B62A3A">
            <w:pPr>
              <w:numPr>
                <w:ilvl w:val="2"/>
                <w:numId w:val="8"/>
              </w:numPr>
              <w:rPr>
                <w:sz w:val="24"/>
                <w:szCs w:val="24"/>
              </w:rPr>
            </w:pPr>
            <w:r>
              <w:rPr>
                <w:rFonts w:ascii="Arial" w:eastAsia="Arial" w:hAnsi="Arial" w:cs="Arial"/>
                <w:sz w:val="24"/>
                <w:szCs w:val="24"/>
              </w:rPr>
              <w:t>Objetivo</w:t>
            </w:r>
          </w:p>
          <w:p w:rsidR="001C7731" w:rsidRDefault="00B62A3A">
            <w:pPr>
              <w:numPr>
                <w:ilvl w:val="0"/>
                <w:numId w:val="8"/>
              </w:numPr>
              <w:rPr>
                <w:sz w:val="24"/>
                <w:szCs w:val="24"/>
              </w:rPr>
            </w:pPr>
            <w:r>
              <w:rPr>
                <w:rFonts w:ascii="Arial" w:eastAsia="Arial" w:hAnsi="Arial" w:cs="Arial"/>
                <w:sz w:val="24"/>
                <w:szCs w:val="24"/>
              </w:rPr>
              <w:t>Riscos Ocupacionais</w:t>
            </w:r>
          </w:p>
          <w:p w:rsidR="001C7731" w:rsidRDefault="00B62A3A">
            <w:pPr>
              <w:numPr>
                <w:ilvl w:val="1"/>
                <w:numId w:val="8"/>
              </w:numPr>
              <w:rPr>
                <w:sz w:val="24"/>
                <w:szCs w:val="24"/>
              </w:rPr>
            </w:pPr>
            <w:r>
              <w:rPr>
                <w:rFonts w:ascii="Arial" w:eastAsia="Arial" w:hAnsi="Arial" w:cs="Arial"/>
                <w:sz w:val="24"/>
                <w:szCs w:val="24"/>
              </w:rPr>
              <w:t>Perigo e risco</w:t>
            </w:r>
          </w:p>
          <w:p w:rsidR="001C7731" w:rsidRDefault="00B62A3A">
            <w:pPr>
              <w:numPr>
                <w:ilvl w:val="1"/>
                <w:numId w:val="8"/>
              </w:numPr>
              <w:rPr>
                <w:sz w:val="24"/>
                <w:szCs w:val="24"/>
              </w:rPr>
            </w:pPr>
            <w:r>
              <w:rPr>
                <w:rFonts w:ascii="Arial" w:eastAsia="Arial" w:hAnsi="Arial" w:cs="Arial"/>
                <w:sz w:val="24"/>
                <w:szCs w:val="24"/>
              </w:rPr>
              <w:t>Classificação de Riscos Ocupacionais: físico, químico, biológico, ergonômico e de acidentes</w:t>
            </w:r>
          </w:p>
          <w:p w:rsidR="001C7731" w:rsidRDefault="00B62A3A">
            <w:pPr>
              <w:numPr>
                <w:ilvl w:val="1"/>
                <w:numId w:val="8"/>
              </w:numPr>
              <w:rPr>
                <w:sz w:val="24"/>
                <w:szCs w:val="24"/>
              </w:rPr>
            </w:pPr>
            <w:r>
              <w:rPr>
                <w:rFonts w:ascii="Arial" w:eastAsia="Arial" w:hAnsi="Arial" w:cs="Arial"/>
                <w:sz w:val="24"/>
                <w:szCs w:val="24"/>
              </w:rPr>
              <w:t>Mapa de Riscos</w:t>
            </w:r>
          </w:p>
          <w:p w:rsidR="001C7731" w:rsidRDefault="00B62A3A">
            <w:pPr>
              <w:numPr>
                <w:ilvl w:val="0"/>
                <w:numId w:val="8"/>
              </w:numPr>
              <w:rPr>
                <w:sz w:val="24"/>
                <w:szCs w:val="24"/>
              </w:rPr>
            </w:pPr>
            <w:r>
              <w:rPr>
                <w:rFonts w:ascii="Arial" w:eastAsia="Arial" w:hAnsi="Arial" w:cs="Arial"/>
                <w:sz w:val="24"/>
                <w:szCs w:val="24"/>
              </w:rPr>
              <w:t>Medidas de Controle</w:t>
            </w:r>
          </w:p>
          <w:p w:rsidR="001C7731" w:rsidRDefault="00B62A3A">
            <w:pPr>
              <w:numPr>
                <w:ilvl w:val="1"/>
                <w:numId w:val="8"/>
              </w:numPr>
              <w:rPr>
                <w:sz w:val="24"/>
                <w:szCs w:val="24"/>
              </w:rPr>
            </w:pPr>
            <w:r>
              <w:rPr>
                <w:rFonts w:ascii="Arial" w:eastAsia="Arial" w:hAnsi="Arial" w:cs="Arial"/>
                <w:sz w:val="24"/>
                <w:szCs w:val="24"/>
              </w:rPr>
              <w:t>Importância dos Equipamentos de Proteção Individual e coletivo</w:t>
            </w:r>
          </w:p>
          <w:p w:rsidR="001C7731" w:rsidRDefault="00B62A3A">
            <w:pPr>
              <w:numPr>
                <w:ilvl w:val="0"/>
                <w:numId w:val="8"/>
              </w:numPr>
              <w:rPr>
                <w:sz w:val="24"/>
                <w:szCs w:val="24"/>
              </w:rPr>
            </w:pPr>
            <w:r>
              <w:rPr>
                <w:rFonts w:ascii="Arial" w:eastAsia="Arial" w:hAnsi="Arial" w:cs="Arial"/>
                <w:sz w:val="24"/>
                <w:szCs w:val="24"/>
              </w:rPr>
              <w:t>Acidentes do Trabalho e Doenças Ocupacionais</w:t>
            </w:r>
          </w:p>
          <w:p w:rsidR="001C7731" w:rsidRDefault="00B62A3A">
            <w:pPr>
              <w:numPr>
                <w:ilvl w:val="1"/>
                <w:numId w:val="8"/>
              </w:numPr>
              <w:rPr>
                <w:sz w:val="24"/>
                <w:szCs w:val="24"/>
              </w:rPr>
            </w:pPr>
            <w:r>
              <w:rPr>
                <w:rFonts w:ascii="Arial" w:eastAsia="Arial" w:hAnsi="Arial" w:cs="Arial"/>
                <w:sz w:val="24"/>
                <w:szCs w:val="24"/>
              </w:rPr>
              <w:t>Definição</w:t>
            </w:r>
          </w:p>
          <w:p w:rsidR="001C7731" w:rsidRDefault="00B62A3A">
            <w:pPr>
              <w:numPr>
                <w:ilvl w:val="1"/>
                <w:numId w:val="8"/>
              </w:numPr>
              <w:rPr>
                <w:sz w:val="24"/>
                <w:szCs w:val="24"/>
              </w:rPr>
            </w:pPr>
            <w:r>
              <w:rPr>
                <w:rFonts w:ascii="Arial" w:eastAsia="Arial" w:hAnsi="Arial" w:cs="Arial"/>
                <w:sz w:val="24"/>
                <w:szCs w:val="24"/>
              </w:rPr>
              <w:t>Tipos</w:t>
            </w:r>
          </w:p>
          <w:p w:rsidR="001C7731" w:rsidRDefault="00B62A3A">
            <w:pPr>
              <w:numPr>
                <w:ilvl w:val="1"/>
                <w:numId w:val="8"/>
              </w:numPr>
              <w:rPr>
                <w:sz w:val="24"/>
                <w:szCs w:val="24"/>
              </w:rPr>
            </w:pPr>
            <w:r>
              <w:rPr>
                <w:rFonts w:ascii="Arial" w:eastAsia="Arial" w:hAnsi="Arial" w:cs="Arial"/>
                <w:sz w:val="24"/>
                <w:szCs w:val="24"/>
              </w:rPr>
              <w:t>Causa:</w:t>
            </w:r>
          </w:p>
          <w:p w:rsidR="001C7731" w:rsidRDefault="00B62A3A">
            <w:pPr>
              <w:numPr>
                <w:ilvl w:val="2"/>
                <w:numId w:val="8"/>
              </w:numPr>
              <w:rPr>
                <w:sz w:val="24"/>
                <w:szCs w:val="24"/>
              </w:rPr>
            </w:pPr>
            <w:r>
              <w:rPr>
                <w:rFonts w:ascii="Arial" w:eastAsia="Arial" w:hAnsi="Arial" w:cs="Arial"/>
                <w:sz w:val="24"/>
                <w:szCs w:val="24"/>
              </w:rPr>
              <w:t>Imprudência, imperícia e negligência</w:t>
            </w:r>
          </w:p>
          <w:p w:rsidR="001C7731" w:rsidRDefault="00B62A3A">
            <w:pPr>
              <w:numPr>
                <w:ilvl w:val="2"/>
                <w:numId w:val="8"/>
              </w:numPr>
              <w:rPr>
                <w:sz w:val="24"/>
                <w:szCs w:val="24"/>
              </w:rPr>
            </w:pPr>
            <w:r>
              <w:rPr>
                <w:rFonts w:ascii="Arial" w:eastAsia="Arial" w:hAnsi="Arial" w:cs="Arial"/>
                <w:sz w:val="24"/>
                <w:szCs w:val="24"/>
              </w:rPr>
              <w:t>Fator humano e pessoal na prevenção de acidentes</w:t>
            </w:r>
          </w:p>
          <w:p w:rsidR="001C7731" w:rsidRDefault="00B62A3A">
            <w:pPr>
              <w:numPr>
                <w:ilvl w:val="1"/>
                <w:numId w:val="8"/>
              </w:numPr>
              <w:rPr>
                <w:sz w:val="24"/>
                <w:szCs w:val="24"/>
              </w:rPr>
            </w:pPr>
            <w:r>
              <w:rPr>
                <w:rFonts w:ascii="Arial" w:eastAsia="Arial" w:hAnsi="Arial" w:cs="Arial"/>
                <w:sz w:val="24"/>
                <w:szCs w:val="24"/>
              </w:rPr>
              <w:t>Consequências dos acidentes do trabalho (Trabalhador, família, empresa e país)</w:t>
            </w:r>
          </w:p>
          <w:p w:rsidR="001C7731" w:rsidRDefault="00B62A3A">
            <w:pPr>
              <w:numPr>
                <w:ilvl w:val="1"/>
                <w:numId w:val="8"/>
              </w:numPr>
              <w:rPr>
                <w:sz w:val="24"/>
                <w:szCs w:val="24"/>
              </w:rPr>
            </w:pPr>
            <w:r>
              <w:rPr>
                <w:rFonts w:ascii="Arial" w:eastAsia="Arial" w:hAnsi="Arial" w:cs="Arial"/>
                <w:sz w:val="24"/>
                <w:szCs w:val="24"/>
              </w:rPr>
              <w:t>CAT</w:t>
            </w:r>
          </w:p>
          <w:p w:rsidR="001C7731" w:rsidRDefault="00B62A3A">
            <w:pPr>
              <w:numPr>
                <w:ilvl w:val="2"/>
                <w:numId w:val="8"/>
              </w:numPr>
              <w:rPr>
                <w:sz w:val="24"/>
                <w:szCs w:val="24"/>
              </w:rPr>
            </w:pPr>
            <w:r>
              <w:rPr>
                <w:rFonts w:ascii="Arial" w:eastAsia="Arial" w:hAnsi="Arial" w:cs="Arial"/>
                <w:sz w:val="24"/>
                <w:szCs w:val="24"/>
              </w:rPr>
              <w:t>Definição</w:t>
            </w:r>
          </w:p>
          <w:p w:rsidR="001C7731" w:rsidRDefault="00B62A3A">
            <w:pPr>
              <w:numPr>
                <w:ilvl w:val="0"/>
                <w:numId w:val="8"/>
              </w:numPr>
              <w:rPr>
                <w:sz w:val="24"/>
                <w:szCs w:val="24"/>
              </w:rPr>
            </w:pPr>
            <w:r>
              <w:rPr>
                <w:rFonts w:ascii="Arial" w:eastAsia="Arial" w:hAnsi="Arial" w:cs="Arial"/>
                <w:sz w:val="24"/>
                <w:szCs w:val="24"/>
              </w:rPr>
              <w:t>Código de Ética profissional</w:t>
            </w:r>
          </w:p>
          <w:p w:rsidR="001C7731" w:rsidRDefault="00B62A3A">
            <w:pPr>
              <w:numPr>
                <w:ilvl w:val="0"/>
                <w:numId w:val="8"/>
              </w:numPr>
              <w:rPr>
                <w:sz w:val="24"/>
                <w:szCs w:val="24"/>
              </w:rPr>
            </w:pPr>
            <w:r>
              <w:rPr>
                <w:rFonts w:ascii="Arial" w:eastAsia="Arial" w:hAnsi="Arial" w:cs="Arial"/>
                <w:sz w:val="24"/>
                <w:szCs w:val="24"/>
              </w:rPr>
              <w:t>O impacto da falta de ética nos ambientes de trabalho</w:t>
            </w:r>
          </w:p>
        </w:tc>
      </w:tr>
      <w:tr w:rsidR="001C7731">
        <w:trPr>
          <w:trHeight w:val="408"/>
        </w:trPr>
        <w:tc>
          <w:tcPr>
            <w:tcW w:w="444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2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conceitos, classificação e impactos de acidentes e doenças ocupacionais na indústria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papel do trabalhador no cumprimento das normas de saúde e segurança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medidas preventivas e corretivas nas atividades laborais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princípios, normas, legislação e procedimentos de saúde, segurança nos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tipos de riscos inerentes às atividades laborais nos processos industriais</w:t>
            </w:r>
          </w:p>
        </w:tc>
        <w:tc>
          <w:tcPr>
            <w:tcW w:w="452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4" w:type="dxa"/>
            <w:gridSpan w:val="3"/>
            <w:shd w:val="clear" w:color="auto" w:fill="auto"/>
            <w:vAlign w:val="center"/>
          </w:tcPr>
          <w:p w:rsidR="001C7731" w:rsidRDefault="001C7731">
            <w:pPr>
              <w:rPr>
                <w:rFonts w:ascii="Arial" w:eastAsia="Arial" w:hAnsi="Arial" w:cs="Arial"/>
                <w:sz w:val="24"/>
                <w:szCs w:val="24"/>
              </w:rPr>
            </w:pPr>
          </w:p>
        </w:tc>
        <w:tc>
          <w:tcPr>
            <w:tcW w:w="452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2"/>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Aceitar valores éticos estabelecidos pela instituição para o desenvolvimento de sua atividade profissional.</w:t>
            </w:r>
          </w:p>
        </w:tc>
      </w:tr>
    </w:tbl>
    <w:p w:rsidR="001C7731" w:rsidRDefault="001C7731">
      <w:pPr>
        <w:spacing w:after="160" w:line="259" w:lineRule="auto"/>
        <w:rPr>
          <w:sz w:val="24"/>
          <w:szCs w:val="24"/>
        </w:rPr>
      </w:pPr>
    </w:p>
    <w:tbl>
      <w:tblPr>
        <w:tblStyle w:val="aff3"/>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convencional, equipada com lousa, projetor e computador.</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acesso à internet equipados com programas de elaboração de planilhas e gráficos, edição de texto e apresentação multimídia; Kit multimídia (projetor, tela, computador)</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Ferramentas e Equipamentos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Amostras, Catálogos, Livros, Manuais, Normas, Periódicos, Revistas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4"/>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80"/>
        <w:gridCol w:w="4532"/>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Introdução a Indústria 4.0</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24h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Propiciar o desenvolvimento das capacidades básicas e socioemocionais requeridas para compreender as aplicações das tecnologias habilitadoras para a indústria 4.0 e inserir-se em um contexto de inovação</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8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32"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41" w:type="dxa"/>
            <w:gridSpan w:val="3"/>
            <w:shd w:val="clear" w:color="auto" w:fill="auto"/>
            <w:vAlign w:val="center"/>
          </w:tcPr>
          <w:p w:rsidR="001C7731" w:rsidRDefault="001C7731">
            <w:pPr>
              <w:rPr>
                <w:rFonts w:ascii="Arial" w:eastAsia="Arial" w:hAnsi="Arial" w:cs="Arial"/>
                <w:sz w:val="24"/>
                <w:szCs w:val="24"/>
              </w:rPr>
            </w:pPr>
          </w:p>
        </w:tc>
        <w:tc>
          <w:tcPr>
            <w:tcW w:w="4532" w:type="dxa"/>
            <w:vMerge w:val="restart"/>
            <w:shd w:val="clear" w:color="auto" w:fill="auto"/>
            <w:vAlign w:val="center"/>
          </w:tcPr>
          <w:p w:rsidR="001C7731" w:rsidRDefault="00B62A3A">
            <w:pPr>
              <w:numPr>
                <w:ilvl w:val="0"/>
                <w:numId w:val="29"/>
              </w:numPr>
              <w:rPr>
                <w:sz w:val="24"/>
                <w:szCs w:val="24"/>
              </w:rPr>
            </w:pPr>
            <w:r>
              <w:rPr>
                <w:rFonts w:ascii="Arial" w:eastAsia="Arial" w:hAnsi="Arial" w:cs="Arial"/>
                <w:sz w:val="24"/>
                <w:szCs w:val="24"/>
              </w:rPr>
              <w:t>Histórico da evolução industrial</w:t>
            </w:r>
          </w:p>
          <w:p w:rsidR="001C7731" w:rsidRDefault="00B62A3A">
            <w:pPr>
              <w:numPr>
                <w:ilvl w:val="1"/>
                <w:numId w:val="29"/>
              </w:numPr>
              <w:rPr>
                <w:sz w:val="24"/>
                <w:szCs w:val="24"/>
              </w:rPr>
            </w:pPr>
            <w:r>
              <w:rPr>
                <w:rFonts w:ascii="Arial" w:eastAsia="Arial" w:hAnsi="Arial" w:cs="Arial"/>
                <w:sz w:val="24"/>
                <w:szCs w:val="24"/>
              </w:rPr>
              <w:t>1ª Revolução Industrial</w:t>
            </w:r>
          </w:p>
          <w:p w:rsidR="001C7731" w:rsidRDefault="00B62A3A">
            <w:pPr>
              <w:numPr>
                <w:ilvl w:val="2"/>
                <w:numId w:val="29"/>
              </w:numPr>
              <w:rPr>
                <w:sz w:val="24"/>
                <w:szCs w:val="24"/>
              </w:rPr>
            </w:pPr>
            <w:r>
              <w:rPr>
                <w:rFonts w:ascii="Arial" w:eastAsia="Arial" w:hAnsi="Arial" w:cs="Arial"/>
                <w:sz w:val="24"/>
                <w:szCs w:val="24"/>
              </w:rPr>
              <w:t>Mecanização dos processos</w:t>
            </w:r>
          </w:p>
          <w:p w:rsidR="001C7731" w:rsidRDefault="00B62A3A">
            <w:pPr>
              <w:numPr>
                <w:ilvl w:val="1"/>
                <w:numId w:val="29"/>
              </w:numPr>
              <w:rPr>
                <w:sz w:val="24"/>
                <w:szCs w:val="24"/>
              </w:rPr>
            </w:pPr>
            <w:r>
              <w:rPr>
                <w:rFonts w:ascii="Arial" w:eastAsia="Arial" w:hAnsi="Arial" w:cs="Arial"/>
                <w:sz w:val="24"/>
                <w:szCs w:val="24"/>
              </w:rPr>
              <w:t>2ª Revolução Industrial</w:t>
            </w:r>
          </w:p>
          <w:p w:rsidR="001C7731" w:rsidRDefault="00B62A3A">
            <w:pPr>
              <w:numPr>
                <w:ilvl w:val="2"/>
                <w:numId w:val="29"/>
              </w:numPr>
              <w:rPr>
                <w:sz w:val="24"/>
                <w:szCs w:val="24"/>
              </w:rPr>
            </w:pPr>
            <w:r>
              <w:rPr>
                <w:rFonts w:ascii="Arial" w:eastAsia="Arial" w:hAnsi="Arial" w:cs="Arial"/>
                <w:sz w:val="24"/>
                <w:szCs w:val="24"/>
              </w:rPr>
              <w:t>A eletricidade</w:t>
            </w:r>
          </w:p>
          <w:p w:rsidR="001C7731" w:rsidRDefault="00B62A3A">
            <w:pPr>
              <w:numPr>
                <w:ilvl w:val="2"/>
                <w:numId w:val="29"/>
              </w:numPr>
              <w:rPr>
                <w:sz w:val="24"/>
                <w:szCs w:val="24"/>
              </w:rPr>
            </w:pPr>
            <w:r>
              <w:rPr>
                <w:rFonts w:ascii="Arial" w:eastAsia="Arial" w:hAnsi="Arial" w:cs="Arial"/>
                <w:sz w:val="24"/>
                <w:szCs w:val="24"/>
              </w:rPr>
              <w:t>O petróleo</w:t>
            </w:r>
          </w:p>
          <w:p w:rsidR="001C7731" w:rsidRDefault="00B62A3A">
            <w:pPr>
              <w:numPr>
                <w:ilvl w:val="1"/>
                <w:numId w:val="29"/>
              </w:numPr>
              <w:rPr>
                <w:sz w:val="24"/>
                <w:szCs w:val="24"/>
              </w:rPr>
            </w:pPr>
            <w:r>
              <w:rPr>
                <w:rFonts w:ascii="Arial" w:eastAsia="Arial" w:hAnsi="Arial" w:cs="Arial"/>
                <w:sz w:val="24"/>
                <w:szCs w:val="24"/>
              </w:rPr>
              <w:t>3ª Revolução Industrial</w:t>
            </w:r>
          </w:p>
          <w:p w:rsidR="001C7731" w:rsidRDefault="00B62A3A">
            <w:pPr>
              <w:numPr>
                <w:ilvl w:val="2"/>
                <w:numId w:val="29"/>
              </w:numPr>
              <w:rPr>
                <w:sz w:val="24"/>
                <w:szCs w:val="24"/>
              </w:rPr>
            </w:pPr>
            <w:r>
              <w:rPr>
                <w:rFonts w:ascii="Arial" w:eastAsia="Arial" w:hAnsi="Arial" w:cs="Arial"/>
                <w:sz w:val="24"/>
                <w:szCs w:val="24"/>
              </w:rPr>
              <w:t>A energia nuclear</w:t>
            </w:r>
          </w:p>
          <w:p w:rsidR="001C7731" w:rsidRDefault="00B62A3A">
            <w:pPr>
              <w:numPr>
                <w:ilvl w:val="2"/>
                <w:numId w:val="29"/>
              </w:numPr>
              <w:rPr>
                <w:sz w:val="24"/>
                <w:szCs w:val="24"/>
              </w:rPr>
            </w:pPr>
            <w:r>
              <w:rPr>
                <w:rFonts w:ascii="Arial" w:eastAsia="Arial" w:hAnsi="Arial" w:cs="Arial"/>
                <w:sz w:val="24"/>
                <w:szCs w:val="24"/>
              </w:rPr>
              <w:t>A automação</w:t>
            </w:r>
          </w:p>
          <w:p w:rsidR="001C7731" w:rsidRDefault="00B62A3A">
            <w:pPr>
              <w:numPr>
                <w:ilvl w:val="1"/>
                <w:numId w:val="29"/>
              </w:numPr>
              <w:rPr>
                <w:sz w:val="24"/>
                <w:szCs w:val="24"/>
              </w:rPr>
            </w:pPr>
            <w:r>
              <w:rPr>
                <w:rFonts w:ascii="Arial" w:eastAsia="Arial" w:hAnsi="Arial" w:cs="Arial"/>
                <w:sz w:val="24"/>
                <w:szCs w:val="24"/>
              </w:rPr>
              <w:t>4ª Revolução Industrial</w:t>
            </w:r>
          </w:p>
          <w:p w:rsidR="001C7731" w:rsidRDefault="00B62A3A">
            <w:pPr>
              <w:numPr>
                <w:ilvl w:val="2"/>
                <w:numId w:val="29"/>
              </w:numPr>
              <w:rPr>
                <w:sz w:val="24"/>
                <w:szCs w:val="24"/>
              </w:rPr>
            </w:pPr>
            <w:r>
              <w:rPr>
                <w:rFonts w:ascii="Arial" w:eastAsia="Arial" w:hAnsi="Arial" w:cs="Arial"/>
                <w:sz w:val="24"/>
                <w:szCs w:val="24"/>
              </w:rPr>
              <w:t>A digitalização das informações</w:t>
            </w:r>
          </w:p>
          <w:p w:rsidR="001C7731" w:rsidRDefault="00B62A3A">
            <w:pPr>
              <w:numPr>
                <w:ilvl w:val="2"/>
                <w:numId w:val="29"/>
              </w:numPr>
              <w:rPr>
                <w:sz w:val="24"/>
                <w:szCs w:val="24"/>
              </w:rPr>
            </w:pPr>
            <w:r>
              <w:rPr>
                <w:rFonts w:ascii="Arial" w:eastAsia="Arial" w:hAnsi="Arial" w:cs="Arial"/>
                <w:sz w:val="24"/>
                <w:szCs w:val="24"/>
              </w:rPr>
              <w:t>A utilização dos dados</w:t>
            </w:r>
          </w:p>
          <w:p w:rsidR="001C7731" w:rsidRDefault="00B62A3A">
            <w:pPr>
              <w:numPr>
                <w:ilvl w:val="0"/>
                <w:numId w:val="29"/>
              </w:numPr>
              <w:rPr>
                <w:sz w:val="24"/>
                <w:szCs w:val="24"/>
              </w:rPr>
            </w:pPr>
            <w:r>
              <w:rPr>
                <w:rFonts w:ascii="Arial" w:eastAsia="Arial" w:hAnsi="Arial" w:cs="Arial"/>
                <w:sz w:val="24"/>
                <w:szCs w:val="24"/>
              </w:rPr>
              <w:t>Tecnologias Habilitadoras</w:t>
            </w:r>
          </w:p>
          <w:p w:rsidR="001C7731" w:rsidRDefault="00B62A3A">
            <w:pPr>
              <w:numPr>
                <w:ilvl w:val="1"/>
                <w:numId w:val="29"/>
              </w:numPr>
              <w:rPr>
                <w:sz w:val="24"/>
                <w:szCs w:val="24"/>
              </w:rPr>
            </w:pPr>
            <w:r>
              <w:rPr>
                <w:rFonts w:ascii="Arial" w:eastAsia="Arial" w:hAnsi="Arial" w:cs="Arial"/>
                <w:sz w:val="24"/>
                <w:szCs w:val="24"/>
              </w:rPr>
              <w:t>Definições e aplicações</w:t>
            </w:r>
          </w:p>
          <w:p w:rsidR="001C7731" w:rsidRDefault="00B62A3A">
            <w:pPr>
              <w:numPr>
                <w:ilvl w:val="2"/>
                <w:numId w:val="29"/>
              </w:numPr>
              <w:rPr>
                <w:sz w:val="24"/>
                <w:szCs w:val="24"/>
              </w:rPr>
            </w:pPr>
            <w:r>
              <w:rPr>
                <w:rFonts w:ascii="Arial" w:eastAsia="Arial" w:hAnsi="Arial" w:cs="Arial"/>
                <w:sz w:val="24"/>
                <w:szCs w:val="24"/>
              </w:rPr>
              <w:t>Big Data</w:t>
            </w:r>
          </w:p>
          <w:p w:rsidR="001C7731" w:rsidRDefault="00B62A3A">
            <w:pPr>
              <w:numPr>
                <w:ilvl w:val="2"/>
                <w:numId w:val="29"/>
              </w:numPr>
              <w:rPr>
                <w:sz w:val="24"/>
                <w:szCs w:val="24"/>
              </w:rPr>
            </w:pPr>
            <w:r>
              <w:rPr>
                <w:rFonts w:ascii="Arial" w:eastAsia="Arial" w:hAnsi="Arial" w:cs="Arial"/>
                <w:sz w:val="24"/>
                <w:szCs w:val="24"/>
              </w:rPr>
              <w:t>Robótica Avançada</w:t>
            </w:r>
          </w:p>
          <w:p w:rsidR="001C7731" w:rsidRDefault="00B62A3A">
            <w:pPr>
              <w:numPr>
                <w:ilvl w:val="2"/>
                <w:numId w:val="29"/>
              </w:numPr>
              <w:rPr>
                <w:sz w:val="24"/>
                <w:szCs w:val="24"/>
              </w:rPr>
            </w:pPr>
            <w:r>
              <w:rPr>
                <w:rFonts w:ascii="Arial" w:eastAsia="Arial" w:hAnsi="Arial" w:cs="Arial"/>
                <w:sz w:val="24"/>
                <w:szCs w:val="24"/>
              </w:rPr>
              <w:t>Segurança Digital</w:t>
            </w:r>
          </w:p>
          <w:p w:rsidR="001C7731" w:rsidRDefault="00B62A3A">
            <w:pPr>
              <w:numPr>
                <w:ilvl w:val="2"/>
                <w:numId w:val="29"/>
              </w:numPr>
              <w:rPr>
                <w:sz w:val="24"/>
                <w:szCs w:val="24"/>
              </w:rPr>
            </w:pPr>
            <w:r>
              <w:rPr>
                <w:rFonts w:ascii="Arial" w:eastAsia="Arial" w:hAnsi="Arial" w:cs="Arial"/>
                <w:sz w:val="24"/>
                <w:szCs w:val="24"/>
              </w:rPr>
              <w:t>Internet das Coisas (IoT)</w:t>
            </w:r>
          </w:p>
          <w:p w:rsidR="001C7731" w:rsidRDefault="00B62A3A">
            <w:pPr>
              <w:numPr>
                <w:ilvl w:val="2"/>
                <w:numId w:val="29"/>
              </w:numPr>
              <w:rPr>
                <w:sz w:val="24"/>
                <w:szCs w:val="24"/>
              </w:rPr>
            </w:pPr>
            <w:r>
              <w:rPr>
                <w:rFonts w:ascii="Arial" w:eastAsia="Arial" w:hAnsi="Arial" w:cs="Arial"/>
                <w:sz w:val="24"/>
                <w:szCs w:val="24"/>
              </w:rPr>
              <w:t>Computação em Nuvem</w:t>
            </w:r>
          </w:p>
          <w:p w:rsidR="001C7731" w:rsidRDefault="00B62A3A">
            <w:pPr>
              <w:numPr>
                <w:ilvl w:val="2"/>
                <w:numId w:val="29"/>
              </w:numPr>
              <w:rPr>
                <w:sz w:val="24"/>
                <w:szCs w:val="24"/>
              </w:rPr>
            </w:pPr>
            <w:r>
              <w:rPr>
                <w:rFonts w:ascii="Arial" w:eastAsia="Arial" w:hAnsi="Arial" w:cs="Arial"/>
                <w:sz w:val="24"/>
                <w:szCs w:val="24"/>
              </w:rPr>
              <w:t>Manufatura Aditiva</w:t>
            </w:r>
          </w:p>
          <w:p w:rsidR="001C7731" w:rsidRDefault="00B62A3A">
            <w:pPr>
              <w:numPr>
                <w:ilvl w:val="2"/>
                <w:numId w:val="29"/>
              </w:numPr>
              <w:rPr>
                <w:sz w:val="24"/>
                <w:szCs w:val="24"/>
              </w:rPr>
            </w:pPr>
            <w:r>
              <w:rPr>
                <w:rFonts w:ascii="Arial" w:eastAsia="Arial" w:hAnsi="Arial" w:cs="Arial"/>
                <w:sz w:val="24"/>
                <w:szCs w:val="24"/>
              </w:rPr>
              <w:t>Manufatura Digital</w:t>
            </w:r>
          </w:p>
          <w:p w:rsidR="001C7731" w:rsidRDefault="00B62A3A">
            <w:pPr>
              <w:numPr>
                <w:ilvl w:val="2"/>
                <w:numId w:val="29"/>
              </w:numPr>
              <w:rPr>
                <w:sz w:val="24"/>
                <w:szCs w:val="24"/>
              </w:rPr>
            </w:pPr>
            <w:r>
              <w:rPr>
                <w:rFonts w:ascii="Arial" w:eastAsia="Arial" w:hAnsi="Arial" w:cs="Arial"/>
                <w:sz w:val="24"/>
                <w:szCs w:val="24"/>
              </w:rPr>
              <w:t>Integração de Sistemas</w:t>
            </w:r>
          </w:p>
          <w:p w:rsidR="001C7731" w:rsidRDefault="00B62A3A">
            <w:pPr>
              <w:numPr>
                <w:ilvl w:val="0"/>
                <w:numId w:val="29"/>
              </w:numPr>
              <w:rPr>
                <w:sz w:val="24"/>
                <w:szCs w:val="24"/>
              </w:rPr>
            </w:pPr>
            <w:r>
              <w:rPr>
                <w:rFonts w:ascii="Arial" w:eastAsia="Arial" w:hAnsi="Arial" w:cs="Arial"/>
                <w:sz w:val="24"/>
                <w:szCs w:val="24"/>
              </w:rPr>
              <w:t>Inovação</w:t>
            </w:r>
          </w:p>
          <w:p w:rsidR="001C7731" w:rsidRDefault="00B62A3A">
            <w:pPr>
              <w:numPr>
                <w:ilvl w:val="1"/>
                <w:numId w:val="29"/>
              </w:numPr>
              <w:rPr>
                <w:sz w:val="24"/>
                <w:szCs w:val="24"/>
              </w:rPr>
            </w:pPr>
            <w:r>
              <w:rPr>
                <w:rFonts w:ascii="Arial" w:eastAsia="Arial" w:hAnsi="Arial" w:cs="Arial"/>
                <w:sz w:val="24"/>
                <w:szCs w:val="24"/>
              </w:rPr>
              <w:t>Definição e característica</w:t>
            </w:r>
          </w:p>
          <w:p w:rsidR="001C7731" w:rsidRDefault="00B62A3A">
            <w:pPr>
              <w:numPr>
                <w:ilvl w:val="2"/>
                <w:numId w:val="29"/>
              </w:numPr>
              <w:rPr>
                <w:sz w:val="24"/>
                <w:szCs w:val="24"/>
              </w:rPr>
            </w:pPr>
            <w:r>
              <w:rPr>
                <w:rFonts w:ascii="Arial" w:eastAsia="Arial" w:hAnsi="Arial" w:cs="Arial"/>
                <w:sz w:val="24"/>
                <w:szCs w:val="24"/>
              </w:rPr>
              <w:t>Inovação x Invenção</w:t>
            </w:r>
          </w:p>
          <w:p w:rsidR="001C7731" w:rsidRDefault="00B62A3A">
            <w:pPr>
              <w:numPr>
                <w:ilvl w:val="1"/>
                <w:numId w:val="29"/>
              </w:numPr>
              <w:rPr>
                <w:sz w:val="24"/>
                <w:szCs w:val="24"/>
              </w:rPr>
            </w:pPr>
            <w:r>
              <w:rPr>
                <w:rFonts w:ascii="Arial" w:eastAsia="Arial" w:hAnsi="Arial" w:cs="Arial"/>
                <w:sz w:val="24"/>
                <w:szCs w:val="24"/>
              </w:rPr>
              <w:t>Importância</w:t>
            </w:r>
          </w:p>
          <w:p w:rsidR="001C7731" w:rsidRDefault="00B62A3A">
            <w:pPr>
              <w:numPr>
                <w:ilvl w:val="1"/>
                <w:numId w:val="29"/>
              </w:numPr>
              <w:rPr>
                <w:sz w:val="24"/>
                <w:szCs w:val="24"/>
              </w:rPr>
            </w:pPr>
            <w:r>
              <w:rPr>
                <w:rFonts w:ascii="Arial" w:eastAsia="Arial" w:hAnsi="Arial" w:cs="Arial"/>
                <w:sz w:val="24"/>
                <w:szCs w:val="24"/>
              </w:rPr>
              <w:t>Tipos</w:t>
            </w:r>
          </w:p>
          <w:p w:rsidR="001C7731" w:rsidRDefault="00B62A3A">
            <w:pPr>
              <w:numPr>
                <w:ilvl w:val="2"/>
                <w:numId w:val="29"/>
              </w:numPr>
              <w:rPr>
                <w:sz w:val="24"/>
                <w:szCs w:val="24"/>
              </w:rPr>
            </w:pPr>
            <w:r>
              <w:rPr>
                <w:rFonts w:ascii="Arial" w:eastAsia="Arial" w:hAnsi="Arial" w:cs="Arial"/>
                <w:sz w:val="24"/>
                <w:szCs w:val="24"/>
              </w:rPr>
              <w:t>Incremental</w:t>
            </w:r>
          </w:p>
          <w:p w:rsidR="001C7731" w:rsidRDefault="00B62A3A">
            <w:pPr>
              <w:numPr>
                <w:ilvl w:val="2"/>
                <w:numId w:val="29"/>
              </w:numPr>
              <w:rPr>
                <w:sz w:val="24"/>
                <w:szCs w:val="24"/>
              </w:rPr>
            </w:pPr>
            <w:r>
              <w:rPr>
                <w:rFonts w:ascii="Arial" w:eastAsia="Arial" w:hAnsi="Arial" w:cs="Arial"/>
                <w:sz w:val="24"/>
                <w:szCs w:val="24"/>
              </w:rPr>
              <w:t>Disruptiva</w:t>
            </w:r>
          </w:p>
          <w:p w:rsidR="001C7731" w:rsidRDefault="00B62A3A">
            <w:pPr>
              <w:numPr>
                <w:ilvl w:val="1"/>
                <w:numId w:val="29"/>
              </w:numPr>
              <w:rPr>
                <w:sz w:val="24"/>
                <w:szCs w:val="24"/>
              </w:rPr>
            </w:pPr>
            <w:r>
              <w:rPr>
                <w:rFonts w:ascii="Arial" w:eastAsia="Arial" w:hAnsi="Arial" w:cs="Arial"/>
                <w:sz w:val="24"/>
                <w:szCs w:val="24"/>
              </w:rPr>
              <w:t>Impactos</w:t>
            </w:r>
          </w:p>
          <w:p w:rsidR="001C7731" w:rsidRDefault="00B62A3A">
            <w:pPr>
              <w:numPr>
                <w:ilvl w:val="0"/>
                <w:numId w:val="29"/>
              </w:numPr>
              <w:rPr>
                <w:sz w:val="24"/>
                <w:szCs w:val="24"/>
              </w:rPr>
            </w:pPr>
            <w:r>
              <w:rPr>
                <w:rFonts w:ascii="Arial" w:eastAsia="Arial" w:hAnsi="Arial" w:cs="Arial"/>
                <w:sz w:val="24"/>
                <w:szCs w:val="24"/>
              </w:rPr>
              <w:t>Raciocínio Lógico</w:t>
            </w:r>
          </w:p>
          <w:p w:rsidR="001C7731" w:rsidRDefault="00B62A3A">
            <w:pPr>
              <w:numPr>
                <w:ilvl w:val="1"/>
                <w:numId w:val="29"/>
              </w:numPr>
              <w:rPr>
                <w:sz w:val="24"/>
                <w:szCs w:val="24"/>
              </w:rPr>
            </w:pPr>
            <w:r>
              <w:rPr>
                <w:rFonts w:ascii="Arial" w:eastAsia="Arial" w:hAnsi="Arial" w:cs="Arial"/>
                <w:sz w:val="24"/>
                <w:szCs w:val="24"/>
              </w:rPr>
              <w:t>Dedução</w:t>
            </w:r>
          </w:p>
          <w:p w:rsidR="001C7731" w:rsidRDefault="00B62A3A">
            <w:pPr>
              <w:numPr>
                <w:ilvl w:val="1"/>
                <w:numId w:val="29"/>
              </w:numPr>
              <w:rPr>
                <w:sz w:val="24"/>
                <w:szCs w:val="24"/>
              </w:rPr>
            </w:pPr>
            <w:r>
              <w:rPr>
                <w:rFonts w:ascii="Arial" w:eastAsia="Arial" w:hAnsi="Arial" w:cs="Arial"/>
                <w:sz w:val="24"/>
                <w:szCs w:val="24"/>
              </w:rPr>
              <w:t>Indução</w:t>
            </w:r>
          </w:p>
          <w:p w:rsidR="001C7731" w:rsidRDefault="00B62A3A">
            <w:pPr>
              <w:numPr>
                <w:ilvl w:val="1"/>
                <w:numId w:val="29"/>
              </w:numPr>
              <w:rPr>
                <w:sz w:val="24"/>
                <w:szCs w:val="24"/>
              </w:rPr>
            </w:pPr>
            <w:r>
              <w:rPr>
                <w:rFonts w:ascii="Arial" w:eastAsia="Arial" w:hAnsi="Arial" w:cs="Arial"/>
                <w:sz w:val="24"/>
                <w:szCs w:val="24"/>
              </w:rPr>
              <w:t>Abdução</w:t>
            </w:r>
          </w:p>
          <w:p w:rsidR="001C7731" w:rsidRDefault="00B62A3A">
            <w:pPr>
              <w:numPr>
                <w:ilvl w:val="0"/>
                <w:numId w:val="29"/>
              </w:numPr>
              <w:rPr>
                <w:sz w:val="24"/>
                <w:szCs w:val="24"/>
              </w:rPr>
            </w:pPr>
            <w:r>
              <w:rPr>
                <w:rFonts w:ascii="Arial" w:eastAsia="Arial" w:hAnsi="Arial" w:cs="Arial"/>
                <w:sz w:val="24"/>
                <w:szCs w:val="24"/>
              </w:rPr>
              <w:t>Comportamento Inovador</w:t>
            </w:r>
          </w:p>
          <w:p w:rsidR="001C7731" w:rsidRDefault="00B62A3A">
            <w:pPr>
              <w:numPr>
                <w:ilvl w:val="1"/>
                <w:numId w:val="29"/>
              </w:numPr>
              <w:rPr>
                <w:sz w:val="24"/>
                <w:szCs w:val="24"/>
              </w:rPr>
            </w:pPr>
            <w:r>
              <w:rPr>
                <w:rFonts w:ascii="Arial" w:eastAsia="Arial" w:hAnsi="Arial" w:cs="Arial"/>
                <w:sz w:val="24"/>
                <w:szCs w:val="24"/>
              </w:rPr>
              <w:t>Postura Investigativa</w:t>
            </w:r>
          </w:p>
          <w:p w:rsidR="001C7731" w:rsidRDefault="00B62A3A">
            <w:pPr>
              <w:numPr>
                <w:ilvl w:val="1"/>
                <w:numId w:val="29"/>
              </w:numPr>
              <w:rPr>
                <w:sz w:val="24"/>
                <w:szCs w:val="24"/>
              </w:rPr>
            </w:pPr>
            <w:r>
              <w:rPr>
                <w:rFonts w:ascii="Arial" w:eastAsia="Arial" w:hAnsi="Arial" w:cs="Arial"/>
                <w:sz w:val="24"/>
                <w:szCs w:val="24"/>
              </w:rPr>
              <w:t>Mentalidade de Crescimento (Growth Mindset)</w:t>
            </w:r>
          </w:p>
          <w:p w:rsidR="001C7731" w:rsidRDefault="00B62A3A">
            <w:pPr>
              <w:numPr>
                <w:ilvl w:val="1"/>
                <w:numId w:val="29"/>
              </w:numPr>
              <w:rPr>
                <w:sz w:val="24"/>
                <w:szCs w:val="24"/>
              </w:rPr>
            </w:pPr>
            <w:r>
              <w:rPr>
                <w:rFonts w:ascii="Arial" w:eastAsia="Arial" w:hAnsi="Arial" w:cs="Arial"/>
                <w:sz w:val="24"/>
                <w:szCs w:val="24"/>
              </w:rPr>
              <w:t>Curiosidade</w:t>
            </w:r>
          </w:p>
          <w:p w:rsidR="001C7731" w:rsidRDefault="00B62A3A">
            <w:pPr>
              <w:numPr>
                <w:ilvl w:val="1"/>
                <w:numId w:val="29"/>
              </w:numPr>
              <w:rPr>
                <w:sz w:val="24"/>
                <w:szCs w:val="24"/>
              </w:rPr>
            </w:pPr>
            <w:r>
              <w:rPr>
                <w:rFonts w:ascii="Arial" w:eastAsia="Arial" w:hAnsi="Arial" w:cs="Arial"/>
                <w:sz w:val="24"/>
                <w:szCs w:val="24"/>
              </w:rPr>
              <w:t>Motivação Pessoal</w:t>
            </w:r>
          </w:p>
          <w:p w:rsidR="001C7731" w:rsidRDefault="00B62A3A">
            <w:pPr>
              <w:numPr>
                <w:ilvl w:val="0"/>
                <w:numId w:val="29"/>
              </w:numPr>
              <w:rPr>
                <w:sz w:val="24"/>
                <w:szCs w:val="24"/>
              </w:rPr>
            </w:pPr>
            <w:r>
              <w:rPr>
                <w:rFonts w:ascii="Arial" w:eastAsia="Arial" w:hAnsi="Arial" w:cs="Arial"/>
                <w:sz w:val="24"/>
                <w:szCs w:val="24"/>
              </w:rPr>
              <w:t>Visão sistêmica</w:t>
            </w:r>
          </w:p>
          <w:p w:rsidR="001C7731" w:rsidRDefault="00B62A3A">
            <w:pPr>
              <w:numPr>
                <w:ilvl w:val="1"/>
                <w:numId w:val="29"/>
              </w:numPr>
              <w:rPr>
                <w:sz w:val="24"/>
                <w:szCs w:val="24"/>
              </w:rPr>
            </w:pPr>
            <w:r>
              <w:rPr>
                <w:rFonts w:ascii="Arial" w:eastAsia="Arial" w:hAnsi="Arial" w:cs="Arial"/>
                <w:sz w:val="24"/>
                <w:szCs w:val="24"/>
              </w:rPr>
              <w:t>Elementos da organização e as formas de articulação entre elas</w:t>
            </w:r>
          </w:p>
          <w:p w:rsidR="001C7731" w:rsidRDefault="00B62A3A">
            <w:pPr>
              <w:numPr>
                <w:ilvl w:val="1"/>
                <w:numId w:val="29"/>
              </w:numPr>
              <w:rPr>
                <w:sz w:val="24"/>
                <w:szCs w:val="24"/>
              </w:rPr>
            </w:pPr>
            <w:r>
              <w:rPr>
                <w:rFonts w:ascii="Arial" w:eastAsia="Arial" w:hAnsi="Arial" w:cs="Arial"/>
                <w:sz w:val="24"/>
                <w:szCs w:val="24"/>
              </w:rPr>
              <w:t>Pensamento sistêmico</w:t>
            </w:r>
          </w:p>
        </w:tc>
      </w:tr>
      <w:tr w:rsidR="001C7731">
        <w:trPr>
          <w:trHeight w:val="408"/>
        </w:trPr>
        <w:tc>
          <w:tcPr>
            <w:tcW w:w="4441"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3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1"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marcos que alavancaram as revoluções industriais e seus impactos nas atividades de produção e no desenvolvimento do indivíduo.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tecnologias habilitadoras para indústria 4.0</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Correlacionar cada tecnologia habilitadora com impacto gerado em sua aplicação, em um contexto real ou simulado.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Compreender a inovação como ferramenta de melhoria nos processos de trabalho e resolução de problemas.</w:t>
            </w:r>
          </w:p>
        </w:tc>
        <w:tc>
          <w:tcPr>
            <w:tcW w:w="453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1" w:type="dxa"/>
            <w:gridSpan w:val="3"/>
            <w:shd w:val="clear" w:color="auto" w:fill="auto"/>
            <w:vAlign w:val="center"/>
          </w:tcPr>
          <w:p w:rsidR="001C7731" w:rsidRDefault="001C7731">
            <w:pPr>
              <w:rPr>
                <w:rFonts w:ascii="Arial" w:eastAsia="Arial" w:hAnsi="Arial" w:cs="Arial"/>
                <w:sz w:val="24"/>
                <w:szCs w:val="24"/>
              </w:rPr>
            </w:pPr>
          </w:p>
        </w:tc>
        <w:tc>
          <w:tcPr>
            <w:tcW w:w="453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5"/>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Comprometer-se com a prática permanente e intensiva da amabilidade nas relações profissionais, visando ao engajamento e à cooperação nas relações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Perceber que, em seu contexto de trabalho e âmbitos de convívio, existem diferentes hierarquias (instituídas ou natas), instâncias de decisão e níveis de autonomia em relação a ações, circunstâncias e propósitos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ocorrência de novos fatos, ideias e opiniões diferentes como oportunidades e possibilidades de mudanças positivas e inovadoras nas atividades de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complexidades e dificuldades existentes nos problemas, necessidades, ou oportunidades de melhoria em seu campo de trabalho</w:t>
            </w:r>
          </w:p>
        </w:tc>
      </w:tr>
    </w:tbl>
    <w:p w:rsidR="001C7731" w:rsidRDefault="001C7731">
      <w:pPr>
        <w:spacing w:after="160" w:line="259" w:lineRule="auto"/>
        <w:rPr>
          <w:sz w:val="24"/>
          <w:szCs w:val="24"/>
        </w:rPr>
      </w:pPr>
    </w:p>
    <w:tbl>
      <w:tblPr>
        <w:tblStyle w:val="aff6"/>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Laboratório de Informática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7"/>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33"/>
        <w:gridCol w:w="4579"/>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Introdução ao Desenvolvimento de Projetos</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12h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as capacidades básicas e socioemocionais para resolução de problemas por meio da elaboração de projetos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3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7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394" w:type="dxa"/>
            <w:gridSpan w:val="3"/>
            <w:shd w:val="clear" w:color="auto" w:fill="auto"/>
            <w:vAlign w:val="center"/>
          </w:tcPr>
          <w:p w:rsidR="001C7731" w:rsidRDefault="001C7731">
            <w:pPr>
              <w:rPr>
                <w:rFonts w:ascii="Arial" w:eastAsia="Arial" w:hAnsi="Arial" w:cs="Arial"/>
                <w:sz w:val="24"/>
                <w:szCs w:val="24"/>
              </w:rPr>
            </w:pPr>
          </w:p>
        </w:tc>
        <w:tc>
          <w:tcPr>
            <w:tcW w:w="4579" w:type="dxa"/>
            <w:vMerge w:val="restart"/>
            <w:shd w:val="clear" w:color="auto" w:fill="auto"/>
            <w:vAlign w:val="center"/>
          </w:tcPr>
          <w:p w:rsidR="001C7731" w:rsidRDefault="00B62A3A">
            <w:pPr>
              <w:numPr>
                <w:ilvl w:val="0"/>
                <w:numId w:val="41"/>
              </w:numPr>
              <w:rPr>
                <w:sz w:val="24"/>
                <w:szCs w:val="24"/>
              </w:rPr>
            </w:pPr>
            <w:r>
              <w:rPr>
                <w:rFonts w:ascii="Arial" w:eastAsia="Arial" w:hAnsi="Arial" w:cs="Arial"/>
                <w:sz w:val="24"/>
                <w:szCs w:val="24"/>
              </w:rPr>
              <w:t>Projetos</w:t>
            </w:r>
          </w:p>
          <w:p w:rsidR="001C7731" w:rsidRDefault="00B62A3A">
            <w:pPr>
              <w:numPr>
                <w:ilvl w:val="1"/>
                <w:numId w:val="41"/>
              </w:numPr>
              <w:rPr>
                <w:sz w:val="24"/>
                <w:szCs w:val="24"/>
              </w:rPr>
            </w:pPr>
            <w:r>
              <w:rPr>
                <w:rFonts w:ascii="Arial" w:eastAsia="Arial" w:hAnsi="Arial" w:cs="Arial"/>
                <w:sz w:val="24"/>
                <w:szCs w:val="24"/>
              </w:rPr>
              <w:t>Definição</w:t>
            </w:r>
          </w:p>
          <w:p w:rsidR="001C7731" w:rsidRDefault="00B62A3A">
            <w:pPr>
              <w:numPr>
                <w:ilvl w:val="1"/>
                <w:numId w:val="41"/>
              </w:numPr>
              <w:rPr>
                <w:sz w:val="24"/>
                <w:szCs w:val="24"/>
              </w:rPr>
            </w:pPr>
            <w:r>
              <w:rPr>
                <w:rFonts w:ascii="Arial" w:eastAsia="Arial" w:hAnsi="Arial" w:cs="Arial"/>
                <w:sz w:val="24"/>
                <w:szCs w:val="24"/>
              </w:rPr>
              <w:t>Tipos</w:t>
            </w:r>
          </w:p>
          <w:p w:rsidR="001C7731" w:rsidRDefault="00B62A3A">
            <w:pPr>
              <w:numPr>
                <w:ilvl w:val="1"/>
                <w:numId w:val="41"/>
              </w:numPr>
              <w:rPr>
                <w:sz w:val="24"/>
                <w:szCs w:val="24"/>
              </w:rPr>
            </w:pPr>
            <w:r>
              <w:rPr>
                <w:rFonts w:ascii="Arial" w:eastAsia="Arial" w:hAnsi="Arial" w:cs="Arial"/>
                <w:sz w:val="24"/>
                <w:szCs w:val="24"/>
              </w:rPr>
              <w:t>Características</w:t>
            </w:r>
          </w:p>
          <w:p w:rsidR="001C7731" w:rsidRDefault="00B62A3A">
            <w:pPr>
              <w:numPr>
                <w:ilvl w:val="1"/>
                <w:numId w:val="41"/>
              </w:numPr>
              <w:rPr>
                <w:sz w:val="24"/>
                <w:szCs w:val="24"/>
              </w:rPr>
            </w:pPr>
            <w:r>
              <w:rPr>
                <w:rFonts w:ascii="Arial" w:eastAsia="Arial" w:hAnsi="Arial" w:cs="Arial"/>
                <w:sz w:val="24"/>
                <w:szCs w:val="24"/>
              </w:rPr>
              <w:t>Fases</w:t>
            </w:r>
          </w:p>
          <w:p w:rsidR="001C7731" w:rsidRDefault="00B62A3A">
            <w:pPr>
              <w:numPr>
                <w:ilvl w:val="2"/>
                <w:numId w:val="41"/>
              </w:numPr>
              <w:rPr>
                <w:sz w:val="24"/>
                <w:szCs w:val="24"/>
              </w:rPr>
            </w:pPr>
            <w:r>
              <w:rPr>
                <w:rFonts w:ascii="Arial" w:eastAsia="Arial" w:hAnsi="Arial" w:cs="Arial"/>
                <w:sz w:val="24"/>
                <w:szCs w:val="24"/>
              </w:rPr>
              <w:t>Concepção (ideação, Pesquisa de anterioridade e Registros e patentes)</w:t>
            </w:r>
          </w:p>
          <w:p w:rsidR="001C7731" w:rsidRDefault="00B62A3A">
            <w:pPr>
              <w:numPr>
                <w:ilvl w:val="2"/>
                <w:numId w:val="41"/>
              </w:numPr>
              <w:rPr>
                <w:sz w:val="24"/>
                <w:szCs w:val="24"/>
              </w:rPr>
            </w:pPr>
            <w:r>
              <w:rPr>
                <w:rFonts w:ascii="Arial" w:eastAsia="Arial" w:hAnsi="Arial" w:cs="Arial"/>
                <w:sz w:val="24"/>
                <w:szCs w:val="24"/>
              </w:rPr>
              <w:t>Fundamentação</w:t>
            </w:r>
          </w:p>
          <w:p w:rsidR="001C7731" w:rsidRDefault="00B62A3A">
            <w:pPr>
              <w:numPr>
                <w:ilvl w:val="2"/>
                <w:numId w:val="41"/>
              </w:numPr>
              <w:rPr>
                <w:sz w:val="24"/>
                <w:szCs w:val="24"/>
              </w:rPr>
            </w:pPr>
            <w:r>
              <w:rPr>
                <w:rFonts w:ascii="Arial" w:eastAsia="Arial" w:hAnsi="Arial" w:cs="Arial"/>
                <w:sz w:val="24"/>
                <w:szCs w:val="24"/>
              </w:rPr>
              <w:t>Planejamento</w:t>
            </w:r>
          </w:p>
          <w:p w:rsidR="001C7731" w:rsidRDefault="00B62A3A">
            <w:pPr>
              <w:numPr>
                <w:ilvl w:val="2"/>
                <w:numId w:val="41"/>
              </w:numPr>
              <w:rPr>
                <w:sz w:val="24"/>
                <w:szCs w:val="24"/>
              </w:rPr>
            </w:pPr>
            <w:r>
              <w:rPr>
                <w:rFonts w:ascii="Arial" w:eastAsia="Arial" w:hAnsi="Arial" w:cs="Arial"/>
                <w:sz w:val="24"/>
                <w:szCs w:val="24"/>
              </w:rPr>
              <w:t>Viabilidade</w:t>
            </w:r>
          </w:p>
          <w:p w:rsidR="001C7731" w:rsidRDefault="00B62A3A">
            <w:pPr>
              <w:numPr>
                <w:ilvl w:val="2"/>
                <w:numId w:val="41"/>
              </w:numPr>
              <w:rPr>
                <w:sz w:val="24"/>
                <w:szCs w:val="24"/>
              </w:rPr>
            </w:pPr>
            <w:r>
              <w:rPr>
                <w:rFonts w:ascii="Arial" w:eastAsia="Arial" w:hAnsi="Arial" w:cs="Arial"/>
                <w:sz w:val="24"/>
                <w:szCs w:val="24"/>
              </w:rPr>
              <w:t>Execução</w:t>
            </w:r>
          </w:p>
          <w:p w:rsidR="001C7731" w:rsidRDefault="00B62A3A">
            <w:pPr>
              <w:numPr>
                <w:ilvl w:val="2"/>
                <w:numId w:val="41"/>
              </w:numPr>
              <w:rPr>
                <w:sz w:val="24"/>
                <w:szCs w:val="24"/>
              </w:rPr>
            </w:pPr>
            <w:r>
              <w:rPr>
                <w:rFonts w:ascii="Arial" w:eastAsia="Arial" w:hAnsi="Arial" w:cs="Arial"/>
                <w:sz w:val="24"/>
                <w:szCs w:val="24"/>
              </w:rPr>
              <w:t>Resultados</w:t>
            </w:r>
          </w:p>
          <w:p w:rsidR="001C7731" w:rsidRDefault="00B62A3A">
            <w:pPr>
              <w:numPr>
                <w:ilvl w:val="2"/>
                <w:numId w:val="41"/>
              </w:numPr>
              <w:rPr>
                <w:sz w:val="24"/>
                <w:szCs w:val="24"/>
              </w:rPr>
            </w:pPr>
            <w:r>
              <w:rPr>
                <w:rFonts w:ascii="Arial" w:eastAsia="Arial" w:hAnsi="Arial" w:cs="Arial"/>
                <w:sz w:val="24"/>
                <w:szCs w:val="24"/>
              </w:rPr>
              <w:t>Apresentação</w:t>
            </w:r>
          </w:p>
          <w:p w:rsidR="001C7731" w:rsidRDefault="00B62A3A">
            <w:pPr>
              <w:numPr>
                <w:ilvl w:val="1"/>
                <w:numId w:val="41"/>
              </w:numPr>
              <w:rPr>
                <w:sz w:val="24"/>
                <w:szCs w:val="24"/>
              </w:rPr>
            </w:pPr>
            <w:r>
              <w:rPr>
                <w:rFonts w:ascii="Arial" w:eastAsia="Arial" w:hAnsi="Arial" w:cs="Arial"/>
                <w:sz w:val="24"/>
                <w:szCs w:val="24"/>
              </w:rPr>
              <w:t>Normas técnicas relacionadas a projetos</w:t>
            </w:r>
          </w:p>
          <w:p w:rsidR="001C7731" w:rsidRDefault="00B62A3A">
            <w:pPr>
              <w:numPr>
                <w:ilvl w:val="0"/>
                <w:numId w:val="41"/>
              </w:numPr>
              <w:rPr>
                <w:sz w:val="24"/>
                <w:szCs w:val="24"/>
              </w:rPr>
            </w:pPr>
            <w:r>
              <w:rPr>
                <w:rFonts w:ascii="Arial" w:eastAsia="Arial" w:hAnsi="Arial" w:cs="Arial"/>
                <w:sz w:val="24"/>
                <w:szCs w:val="24"/>
              </w:rPr>
              <w:t>Métodos de Desenvolvimento de projeto</w:t>
            </w:r>
          </w:p>
          <w:p w:rsidR="001C7731" w:rsidRDefault="00B62A3A">
            <w:pPr>
              <w:numPr>
                <w:ilvl w:val="1"/>
                <w:numId w:val="41"/>
              </w:numPr>
              <w:rPr>
                <w:sz w:val="24"/>
                <w:szCs w:val="24"/>
              </w:rPr>
            </w:pPr>
            <w:r>
              <w:rPr>
                <w:rFonts w:ascii="Arial" w:eastAsia="Arial" w:hAnsi="Arial" w:cs="Arial"/>
                <w:sz w:val="24"/>
                <w:szCs w:val="24"/>
              </w:rPr>
              <w:t>Método indutivo</w:t>
            </w:r>
          </w:p>
          <w:p w:rsidR="001C7731" w:rsidRDefault="00B62A3A">
            <w:pPr>
              <w:numPr>
                <w:ilvl w:val="1"/>
                <w:numId w:val="41"/>
              </w:numPr>
              <w:rPr>
                <w:sz w:val="24"/>
                <w:szCs w:val="24"/>
              </w:rPr>
            </w:pPr>
            <w:r>
              <w:rPr>
                <w:rFonts w:ascii="Arial" w:eastAsia="Arial" w:hAnsi="Arial" w:cs="Arial"/>
                <w:sz w:val="24"/>
                <w:szCs w:val="24"/>
              </w:rPr>
              <w:t>Método dedutivo</w:t>
            </w:r>
          </w:p>
          <w:p w:rsidR="001C7731" w:rsidRDefault="00B62A3A">
            <w:pPr>
              <w:numPr>
                <w:ilvl w:val="1"/>
                <w:numId w:val="41"/>
              </w:numPr>
              <w:rPr>
                <w:sz w:val="24"/>
                <w:szCs w:val="24"/>
              </w:rPr>
            </w:pPr>
            <w:r>
              <w:rPr>
                <w:rFonts w:ascii="Arial" w:eastAsia="Arial" w:hAnsi="Arial" w:cs="Arial"/>
                <w:sz w:val="24"/>
                <w:szCs w:val="24"/>
              </w:rPr>
              <w:t>Método hipotético-dedutivo</w:t>
            </w:r>
          </w:p>
          <w:p w:rsidR="001C7731" w:rsidRDefault="00B62A3A">
            <w:pPr>
              <w:numPr>
                <w:ilvl w:val="1"/>
                <w:numId w:val="41"/>
              </w:numPr>
              <w:rPr>
                <w:sz w:val="24"/>
                <w:szCs w:val="24"/>
              </w:rPr>
            </w:pPr>
            <w:r>
              <w:rPr>
                <w:rFonts w:ascii="Arial" w:eastAsia="Arial" w:hAnsi="Arial" w:cs="Arial"/>
                <w:sz w:val="24"/>
                <w:szCs w:val="24"/>
              </w:rPr>
              <w:t>Método dialético</w:t>
            </w:r>
          </w:p>
          <w:p w:rsidR="001C7731" w:rsidRDefault="00B62A3A">
            <w:pPr>
              <w:numPr>
                <w:ilvl w:val="0"/>
                <w:numId w:val="41"/>
              </w:numPr>
              <w:rPr>
                <w:sz w:val="24"/>
                <w:szCs w:val="24"/>
              </w:rPr>
            </w:pPr>
            <w:r>
              <w:rPr>
                <w:rFonts w:ascii="Arial" w:eastAsia="Arial" w:hAnsi="Arial" w:cs="Arial"/>
                <w:sz w:val="24"/>
                <w:szCs w:val="24"/>
              </w:rPr>
              <w:t>Formulação de hipóteses e perguntas</w:t>
            </w:r>
          </w:p>
          <w:p w:rsidR="001C7731" w:rsidRDefault="00B62A3A">
            <w:pPr>
              <w:numPr>
                <w:ilvl w:val="1"/>
                <w:numId w:val="41"/>
              </w:numPr>
              <w:rPr>
                <w:sz w:val="24"/>
                <w:szCs w:val="24"/>
              </w:rPr>
            </w:pPr>
            <w:r>
              <w:rPr>
                <w:rFonts w:ascii="Arial" w:eastAsia="Arial" w:hAnsi="Arial" w:cs="Arial"/>
                <w:sz w:val="24"/>
                <w:szCs w:val="24"/>
              </w:rPr>
              <w:t>Argumentação</w:t>
            </w:r>
          </w:p>
          <w:p w:rsidR="001C7731" w:rsidRDefault="00B62A3A">
            <w:pPr>
              <w:numPr>
                <w:ilvl w:val="1"/>
                <w:numId w:val="41"/>
              </w:numPr>
              <w:rPr>
                <w:sz w:val="24"/>
                <w:szCs w:val="24"/>
              </w:rPr>
            </w:pPr>
            <w:r>
              <w:rPr>
                <w:rFonts w:ascii="Arial" w:eastAsia="Arial" w:hAnsi="Arial" w:cs="Arial"/>
                <w:sz w:val="24"/>
                <w:szCs w:val="24"/>
              </w:rPr>
              <w:t>Colaboração</w:t>
            </w:r>
          </w:p>
          <w:p w:rsidR="001C7731" w:rsidRDefault="00B62A3A">
            <w:pPr>
              <w:numPr>
                <w:ilvl w:val="1"/>
                <w:numId w:val="41"/>
              </w:numPr>
              <w:rPr>
                <w:sz w:val="24"/>
                <w:szCs w:val="24"/>
              </w:rPr>
            </w:pPr>
            <w:r>
              <w:rPr>
                <w:rFonts w:ascii="Arial" w:eastAsia="Arial" w:hAnsi="Arial" w:cs="Arial"/>
                <w:sz w:val="24"/>
                <w:szCs w:val="24"/>
              </w:rPr>
              <w:t>Comunicação</w:t>
            </w:r>
          </w:p>
          <w:p w:rsidR="001C7731" w:rsidRDefault="00B62A3A">
            <w:pPr>
              <w:numPr>
                <w:ilvl w:val="0"/>
                <w:numId w:val="41"/>
              </w:numPr>
              <w:rPr>
                <w:sz w:val="24"/>
                <w:szCs w:val="24"/>
              </w:rPr>
            </w:pPr>
            <w:r>
              <w:rPr>
                <w:rFonts w:ascii="Arial" w:eastAsia="Arial" w:hAnsi="Arial" w:cs="Arial"/>
                <w:sz w:val="24"/>
                <w:szCs w:val="24"/>
              </w:rPr>
              <w:t>Postura Investigativa</w:t>
            </w:r>
          </w:p>
          <w:p w:rsidR="001C7731" w:rsidRDefault="00B62A3A">
            <w:pPr>
              <w:numPr>
                <w:ilvl w:val="0"/>
                <w:numId w:val="41"/>
              </w:numPr>
              <w:rPr>
                <w:sz w:val="24"/>
                <w:szCs w:val="24"/>
              </w:rPr>
            </w:pPr>
            <w:r>
              <w:rPr>
                <w:rFonts w:ascii="Arial" w:eastAsia="Arial" w:hAnsi="Arial" w:cs="Arial"/>
                <w:sz w:val="24"/>
                <w:szCs w:val="24"/>
              </w:rPr>
              <w:t>Estratégias de Resolução de problema</w:t>
            </w:r>
          </w:p>
        </w:tc>
      </w:tr>
      <w:tr w:rsidR="001C7731">
        <w:trPr>
          <w:trHeight w:val="408"/>
        </w:trPr>
        <w:tc>
          <w:tcPr>
            <w:tcW w:w="439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39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diferentes fases pertinentes à elaboração de um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diferentes métodos aplicados ao desenvolvimento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padrões de estrutura estabelecidos para a elaboração de projetos</w:t>
            </w:r>
          </w:p>
        </w:tc>
        <w:tc>
          <w:tcPr>
            <w:tcW w:w="45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394" w:type="dxa"/>
            <w:gridSpan w:val="3"/>
            <w:shd w:val="clear" w:color="auto" w:fill="auto"/>
            <w:vAlign w:val="center"/>
          </w:tcPr>
          <w:p w:rsidR="001C7731" w:rsidRDefault="001C7731">
            <w:pPr>
              <w:rPr>
                <w:rFonts w:ascii="Arial" w:eastAsia="Arial" w:hAnsi="Arial" w:cs="Arial"/>
                <w:sz w:val="24"/>
                <w:szCs w:val="24"/>
              </w:rPr>
            </w:pPr>
          </w:p>
        </w:tc>
        <w:tc>
          <w:tcPr>
            <w:tcW w:w="45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8"/>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Comprometer-se com a prática permanente e intensiva da amabilidade nas relações profissionais, visando ao engajamento e à cooperação nas relações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Perceber que, em seu contexto de trabalho e âmbitos de convívio, existem diferentes hierarquias (instituídas ou natas), instâncias de decisão e níveis de autonomia em relação a ações, circunstâncias e propósitos.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ocorrência de novos fatos, ideias e opiniões diferentes como oportunidades e possibilidades de mudanças positivas e inovadoras nas atividades de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complexidades e dificuldades existentes nos problemas, necessidades, ou oportunidades de melhoria em seu campo de trabalho.</w:t>
            </w:r>
          </w:p>
        </w:tc>
      </w:tr>
    </w:tbl>
    <w:p w:rsidR="001C7731" w:rsidRDefault="001C7731">
      <w:pPr>
        <w:spacing w:after="160" w:line="259" w:lineRule="auto"/>
        <w:rPr>
          <w:sz w:val="24"/>
          <w:szCs w:val="24"/>
        </w:rPr>
      </w:pPr>
    </w:p>
    <w:tbl>
      <w:tblPr>
        <w:tblStyle w:val="aff9"/>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Laboratório de Informática e Espaço Maker</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livros, apostilas, vídeos ilustrativos e material de escritório (Canvas)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a"/>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3"/>
        <w:gridCol w:w="4559"/>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Introdução à Tecnologia da Informação e Comunicação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40h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5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5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14" w:type="dxa"/>
            <w:gridSpan w:val="3"/>
            <w:shd w:val="clear" w:color="auto" w:fill="auto"/>
            <w:vAlign w:val="center"/>
          </w:tcPr>
          <w:p w:rsidR="001C7731" w:rsidRDefault="001C7731">
            <w:pPr>
              <w:rPr>
                <w:rFonts w:ascii="Arial" w:eastAsia="Arial" w:hAnsi="Arial" w:cs="Arial"/>
                <w:sz w:val="24"/>
                <w:szCs w:val="24"/>
              </w:rPr>
            </w:pPr>
          </w:p>
        </w:tc>
        <w:tc>
          <w:tcPr>
            <w:tcW w:w="4559" w:type="dxa"/>
            <w:vMerge w:val="restart"/>
            <w:shd w:val="clear" w:color="auto" w:fill="auto"/>
            <w:vAlign w:val="center"/>
          </w:tcPr>
          <w:p w:rsidR="001C7731" w:rsidRDefault="00B62A3A">
            <w:pPr>
              <w:numPr>
                <w:ilvl w:val="0"/>
                <w:numId w:val="5"/>
              </w:numPr>
              <w:rPr>
                <w:sz w:val="24"/>
                <w:szCs w:val="24"/>
              </w:rPr>
            </w:pPr>
            <w:r>
              <w:rPr>
                <w:rFonts w:ascii="Arial" w:eastAsia="Arial" w:hAnsi="Arial" w:cs="Arial"/>
                <w:sz w:val="24"/>
                <w:szCs w:val="24"/>
              </w:rPr>
              <w:t>Elementos da Comunicação</w:t>
            </w:r>
          </w:p>
          <w:p w:rsidR="001C7731" w:rsidRDefault="00B62A3A">
            <w:pPr>
              <w:numPr>
                <w:ilvl w:val="1"/>
                <w:numId w:val="5"/>
              </w:numPr>
              <w:rPr>
                <w:sz w:val="24"/>
                <w:szCs w:val="24"/>
              </w:rPr>
            </w:pPr>
            <w:r>
              <w:rPr>
                <w:rFonts w:ascii="Arial" w:eastAsia="Arial" w:hAnsi="Arial" w:cs="Arial"/>
                <w:sz w:val="24"/>
                <w:szCs w:val="24"/>
              </w:rPr>
              <w:t>Emissor</w:t>
            </w:r>
          </w:p>
          <w:p w:rsidR="001C7731" w:rsidRDefault="00B62A3A">
            <w:pPr>
              <w:numPr>
                <w:ilvl w:val="1"/>
                <w:numId w:val="5"/>
              </w:numPr>
              <w:rPr>
                <w:sz w:val="24"/>
                <w:szCs w:val="24"/>
              </w:rPr>
            </w:pPr>
            <w:r>
              <w:rPr>
                <w:rFonts w:ascii="Arial" w:eastAsia="Arial" w:hAnsi="Arial" w:cs="Arial"/>
                <w:sz w:val="24"/>
                <w:szCs w:val="24"/>
              </w:rPr>
              <w:t>Receptor</w:t>
            </w:r>
          </w:p>
          <w:p w:rsidR="001C7731" w:rsidRDefault="00B62A3A">
            <w:pPr>
              <w:numPr>
                <w:ilvl w:val="1"/>
                <w:numId w:val="5"/>
              </w:numPr>
              <w:rPr>
                <w:sz w:val="24"/>
                <w:szCs w:val="24"/>
              </w:rPr>
            </w:pPr>
            <w:r>
              <w:rPr>
                <w:rFonts w:ascii="Arial" w:eastAsia="Arial" w:hAnsi="Arial" w:cs="Arial"/>
                <w:sz w:val="24"/>
                <w:szCs w:val="24"/>
              </w:rPr>
              <w:t>Mensagem</w:t>
            </w:r>
          </w:p>
          <w:p w:rsidR="001C7731" w:rsidRDefault="00B62A3A">
            <w:pPr>
              <w:numPr>
                <w:ilvl w:val="1"/>
                <w:numId w:val="5"/>
              </w:numPr>
              <w:rPr>
                <w:sz w:val="24"/>
                <w:szCs w:val="24"/>
              </w:rPr>
            </w:pPr>
            <w:r>
              <w:rPr>
                <w:rFonts w:ascii="Arial" w:eastAsia="Arial" w:hAnsi="Arial" w:cs="Arial"/>
                <w:sz w:val="24"/>
                <w:szCs w:val="24"/>
              </w:rPr>
              <w:t>Canal</w:t>
            </w:r>
          </w:p>
          <w:p w:rsidR="001C7731" w:rsidRDefault="00B62A3A">
            <w:pPr>
              <w:numPr>
                <w:ilvl w:val="1"/>
                <w:numId w:val="5"/>
              </w:numPr>
              <w:rPr>
                <w:sz w:val="24"/>
                <w:szCs w:val="24"/>
              </w:rPr>
            </w:pPr>
            <w:r>
              <w:rPr>
                <w:rFonts w:ascii="Arial" w:eastAsia="Arial" w:hAnsi="Arial" w:cs="Arial"/>
                <w:sz w:val="24"/>
                <w:szCs w:val="24"/>
              </w:rPr>
              <w:t>Ruído</w:t>
            </w:r>
          </w:p>
          <w:p w:rsidR="001C7731" w:rsidRDefault="00B62A3A">
            <w:pPr>
              <w:numPr>
                <w:ilvl w:val="1"/>
                <w:numId w:val="5"/>
              </w:numPr>
              <w:rPr>
                <w:sz w:val="24"/>
                <w:szCs w:val="24"/>
              </w:rPr>
            </w:pPr>
            <w:r>
              <w:rPr>
                <w:rFonts w:ascii="Arial" w:eastAsia="Arial" w:hAnsi="Arial" w:cs="Arial"/>
                <w:sz w:val="24"/>
                <w:szCs w:val="24"/>
              </w:rPr>
              <w:t>Código</w:t>
            </w:r>
          </w:p>
          <w:p w:rsidR="001C7731" w:rsidRDefault="00B62A3A">
            <w:pPr>
              <w:numPr>
                <w:ilvl w:val="1"/>
                <w:numId w:val="5"/>
              </w:numPr>
              <w:rPr>
                <w:sz w:val="24"/>
                <w:szCs w:val="24"/>
              </w:rPr>
            </w:pPr>
            <w:r>
              <w:rPr>
                <w:rFonts w:ascii="Arial" w:eastAsia="Arial" w:hAnsi="Arial" w:cs="Arial"/>
                <w:sz w:val="24"/>
                <w:szCs w:val="24"/>
              </w:rPr>
              <w:t>Feedback</w:t>
            </w:r>
          </w:p>
          <w:p w:rsidR="001C7731" w:rsidRDefault="00B62A3A">
            <w:pPr>
              <w:numPr>
                <w:ilvl w:val="0"/>
                <w:numId w:val="5"/>
              </w:numPr>
              <w:rPr>
                <w:sz w:val="24"/>
                <w:szCs w:val="24"/>
              </w:rPr>
            </w:pPr>
            <w:r>
              <w:rPr>
                <w:rFonts w:ascii="Arial" w:eastAsia="Arial" w:hAnsi="Arial" w:cs="Arial"/>
                <w:sz w:val="24"/>
                <w:szCs w:val="24"/>
              </w:rPr>
              <w:t>Níveis de Fala</w:t>
            </w:r>
          </w:p>
          <w:p w:rsidR="001C7731" w:rsidRDefault="00B62A3A">
            <w:pPr>
              <w:numPr>
                <w:ilvl w:val="1"/>
                <w:numId w:val="5"/>
              </w:numPr>
              <w:rPr>
                <w:sz w:val="24"/>
                <w:szCs w:val="24"/>
              </w:rPr>
            </w:pPr>
            <w:r>
              <w:rPr>
                <w:rFonts w:ascii="Arial" w:eastAsia="Arial" w:hAnsi="Arial" w:cs="Arial"/>
                <w:sz w:val="24"/>
                <w:szCs w:val="24"/>
              </w:rPr>
              <w:t>Linguagem culta</w:t>
            </w:r>
          </w:p>
          <w:p w:rsidR="001C7731" w:rsidRDefault="00B62A3A">
            <w:pPr>
              <w:numPr>
                <w:ilvl w:val="1"/>
                <w:numId w:val="5"/>
              </w:numPr>
              <w:rPr>
                <w:sz w:val="24"/>
                <w:szCs w:val="24"/>
              </w:rPr>
            </w:pPr>
            <w:r>
              <w:rPr>
                <w:rFonts w:ascii="Arial" w:eastAsia="Arial" w:hAnsi="Arial" w:cs="Arial"/>
                <w:sz w:val="24"/>
                <w:szCs w:val="24"/>
              </w:rPr>
              <w:t>Linguagem técnica</w:t>
            </w:r>
          </w:p>
          <w:p w:rsidR="001C7731" w:rsidRDefault="00B62A3A">
            <w:pPr>
              <w:numPr>
                <w:ilvl w:val="2"/>
                <w:numId w:val="5"/>
              </w:numPr>
              <w:rPr>
                <w:sz w:val="24"/>
                <w:szCs w:val="24"/>
              </w:rPr>
            </w:pPr>
            <w:r>
              <w:rPr>
                <w:rFonts w:ascii="Arial" w:eastAsia="Arial" w:hAnsi="Arial" w:cs="Arial"/>
                <w:sz w:val="24"/>
                <w:szCs w:val="24"/>
              </w:rPr>
              <w:t>Jargão</w:t>
            </w:r>
          </w:p>
          <w:p w:rsidR="001C7731" w:rsidRDefault="00B62A3A">
            <w:pPr>
              <w:numPr>
                <w:ilvl w:val="2"/>
                <w:numId w:val="5"/>
              </w:numPr>
              <w:rPr>
                <w:sz w:val="24"/>
                <w:szCs w:val="24"/>
              </w:rPr>
            </w:pPr>
            <w:r>
              <w:rPr>
                <w:rFonts w:ascii="Arial" w:eastAsia="Arial" w:hAnsi="Arial" w:cs="Arial"/>
                <w:sz w:val="24"/>
                <w:szCs w:val="24"/>
              </w:rPr>
              <w:t>Características</w:t>
            </w:r>
          </w:p>
          <w:p w:rsidR="001C7731" w:rsidRDefault="00B62A3A">
            <w:pPr>
              <w:numPr>
                <w:ilvl w:val="0"/>
                <w:numId w:val="5"/>
              </w:numPr>
              <w:rPr>
                <w:sz w:val="24"/>
                <w:szCs w:val="24"/>
              </w:rPr>
            </w:pPr>
            <w:r>
              <w:rPr>
                <w:rFonts w:ascii="Arial" w:eastAsia="Arial" w:hAnsi="Arial" w:cs="Arial"/>
                <w:sz w:val="24"/>
                <w:szCs w:val="24"/>
              </w:rPr>
              <w:t>Comunicação</w:t>
            </w:r>
          </w:p>
          <w:p w:rsidR="001C7731" w:rsidRDefault="00B62A3A">
            <w:pPr>
              <w:numPr>
                <w:ilvl w:val="1"/>
                <w:numId w:val="5"/>
              </w:numPr>
              <w:rPr>
                <w:sz w:val="24"/>
                <w:szCs w:val="24"/>
              </w:rPr>
            </w:pPr>
            <w:r>
              <w:rPr>
                <w:rFonts w:ascii="Arial" w:eastAsia="Arial" w:hAnsi="Arial" w:cs="Arial"/>
                <w:sz w:val="24"/>
                <w:szCs w:val="24"/>
              </w:rPr>
              <w:t>Identificação de textos técnicos</w:t>
            </w:r>
          </w:p>
          <w:p w:rsidR="001C7731" w:rsidRDefault="00B62A3A">
            <w:pPr>
              <w:numPr>
                <w:ilvl w:val="1"/>
                <w:numId w:val="5"/>
              </w:numPr>
              <w:rPr>
                <w:sz w:val="24"/>
                <w:szCs w:val="24"/>
              </w:rPr>
            </w:pPr>
            <w:r>
              <w:rPr>
                <w:rFonts w:ascii="Arial" w:eastAsia="Arial" w:hAnsi="Arial" w:cs="Arial"/>
                <w:sz w:val="24"/>
                <w:szCs w:val="24"/>
              </w:rPr>
              <w:t>Relatórios</w:t>
            </w:r>
          </w:p>
          <w:p w:rsidR="001C7731" w:rsidRDefault="00B62A3A">
            <w:pPr>
              <w:numPr>
                <w:ilvl w:val="1"/>
                <w:numId w:val="5"/>
              </w:numPr>
              <w:rPr>
                <w:sz w:val="24"/>
                <w:szCs w:val="24"/>
              </w:rPr>
            </w:pPr>
            <w:r>
              <w:rPr>
                <w:rFonts w:ascii="Arial" w:eastAsia="Arial" w:hAnsi="Arial" w:cs="Arial"/>
                <w:sz w:val="24"/>
                <w:szCs w:val="24"/>
              </w:rPr>
              <w:t>Atas</w:t>
            </w:r>
          </w:p>
          <w:p w:rsidR="001C7731" w:rsidRDefault="00B62A3A">
            <w:pPr>
              <w:numPr>
                <w:ilvl w:val="1"/>
                <w:numId w:val="5"/>
              </w:numPr>
              <w:rPr>
                <w:sz w:val="24"/>
                <w:szCs w:val="24"/>
              </w:rPr>
            </w:pPr>
            <w:r>
              <w:rPr>
                <w:rFonts w:ascii="Arial" w:eastAsia="Arial" w:hAnsi="Arial" w:cs="Arial"/>
                <w:sz w:val="24"/>
                <w:szCs w:val="24"/>
              </w:rPr>
              <w:t>Memorandos</w:t>
            </w:r>
          </w:p>
          <w:p w:rsidR="001C7731" w:rsidRDefault="00B62A3A">
            <w:pPr>
              <w:numPr>
                <w:ilvl w:val="1"/>
                <w:numId w:val="5"/>
              </w:numPr>
              <w:rPr>
                <w:sz w:val="24"/>
                <w:szCs w:val="24"/>
              </w:rPr>
            </w:pPr>
            <w:r>
              <w:rPr>
                <w:rFonts w:ascii="Arial" w:eastAsia="Arial" w:hAnsi="Arial" w:cs="Arial"/>
                <w:sz w:val="24"/>
                <w:szCs w:val="24"/>
              </w:rPr>
              <w:t>Resumos</w:t>
            </w:r>
          </w:p>
          <w:p w:rsidR="001C7731" w:rsidRDefault="00B62A3A">
            <w:pPr>
              <w:numPr>
                <w:ilvl w:val="0"/>
                <w:numId w:val="5"/>
              </w:numPr>
              <w:rPr>
                <w:sz w:val="24"/>
                <w:szCs w:val="24"/>
              </w:rPr>
            </w:pPr>
            <w:r>
              <w:rPr>
                <w:rFonts w:ascii="Arial" w:eastAsia="Arial" w:hAnsi="Arial" w:cs="Arial"/>
                <w:sz w:val="24"/>
                <w:szCs w:val="24"/>
              </w:rPr>
              <w:t>Textos Técnicos</w:t>
            </w:r>
          </w:p>
          <w:p w:rsidR="001C7731" w:rsidRDefault="00B62A3A">
            <w:pPr>
              <w:numPr>
                <w:ilvl w:val="1"/>
                <w:numId w:val="5"/>
              </w:numPr>
              <w:rPr>
                <w:sz w:val="24"/>
                <w:szCs w:val="24"/>
              </w:rPr>
            </w:pPr>
            <w:r>
              <w:rPr>
                <w:rFonts w:ascii="Arial" w:eastAsia="Arial" w:hAnsi="Arial" w:cs="Arial"/>
                <w:sz w:val="24"/>
                <w:szCs w:val="24"/>
              </w:rPr>
              <w:t>Definição</w:t>
            </w:r>
          </w:p>
          <w:p w:rsidR="001C7731" w:rsidRDefault="00B62A3A">
            <w:pPr>
              <w:numPr>
                <w:ilvl w:val="1"/>
                <w:numId w:val="5"/>
              </w:numPr>
              <w:rPr>
                <w:sz w:val="24"/>
                <w:szCs w:val="24"/>
              </w:rPr>
            </w:pPr>
            <w:r>
              <w:rPr>
                <w:rFonts w:ascii="Arial" w:eastAsia="Arial" w:hAnsi="Arial" w:cs="Arial"/>
                <w:sz w:val="24"/>
                <w:szCs w:val="24"/>
              </w:rPr>
              <w:t>Tipos e exemplos</w:t>
            </w:r>
          </w:p>
          <w:p w:rsidR="001C7731" w:rsidRDefault="00B62A3A">
            <w:pPr>
              <w:numPr>
                <w:ilvl w:val="1"/>
                <w:numId w:val="5"/>
              </w:numPr>
              <w:rPr>
                <w:sz w:val="24"/>
                <w:szCs w:val="24"/>
              </w:rPr>
            </w:pPr>
            <w:r>
              <w:rPr>
                <w:rFonts w:ascii="Arial" w:eastAsia="Arial" w:hAnsi="Arial" w:cs="Arial"/>
                <w:sz w:val="24"/>
                <w:szCs w:val="24"/>
              </w:rPr>
              <w:t>Normas aplicáveis para redação (ex.: ABNT, ISO, IEEE, ANSI…)</w:t>
            </w:r>
          </w:p>
          <w:p w:rsidR="001C7731" w:rsidRDefault="00B62A3A">
            <w:pPr>
              <w:numPr>
                <w:ilvl w:val="1"/>
                <w:numId w:val="5"/>
              </w:numPr>
              <w:rPr>
                <w:sz w:val="24"/>
                <w:szCs w:val="24"/>
              </w:rPr>
            </w:pPr>
            <w:r>
              <w:rPr>
                <w:rFonts w:ascii="Arial" w:eastAsia="Arial" w:hAnsi="Arial" w:cs="Arial"/>
                <w:sz w:val="24"/>
                <w:szCs w:val="24"/>
              </w:rPr>
              <w:t>Interpretação</w:t>
            </w:r>
          </w:p>
          <w:p w:rsidR="001C7731" w:rsidRDefault="00B62A3A">
            <w:pPr>
              <w:numPr>
                <w:ilvl w:val="0"/>
                <w:numId w:val="5"/>
              </w:numPr>
              <w:rPr>
                <w:sz w:val="24"/>
                <w:szCs w:val="24"/>
              </w:rPr>
            </w:pPr>
            <w:r>
              <w:rPr>
                <w:rFonts w:ascii="Arial" w:eastAsia="Arial" w:hAnsi="Arial" w:cs="Arial"/>
                <w:sz w:val="24"/>
                <w:szCs w:val="24"/>
              </w:rPr>
              <w:t>Informática</w:t>
            </w:r>
          </w:p>
          <w:p w:rsidR="001C7731" w:rsidRDefault="00B62A3A">
            <w:pPr>
              <w:numPr>
                <w:ilvl w:val="1"/>
                <w:numId w:val="5"/>
              </w:numPr>
              <w:rPr>
                <w:sz w:val="24"/>
                <w:szCs w:val="24"/>
              </w:rPr>
            </w:pPr>
            <w:r>
              <w:rPr>
                <w:rFonts w:ascii="Arial" w:eastAsia="Arial" w:hAnsi="Arial" w:cs="Arial"/>
                <w:sz w:val="24"/>
                <w:szCs w:val="24"/>
              </w:rPr>
              <w:t>Fundamentos de hardware</w:t>
            </w:r>
          </w:p>
          <w:p w:rsidR="001C7731" w:rsidRDefault="00B62A3A">
            <w:pPr>
              <w:numPr>
                <w:ilvl w:val="2"/>
                <w:numId w:val="5"/>
              </w:numPr>
              <w:rPr>
                <w:sz w:val="24"/>
                <w:szCs w:val="24"/>
              </w:rPr>
            </w:pPr>
            <w:r>
              <w:rPr>
                <w:rFonts w:ascii="Arial" w:eastAsia="Arial" w:hAnsi="Arial" w:cs="Arial"/>
                <w:sz w:val="24"/>
                <w:szCs w:val="24"/>
              </w:rPr>
              <w:t>Identificação de componentes</w:t>
            </w:r>
          </w:p>
          <w:p w:rsidR="001C7731" w:rsidRDefault="00B62A3A">
            <w:pPr>
              <w:numPr>
                <w:ilvl w:val="2"/>
                <w:numId w:val="5"/>
              </w:numPr>
              <w:rPr>
                <w:sz w:val="24"/>
                <w:szCs w:val="24"/>
              </w:rPr>
            </w:pPr>
            <w:r>
              <w:rPr>
                <w:rFonts w:ascii="Arial" w:eastAsia="Arial" w:hAnsi="Arial" w:cs="Arial"/>
                <w:sz w:val="24"/>
                <w:szCs w:val="24"/>
              </w:rPr>
              <w:t>Identificação de processadores e periféricos</w:t>
            </w:r>
          </w:p>
          <w:p w:rsidR="001C7731" w:rsidRDefault="00B62A3A">
            <w:pPr>
              <w:numPr>
                <w:ilvl w:val="1"/>
                <w:numId w:val="5"/>
              </w:numPr>
              <w:rPr>
                <w:sz w:val="24"/>
                <w:szCs w:val="24"/>
              </w:rPr>
            </w:pPr>
            <w:r>
              <w:rPr>
                <w:rFonts w:ascii="Arial" w:eastAsia="Arial" w:hAnsi="Arial" w:cs="Arial"/>
                <w:sz w:val="24"/>
                <w:szCs w:val="24"/>
              </w:rPr>
              <w:t>Sistema Operacional</w:t>
            </w:r>
          </w:p>
          <w:p w:rsidR="001C7731" w:rsidRDefault="00B62A3A">
            <w:pPr>
              <w:numPr>
                <w:ilvl w:val="2"/>
                <w:numId w:val="5"/>
              </w:numPr>
              <w:rPr>
                <w:sz w:val="24"/>
                <w:szCs w:val="24"/>
              </w:rPr>
            </w:pPr>
            <w:r>
              <w:rPr>
                <w:rFonts w:ascii="Arial" w:eastAsia="Arial" w:hAnsi="Arial" w:cs="Arial"/>
                <w:sz w:val="24"/>
                <w:szCs w:val="24"/>
              </w:rPr>
              <w:t>Tipos</w:t>
            </w:r>
          </w:p>
          <w:p w:rsidR="001C7731" w:rsidRDefault="00B62A3A">
            <w:pPr>
              <w:numPr>
                <w:ilvl w:val="2"/>
                <w:numId w:val="5"/>
              </w:numPr>
              <w:rPr>
                <w:sz w:val="24"/>
                <w:szCs w:val="24"/>
              </w:rPr>
            </w:pPr>
            <w:r>
              <w:rPr>
                <w:rFonts w:ascii="Arial" w:eastAsia="Arial" w:hAnsi="Arial" w:cs="Arial"/>
                <w:sz w:val="24"/>
                <w:szCs w:val="24"/>
              </w:rPr>
              <w:t>Fundamentos e funções</w:t>
            </w:r>
          </w:p>
          <w:p w:rsidR="001C7731" w:rsidRDefault="00B62A3A">
            <w:pPr>
              <w:numPr>
                <w:ilvl w:val="2"/>
                <w:numId w:val="5"/>
              </w:numPr>
              <w:rPr>
                <w:sz w:val="24"/>
                <w:szCs w:val="24"/>
              </w:rPr>
            </w:pPr>
            <w:r>
              <w:rPr>
                <w:rFonts w:ascii="Arial" w:eastAsia="Arial" w:hAnsi="Arial" w:cs="Arial"/>
                <w:sz w:val="24"/>
                <w:szCs w:val="24"/>
              </w:rPr>
              <w:t>Barra de ferramentas;</w:t>
            </w:r>
          </w:p>
          <w:p w:rsidR="001C7731" w:rsidRDefault="00B62A3A">
            <w:pPr>
              <w:numPr>
                <w:ilvl w:val="2"/>
                <w:numId w:val="5"/>
              </w:numPr>
              <w:rPr>
                <w:sz w:val="24"/>
                <w:szCs w:val="24"/>
              </w:rPr>
            </w:pPr>
            <w:r>
              <w:rPr>
                <w:rFonts w:ascii="Arial" w:eastAsia="Arial" w:hAnsi="Arial" w:cs="Arial"/>
                <w:sz w:val="24"/>
                <w:szCs w:val="24"/>
              </w:rPr>
              <w:t>Utilização de periféricos</w:t>
            </w:r>
          </w:p>
          <w:p w:rsidR="001C7731" w:rsidRDefault="00B62A3A">
            <w:pPr>
              <w:numPr>
                <w:ilvl w:val="2"/>
                <w:numId w:val="5"/>
              </w:numPr>
              <w:rPr>
                <w:sz w:val="24"/>
                <w:szCs w:val="24"/>
              </w:rPr>
            </w:pPr>
            <w:r>
              <w:rPr>
                <w:rFonts w:ascii="Arial" w:eastAsia="Arial" w:hAnsi="Arial" w:cs="Arial"/>
                <w:sz w:val="24"/>
                <w:szCs w:val="24"/>
              </w:rPr>
              <w:t>Organização de arquivos (Pastas)</w:t>
            </w:r>
          </w:p>
          <w:p w:rsidR="001C7731" w:rsidRDefault="00B62A3A">
            <w:pPr>
              <w:numPr>
                <w:ilvl w:val="2"/>
                <w:numId w:val="5"/>
              </w:numPr>
              <w:rPr>
                <w:sz w:val="24"/>
                <w:szCs w:val="24"/>
              </w:rPr>
            </w:pPr>
            <w:r>
              <w:rPr>
                <w:rFonts w:ascii="Arial" w:eastAsia="Arial" w:hAnsi="Arial" w:cs="Arial"/>
                <w:sz w:val="24"/>
                <w:szCs w:val="24"/>
              </w:rPr>
              <w:t>Pesquisa de arquivos e diretórios</w:t>
            </w:r>
          </w:p>
          <w:p w:rsidR="001C7731" w:rsidRDefault="00B62A3A">
            <w:pPr>
              <w:numPr>
                <w:ilvl w:val="2"/>
                <w:numId w:val="5"/>
              </w:numPr>
              <w:rPr>
                <w:sz w:val="24"/>
                <w:szCs w:val="24"/>
              </w:rPr>
            </w:pPr>
            <w:r>
              <w:rPr>
                <w:rFonts w:ascii="Arial" w:eastAsia="Arial" w:hAnsi="Arial" w:cs="Arial"/>
                <w:sz w:val="24"/>
                <w:szCs w:val="24"/>
              </w:rPr>
              <w:t>Área de trabalho</w:t>
            </w:r>
          </w:p>
          <w:p w:rsidR="001C7731" w:rsidRDefault="00B62A3A">
            <w:pPr>
              <w:numPr>
                <w:ilvl w:val="2"/>
                <w:numId w:val="5"/>
              </w:numPr>
              <w:rPr>
                <w:sz w:val="24"/>
                <w:szCs w:val="24"/>
              </w:rPr>
            </w:pPr>
            <w:r>
              <w:rPr>
                <w:rFonts w:ascii="Arial" w:eastAsia="Arial" w:hAnsi="Arial" w:cs="Arial"/>
                <w:sz w:val="24"/>
                <w:szCs w:val="24"/>
              </w:rPr>
              <w:t>Compactação de arquivos</w:t>
            </w:r>
          </w:p>
          <w:p w:rsidR="001C7731" w:rsidRDefault="00B62A3A">
            <w:pPr>
              <w:numPr>
                <w:ilvl w:val="0"/>
                <w:numId w:val="5"/>
              </w:numPr>
              <w:rPr>
                <w:sz w:val="24"/>
                <w:szCs w:val="24"/>
              </w:rPr>
            </w:pPr>
            <w:r>
              <w:rPr>
                <w:rFonts w:ascii="Arial" w:eastAsia="Arial" w:hAnsi="Arial" w:cs="Arial"/>
                <w:sz w:val="24"/>
                <w:szCs w:val="24"/>
              </w:rPr>
              <w:t>Software de escritório</w:t>
            </w:r>
          </w:p>
          <w:p w:rsidR="001C7731" w:rsidRDefault="00B62A3A">
            <w:pPr>
              <w:numPr>
                <w:ilvl w:val="1"/>
                <w:numId w:val="5"/>
              </w:numPr>
              <w:rPr>
                <w:sz w:val="24"/>
                <w:szCs w:val="24"/>
              </w:rPr>
            </w:pPr>
            <w:r>
              <w:rPr>
                <w:rFonts w:ascii="Arial" w:eastAsia="Arial" w:hAnsi="Arial" w:cs="Arial"/>
                <w:sz w:val="24"/>
                <w:szCs w:val="24"/>
              </w:rPr>
              <w:t>Editor de Textos</w:t>
            </w:r>
          </w:p>
          <w:p w:rsidR="001C7731" w:rsidRDefault="00B62A3A">
            <w:pPr>
              <w:numPr>
                <w:ilvl w:val="2"/>
                <w:numId w:val="5"/>
              </w:numPr>
              <w:rPr>
                <w:sz w:val="24"/>
                <w:szCs w:val="24"/>
              </w:rPr>
            </w:pPr>
            <w:r>
              <w:rPr>
                <w:rFonts w:ascii="Arial" w:eastAsia="Arial" w:hAnsi="Arial" w:cs="Arial"/>
                <w:sz w:val="24"/>
                <w:szCs w:val="24"/>
              </w:rPr>
              <w:t>Tipos</w:t>
            </w:r>
          </w:p>
          <w:p w:rsidR="001C7731" w:rsidRDefault="00B62A3A">
            <w:pPr>
              <w:numPr>
                <w:ilvl w:val="2"/>
                <w:numId w:val="5"/>
              </w:numPr>
              <w:rPr>
                <w:sz w:val="24"/>
                <w:szCs w:val="24"/>
              </w:rPr>
            </w:pPr>
            <w:r>
              <w:rPr>
                <w:rFonts w:ascii="Arial" w:eastAsia="Arial" w:hAnsi="Arial" w:cs="Arial"/>
                <w:sz w:val="24"/>
                <w:szCs w:val="24"/>
              </w:rPr>
              <w:t>Formatação</w:t>
            </w:r>
          </w:p>
          <w:p w:rsidR="001C7731" w:rsidRDefault="00B62A3A">
            <w:pPr>
              <w:numPr>
                <w:ilvl w:val="2"/>
                <w:numId w:val="5"/>
              </w:numPr>
              <w:rPr>
                <w:sz w:val="24"/>
                <w:szCs w:val="24"/>
              </w:rPr>
            </w:pPr>
            <w:r>
              <w:rPr>
                <w:rFonts w:ascii="Arial" w:eastAsia="Arial" w:hAnsi="Arial" w:cs="Arial"/>
                <w:sz w:val="24"/>
                <w:szCs w:val="24"/>
              </w:rPr>
              <w:t>Configuração de páginas</w:t>
            </w:r>
          </w:p>
          <w:p w:rsidR="001C7731" w:rsidRDefault="00B62A3A">
            <w:pPr>
              <w:numPr>
                <w:ilvl w:val="2"/>
                <w:numId w:val="5"/>
              </w:numPr>
              <w:rPr>
                <w:sz w:val="24"/>
                <w:szCs w:val="24"/>
              </w:rPr>
            </w:pPr>
            <w:r>
              <w:rPr>
                <w:rFonts w:ascii="Arial" w:eastAsia="Arial" w:hAnsi="Arial" w:cs="Arial"/>
                <w:sz w:val="24"/>
                <w:szCs w:val="24"/>
              </w:rPr>
              <w:t>Importação de figuras e objetos</w:t>
            </w:r>
          </w:p>
          <w:p w:rsidR="001C7731" w:rsidRDefault="00B62A3A">
            <w:pPr>
              <w:numPr>
                <w:ilvl w:val="2"/>
                <w:numId w:val="5"/>
              </w:numPr>
              <w:rPr>
                <w:sz w:val="24"/>
                <w:szCs w:val="24"/>
              </w:rPr>
            </w:pPr>
            <w:r>
              <w:rPr>
                <w:rFonts w:ascii="Arial" w:eastAsia="Arial" w:hAnsi="Arial" w:cs="Arial"/>
                <w:sz w:val="24"/>
                <w:szCs w:val="24"/>
              </w:rPr>
              <w:t>Inserção de tabelas e gráficos</w:t>
            </w:r>
          </w:p>
          <w:p w:rsidR="001C7731" w:rsidRDefault="00B62A3A">
            <w:pPr>
              <w:numPr>
                <w:ilvl w:val="2"/>
                <w:numId w:val="5"/>
              </w:numPr>
              <w:rPr>
                <w:sz w:val="24"/>
                <w:szCs w:val="24"/>
              </w:rPr>
            </w:pPr>
            <w:r>
              <w:rPr>
                <w:rFonts w:ascii="Arial" w:eastAsia="Arial" w:hAnsi="Arial" w:cs="Arial"/>
                <w:sz w:val="24"/>
                <w:szCs w:val="24"/>
              </w:rPr>
              <w:t>Arquivamentos</w:t>
            </w:r>
          </w:p>
          <w:p w:rsidR="001C7731" w:rsidRDefault="00B62A3A">
            <w:pPr>
              <w:numPr>
                <w:ilvl w:val="2"/>
                <w:numId w:val="5"/>
              </w:numPr>
              <w:rPr>
                <w:sz w:val="24"/>
                <w:szCs w:val="24"/>
              </w:rPr>
            </w:pPr>
            <w:r>
              <w:rPr>
                <w:rFonts w:ascii="Arial" w:eastAsia="Arial" w:hAnsi="Arial" w:cs="Arial"/>
                <w:sz w:val="24"/>
                <w:szCs w:val="24"/>
              </w:rPr>
              <w:t>Controles de exibição</w:t>
            </w:r>
          </w:p>
          <w:p w:rsidR="001C7731" w:rsidRDefault="00B62A3A">
            <w:pPr>
              <w:numPr>
                <w:ilvl w:val="2"/>
                <w:numId w:val="5"/>
              </w:numPr>
              <w:rPr>
                <w:sz w:val="24"/>
                <w:szCs w:val="24"/>
              </w:rPr>
            </w:pPr>
            <w:r>
              <w:rPr>
                <w:rFonts w:ascii="Arial" w:eastAsia="Arial" w:hAnsi="Arial" w:cs="Arial"/>
                <w:sz w:val="24"/>
                <w:szCs w:val="24"/>
              </w:rPr>
              <w:t>Correção ortográfica e dicionário</w:t>
            </w:r>
          </w:p>
          <w:p w:rsidR="001C7731" w:rsidRDefault="00B62A3A">
            <w:pPr>
              <w:numPr>
                <w:ilvl w:val="2"/>
                <w:numId w:val="5"/>
              </w:numPr>
              <w:rPr>
                <w:sz w:val="24"/>
                <w:szCs w:val="24"/>
              </w:rPr>
            </w:pPr>
            <w:r>
              <w:rPr>
                <w:rFonts w:ascii="Arial" w:eastAsia="Arial" w:hAnsi="Arial" w:cs="Arial"/>
                <w:sz w:val="24"/>
                <w:szCs w:val="24"/>
              </w:rPr>
              <w:t>Quebra de páginas</w:t>
            </w:r>
          </w:p>
          <w:p w:rsidR="001C7731" w:rsidRDefault="00B62A3A">
            <w:pPr>
              <w:numPr>
                <w:ilvl w:val="2"/>
                <w:numId w:val="5"/>
              </w:numPr>
              <w:rPr>
                <w:sz w:val="24"/>
                <w:szCs w:val="24"/>
              </w:rPr>
            </w:pPr>
            <w:r>
              <w:rPr>
                <w:rFonts w:ascii="Arial" w:eastAsia="Arial" w:hAnsi="Arial" w:cs="Arial"/>
                <w:sz w:val="24"/>
                <w:szCs w:val="24"/>
              </w:rPr>
              <w:t>Recuos, tabulação, parágrafos, espaçamentos e margens</w:t>
            </w:r>
          </w:p>
          <w:p w:rsidR="001C7731" w:rsidRDefault="00B62A3A">
            <w:pPr>
              <w:numPr>
                <w:ilvl w:val="2"/>
                <w:numId w:val="5"/>
              </w:numPr>
              <w:rPr>
                <w:sz w:val="24"/>
                <w:szCs w:val="24"/>
              </w:rPr>
            </w:pPr>
            <w:r>
              <w:rPr>
                <w:rFonts w:ascii="Arial" w:eastAsia="Arial" w:hAnsi="Arial" w:cs="Arial"/>
                <w:sz w:val="24"/>
                <w:szCs w:val="24"/>
              </w:rPr>
              <w:t>Marcadores e numeradores</w:t>
            </w:r>
          </w:p>
          <w:p w:rsidR="001C7731" w:rsidRDefault="00B62A3A">
            <w:pPr>
              <w:numPr>
                <w:ilvl w:val="2"/>
                <w:numId w:val="5"/>
              </w:numPr>
              <w:rPr>
                <w:sz w:val="24"/>
                <w:szCs w:val="24"/>
              </w:rPr>
            </w:pPr>
            <w:r>
              <w:rPr>
                <w:rFonts w:ascii="Arial" w:eastAsia="Arial" w:hAnsi="Arial" w:cs="Arial"/>
                <w:sz w:val="24"/>
                <w:szCs w:val="24"/>
              </w:rPr>
              <w:t>Bordas e sombreamento</w:t>
            </w:r>
          </w:p>
          <w:p w:rsidR="001C7731" w:rsidRDefault="00B62A3A">
            <w:pPr>
              <w:numPr>
                <w:ilvl w:val="2"/>
                <w:numId w:val="5"/>
              </w:numPr>
              <w:rPr>
                <w:sz w:val="24"/>
                <w:szCs w:val="24"/>
              </w:rPr>
            </w:pPr>
            <w:r>
              <w:rPr>
                <w:rFonts w:ascii="Arial" w:eastAsia="Arial" w:hAnsi="Arial" w:cs="Arial"/>
                <w:sz w:val="24"/>
                <w:szCs w:val="24"/>
              </w:rPr>
              <w:t>Colunas</w:t>
            </w:r>
          </w:p>
          <w:p w:rsidR="001C7731" w:rsidRDefault="00B62A3A">
            <w:pPr>
              <w:numPr>
                <w:ilvl w:val="2"/>
                <w:numId w:val="5"/>
              </w:numPr>
              <w:rPr>
                <w:sz w:val="24"/>
                <w:szCs w:val="24"/>
              </w:rPr>
            </w:pPr>
            <w:r>
              <w:rPr>
                <w:rFonts w:ascii="Arial" w:eastAsia="Arial" w:hAnsi="Arial" w:cs="Arial"/>
                <w:sz w:val="24"/>
                <w:szCs w:val="24"/>
              </w:rPr>
              <w:t>Controle de alterações</w:t>
            </w:r>
          </w:p>
          <w:p w:rsidR="001C7731" w:rsidRDefault="00B62A3A">
            <w:pPr>
              <w:numPr>
                <w:ilvl w:val="2"/>
                <w:numId w:val="5"/>
              </w:numPr>
              <w:rPr>
                <w:sz w:val="24"/>
                <w:szCs w:val="24"/>
              </w:rPr>
            </w:pPr>
            <w:r>
              <w:rPr>
                <w:rFonts w:ascii="Arial" w:eastAsia="Arial" w:hAnsi="Arial" w:cs="Arial"/>
                <w:sz w:val="24"/>
                <w:szCs w:val="24"/>
              </w:rPr>
              <w:t>Impressão</w:t>
            </w:r>
          </w:p>
          <w:p w:rsidR="001C7731" w:rsidRDefault="00B62A3A">
            <w:pPr>
              <w:numPr>
                <w:ilvl w:val="1"/>
                <w:numId w:val="5"/>
              </w:numPr>
              <w:rPr>
                <w:sz w:val="24"/>
                <w:szCs w:val="24"/>
              </w:rPr>
            </w:pPr>
            <w:r>
              <w:rPr>
                <w:rFonts w:ascii="Arial" w:eastAsia="Arial" w:hAnsi="Arial" w:cs="Arial"/>
                <w:sz w:val="24"/>
                <w:szCs w:val="24"/>
              </w:rPr>
              <w:t>Editor de Planilhas Eletrônicas</w:t>
            </w:r>
          </w:p>
          <w:p w:rsidR="001C7731" w:rsidRDefault="00B62A3A">
            <w:pPr>
              <w:numPr>
                <w:ilvl w:val="2"/>
                <w:numId w:val="5"/>
              </w:numPr>
              <w:rPr>
                <w:sz w:val="24"/>
                <w:szCs w:val="24"/>
              </w:rPr>
            </w:pPr>
            <w:r>
              <w:rPr>
                <w:rFonts w:ascii="Arial" w:eastAsia="Arial" w:hAnsi="Arial" w:cs="Arial"/>
                <w:sz w:val="24"/>
                <w:szCs w:val="24"/>
              </w:rPr>
              <w:t>Funções básicas e suas finalidades</w:t>
            </w:r>
          </w:p>
          <w:p w:rsidR="001C7731" w:rsidRDefault="00B62A3A">
            <w:pPr>
              <w:numPr>
                <w:ilvl w:val="2"/>
                <w:numId w:val="5"/>
              </w:numPr>
              <w:rPr>
                <w:sz w:val="24"/>
                <w:szCs w:val="24"/>
              </w:rPr>
            </w:pPr>
            <w:r>
              <w:rPr>
                <w:rFonts w:ascii="Arial" w:eastAsia="Arial" w:hAnsi="Arial" w:cs="Arial"/>
                <w:sz w:val="24"/>
                <w:szCs w:val="24"/>
              </w:rPr>
              <w:t>Linhas, colunas e endereços de células</w:t>
            </w:r>
          </w:p>
          <w:p w:rsidR="001C7731" w:rsidRDefault="00B62A3A">
            <w:pPr>
              <w:numPr>
                <w:ilvl w:val="2"/>
                <w:numId w:val="5"/>
              </w:numPr>
              <w:rPr>
                <w:sz w:val="24"/>
                <w:szCs w:val="24"/>
              </w:rPr>
            </w:pPr>
            <w:r>
              <w:rPr>
                <w:rFonts w:ascii="Arial" w:eastAsia="Arial" w:hAnsi="Arial" w:cs="Arial"/>
                <w:sz w:val="24"/>
                <w:szCs w:val="24"/>
              </w:rPr>
              <w:t>Formatação de células</w:t>
            </w:r>
          </w:p>
          <w:p w:rsidR="001C7731" w:rsidRDefault="00B62A3A">
            <w:pPr>
              <w:numPr>
                <w:ilvl w:val="2"/>
                <w:numId w:val="5"/>
              </w:numPr>
              <w:rPr>
                <w:sz w:val="24"/>
                <w:szCs w:val="24"/>
              </w:rPr>
            </w:pPr>
            <w:r>
              <w:rPr>
                <w:rFonts w:ascii="Arial" w:eastAsia="Arial" w:hAnsi="Arial" w:cs="Arial"/>
                <w:sz w:val="24"/>
                <w:szCs w:val="24"/>
              </w:rPr>
              <w:t>Configuração de páginas</w:t>
            </w:r>
          </w:p>
          <w:p w:rsidR="001C7731" w:rsidRDefault="00B62A3A">
            <w:pPr>
              <w:numPr>
                <w:ilvl w:val="2"/>
                <w:numId w:val="5"/>
              </w:numPr>
              <w:rPr>
                <w:sz w:val="24"/>
                <w:szCs w:val="24"/>
              </w:rPr>
            </w:pPr>
            <w:r>
              <w:rPr>
                <w:rFonts w:ascii="Arial" w:eastAsia="Arial" w:hAnsi="Arial" w:cs="Arial"/>
                <w:sz w:val="24"/>
                <w:szCs w:val="24"/>
              </w:rPr>
              <w:t>Inserção de fórmulas básicas</w:t>
            </w:r>
          </w:p>
          <w:p w:rsidR="001C7731" w:rsidRDefault="00B62A3A">
            <w:pPr>
              <w:numPr>
                <w:ilvl w:val="2"/>
                <w:numId w:val="5"/>
              </w:numPr>
              <w:rPr>
                <w:sz w:val="24"/>
                <w:szCs w:val="24"/>
              </w:rPr>
            </w:pPr>
            <w:r>
              <w:rPr>
                <w:rFonts w:ascii="Arial" w:eastAsia="Arial" w:hAnsi="Arial" w:cs="Arial"/>
                <w:sz w:val="24"/>
                <w:szCs w:val="24"/>
              </w:rPr>
              <w:t>Classificação e filtro de dados</w:t>
            </w:r>
          </w:p>
          <w:p w:rsidR="001C7731" w:rsidRDefault="00B62A3A">
            <w:pPr>
              <w:numPr>
                <w:ilvl w:val="2"/>
                <w:numId w:val="5"/>
              </w:numPr>
              <w:rPr>
                <w:sz w:val="24"/>
                <w:szCs w:val="24"/>
              </w:rPr>
            </w:pPr>
            <w:r>
              <w:rPr>
                <w:rFonts w:ascii="Arial" w:eastAsia="Arial" w:hAnsi="Arial" w:cs="Arial"/>
                <w:sz w:val="24"/>
                <w:szCs w:val="24"/>
              </w:rPr>
              <w:t>Gráficos, quadros e tabelas</w:t>
            </w:r>
          </w:p>
          <w:p w:rsidR="001C7731" w:rsidRDefault="00B62A3A">
            <w:pPr>
              <w:numPr>
                <w:ilvl w:val="2"/>
                <w:numId w:val="5"/>
              </w:numPr>
              <w:rPr>
                <w:sz w:val="24"/>
                <w:szCs w:val="24"/>
              </w:rPr>
            </w:pPr>
            <w:r>
              <w:rPr>
                <w:rFonts w:ascii="Arial" w:eastAsia="Arial" w:hAnsi="Arial" w:cs="Arial"/>
                <w:sz w:val="24"/>
                <w:szCs w:val="24"/>
              </w:rPr>
              <w:t>Impressão</w:t>
            </w:r>
          </w:p>
          <w:p w:rsidR="001C7731" w:rsidRDefault="00B62A3A">
            <w:pPr>
              <w:numPr>
                <w:ilvl w:val="1"/>
                <w:numId w:val="5"/>
              </w:numPr>
              <w:rPr>
                <w:sz w:val="24"/>
                <w:szCs w:val="24"/>
              </w:rPr>
            </w:pPr>
            <w:r>
              <w:rPr>
                <w:rFonts w:ascii="Arial" w:eastAsia="Arial" w:hAnsi="Arial" w:cs="Arial"/>
                <w:sz w:val="24"/>
                <w:szCs w:val="24"/>
              </w:rPr>
              <w:t>Editor de Apresentações</w:t>
            </w:r>
          </w:p>
          <w:p w:rsidR="001C7731" w:rsidRDefault="00B62A3A">
            <w:pPr>
              <w:numPr>
                <w:ilvl w:val="2"/>
                <w:numId w:val="5"/>
              </w:numPr>
              <w:rPr>
                <w:sz w:val="24"/>
                <w:szCs w:val="24"/>
              </w:rPr>
            </w:pPr>
            <w:r>
              <w:rPr>
                <w:rFonts w:ascii="Arial" w:eastAsia="Arial" w:hAnsi="Arial" w:cs="Arial"/>
                <w:sz w:val="24"/>
                <w:szCs w:val="24"/>
              </w:rPr>
              <w:t>Funções básicas e suas finalidades</w:t>
            </w:r>
          </w:p>
          <w:p w:rsidR="001C7731" w:rsidRDefault="00B62A3A">
            <w:pPr>
              <w:numPr>
                <w:ilvl w:val="2"/>
                <w:numId w:val="5"/>
              </w:numPr>
              <w:rPr>
                <w:sz w:val="24"/>
                <w:szCs w:val="24"/>
              </w:rPr>
            </w:pPr>
            <w:r>
              <w:rPr>
                <w:rFonts w:ascii="Arial" w:eastAsia="Arial" w:hAnsi="Arial" w:cs="Arial"/>
                <w:sz w:val="24"/>
                <w:szCs w:val="24"/>
              </w:rPr>
              <w:t>Tipos</w:t>
            </w:r>
          </w:p>
          <w:p w:rsidR="001C7731" w:rsidRDefault="00B62A3A">
            <w:pPr>
              <w:numPr>
                <w:ilvl w:val="2"/>
                <w:numId w:val="5"/>
              </w:numPr>
              <w:rPr>
                <w:sz w:val="24"/>
                <w:szCs w:val="24"/>
              </w:rPr>
            </w:pPr>
            <w:r>
              <w:rPr>
                <w:rFonts w:ascii="Arial" w:eastAsia="Arial" w:hAnsi="Arial" w:cs="Arial"/>
                <w:sz w:val="24"/>
                <w:szCs w:val="24"/>
              </w:rPr>
              <w:t>Formatação</w:t>
            </w:r>
          </w:p>
          <w:p w:rsidR="001C7731" w:rsidRDefault="00B62A3A">
            <w:pPr>
              <w:numPr>
                <w:ilvl w:val="2"/>
                <w:numId w:val="5"/>
              </w:numPr>
              <w:rPr>
                <w:sz w:val="24"/>
                <w:szCs w:val="24"/>
              </w:rPr>
            </w:pPr>
            <w:r>
              <w:rPr>
                <w:rFonts w:ascii="Arial" w:eastAsia="Arial" w:hAnsi="Arial" w:cs="Arial"/>
                <w:sz w:val="24"/>
                <w:szCs w:val="24"/>
              </w:rPr>
              <w:t>Configuração de páginas</w:t>
            </w:r>
          </w:p>
          <w:p w:rsidR="001C7731" w:rsidRDefault="00B62A3A">
            <w:pPr>
              <w:numPr>
                <w:ilvl w:val="2"/>
                <w:numId w:val="5"/>
              </w:numPr>
              <w:rPr>
                <w:sz w:val="24"/>
                <w:szCs w:val="24"/>
              </w:rPr>
            </w:pPr>
            <w:r>
              <w:rPr>
                <w:rFonts w:ascii="Arial" w:eastAsia="Arial" w:hAnsi="Arial" w:cs="Arial"/>
                <w:sz w:val="24"/>
                <w:szCs w:val="24"/>
              </w:rPr>
              <w:t>Importação de figuras e objetos</w:t>
            </w:r>
          </w:p>
          <w:p w:rsidR="001C7731" w:rsidRDefault="00B62A3A">
            <w:pPr>
              <w:numPr>
                <w:ilvl w:val="2"/>
                <w:numId w:val="5"/>
              </w:numPr>
              <w:rPr>
                <w:sz w:val="24"/>
                <w:szCs w:val="24"/>
              </w:rPr>
            </w:pPr>
            <w:r>
              <w:rPr>
                <w:rFonts w:ascii="Arial" w:eastAsia="Arial" w:hAnsi="Arial" w:cs="Arial"/>
                <w:sz w:val="24"/>
                <w:szCs w:val="24"/>
              </w:rPr>
              <w:t>Inserção de tabelas e gráficos</w:t>
            </w:r>
          </w:p>
          <w:p w:rsidR="001C7731" w:rsidRDefault="00B62A3A">
            <w:pPr>
              <w:numPr>
                <w:ilvl w:val="2"/>
                <w:numId w:val="5"/>
              </w:numPr>
              <w:rPr>
                <w:sz w:val="24"/>
                <w:szCs w:val="24"/>
              </w:rPr>
            </w:pPr>
            <w:r>
              <w:rPr>
                <w:rFonts w:ascii="Arial" w:eastAsia="Arial" w:hAnsi="Arial" w:cs="Arial"/>
                <w:sz w:val="24"/>
                <w:szCs w:val="24"/>
              </w:rPr>
              <w:t>Arquivamentos</w:t>
            </w:r>
          </w:p>
          <w:p w:rsidR="001C7731" w:rsidRDefault="00B62A3A">
            <w:pPr>
              <w:numPr>
                <w:ilvl w:val="2"/>
                <w:numId w:val="5"/>
              </w:numPr>
              <w:rPr>
                <w:sz w:val="24"/>
                <w:szCs w:val="24"/>
              </w:rPr>
            </w:pPr>
            <w:r>
              <w:rPr>
                <w:rFonts w:ascii="Arial" w:eastAsia="Arial" w:hAnsi="Arial" w:cs="Arial"/>
                <w:sz w:val="24"/>
                <w:szCs w:val="24"/>
              </w:rPr>
              <w:t>Controles de exibição</w:t>
            </w:r>
          </w:p>
          <w:p w:rsidR="001C7731" w:rsidRDefault="00B62A3A">
            <w:pPr>
              <w:numPr>
                <w:ilvl w:val="2"/>
                <w:numId w:val="5"/>
              </w:numPr>
              <w:rPr>
                <w:sz w:val="24"/>
                <w:szCs w:val="24"/>
              </w:rPr>
            </w:pPr>
            <w:r>
              <w:rPr>
                <w:rFonts w:ascii="Arial" w:eastAsia="Arial" w:hAnsi="Arial" w:cs="Arial"/>
                <w:sz w:val="24"/>
                <w:szCs w:val="24"/>
              </w:rPr>
              <w:t>Criação de apresentações em slides e vídeos</w:t>
            </w:r>
          </w:p>
          <w:p w:rsidR="001C7731" w:rsidRDefault="00B62A3A">
            <w:pPr>
              <w:numPr>
                <w:ilvl w:val="2"/>
                <w:numId w:val="5"/>
              </w:numPr>
              <w:rPr>
                <w:sz w:val="24"/>
                <w:szCs w:val="24"/>
              </w:rPr>
            </w:pPr>
            <w:r>
              <w:rPr>
                <w:rFonts w:ascii="Arial" w:eastAsia="Arial" w:hAnsi="Arial" w:cs="Arial"/>
                <w:sz w:val="24"/>
                <w:szCs w:val="24"/>
              </w:rPr>
              <w:t>Recursos multimídia de apoio a apresentações e vídeos</w:t>
            </w:r>
          </w:p>
          <w:p w:rsidR="001C7731" w:rsidRDefault="00B62A3A">
            <w:pPr>
              <w:numPr>
                <w:ilvl w:val="0"/>
                <w:numId w:val="5"/>
              </w:numPr>
              <w:rPr>
                <w:sz w:val="24"/>
                <w:szCs w:val="24"/>
              </w:rPr>
            </w:pPr>
            <w:r>
              <w:rPr>
                <w:rFonts w:ascii="Arial" w:eastAsia="Arial" w:hAnsi="Arial" w:cs="Arial"/>
                <w:sz w:val="24"/>
                <w:szCs w:val="24"/>
              </w:rPr>
              <w:t>Internet (World Wide Web)</w:t>
            </w:r>
          </w:p>
          <w:p w:rsidR="001C7731" w:rsidRDefault="00B62A3A">
            <w:pPr>
              <w:numPr>
                <w:ilvl w:val="1"/>
                <w:numId w:val="5"/>
              </w:numPr>
              <w:rPr>
                <w:sz w:val="24"/>
                <w:szCs w:val="24"/>
              </w:rPr>
            </w:pPr>
            <w:r>
              <w:rPr>
                <w:rFonts w:ascii="Arial" w:eastAsia="Arial" w:hAnsi="Arial" w:cs="Arial"/>
                <w:sz w:val="24"/>
                <w:szCs w:val="24"/>
              </w:rPr>
              <w:t>Políticas de uso</w:t>
            </w:r>
          </w:p>
          <w:p w:rsidR="001C7731" w:rsidRDefault="00B62A3A">
            <w:pPr>
              <w:numPr>
                <w:ilvl w:val="1"/>
                <w:numId w:val="5"/>
              </w:numPr>
              <w:rPr>
                <w:sz w:val="24"/>
                <w:szCs w:val="24"/>
              </w:rPr>
            </w:pPr>
            <w:r>
              <w:rPr>
                <w:rFonts w:ascii="Arial" w:eastAsia="Arial" w:hAnsi="Arial" w:cs="Arial"/>
                <w:sz w:val="24"/>
                <w:szCs w:val="24"/>
              </w:rPr>
              <w:t>Navegadores</w:t>
            </w:r>
          </w:p>
          <w:p w:rsidR="001C7731" w:rsidRDefault="00B62A3A">
            <w:pPr>
              <w:numPr>
                <w:ilvl w:val="1"/>
                <w:numId w:val="5"/>
              </w:numPr>
              <w:rPr>
                <w:sz w:val="24"/>
                <w:szCs w:val="24"/>
              </w:rPr>
            </w:pPr>
            <w:r>
              <w:rPr>
                <w:rFonts w:ascii="Arial" w:eastAsia="Arial" w:hAnsi="Arial" w:cs="Arial"/>
                <w:sz w:val="24"/>
                <w:szCs w:val="24"/>
              </w:rPr>
              <w:t>Sites de busca</w:t>
            </w:r>
          </w:p>
          <w:p w:rsidR="001C7731" w:rsidRDefault="00B62A3A">
            <w:pPr>
              <w:numPr>
                <w:ilvl w:val="1"/>
                <w:numId w:val="5"/>
              </w:numPr>
              <w:rPr>
                <w:sz w:val="24"/>
                <w:szCs w:val="24"/>
              </w:rPr>
            </w:pPr>
            <w:r>
              <w:rPr>
                <w:rFonts w:ascii="Arial" w:eastAsia="Arial" w:hAnsi="Arial" w:cs="Arial"/>
                <w:sz w:val="24"/>
                <w:szCs w:val="24"/>
              </w:rPr>
              <w:t>Download e gravação de arquivos</w:t>
            </w:r>
          </w:p>
          <w:p w:rsidR="001C7731" w:rsidRDefault="00B62A3A">
            <w:pPr>
              <w:numPr>
                <w:ilvl w:val="1"/>
                <w:numId w:val="5"/>
              </w:numPr>
              <w:rPr>
                <w:sz w:val="24"/>
                <w:szCs w:val="24"/>
              </w:rPr>
            </w:pPr>
            <w:r>
              <w:rPr>
                <w:rFonts w:ascii="Arial" w:eastAsia="Arial" w:hAnsi="Arial" w:cs="Arial"/>
                <w:sz w:val="24"/>
                <w:szCs w:val="24"/>
              </w:rPr>
              <w:t>Correio eletrônico</w:t>
            </w:r>
          </w:p>
          <w:p w:rsidR="001C7731" w:rsidRDefault="00B62A3A">
            <w:pPr>
              <w:numPr>
                <w:ilvl w:val="1"/>
                <w:numId w:val="5"/>
              </w:numPr>
              <w:rPr>
                <w:sz w:val="24"/>
                <w:szCs w:val="24"/>
              </w:rPr>
            </w:pPr>
            <w:r>
              <w:rPr>
                <w:rFonts w:ascii="Arial" w:eastAsia="Arial" w:hAnsi="Arial" w:cs="Arial"/>
                <w:sz w:val="24"/>
                <w:szCs w:val="24"/>
              </w:rPr>
              <w:t>Direitos autorais (citação de fontes de consulta)</w:t>
            </w:r>
          </w:p>
          <w:p w:rsidR="001C7731" w:rsidRDefault="00B62A3A">
            <w:pPr>
              <w:numPr>
                <w:ilvl w:val="1"/>
                <w:numId w:val="5"/>
              </w:numPr>
              <w:rPr>
                <w:sz w:val="24"/>
                <w:szCs w:val="24"/>
              </w:rPr>
            </w:pPr>
            <w:r>
              <w:rPr>
                <w:rFonts w:ascii="Arial" w:eastAsia="Arial" w:hAnsi="Arial" w:cs="Arial"/>
                <w:sz w:val="24"/>
                <w:szCs w:val="24"/>
              </w:rPr>
              <w:t>Armazenamento e compartilhamento em nuvem</w:t>
            </w:r>
          </w:p>
          <w:p w:rsidR="001C7731" w:rsidRDefault="00B62A3A">
            <w:pPr>
              <w:numPr>
                <w:ilvl w:val="0"/>
                <w:numId w:val="5"/>
              </w:numPr>
              <w:rPr>
                <w:sz w:val="24"/>
                <w:szCs w:val="24"/>
              </w:rPr>
            </w:pPr>
            <w:r>
              <w:rPr>
                <w:rFonts w:ascii="Arial" w:eastAsia="Arial" w:hAnsi="Arial" w:cs="Arial"/>
                <w:sz w:val="24"/>
                <w:szCs w:val="24"/>
              </w:rPr>
              <w:t>Segurança da Informação</w:t>
            </w:r>
          </w:p>
          <w:p w:rsidR="001C7731" w:rsidRDefault="00B62A3A">
            <w:pPr>
              <w:numPr>
                <w:ilvl w:val="1"/>
                <w:numId w:val="5"/>
              </w:numPr>
              <w:rPr>
                <w:sz w:val="24"/>
                <w:szCs w:val="24"/>
              </w:rPr>
            </w:pPr>
            <w:r>
              <w:rPr>
                <w:rFonts w:ascii="Arial" w:eastAsia="Arial" w:hAnsi="Arial" w:cs="Arial"/>
                <w:sz w:val="24"/>
                <w:szCs w:val="24"/>
              </w:rPr>
              <w:t>Definição dos pilares da Segurança da Informação</w:t>
            </w:r>
          </w:p>
          <w:p w:rsidR="001C7731" w:rsidRDefault="00B62A3A">
            <w:pPr>
              <w:numPr>
                <w:ilvl w:val="1"/>
                <w:numId w:val="5"/>
              </w:numPr>
              <w:rPr>
                <w:sz w:val="24"/>
                <w:szCs w:val="24"/>
              </w:rPr>
            </w:pPr>
            <w:r>
              <w:rPr>
                <w:rFonts w:ascii="Arial" w:eastAsia="Arial" w:hAnsi="Arial" w:cs="Arial"/>
                <w:sz w:val="24"/>
                <w:szCs w:val="24"/>
              </w:rPr>
              <w:t>Reconhecer Leis vigentes a segurança da informação</w:t>
            </w:r>
          </w:p>
          <w:p w:rsidR="001C7731" w:rsidRDefault="00B62A3A">
            <w:pPr>
              <w:numPr>
                <w:ilvl w:val="1"/>
                <w:numId w:val="5"/>
              </w:numPr>
              <w:rPr>
                <w:sz w:val="24"/>
                <w:szCs w:val="24"/>
              </w:rPr>
            </w:pPr>
            <w:r>
              <w:rPr>
                <w:rFonts w:ascii="Arial" w:eastAsia="Arial" w:hAnsi="Arial" w:cs="Arial"/>
                <w:sz w:val="24"/>
                <w:szCs w:val="24"/>
              </w:rPr>
              <w:t>Tipos de golpes na internet</w:t>
            </w:r>
          </w:p>
          <w:p w:rsidR="001C7731" w:rsidRDefault="00B62A3A">
            <w:pPr>
              <w:numPr>
                <w:ilvl w:val="1"/>
                <w:numId w:val="5"/>
              </w:numPr>
              <w:rPr>
                <w:sz w:val="24"/>
                <w:szCs w:val="24"/>
              </w:rPr>
            </w:pPr>
            <w:r>
              <w:rPr>
                <w:rFonts w:ascii="Arial" w:eastAsia="Arial" w:hAnsi="Arial" w:cs="Arial"/>
                <w:sz w:val="24"/>
                <w:szCs w:val="24"/>
              </w:rPr>
              <w:t>Contas e Senhas</w:t>
            </w:r>
          </w:p>
          <w:p w:rsidR="001C7731" w:rsidRDefault="00B62A3A">
            <w:pPr>
              <w:numPr>
                <w:ilvl w:val="1"/>
                <w:numId w:val="5"/>
              </w:numPr>
              <w:rPr>
                <w:sz w:val="24"/>
                <w:szCs w:val="24"/>
              </w:rPr>
            </w:pPr>
            <w:r>
              <w:rPr>
                <w:rFonts w:ascii="Arial" w:eastAsia="Arial" w:hAnsi="Arial" w:cs="Arial"/>
                <w:sz w:val="24"/>
                <w:szCs w:val="24"/>
              </w:rPr>
              <w:t>Navegação segura na internet</w:t>
            </w:r>
          </w:p>
          <w:p w:rsidR="001C7731" w:rsidRDefault="00B62A3A">
            <w:pPr>
              <w:numPr>
                <w:ilvl w:val="1"/>
                <w:numId w:val="5"/>
              </w:numPr>
              <w:rPr>
                <w:sz w:val="24"/>
                <w:szCs w:val="24"/>
              </w:rPr>
            </w:pPr>
            <w:r>
              <w:rPr>
                <w:rFonts w:ascii="Arial" w:eastAsia="Arial" w:hAnsi="Arial" w:cs="Arial"/>
                <w:sz w:val="24"/>
                <w:szCs w:val="24"/>
              </w:rPr>
              <w:t>Backup</w:t>
            </w:r>
          </w:p>
          <w:p w:rsidR="001C7731" w:rsidRDefault="00B62A3A">
            <w:pPr>
              <w:numPr>
                <w:ilvl w:val="1"/>
                <w:numId w:val="5"/>
              </w:numPr>
              <w:rPr>
                <w:sz w:val="24"/>
                <w:szCs w:val="24"/>
              </w:rPr>
            </w:pPr>
            <w:r>
              <w:rPr>
                <w:rFonts w:ascii="Arial" w:eastAsia="Arial" w:hAnsi="Arial" w:cs="Arial"/>
                <w:sz w:val="24"/>
                <w:szCs w:val="24"/>
              </w:rPr>
              <w:t>Códigos maliciosos (Malware)</w:t>
            </w:r>
          </w:p>
          <w:p w:rsidR="001C7731" w:rsidRDefault="00B62A3A">
            <w:pPr>
              <w:numPr>
                <w:ilvl w:val="0"/>
                <w:numId w:val="5"/>
              </w:numPr>
              <w:rPr>
                <w:sz w:val="24"/>
                <w:szCs w:val="24"/>
              </w:rPr>
            </w:pPr>
            <w:r>
              <w:rPr>
                <w:rFonts w:ascii="Arial" w:eastAsia="Arial" w:hAnsi="Arial" w:cs="Arial"/>
                <w:sz w:val="24"/>
                <w:szCs w:val="24"/>
              </w:rPr>
              <w:t>Comunicação em equipes de trabalho</w:t>
            </w:r>
          </w:p>
          <w:p w:rsidR="001C7731" w:rsidRDefault="00B62A3A">
            <w:pPr>
              <w:numPr>
                <w:ilvl w:val="1"/>
                <w:numId w:val="5"/>
              </w:numPr>
              <w:rPr>
                <w:sz w:val="24"/>
                <w:szCs w:val="24"/>
              </w:rPr>
            </w:pPr>
            <w:r>
              <w:rPr>
                <w:rFonts w:ascii="Arial" w:eastAsia="Arial" w:hAnsi="Arial" w:cs="Arial"/>
                <w:sz w:val="24"/>
                <w:szCs w:val="24"/>
              </w:rPr>
              <w:t>Dinâmica do trabalho em equipe</w:t>
            </w:r>
          </w:p>
          <w:p w:rsidR="001C7731" w:rsidRDefault="00B62A3A">
            <w:pPr>
              <w:numPr>
                <w:ilvl w:val="1"/>
                <w:numId w:val="5"/>
              </w:numPr>
              <w:rPr>
                <w:sz w:val="24"/>
                <w:szCs w:val="24"/>
              </w:rPr>
            </w:pPr>
            <w:r>
              <w:rPr>
                <w:rFonts w:ascii="Arial" w:eastAsia="Arial" w:hAnsi="Arial" w:cs="Arial"/>
                <w:sz w:val="24"/>
                <w:szCs w:val="24"/>
              </w:rPr>
              <w:t>Busca de consenso</w:t>
            </w:r>
          </w:p>
          <w:p w:rsidR="001C7731" w:rsidRDefault="00B62A3A">
            <w:pPr>
              <w:numPr>
                <w:ilvl w:val="1"/>
                <w:numId w:val="5"/>
              </w:numPr>
              <w:rPr>
                <w:sz w:val="24"/>
                <w:szCs w:val="24"/>
              </w:rPr>
            </w:pPr>
            <w:r>
              <w:rPr>
                <w:rFonts w:ascii="Arial" w:eastAsia="Arial" w:hAnsi="Arial" w:cs="Arial"/>
                <w:sz w:val="24"/>
                <w:szCs w:val="24"/>
              </w:rPr>
              <w:t>Gestão de Conflitos</w:t>
            </w:r>
          </w:p>
        </w:tc>
      </w:tr>
      <w:tr w:rsidR="001C7731">
        <w:trPr>
          <w:trHeight w:val="408"/>
        </w:trPr>
        <w:tc>
          <w:tcPr>
            <w:tcW w:w="441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Empregar os princípios, padrões e normas técnicas que estabelecem as condições e requisitos para uma comunicação oral e escrita clara, assertiva e eficaz, condizente com o ambiente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dados, informações técnicas e terminologias de textos técnicos relacionados aos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características e aplicabilidade de hardware e software de sistemas informatizados utilizados na indústria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Utilizar recursos e funcionalidades da WEB nos processos de comunicação no trabalho, de busca, armazenamento e compartilhamento de informação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recursos e procedimentos de segurança da informação.</w:t>
            </w: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4" w:type="dxa"/>
            <w:gridSpan w:val="3"/>
            <w:shd w:val="clear" w:color="auto" w:fill="auto"/>
            <w:vAlign w:val="center"/>
          </w:tcPr>
          <w:p w:rsidR="001C7731" w:rsidRDefault="001C7731">
            <w:pPr>
              <w:rPr>
                <w:rFonts w:ascii="Arial" w:eastAsia="Arial" w:hAnsi="Arial" w:cs="Arial"/>
                <w:sz w:val="24"/>
                <w:szCs w:val="24"/>
              </w:rPr>
            </w:pPr>
          </w:p>
        </w:tc>
        <w:tc>
          <w:tcPr>
            <w:tcW w:w="455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b"/>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Comprometer-se com a prática permanente e intensiva da amabilidade nas relações profissionais, visando ao engajamento e à cooperação nas relações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Perceber que, em seu contexto de trabalho e âmbitos de convívio, existem diferentes hierarquias (instituídas ou natas), instâncias de decisão e níveis de autonomia em relação a ações, circunstâncias e propósitos.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ocorrência de novos fatos, ideias e opiniões diferentes como oportunidades e possibilidades de mudanças positivas e inovadoras nas atividades de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complexidades e dificuldades existentes nos problemas, necessidades, ou oportunidades de melhoria em seu campo de trabalho.</w:t>
            </w:r>
          </w:p>
        </w:tc>
      </w:tr>
    </w:tbl>
    <w:p w:rsidR="001C7731" w:rsidRDefault="001C7731">
      <w:pPr>
        <w:spacing w:after="160" w:line="259" w:lineRule="auto"/>
        <w:rPr>
          <w:sz w:val="24"/>
          <w:szCs w:val="24"/>
        </w:rPr>
      </w:pPr>
    </w:p>
    <w:tbl>
      <w:tblPr>
        <w:tblStyle w:val="affc"/>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laboratório de informática; auditório; RV</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Projetor multimídia; equipamentos de informática; quadro branco; lousa digital; RA; RV</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Estante virtual SENAI DN</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d"/>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51"/>
        <w:gridCol w:w="4561"/>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BÁSICO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Sustentabilidade nos processos industriais</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8h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capacidades básicas e socioemocionais inerentes às ações de prevenção com foco na eliminação ou redução do consumo de recursos naturais e geração de resíduos (sólido, líquido e gasoso) com ações de redução na fonte</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5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6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12" w:type="dxa"/>
            <w:gridSpan w:val="3"/>
            <w:shd w:val="clear" w:color="auto" w:fill="auto"/>
            <w:vAlign w:val="center"/>
          </w:tcPr>
          <w:p w:rsidR="001C7731" w:rsidRDefault="001C7731">
            <w:pPr>
              <w:rPr>
                <w:rFonts w:ascii="Arial" w:eastAsia="Arial" w:hAnsi="Arial" w:cs="Arial"/>
                <w:sz w:val="24"/>
                <w:szCs w:val="24"/>
              </w:rPr>
            </w:pPr>
          </w:p>
        </w:tc>
        <w:tc>
          <w:tcPr>
            <w:tcW w:w="4561" w:type="dxa"/>
            <w:vMerge w:val="restart"/>
            <w:shd w:val="clear" w:color="auto" w:fill="auto"/>
            <w:vAlign w:val="center"/>
          </w:tcPr>
          <w:p w:rsidR="001C7731" w:rsidRDefault="00B62A3A">
            <w:pPr>
              <w:numPr>
                <w:ilvl w:val="0"/>
                <w:numId w:val="37"/>
              </w:numPr>
              <w:rPr>
                <w:sz w:val="24"/>
                <w:szCs w:val="24"/>
              </w:rPr>
            </w:pPr>
            <w:r>
              <w:rPr>
                <w:rFonts w:ascii="Arial" w:eastAsia="Arial" w:hAnsi="Arial" w:cs="Arial"/>
                <w:sz w:val="24"/>
                <w:szCs w:val="24"/>
              </w:rPr>
              <w:t>Desenvolvimento Sustentável</w:t>
            </w:r>
          </w:p>
          <w:p w:rsidR="001C7731" w:rsidRDefault="00B62A3A">
            <w:pPr>
              <w:numPr>
                <w:ilvl w:val="1"/>
                <w:numId w:val="37"/>
              </w:numPr>
              <w:rPr>
                <w:sz w:val="24"/>
                <w:szCs w:val="24"/>
              </w:rPr>
            </w:pPr>
            <w:r>
              <w:rPr>
                <w:rFonts w:ascii="Arial" w:eastAsia="Arial" w:hAnsi="Arial" w:cs="Arial"/>
                <w:sz w:val="24"/>
                <w:szCs w:val="24"/>
              </w:rPr>
              <w:t>Recursos Naturais</w:t>
            </w:r>
          </w:p>
          <w:p w:rsidR="001C7731" w:rsidRDefault="00B62A3A">
            <w:pPr>
              <w:numPr>
                <w:ilvl w:val="2"/>
                <w:numId w:val="37"/>
              </w:numPr>
              <w:rPr>
                <w:sz w:val="24"/>
                <w:szCs w:val="24"/>
              </w:rPr>
            </w:pPr>
            <w:r>
              <w:rPr>
                <w:rFonts w:ascii="Arial" w:eastAsia="Arial" w:hAnsi="Arial" w:cs="Arial"/>
                <w:sz w:val="24"/>
                <w:szCs w:val="24"/>
              </w:rPr>
              <w:t>Definição</w:t>
            </w:r>
          </w:p>
          <w:p w:rsidR="001C7731" w:rsidRDefault="00B62A3A">
            <w:pPr>
              <w:numPr>
                <w:ilvl w:val="2"/>
                <w:numId w:val="37"/>
              </w:numPr>
              <w:rPr>
                <w:sz w:val="24"/>
                <w:szCs w:val="24"/>
              </w:rPr>
            </w:pPr>
            <w:r>
              <w:rPr>
                <w:rFonts w:ascii="Arial" w:eastAsia="Arial" w:hAnsi="Arial" w:cs="Arial"/>
                <w:sz w:val="24"/>
                <w:szCs w:val="24"/>
              </w:rPr>
              <w:t>Renováveis</w:t>
            </w:r>
          </w:p>
          <w:p w:rsidR="001C7731" w:rsidRDefault="00B62A3A">
            <w:pPr>
              <w:numPr>
                <w:ilvl w:val="2"/>
                <w:numId w:val="37"/>
              </w:numPr>
              <w:rPr>
                <w:sz w:val="24"/>
                <w:szCs w:val="24"/>
              </w:rPr>
            </w:pPr>
            <w:r>
              <w:rPr>
                <w:rFonts w:ascii="Arial" w:eastAsia="Arial" w:hAnsi="Arial" w:cs="Arial"/>
                <w:sz w:val="24"/>
                <w:szCs w:val="24"/>
              </w:rPr>
              <w:t>Não renováveis</w:t>
            </w:r>
          </w:p>
          <w:p w:rsidR="001C7731" w:rsidRDefault="00B62A3A">
            <w:pPr>
              <w:numPr>
                <w:ilvl w:val="1"/>
                <w:numId w:val="37"/>
              </w:numPr>
              <w:rPr>
                <w:sz w:val="24"/>
                <w:szCs w:val="24"/>
              </w:rPr>
            </w:pPr>
            <w:r>
              <w:rPr>
                <w:rFonts w:ascii="Arial" w:eastAsia="Arial" w:hAnsi="Arial" w:cs="Arial"/>
                <w:sz w:val="24"/>
                <w:szCs w:val="24"/>
              </w:rPr>
              <w:t>Sustentabilidade</w:t>
            </w:r>
          </w:p>
          <w:p w:rsidR="001C7731" w:rsidRDefault="00B62A3A">
            <w:pPr>
              <w:numPr>
                <w:ilvl w:val="2"/>
                <w:numId w:val="37"/>
              </w:numPr>
              <w:rPr>
                <w:sz w:val="24"/>
                <w:szCs w:val="24"/>
              </w:rPr>
            </w:pPr>
            <w:r>
              <w:rPr>
                <w:rFonts w:ascii="Arial" w:eastAsia="Arial" w:hAnsi="Arial" w:cs="Arial"/>
                <w:sz w:val="24"/>
                <w:szCs w:val="24"/>
              </w:rPr>
              <w:t>Definição</w:t>
            </w:r>
          </w:p>
          <w:p w:rsidR="001C7731" w:rsidRDefault="00B62A3A">
            <w:pPr>
              <w:numPr>
                <w:ilvl w:val="2"/>
                <w:numId w:val="37"/>
              </w:numPr>
              <w:rPr>
                <w:sz w:val="24"/>
                <w:szCs w:val="24"/>
              </w:rPr>
            </w:pPr>
            <w:r>
              <w:rPr>
                <w:rFonts w:ascii="Arial" w:eastAsia="Arial" w:hAnsi="Arial" w:cs="Arial"/>
                <w:sz w:val="24"/>
                <w:szCs w:val="24"/>
              </w:rPr>
              <w:t>Pilares</w:t>
            </w:r>
          </w:p>
          <w:p w:rsidR="001C7731" w:rsidRDefault="00B62A3A">
            <w:pPr>
              <w:numPr>
                <w:ilvl w:val="2"/>
                <w:numId w:val="37"/>
              </w:numPr>
              <w:rPr>
                <w:sz w:val="24"/>
                <w:szCs w:val="24"/>
              </w:rPr>
            </w:pPr>
            <w:r>
              <w:rPr>
                <w:rFonts w:ascii="Arial" w:eastAsia="Arial" w:hAnsi="Arial" w:cs="Arial"/>
                <w:sz w:val="24"/>
                <w:szCs w:val="24"/>
              </w:rPr>
              <w:t>Políticas e Programas</w:t>
            </w:r>
          </w:p>
          <w:p w:rsidR="001C7731" w:rsidRDefault="00B62A3A">
            <w:pPr>
              <w:numPr>
                <w:ilvl w:val="1"/>
                <w:numId w:val="37"/>
              </w:numPr>
              <w:rPr>
                <w:sz w:val="24"/>
                <w:szCs w:val="24"/>
              </w:rPr>
            </w:pPr>
            <w:r>
              <w:rPr>
                <w:rFonts w:ascii="Arial" w:eastAsia="Arial" w:hAnsi="Arial" w:cs="Arial"/>
                <w:sz w:val="24"/>
                <w:szCs w:val="24"/>
              </w:rPr>
              <w:t>Produção e consumo inteligente</w:t>
            </w:r>
          </w:p>
          <w:p w:rsidR="001C7731" w:rsidRDefault="00B62A3A">
            <w:pPr>
              <w:numPr>
                <w:ilvl w:val="2"/>
                <w:numId w:val="37"/>
              </w:numPr>
              <w:rPr>
                <w:sz w:val="24"/>
                <w:szCs w:val="24"/>
              </w:rPr>
            </w:pPr>
            <w:r>
              <w:rPr>
                <w:rFonts w:ascii="Arial" w:eastAsia="Arial" w:hAnsi="Arial" w:cs="Arial"/>
                <w:sz w:val="24"/>
                <w:szCs w:val="24"/>
              </w:rPr>
              <w:t>Uso racional de recursos e fontes de energia</w:t>
            </w:r>
          </w:p>
          <w:p w:rsidR="001C7731" w:rsidRDefault="00B62A3A">
            <w:pPr>
              <w:numPr>
                <w:ilvl w:val="1"/>
                <w:numId w:val="37"/>
              </w:numPr>
              <w:rPr>
                <w:sz w:val="24"/>
                <w:szCs w:val="24"/>
              </w:rPr>
            </w:pPr>
            <w:r>
              <w:rPr>
                <w:rFonts w:ascii="Arial" w:eastAsia="Arial" w:hAnsi="Arial" w:cs="Arial"/>
                <w:sz w:val="24"/>
                <w:szCs w:val="24"/>
              </w:rPr>
              <w:t>Meio Ambiente</w:t>
            </w:r>
          </w:p>
          <w:p w:rsidR="001C7731" w:rsidRDefault="00B62A3A">
            <w:pPr>
              <w:numPr>
                <w:ilvl w:val="2"/>
                <w:numId w:val="37"/>
              </w:numPr>
              <w:rPr>
                <w:sz w:val="24"/>
                <w:szCs w:val="24"/>
              </w:rPr>
            </w:pPr>
            <w:r>
              <w:rPr>
                <w:rFonts w:ascii="Arial" w:eastAsia="Arial" w:hAnsi="Arial" w:cs="Arial"/>
                <w:sz w:val="24"/>
                <w:szCs w:val="24"/>
              </w:rPr>
              <w:t>Definição</w:t>
            </w:r>
          </w:p>
          <w:p w:rsidR="001C7731" w:rsidRDefault="00B62A3A">
            <w:pPr>
              <w:numPr>
                <w:ilvl w:val="2"/>
                <w:numId w:val="37"/>
              </w:numPr>
              <w:rPr>
                <w:sz w:val="24"/>
                <w:szCs w:val="24"/>
              </w:rPr>
            </w:pPr>
            <w:r>
              <w:rPr>
                <w:rFonts w:ascii="Arial" w:eastAsia="Arial" w:hAnsi="Arial" w:cs="Arial"/>
                <w:sz w:val="24"/>
                <w:szCs w:val="24"/>
              </w:rPr>
              <w:t>Relação entre Homem e o meio ambiente</w:t>
            </w:r>
          </w:p>
          <w:p w:rsidR="001C7731" w:rsidRDefault="00B62A3A">
            <w:pPr>
              <w:numPr>
                <w:ilvl w:val="0"/>
                <w:numId w:val="37"/>
              </w:numPr>
              <w:rPr>
                <w:sz w:val="24"/>
                <w:szCs w:val="24"/>
              </w:rPr>
            </w:pPr>
            <w:r>
              <w:rPr>
                <w:rFonts w:ascii="Arial" w:eastAsia="Arial" w:hAnsi="Arial" w:cs="Arial"/>
                <w:sz w:val="24"/>
                <w:szCs w:val="24"/>
              </w:rPr>
              <w:t>Organização de ambientes de trabalho</w:t>
            </w:r>
          </w:p>
          <w:p w:rsidR="001C7731" w:rsidRDefault="00B62A3A">
            <w:pPr>
              <w:numPr>
                <w:ilvl w:val="1"/>
                <w:numId w:val="37"/>
              </w:numPr>
              <w:rPr>
                <w:sz w:val="24"/>
                <w:szCs w:val="24"/>
              </w:rPr>
            </w:pPr>
            <w:r>
              <w:rPr>
                <w:rFonts w:ascii="Arial" w:eastAsia="Arial" w:hAnsi="Arial" w:cs="Arial"/>
                <w:sz w:val="24"/>
                <w:szCs w:val="24"/>
              </w:rPr>
              <w:t>Princípios de organização</w:t>
            </w:r>
          </w:p>
          <w:p w:rsidR="001C7731" w:rsidRDefault="00B62A3A">
            <w:pPr>
              <w:numPr>
                <w:ilvl w:val="1"/>
                <w:numId w:val="37"/>
              </w:numPr>
              <w:rPr>
                <w:sz w:val="24"/>
                <w:szCs w:val="24"/>
              </w:rPr>
            </w:pPr>
            <w:r>
              <w:rPr>
                <w:rFonts w:ascii="Arial" w:eastAsia="Arial" w:hAnsi="Arial" w:cs="Arial"/>
                <w:sz w:val="24"/>
                <w:szCs w:val="24"/>
              </w:rPr>
              <w:t>Organização de ferramentas e instrumentos: formas, importância</w:t>
            </w:r>
          </w:p>
          <w:p w:rsidR="001C7731" w:rsidRDefault="00B62A3A">
            <w:pPr>
              <w:numPr>
                <w:ilvl w:val="1"/>
                <w:numId w:val="37"/>
              </w:numPr>
              <w:rPr>
                <w:sz w:val="24"/>
                <w:szCs w:val="24"/>
              </w:rPr>
            </w:pPr>
            <w:r>
              <w:rPr>
                <w:rFonts w:ascii="Arial" w:eastAsia="Arial" w:hAnsi="Arial" w:cs="Arial"/>
                <w:sz w:val="24"/>
                <w:szCs w:val="24"/>
              </w:rPr>
              <w:t>Organização do espaço de trabalho</w:t>
            </w:r>
          </w:p>
          <w:p w:rsidR="001C7731" w:rsidRDefault="00B62A3A">
            <w:pPr>
              <w:numPr>
                <w:ilvl w:val="1"/>
                <w:numId w:val="37"/>
              </w:numPr>
              <w:rPr>
                <w:sz w:val="24"/>
                <w:szCs w:val="24"/>
              </w:rPr>
            </w:pPr>
            <w:r>
              <w:rPr>
                <w:rFonts w:ascii="Arial" w:eastAsia="Arial" w:hAnsi="Arial" w:cs="Arial"/>
                <w:sz w:val="24"/>
                <w:szCs w:val="24"/>
              </w:rPr>
              <w:t>Conceitos de organização e disciplina no trabalho: tempo, compromisso e atividades</w:t>
            </w:r>
          </w:p>
          <w:p w:rsidR="001C7731" w:rsidRDefault="00B62A3A">
            <w:pPr>
              <w:numPr>
                <w:ilvl w:val="0"/>
                <w:numId w:val="37"/>
              </w:numPr>
              <w:rPr>
                <w:sz w:val="24"/>
                <w:szCs w:val="24"/>
              </w:rPr>
            </w:pPr>
            <w:r>
              <w:rPr>
                <w:rFonts w:ascii="Arial" w:eastAsia="Arial" w:hAnsi="Arial" w:cs="Arial"/>
                <w:sz w:val="24"/>
                <w:szCs w:val="24"/>
              </w:rPr>
              <w:t>Poluição Industrial</w:t>
            </w:r>
          </w:p>
          <w:p w:rsidR="001C7731" w:rsidRDefault="00B62A3A">
            <w:pPr>
              <w:numPr>
                <w:ilvl w:val="1"/>
                <w:numId w:val="37"/>
              </w:numPr>
              <w:rPr>
                <w:sz w:val="24"/>
                <w:szCs w:val="24"/>
              </w:rPr>
            </w:pPr>
            <w:r>
              <w:rPr>
                <w:rFonts w:ascii="Arial" w:eastAsia="Arial" w:hAnsi="Arial" w:cs="Arial"/>
                <w:sz w:val="24"/>
                <w:szCs w:val="24"/>
              </w:rPr>
              <w:t>Definição</w:t>
            </w:r>
          </w:p>
          <w:p w:rsidR="001C7731" w:rsidRDefault="00B62A3A">
            <w:pPr>
              <w:numPr>
                <w:ilvl w:val="1"/>
                <w:numId w:val="37"/>
              </w:numPr>
              <w:rPr>
                <w:sz w:val="24"/>
                <w:szCs w:val="24"/>
              </w:rPr>
            </w:pPr>
            <w:r>
              <w:rPr>
                <w:rFonts w:ascii="Arial" w:eastAsia="Arial" w:hAnsi="Arial" w:cs="Arial"/>
                <w:sz w:val="24"/>
                <w:szCs w:val="24"/>
              </w:rPr>
              <w:t>Resíduos Industriais</w:t>
            </w:r>
          </w:p>
          <w:p w:rsidR="001C7731" w:rsidRDefault="00B62A3A">
            <w:pPr>
              <w:numPr>
                <w:ilvl w:val="2"/>
                <w:numId w:val="37"/>
              </w:numPr>
              <w:rPr>
                <w:sz w:val="24"/>
                <w:szCs w:val="24"/>
              </w:rPr>
            </w:pPr>
            <w:r>
              <w:rPr>
                <w:rFonts w:ascii="Arial" w:eastAsia="Arial" w:hAnsi="Arial" w:cs="Arial"/>
                <w:sz w:val="24"/>
                <w:szCs w:val="24"/>
              </w:rPr>
              <w:t>Caracterização</w:t>
            </w:r>
          </w:p>
          <w:p w:rsidR="001C7731" w:rsidRDefault="00B62A3A">
            <w:pPr>
              <w:numPr>
                <w:ilvl w:val="2"/>
                <w:numId w:val="37"/>
              </w:numPr>
              <w:rPr>
                <w:sz w:val="24"/>
                <w:szCs w:val="24"/>
              </w:rPr>
            </w:pPr>
            <w:r>
              <w:rPr>
                <w:rFonts w:ascii="Arial" w:eastAsia="Arial" w:hAnsi="Arial" w:cs="Arial"/>
                <w:sz w:val="24"/>
                <w:szCs w:val="24"/>
              </w:rPr>
              <w:t>Classificação</w:t>
            </w:r>
          </w:p>
          <w:p w:rsidR="001C7731" w:rsidRDefault="00B62A3A">
            <w:pPr>
              <w:numPr>
                <w:ilvl w:val="2"/>
                <w:numId w:val="37"/>
              </w:numPr>
              <w:rPr>
                <w:sz w:val="24"/>
                <w:szCs w:val="24"/>
              </w:rPr>
            </w:pPr>
            <w:r>
              <w:rPr>
                <w:rFonts w:ascii="Arial" w:eastAsia="Arial" w:hAnsi="Arial" w:cs="Arial"/>
                <w:sz w:val="24"/>
                <w:szCs w:val="24"/>
              </w:rPr>
              <w:t>Destinação</w:t>
            </w:r>
          </w:p>
          <w:p w:rsidR="001C7731" w:rsidRDefault="00B62A3A">
            <w:pPr>
              <w:numPr>
                <w:ilvl w:val="1"/>
                <w:numId w:val="37"/>
              </w:numPr>
              <w:rPr>
                <w:sz w:val="24"/>
                <w:szCs w:val="24"/>
              </w:rPr>
            </w:pPr>
            <w:r>
              <w:rPr>
                <w:rFonts w:ascii="Arial" w:eastAsia="Arial" w:hAnsi="Arial" w:cs="Arial"/>
                <w:sz w:val="24"/>
                <w:szCs w:val="24"/>
              </w:rPr>
              <w:t>Ações de prevenção da Poluição Industrial</w:t>
            </w:r>
          </w:p>
          <w:p w:rsidR="001C7731" w:rsidRDefault="00B62A3A">
            <w:pPr>
              <w:numPr>
                <w:ilvl w:val="2"/>
                <w:numId w:val="37"/>
              </w:numPr>
              <w:rPr>
                <w:sz w:val="24"/>
                <w:szCs w:val="24"/>
              </w:rPr>
            </w:pPr>
            <w:r>
              <w:rPr>
                <w:rFonts w:ascii="Arial" w:eastAsia="Arial" w:hAnsi="Arial" w:cs="Arial"/>
                <w:sz w:val="24"/>
                <w:szCs w:val="24"/>
              </w:rPr>
              <w:t>Redução</w:t>
            </w:r>
          </w:p>
          <w:p w:rsidR="001C7731" w:rsidRDefault="00B62A3A">
            <w:pPr>
              <w:numPr>
                <w:ilvl w:val="2"/>
                <w:numId w:val="37"/>
              </w:numPr>
              <w:rPr>
                <w:sz w:val="24"/>
                <w:szCs w:val="24"/>
              </w:rPr>
            </w:pPr>
            <w:r>
              <w:rPr>
                <w:rFonts w:ascii="Arial" w:eastAsia="Arial" w:hAnsi="Arial" w:cs="Arial"/>
                <w:sz w:val="24"/>
                <w:szCs w:val="24"/>
              </w:rPr>
              <w:t>Reciclagem</w:t>
            </w:r>
          </w:p>
          <w:p w:rsidR="001C7731" w:rsidRDefault="00B62A3A">
            <w:pPr>
              <w:numPr>
                <w:ilvl w:val="2"/>
                <w:numId w:val="37"/>
              </w:numPr>
              <w:rPr>
                <w:sz w:val="24"/>
                <w:szCs w:val="24"/>
              </w:rPr>
            </w:pPr>
            <w:r>
              <w:rPr>
                <w:rFonts w:ascii="Arial" w:eastAsia="Arial" w:hAnsi="Arial" w:cs="Arial"/>
                <w:sz w:val="24"/>
                <w:szCs w:val="24"/>
              </w:rPr>
              <w:t>Reuso</w:t>
            </w:r>
          </w:p>
          <w:p w:rsidR="001C7731" w:rsidRDefault="00B62A3A">
            <w:pPr>
              <w:numPr>
                <w:ilvl w:val="2"/>
                <w:numId w:val="37"/>
              </w:numPr>
              <w:rPr>
                <w:sz w:val="24"/>
                <w:szCs w:val="24"/>
              </w:rPr>
            </w:pPr>
            <w:r>
              <w:rPr>
                <w:rFonts w:ascii="Arial" w:eastAsia="Arial" w:hAnsi="Arial" w:cs="Arial"/>
                <w:sz w:val="24"/>
                <w:szCs w:val="24"/>
              </w:rPr>
              <w:t>Tratamento</w:t>
            </w:r>
          </w:p>
          <w:p w:rsidR="001C7731" w:rsidRDefault="00B62A3A">
            <w:pPr>
              <w:numPr>
                <w:ilvl w:val="2"/>
                <w:numId w:val="37"/>
              </w:numPr>
              <w:rPr>
                <w:sz w:val="24"/>
                <w:szCs w:val="24"/>
              </w:rPr>
            </w:pPr>
            <w:r>
              <w:rPr>
                <w:rFonts w:ascii="Arial" w:eastAsia="Arial" w:hAnsi="Arial" w:cs="Arial"/>
                <w:sz w:val="24"/>
                <w:szCs w:val="24"/>
              </w:rPr>
              <w:t>Disposição</w:t>
            </w:r>
          </w:p>
          <w:p w:rsidR="001C7731" w:rsidRDefault="00B62A3A">
            <w:pPr>
              <w:numPr>
                <w:ilvl w:val="1"/>
                <w:numId w:val="37"/>
              </w:numPr>
              <w:rPr>
                <w:sz w:val="24"/>
                <w:szCs w:val="24"/>
              </w:rPr>
            </w:pPr>
            <w:r>
              <w:rPr>
                <w:rFonts w:ascii="Arial" w:eastAsia="Arial" w:hAnsi="Arial" w:cs="Arial"/>
                <w:sz w:val="24"/>
                <w:szCs w:val="24"/>
              </w:rPr>
              <w:t>Alternativas para prevenção da poluição</w:t>
            </w:r>
          </w:p>
          <w:p w:rsidR="001C7731" w:rsidRDefault="00B62A3A">
            <w:pPr>
              <w:numPr>
                <w:ilvl w:val="2"/>
                <w:numId w:val="37"/>
              </w:numPr>
              <w:rPr>
                <w:sz w:val="24"/>
                <w:szCs w:val="24"/>
              </w:rPr>
            </w:pPr>
            <w:r>
              <w:rPr>
                <w:rFonts w:ascii="Arial" w:eastAsia="Arial" w:hAnsi="Arial" w:cs="Arial"/>
                <w:sz w:val="24"/>
                <w:szCs w:val="24"/>
              </w:rPr>
              <w:t>Ciclo de Vida (Definição e Fases)</w:t>
            </w:r>
          </w:p>
          <w:p w:rsidR="001C7731" w:rsidRDefault="00B62A3A">
            <w:pPr>
              <w:numPr>
                <w:ilvl w:val="2"/>
                <w:numId w:val="37"/>
              </w:numPr>
              <w:rPr>
                <w:sz w:val="24"/>
                <w:szCs w:val="24"/>
              </w:rPr>
            </w:pPr>
            <w:r>
              <w:rPr>
                <w:rFonts w:ascii="Arial" w:eastAsia="Arial" w:hAnsi="Arial" w:cs="Arial"/>
                <w:sz w:val="24"/>
                <w:szCs w:val="24"/>
              </w:rPr>
              <w:t>Logística Reversa (Definição e Objetivo)</w:t>
            </w:r>
          </w:p>
          <w:p w:rsidR="001C7731" w:rsidRDefault="00B62A3A">
            <w:pPr>
              <w:numPr>
                <w:ilvl w:val="2"/>
                <w:numId w:val="37"/>
              </w:numPr>
              <w:rPr>
                <w:sz w:val="24"/>
                <w:szCs w:val="24"/>
              </w:rPr>
            </w:pPr>
            <w:r>
              <w:rPr>
                <w:rFonts w:ascii="Arial" w:eastAsia="Arial" w:hAnsi="Arial" w:cs="Arial"/>
                <w:sz w:val="24"/>
                <w:szCs w:val="24"/>
              </w:rPr>
              <w:t>Produção mais limpa (Definição e Fases)</w:t>
            </w:r>
          </w:p>
          <w:p w:rsidR="001C7731" w:rsidRDefault="00B62A3A">
            <w:pPr>
              <w:numPr>
                <w:ilvl w:val="2"/>
                <w:numId w:val="37"/>
              </w:numPr>
              <w:rPr>
                <w:sz w:val="24"/>
                <w:szCs w:val="24"/>
              </w:rPr>
            </w:pPr>
            <w:r>
              <w:rPr>
                <w:rFonts w:ascii="Arial" w:eastAsia="Arial" w:hAnsi="Arial" w:cs="Arial"/>
                <w:sz w:val="24"/>
                <w:szCs w:val="24"/>
              </w:rPr>
              <w:t>Economia Circular (Definição e Princípios)</w:t>
            </w:r>
          </w:p>
        </w:tc>
      </w:tr>
      <w:tr w:rsidR="001C7731">
        <w:trPr>
          <w:trHeight w:val="408"/>
        </w:trPr>
        <w:tc>
          <w:tcPr>
            <w:tcW w:w="4412"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61"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2"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alternativas de prevenção da poluição decorrentes dos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fases do ciclo de vida de um produto nos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fundamentos da logística reversa aplicados ao ciclo de vida do produto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programas de sustentabilidade aplicados aos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princípios da economia circular nos processos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destinação dos resíduos dos processos industriais em função de sua caracterização</w:t>
            </w:r>
          </w:p>
        </w:tc>
        <w:tc>
          <w:tcPr>
            <w:tcW w:w="4561"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12" w:type="dxa"/>
            <w:gridSpan w:val="3"/>
            <w:shd w:val="clear" w:color="auto" w:fill="auto"/>
            <w:vAlign w:val="center"/>
          </w:tcPr>
          <w:p w:rsidR="001C7731" w:rsidRDefault="001C7731">
            <w:pPr>
              <w:rPr>
                <w:rFonts w:ascii="Arial" w:eastAsia="Arial" w:hAnsi="Arial" w:cs="Arial"/>
                <w:sz w:val="24"/>
                <w:szCs w:val="24"/>
              </w:rPr>
            </w:pPr>
          </w:p>
        </w:tc>
        <w:tc>
          <w:tcPr>
            <w:tcW w:w="4561"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e"/>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Respeitar diretrizes, normas e procedimentos que orientam a realização de atividades profissionais, considerando os princípios da organização, disciplina, responsabilidade, concentração e gestão do tempo, de forma a contribuir com o alcance de objetivos</w:t>
            </w:r>
          </w:p>
        </w:tc>
      </w:tr>
    </w:tbl>
    <w:p w:rsidR="001C7731" w:rsidRDefault="001C7731">
      <w:pPr>
        <w:spacing w:after="160" w:line="259" w:lineRule="auto"/>
        <w:rPr>
          <w:sz w:val="24"/>
          <w:szCs w:val="24"/>
        </w:rPr>
      </w:pPr>
    </w:p>
    <w:tbl>
      <w:tblPr>
        <w:tblStyle w:val="afff"/>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 Projetor Multimídia, Caixas de Som</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w:t>
            </w:r>
            <w:r>
              <w:rPr>
                <w:rFonts w:ascii="Arial" w:eastAsia="Arial" w:hAnsi="Arial" w:cs="Arial"/>
                <w:sz w:val="24"/>
                <w:szCs w:val="24"/>
              </w:rPr>
              <w:t>lvimento das capacidades que envolvam risco, assegurada a acessibilidade curricular.</w:t>
            </w:r>
          </w:p>
        </w:tc>
      </w:tr>
    </w:tbl>
    <w:p w:rsidR="001C7731" w:rsidRDefault="001C7731">
      <w:pPr>
        <w:widowControl w:val="0"/>
        <w:spacing w:line="276" w:lineRule="auto"/>
        <w:rPr>
          <w:sz w:val="24"/>
          <w:szCs w:val="24"/>
        </w:rPr>
      </w:pPr>
    </w:p>
    <w:tbl>
      <w:tblPr>
        <w:tblStyle w:val="afff0"/>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87"/>
        <w:gridCol w:w="4525"/>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INTRODUTÓRIO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PROCESSOS BÁSICOS DE FABRICAÇÃO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100h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87"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25"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48" w:type="dxa"/>
            <w:gridSpan w:val="3"/>
            <w:shd w:val="clear" w:color="auto" w:fill="auto"/>
            <w:vAlign w:val="center"/>
          </w:tcPr>
          <w:p w:rsidR="001C7731" w:rsidRDefault="001C7731">
            <w:pPr>
              <w:rPr>
                <w:rFonts w:ascii="Arial" w:eastAsia="Arial" w:hAnsi="Arial" w:cs="Arial"/>
                <w:sz w:val="24"/>
                <w:szCs w:val="24"/>
              </w:rPr>
            </w:pPr>
          </w:p>
        </w:tc>
        <w:tc>
          <w:tcPr>
            <w:tcW w:w="4525" w:type="dxa"/>
            <w:vMerge w:val="restart"/>
            <w:shd w:val="clear" w:color="auto" w:fill="auto"/>
            <w:vAlign w:val="center"/>
          </w:tcPr>
          <w:p w:rsidR="001C7731" w:rsidRDefault="00B62A3A">
            <w:pPr>
              <w:numPr>
                <w:ilvl w:val="0"/>
                <w:numId w:val="38"/>
              </w:numPr>
              <w:rPr>
                <w:sz w:val="24"/>
                <w:szCs w:val="24"/>
              </w:rPr>
            </w:pPr>
            <w:r>
              <w:rPr>
                <w:rFonts w:ascii="Arial" w:eastAsia="Arial" w:hAnsi="Arial" w:cs="Arial"/>
                <w:sz w:val="24"/>
                <w:szCs w:val="24"/>
              </w:rPr>
              <w:t>Operações Básicas de Fabricação Mecânica (teoria e prática)</w:t>
            </w:r>
          </w:p>
          <w:p w:rsidR="001C7731" w:rsidRDefault="00B62A3A">
            <w:pPr>
              <w:numPr>
                <w:ilvl w:val="1"/>
                <w:numId w:val="38"/>
              </w:numPr>
              <w:rPr>
                <w:sz w:val="24"/>
                <w:szCs w:val="24"/>
              </w:rPr>
            </w:pPr>
            <w:r>
              <w:rPr>
                <w:rFonts w:ascii="Arial" w:eastAsia="Arial" w:hAnsi="Arial" w:cs="Arial"/>
                <w:sz w:val="24"/>
                <w:szCs w:val="24"/>
              </w:rPr>
              <w:t>Torneamento (iniciação)</w:t>
            </w:r>
          </w:p>
          <w:p w:rsidR="001C7731" w:rsidRDefault="00B62A3A">
            <w:pPr>
              <w:numPr>
                <w:ilvl w:val="2"/>
                <w:numId w:val="38"/>
              </w:numPr>
              <w:rPr>
                <w:sz w:val="24"/>
                <w:szCs w:val="24"/>
              </w:rPr>
            </w:pPr>
            <w:r>
              <w:rPr>
                <w:rFonts w:ascii="Arial" w:eastAsia="Arial" w:hAnsi="Arial" w:cs="Arial"/>
                <w:sz w:val="24"/>
                <w:szCs w:val="24"/>
              </w:rPr>
              <w:t>Tipos, características e aplicações de tornos mecânicos</w:t>
            </w:r>
          </w:p>
          <w:p w:rsidR="001C7731" w:rsidRDefault="00B62A3A">
            <w:pPr>
              <w:numPr>
                <w:ilvl w:val="2"/>
                <w:numId w:val="38"/>
              </w:numPr>
              <w:rPr>
                <w:sz w:val="24"/>
                <w:szCs w:val="24"/>
              </w:rPr>
            </w:pPr>
            <w:r>
              <w:rPr>
                <w:rFonts w:ascii="Arial" w:eastAsia="Arial" w:hAnsi="Arial" w:cs="Arial"/>
                <w:sz w:val="24"/>
                <w:szCs w:val="24"/>
              </w:rPr>
              <w:t>Ferramentas para torneamento: externas e internas</w:t>
            </w:r>
          </w:p>
          <w:p w:rsidR="001C7731" w:rsidRDefault="00B62A3A">
            <w:pPr>
              <w:numPr>
                <w:ilvl w:val="2"/>
                <w:numId w:val="38"/>
              </w:numPr>
              <w:rPr>
                <w:sz w:val="24"/>
                <w:szCs w:val="24"/>
              </w:rPr>
            </w:pPr>
            <w:r>
              <w:rPr>
                <w:rFonts w:ascii="Arial" w:eastAsia="Arial" w:hAnsi="Arial" w:cs="Arial"/>
                <w:sz w:val="24"/>
                <w:szCs w:val="24"/>
              </w:rPr>
              <w:t>Fixação de peças e ferramentas</w:t>
            </w:r>
          </w:p>
          <w:p w:rsidR="001C7731" w:rsidRDefault="00B62A3A">
            <w:pPr>
              <w:numPr>
                <w:ilvl w:val="2"/>
                <w:numId w:val="38"/>
              </w:numPr>
              <w:rPr>
                <w:sz w:val="24"/>
                <w:szCs w:val="24"/>
              </w:rPr>
            </w:pPr>
            <w:r>
              <w:rPr>
                <w:rFonts w:ascii="Arial" w:eastAsia="Arial" w:hAnsi="Arial" w:cs="Arial"/>
                <w:sz w:val="24"/>
                <w:szCs w:val="24"/>
              </w:rPr>
              <w:t>Acessórios</w:t>
            </w:r>
          </w:p>
          <w:p w:rsidR="001C7731" w:rsidRDefault="00B62A3A">
            <w:pPr>
              <w:numPr>
                <w:ilvl w:val="2"/>
                <w:numId w:val="38"/>
              </w:numPr>
              <w:rPr>
                <w:sz w:val="24"/>
                <w:szCs w:val="24"/>
              </w:rPr>
            </w:pPr>
            <w:r>
              <w:rPr>
                <w:rFonts w:ascii="Arial" w:eastAsia="Arial" w:hAnsi="Arial" w:cs="Arial"/>
                <w:sz w:val="24"/>
                <w:szCs w:val="24"/>
              </w:rPr>
              <w:t>Operações de torneamento</w:t>
            </w:r>
          </w:p>
          <w:p w:rsidR="001C7731" w:rsidRDefault="00B62A3A">
            <w:pPr>
              <w:numPr>
                <w:ilvl w:val="2"/>
                <w:numId w:val="38"/>
              </w:numPr>
              <w:rPr>
                <w:sz w:val="24"/>
                <w:szCs w:val="24"/>
              </w:rPr>
            </w:pPr>
            <w:r>
              <w:rPr>
                <w:rFonts w:ascii="Arial" w:eastAsia="Arial" w:hAnsi="Arial" w:cs="Arial"/>
                <w:sz w:val="24"/>
                <w:szCs w:val="24"/>
              </w:rPr>
              <w:t>Fluidos de corte</w:t>
            </w:r>
          </w:p>
          <w:p w:rsidR="001C7731" w:rsidRDefault="00B62A3A">
            <w:pPr>
              <w:numPr>
                <w:ilvl w:val="2"/>
                <w:numId w:val="38"/>
              </w:numPr>
              <w:rPr>
                <w:sz w:val="24"/>
                <w:szCs w:val="24"/>
              </w:rPr>
            </w:pPr>
            <w:r>
              <w:rPr>
                <w:rFonts w:ascii="Arial" w:eastAsia="Arial" w:hAnsi="Arial" w:cs="Arial"/>
                <w:sz w:val="24"/>
                <w:szCs w:val="24"/>
              </w:rPr>
              <w:t>Parâmetros de corte</w:t>
            </w:r>
          </w:p>
          <w:p w:rsidR="001C7731" w:rsidRDefault="00B62A3A">
            <w:pPr>
              <w:numPr>
                <w:ilvl w:val="2"/>
                <w:numId w:val="38"/>
              </w:numPr>
              <w:rPr>
                <w:sz w:val="24"/>
                <w:szCs w:val="24"/>
              </w:rPr>
            </w:pPr>
            <w:r>
              <w:rPr>
                <w:rFonts w:ascii="Arial" w:eastAsia="Arial" w:hAnsi="Arial" w:cs="Arial"/>
                <w:sz w:val="24"/>
                <w:szCs w:val="24"/>
              </w:rPr>
              <w:t>Novas tecnologias</w:t>
            </w:r>
          </w:p>
          <w:p w:rsidR="001C7731" w:rsidRDefault="00B62A3A">
            <w:pPr>
              <w:numPr>
                <w:ilvl w:val="1"/>
                <w:numId w:val="38"/>
              </w:numPr>
              <w:rPr>
                <w:sz w:val="24"/>
                <w:szCs w:val="24"/>
              </w:rPr>
            </w:pPr>
            <w:r>
              <w:rPr>
                <w:rFonts w:ascii="Arial" w:eastAsia="Arial" w:hAnsi="Arial" w:cs="Arial"/>
                <w:sz w:val="24"/>
                <w:szCs w:val="24"/>
              </w:rPr>
              <w:t>Fresamento (iniciação</w:t>
            </w:r>
          </w:p>
          <w:p w:rsidR="001C7731" w:rsidRDefault="00B62A3A">
            <w:pPr>
              <w:numPr>
                <w:ilvl w:val="2"/>
                <w:numId w:val="38"/>
              </w:numPr>
              <w:rPr>
                <w:sz w:val="24"/>
                <w:szCs w:val="24"/>
              </w:rPr>
            </w:pPr>
            <w:r>
              <w:rPr>
                <w:rFonts w:ascii="Arial" w:eastAsia="Arial" w:hAnsi="Arial" w:cs="Arial"/>
                <w:sz w:val="24"/>
                <w:szCs w:val="24"/>
              </w:rPr>
              <w:t>Tipos, características e aplicações de fresadoras</w:t>
            </w:r>
          </w:p>
          <w:p w:rsidR="001C7731" w:rsidRDefault="00B62A3A">
            <w:pPr>
              <w:numPr>
                <w:ilvl w:val="2"/>
                <w:numId w:val="38"/>
              </w:numPr>
              <w:rPr>
                <w:sz w:val="24"/>
                <w:szCs w:val="24"/>
              </w:rPr>
            </w:pPr>
            <w:r>
              <w:rPr>
                <w:rFonts w:ascii="Arial" w:eastAsia="Arial" w:hAnsi="Arial" w:cs="Arial"/>
                <w:sz w:val="24"/>
                <w:szCs w:val="24"/>
              </w:rPr>
              <w:t>Ferramentas para fresamento</w:t>
            </w:r>
          </w:p>
          <w:p w:rsidR="001C7731" w:rsidRDefault="00B62A3A">
            <w:pPr>
              <w:numPr>
                <w:ilvl w:val="2"/>
                <w:numId w:val="38"/>
              </w:numPr>
              <w:rPr>
                <w:sz w:val="24"/>
                <w:szCs w:val="24"/>
              </w:rPr>
            </w:pPr>
            <w:r>
              <w:rPr>
                <w:rFonts w:ascii="Arial" w:eastAsia="Arial" w:hAnsi="Arial" w:cs="Arial"/>
                <w:sz w:val="24"/>
                <w:szCs w:val="24"/>
              </w:rPr>
              <w:t>Fixação de peças e ferramentas</w:t>
            </w:r>
          </w:p>
          <w:p w:rsidR="001C7731" w:rsidRDefault="00B62A3A">
            <w:pPr>
              <w:numPr>
                <w:ilvl w:val="2"/>
                <w:numId w:val="38"/>
              </w:numPr>
              <w:rPr>
                <w:sz w:val="24"/>
                <w:szCs w:val="24"/>
              </w:rPr>
            </w:pPr>
            <w:r>
              <w:rPr>
                <w:rFonts w:ascii="Arial" w:eastAsia="Arial" w:hAnsi="Arial" w:cs="Arial"/>
                <w:sz w:val="24"/>
                <w:szCs w:val="24"/>
              </w:rPr>
              <w:t>Acessórios</w:t>
            </w:r>
          </w:p>
          <w:p w:rsidR="001C7731" w:rsidRDefault="00B62A3A">
            <w:pPr>
              <w:numPr>
                <w:ilvl w:val="2"/>
                <w:numId w:val="38"/>
              </w:numPr>
              <w:rPr>
                <w:sz w:val="24"/>
                <w:szCs w:val="24"/>
              </w:rPr>
            </w:pPr>
            <w:r>
              <w:rPr>
                <w:rFonts w:ascii="Arial" w:eastAsia="Arial" w:hAnsi="Arial" w:cs="Arial"/>
                <w:sz w:val="24"/>
                <w:szCs w:val="24"/>
              </w:rPr>
              <w:t>Operações de fresamento</w:t>
            </w:r>
          </w:p>
          <w:p w:rsidR="001C7731" w:rsidRDefault="00B62A3A">
            <w:pPr>
              <w:numPr>
                <w:ilvl w:val="2"/>
                <w:numId w:val="38"/>
              </w:numPr>
              <w:rPr>
                <w:sz w:val="24"/>
                <w:szCs w:val="24"/>
              </w:rPr>
            </w:pPr>
            <w:r>
              <w:rPr>
                <w:rFonts w:ascii="Arial" w:eastAsia="Arial" w:hAnsi="Arial" w:cs="Arial"/>
                <w:sz w:val="24"/>
                <w:szCs w:val="24"/>
              </w:rPr>
              <w:t>Parâmetros de corte</w:t>
            </w:r>
          </w:p>
          <w:p w:rsidR="001C7731" w:rsidRDefault="00B62A3A">
            <w:pPr>
              <w:numPr>
                <w:ilvl w:val="2"/>
                <w:numId w:val="38"/>
              </w:numPr>
              <w:rPr>
                <w:sz w:val="24"/>
                <w:szCs w:val="24"/>
              </w:rPr>
            </w:pPr>
            <w:r>
              <w:rPr>
                <w:rFonts w:ascii="Arial" w:eastAsia="Arial" w:hAnsi="Arial" w:cs="Arial"/>
                <w:sz w:val="24"/>
                <w:szCs w:val="24"/>
              </w:rPr>
              <w:t>Novas tecnologias</w:t>
            </w:r>
          </w:p>
          <w:p w:rsidR="001C7731" w:rsidRDefault="00B62A3A">
            <w:pPr>
              <w:numPr>
                <w:ilvl w:val="1"/>
                <w:numId w:val="38"/>
              </w:numPr>
              <w:rPr>
                <w:sz w:val="24"/>
                <w:szCs w:val="24"/>
              </w:rPr>
            </w:pPr>
            <w:r>
              <w:rPr>
                <w:rFonts w:ascii="Arial" w:eastAsia="Arial" w:hAnsi="Arial" w:cs="Arial"/>
                <w:sz w:val="24"/>
                <w:szCs w:val="24"/>
              </w:rPr>
              <w:t>Furação</w:t>
            </w:r>
          </w:p>
          <w:p w:rsidR="001C7731" w:rsidRDefault="00B62A3A">
            <w:pPr>
              <w:numPr>
                <w:ilvl w:val="2"/>
                <w:numId w:val="38"/>
              </w:numPr>
              <w:rPr>
                <w:sz w:val="24"/>
                <w:szCs w:val="24"/>
              </w:rPr>
            </w:pPr>
            <w:r>
              <w:rPr>
                <w:rFonts w:ascii="Arial" w:eastAsia="Arial" w:hAnsi="Arial" w:cs="Arial"/>
                <w:sz w:val="24"/>
                <w:szCs w:val="24"/>
              </w:rPr>
              <w:t>Tipos, características e aplicações de furadeiras</w:t>
            </w:r>
          </w:p>
          <w:p w:rsidR="001C7731" w:rsidRDefault="00B62A3A">
            <w:pPr>
              <w:numPr>
                <w:ilvl w:val="2"/>
                <w:numId w:val="38"/>
              </w:numPr>
              <w:rPr>
                <w:sz w:val="24"/>
                <w:szCs w:val="24"/>
              </w:rPr>
            </w:pPr>
            <w:r>
              <w:rPr>
                <w:rFonts w:ascii="Arial" w:eastAsia="Arial" w:hAnsi="Arial" w:cs="Arial"/>
                <w:sz w:val="24"/>
                <w:szCs w:val="24"/>
              </w:rPr>
              <w:t>Ferramentas para furação</w:t>
            </w:r>
          </w:p>
          <w:p w:rsidR="001C7731" w:rsidRDefault="00B62A3A">
            <w:pPr>
              <w:numPr>
                <w:ilvl w:val="2"/>
                <w:numId w:val="38"/>
              </w:numPr>
              <w:rPr>
                <w:sz w:val="24"/>
                <w:szCs w:val="24"/>
              </w:rPr>
            </w:pPr>
            <w:r>
              <w:rPr>
                <w:rFonts w:ascii="Arial" w:eastAsia="Arial" w:hAnsi="Arial" w:cs="Arial"/>
                <w:sz w:val="24"/>
                <w:szCs w:val="24"/>
              </w:rPr>
              <w:t>Fixação de peças e ferramentas</w:t>
            </w:r>
          </w:p>
          <w:p w:rsidR="001C7731" w:rsidRDefault="00B62A3A">
            <w:pPr>
              <w:numPr>
                <w:ilvl w:val="2"/>
                <w:numId w:val="38"/>
              </w:numPr>
              <w:rPr>
                <w:sz w:val="24"/>
                <w:szCs w:val="24"/>
              </w:rPr>
            </w:pPr>
            <w:r>
              <w:rPr>
                <w:rFonts w:ascii="Arial" w:eastAsia="Arial" w:hAnsi="Arial" w:cs="Arial"/>
                <w:sz w:val="24"/>
                <w:szCs w:val="24"/>
              </w:rPr>
              <w:t>Acessórios</w:t>
            </w:r>
          </w:p>
          <w:p w:rsidR="001C7731" w:rsidRDefault="00B62A3A">
            <w:pPr>
              <w:numPr>
                <w:ilvl w:val="2"/>
                <w:numId w:val="38"/>
              </w:numPr>
              <w:rPr>
                <w:sz w:val="24"/>
                <w:szCs w:val="24"/>
              </w:rPr>
            </w:pPr>
            <w:r>
              <w:rPr>
                <w:rFonts w:ascii="Arial" w:eastAsia="Arial" w:hAnsi="Arial" w:cs="Arial"/>
                <w:sz w:val="24"/>
                <w:szCs w:val="24"/>
              </w:rPr>
              <w:t>Operações de furação</w:t>
            </w:r>
            <w:r>
              <w:rPr>
                <w:rFonts w:ascii="Arial" w:eastAsia="Arial" w:hAnsi="Arial" w:cs="Arial"/>
                <w:sz w:val="24"/>
                <w:szCs w:val="24"/>
              </w:rPr>
              <w:tab/>
            </w:r>
          </w:p>
          <w:p w:rsidR="001C7731" w:rsidRDefault="00B62A3A">
            <w:pPr>
              <w:numPr>
                <w:ilvl w:val="2"/>
                <w:numId w:val="38"/>
              </w:numPr>
              <w:rPr>
                <w:sz w:val="24"/>
                <w:szCs w:val="24"/>
              </w:rPr>
            </w:pPr>
            <w:r>
              <w:rPr>
                <w:rFonts w:ascii="Arial" w:eastAsia="Arial" w:hAnsi="Arial" w:cs="Arial"/>
                <w:sz w:val="24"/>
                <w:szCs w:val="24"/>
              </w:rPr>
              <w:t>Parâmetros de corte</w:t>
            </w:r>
          </w:p>
          <w:p w:rsidR="001C7731" w:rsidRDefault="00B62A3A">
            <w:pPr>
              <w:numPr>
                <w:ilvl w:val="2"/>
                <w:numId w:val="38"/>
              </w:numPr>
              <w:rPr>
                <w:sz w:val="24"/>
                <w:szCs w:val="24"/>
              </w:rPr>
            </w:pPr>
            <w:r>
              <w:rPr>
                <w:rFonts w:ascii="Arial" w:eastAsia="Arial" w:hAnsi="Arial" w:cs="Arial"/>
                <w:sz w:val="24"/>
                <w:szCs w:val="24"/>
              </w:rPr>
              <w:t>Novas tecnologias</w:t>
            </w:r>
          </w:p>
          <w:p w:rsidR="001C7731" w:rsidRDefault="00B62A3A">
            <w:pPr>
              <w:numPr>
                <w:ilvl w:val="1"/>
                <w:numId w:val="38"/>
              </w:numPr>
              <w:rPr>
                <w:sz w:val="24"/>
                <w:szCs w:val="24"/>
              </w:rPr>
            </w:pPr>
            <w:r>
              <w:rPr>
                <w:rFonts w:ascii="Arial" w:eastAsia="Arial" w:hAnsi="Arial" w:cs="Arial"/>
                <w:sz w:val="24"/>
                <w:szCs w:val="24"/>
              </w:rPr>
              <w:t>Ajustagem</w:t>
            </w:r>
          </w:p>
          <w:p w:rsidR="001C7731" w:rsidRDefault="00B62A3A">
            <w:pPr>
              <w:numPr>
                <w:ilvl w:val="2"/>
                <w:numId w:val="38"/>
              </w:numPr>
              <w:rPr>
                <w:sz w:val="24"/>
                <w:szCs w:val="24"/>
              </w:rPr>
            </w:pPr>
            <w:r>
              <w:rPr>
                <w:rFonts w:ascii="Arial" w:eastAsia="Arial" w:hAnsi="Arial" w:cs="Arial"/>
                <w:sz w:val="24"/>
                <w:szCs w:val="24"/>
              </w:rPr>
              <w:t>Tipos, características e aplicações (lima, morsa, serras, ferramentas de marcação, ferramentas de traçagem, tintas para traçagem, ferramentas de corte de uso manual, ferramentas manuais diversas, chaves de aperto)</w:t>
            </w:r>
          </w:p>
          <w:p w:rsidR="001C7731" w:rsidRDefault="00B62A3A">
            <w:pPr>
              <w:numPr>
                <w:ilvl w:val="2"/>
                <w:numId w:val="38"/>
              </w:numPr>
              <w:rPr>
                <w:sz w:val="24"/>
                <w:szCs w:val="24"/>
              </w:rPr>
            </w:pPr>
            <w:r>
              <w:rPr>
                <w:rFonts w:ascii="Arial" w:eastAsia="Arial" w:hAnsi="Arial" w:cs="Arial"/>
                <w:sz w:val="24"/>
                <w:szCs w:val="24"/>
              </w:rPr>
              <w:t>Operações de ajustagem</w:t>
            </w:r>
          </w:p>
          <w:p w:rsidR="001C7731" w:rsidRDefault="00B62A3A">
            <w:pPr>
              <w:numPr>
                <w:ilvl w:val="2"/>
                <w:numId w:val="38"/>
              </w:numPr>
              <w:rPr>
                <w:sz w:val="24"/>
                <w:szCs w:val="24"/>
              </w:rPr>
            </w:pPr>
            <w:r>
              <w:rPr>
                <w:rFonts w:ascii="Arial" w:eastAsia="Arial" w:hAnsi="Arial" w:cs="Arial"/>
                <w:sz w:val="24"/>
                <w:szCs w:val="24"/>
              </w:rPr>
              <w:t>Afiação de ferramentas</w:t>
            </w:r>
          </w:p>
          <w:p w:rsidR="001C7731" w:rsidRDefault="00B62A3A">
            <w:pPr>
              <w:numPr>
                <w:ilvl w:val="2"/>
                <w:numId w:val="38"/>
              </w:numPr>
              <w:rPr>
                <w:sz w:val="24"/>
                <w:szCs w:val="24"/>
              </w:rPr>
            </w:pPr>
            <w:r>
              <w:rPr>
                <w:rFonts w:ascii="Arial" w:eastAsia="Arial" w:hAnsi="Arial" w:cs="Arial"/>
                <w:sz w:val="24"/>
                <w:szCs w:val="24"/>
              </w:rPr>
              <w:t>Novas tecnologias</w:t>
            </w:r>
          </w:p>
          <w:p w:rsidR="001C7731" w:rsidRDefault="00B62A3A">
            <w:pPr>
              <w:numPr>
                <w:ilvl w:val="0"/>
                <w:numId w:val="38"/>
              </w:numPr>
              <w:rPr>
                <w:sz w:val="24"/>
                <w:szCs w:val="24"/>
              </w:rPr>
            </w:pPr>
            <w:r>
              <w:rPr>
                <w:rFonts w:ascii="Arial" w:eastAsia="Arial" w:hAnsi="Arial" w:cs="Arial"/>
                <w:sz w:val="24"/>
                <w:szCs w:val="24"/>
              </w:rPr>
              <w:t>Máquinas, Equipamentos, Ferramentas e Instrumentos Dedicados à Fabricação e à Manutenção Mecânica (noções)</w:t>
            </w:r>
          </w:p>
          <w:p w:rsidR="001C7731" w:rsidRDefault="00B62A3A">
            <w:pPr>
              <w:numPr>
                <w:ilvl w:val="1"/>
                <w:numId w:val="38"/>
              </w:numPr>
              <w:rPr>
                <w:sz w:val="24"/>
                <w:szCs w:val="24"/>
              </w:rPr>
            </w:pPr>
            <w:r>
              <w:rPr>
                <w:rFonts w:ascii="Arial" w:eastAsia="Arial" w:hAnsi="Arial" w:cs="Arial"/>
                <w:sz w:val="24"/>
                <w:szCs w:val="24"/>
              </w:rPr>
              <w:t>Tipos ­</w:t>
            </w:r>
          </w:p>
          <w:p w:rsidR="001C7731" w:rsidRDefault="00B62A3A">
            <w:pPr>
              <w:numPr>
                <w:ilvl w:val="1"/>
                <w:numId w:val="38"/>
              </w:numPr>
              <w:rPr>
                <w:sz w:val="24"/>
                <w:szCs w:val="24"/>
              </w:rPr>
            </w:pPr>
            <w:r>
              <w:rPr>
                <w:rFonts w:ascii="Arial" w:eastAsia="Arial" w:hAnsi="Arial" w:cs="Arial"/>
                <w:sz w:val="24"/>
                <w:szCs w:val="24"/>
              </w:rPr>
              <w:t>Características ­</w:t>
            </w:r>
            <w:r>
              <w:rPr>
                <w:rFonts w:ascii="Arial" w:eastAsia="Arial" w:hAnsi="Arial" w:cs="Arial"/>
                <w:sz w:val="24"/>
                <w:szCs w:val="24"/>
              </w:rPr>
              <w:tab/>
            </w:r>
          </w:p>
          <w:p w:rsidR="001C7731" w:rsidRDefault="00B62A3A">
            <w:pPr>
              <w:numPr>
                <w:ilvl w:val="1"/>
                <w:numId w:val="38"/>
              </w:numPr>
              <w:rPr>
                <w:sz w:val="24"/>
                <w:szCs w:val="24"/>
              </w:rPr>
            </w:pPr>
            <w:r>
              <w:rPr>
                <w:rFonts w:ascii="Arial" w:eastAsia="Arial" w:hAnsi="Arial" w:cs="Arial"/>
                <w:sz w:val="24"/>
                <w:szCs w:val="24"/>
              </w:rPr>
              <w:t>Finalidades ­</w:t>
            </w:r>
            <w:r>
              <w:rPr>
                <w:rFonts w:ascii="Arial" w:eastAsia="Arial" w:hAnsi="Arial" w:cs="Arial"/>
                <w:sz w:val="24"/>
                <w:szCs w:val="24"/>
              </w:rPr>
              <w:tab/>
            </w:r>
          </w:p>
          <w:p w:rsidR="001C7731" w:rsidRDefault="00B62A3A">
            <w:pPr>
              <w:numPr>
                <w:ilvl w:val="1"/>
                <w:numId w:val="38"/>
              </w:numPr>
              <w:rPr>
                <w:sz w:val="24"/>
                <w:szCs w:val="24"/>
              </w:rPr>
            </w:pPr>
            <w:r>
              <w:rPr>
                <w:rFonts w:ascii="Arial" w:eastAsia="Arial" w:hAnsi="Arial" w:cs="Arial"/>
                <w:sz w:val="24"/>
                <w:szCs w:val="24"/>
              </w:rPr>
              <w:t>Riscos</w:t>
            </w:r>
          </w:p>
        </w:tc>
      </w:tr>
      <w:tr w:rsidR="001C7731">
        <w:trPr>
          <w:trHeight w:val="408"/>
        </w:trPr>
        <w:tc>
          <w:tcPr>
            <w:tcW w:w="4448"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25"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8"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diferentes operações básicas de fabricação mecânica, suas principais características, finalidades, modos de execução, condições de segurança e requisitos técnicos a eles associados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máquinas, equipamentos e ferramentas aplicáveis aos processos de fabricação e manutenção mecânica, suas características, finalidades e requisitos funcionais</w:t>
            </w:r>
          </w:p>
        </w:tc>
        <w:tc>
          <w:tcPr>
            <w:tcW w:w="4525"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48" w:type="dxa"/>
            <w:gridSpan w:val="3"/>
            <w:shd w:val="clear" w:color="auto" w:fill="auto"/>
            <w:vAlign w:val="center"/>
          </w:tcPr>
          <w:p w:rsidR="001C7731" w:rsidRDefault="001C7731">
            <w:pPr>
              <w:rPr>
                <w:rFonts w:ascii="Arial" w:eastAsia="Arial" w:hAnsi="Arial" w:cs="Arial"/>
                <w:sz w:val="24"/>
                <w:szCs w:val="24"/>
              </w:rPr>
            </w:pPr>
          </w:p>
        </w:tc>
        <w:tc>
          <w:tcPr>
            <w:tcW w:w="4525"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1"/>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conceito e a importância da qualidade nas rotinas de trabalho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espírito colaborativo em atividades coletivas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atitudes éticas nas ações e nas relações interpessoais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normas e procedimentos de saúde, segurança e meio ambiente como requisitos para a organização de ambientes de trabalho</w:t>
            </w:r>
          </w:p>
        </w:tc>
      </w:tr>
    </w:tbl>
    <w:p w:rsidR="001C7731" w:rsidRDefault="001C7731">
      <w:pPr>
        <w:spacing w:after="160" w:line="259" w:lineRule="auto"/>
        <w:rPr>
          <w:sz w:val="24"/>
          <w:szCs w:val="24"/>
        </w:rPr>
      </w:pPr>
    </w:p>
    <w:tbl>
      <w:tblPr>
        <w:tblStyle w:val="afff2"/>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Laboratório(s) de Usinagem, Laboratório de Metrologia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 xml:space="preserve">Tornos mecânicos horizontais 500 mm e acessórios; Fresadoras ferramenteiras com morsa (cone ISO 40) e acessórios;  Furadeiras de coluna e acessórios; Serras fita horizontais ou serras alternativas e respectivos acessórios; Moto esmeril profissional de bancada; Bancadas com Morsas; Arcos de serras manuais; Limas: murça, bastarda, quadrada, chata, redonda, triangular e meia cana, Chaves métricas e polegadas (combinadas, allen, torx, de fenda simples, de fenda cruzada); Martelos de pena e de bola;  Macetes de </w:t>
            </w:r>
            <w:r>
              <w:rPr>
                <w:rFonts w:ascii="Arial" w:eastAsia="Arial" w:hAnsi="Arial" w:cs="Arial"/>
                <w:sz w:val="24"/>
                <w:szCs w:val="24"/>
              </w:rPr>
              <w:t>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w:t>
            </w:r>
            <w:r>
              <w:rPr>
                <w:rFonts w:ascii="Arial" w:eastAsia="Arial" w:hAnsi="Arial" w:cs="Arial"/>
                <w:sz w:val="24"/>
                <w:szCs w:val="24"/>
              </w:rPr>
              <w:t>om inserto de metal duro;  Ferramentas para recartilhamento com roletes de aço rápido; Fresas de aço rápido;  Cabeçotes de fresamento com inserto de metal duro; Brocas de centro tipo A; Alargadores de aço rápido tipo máquina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Materiais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Régua graduada; Régua de controle; Trena; Esquadro;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EPIs EPCs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3"/>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43"/>
        <w:gridCol w:w="4569"/>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INTRODUTÓRIO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LEITURA DE DESENHO E METROLOGIA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90h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4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6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04" w:type="dxa"/>
            <w:gridSpan w:val="3"/>
            <w:shd w:val="clear" w:color="auto" w:fill="auto"/>
            <w:vAlign w:val="center"/>
          </w:tcPr>
          <w:p w:rsidR="001C7731" w:rsidRDefault="001C7731">
            <w:pPr>
              <w:rPr>
                <w:rFonts w:ascii="Arial" w:eastAsia="Arial" w:hAnsi="Arial" w:cs="Arial"/>
                <w:sz w:val="24"/>
                <w:szCs w:val="24"/>
              </w:rPr>
            </w:pPr>
          </w:p>
        </w:tc>
        <w:tc>
          <w:tcPr>
            <w:tcW w:w="4569" w:type="dxa"/>
            <w:vMerge w:val="restart"/>
            <w:shd w:val="clear" w:color="auto" w:fill="auto"/>
            <w:vAlign w:val="center"/>
          </w:tcPr>
          <w:p w:rsidR="001C7731" w:rsidRDefault="00B62A3A">
            <w:pPr>
              <w:numPr>
                <w:ilvl w:val="0"/>
                <w:numId w:val="6"/>
              </w:numPr>
              <w:rPr>
                <w:sz w:val="24"/>
                <w:szCs w:val="24"/>
              </w:rPr>
            </w:pPr>
            <w:r>
              <w:rPr>
                <w:rFonts w:ascii="Arial" w:eastAsia="Arial" w:hAnsi="Arial" w:cs="Arial"/>
                <w:sz w:val="24"/>
                <w:szCs w:val="24"/>
              </w:rPr>
              <w:t>Matemática Aplicada à Mecânica</w:t>
            </w:r>
          </w:p>
          <w:p w:rsidR="001C7731" w:rsidRDefault="00B62A3A">
            <w:pPr>
              <w:numPr>
                <w:ilvl w:val="1"/>
                <w:numId w:val="6"/>
              </w:numPr>
              <w:rPr>
                <w:sz w:val="24"/>
                <w:szCs w:val="24"/>
              </w:rPr>
            </w:pPr>
            <w:r>
              <w:rPr>
                <w:rFonts w:ascii="Arial" w:eastAsia="Arial" w:hAnsi="Arial" w:cs="Arial"/>
                <w:sz w:val="24"/>
                <w:szCs w:val="24"/>
              </w:rPr>
              <w:t>Números decimais</w:t>
            </w:r>
          </w:p>
          <w:p w:rsidR="001C7731" w:rsidRDefault="00B62A3A">
            <w:pPr>
              <w:numPr>
                <w:ilvl w:val="1"/>
                <w:numId w:val="6"/>
              </w:numPr>
              <w:rPr>
                <w:sz w:val="24"/>
                <w:szCs w:val="24"/>
              </w:rPr>
            </w:pPr>
            <w:r>
              <w:rPr>
                <w:rFonts w:ascii="Arial" w:eastAsia="Arial" w:hAnsi="Arial" w:cs="Arial"/>
                <w:sz w:val="24"/>
                <w:szCs w:val="24"/>
              </w:rPr>
              <w:t>Números fracionários</w:t>
            </w:r>
          </w:p>
          <w:p w:rsidR="001C7731" w:rsidRDefault="00B62A3A">
            <w:pPr>
              <w:numPr>
                <w:ilvl w:val="1"/>
                <w:numId w:val="6"/>
              </w:numPr>
              <w:rPr>
                <w:sz w:val="24"/>
                <w:szCs w:val="24"/>
              </w:rPr>
            </w:pPr>
            <w:r>
              <w:rPr>
                <w:rFonts w:ascii="Arial" w:eastAsia="Arial" w:hAnsi="Arial" w:cs="Arial"/>
                <w:sz w:val="24"/>
                <w:szCs w:val="24"/>
              </w:rPr>
              <w:t>Potenciação</w:t>
            </w:r>
          </w:p>
          <w:p w:rsidR="001C7731" w:rsidRDefault="00B62A3A">
            <w:pPr>
              <w:numPr>
                <w:ilvl w:val="1"/>
                <w:numId w:val="6"/>
              </w:numPr>
              <w:rPr>
                <w:sz w:val="24"/>
                <w:szCs w:val="24"/>
              </w:rPr>
            </w:pPr>
            <w:r>
              <w:rPr>
                <w:rFonts w:ascii="Arial" w:eastAsia="Arial" w:hAnsi="Arial" w:cs="Arial"/>
                <w:sz w:val="24"/>
                <w:szCs w:val="24"/>
              </w:rPr>
              <w:t>Radiciação</w:t>
            </w:r>
          </w:p>
          <w:p w:rsidR="001C7731" w:rsidRDefault="00B62A3A">
            <w:pPr>
              <w:numPr>
                <w:ilvl w:val="1"/>
                <w:numId w:val="6"/>
              </w:numPr>
              <w:rPr>
                <w:sz w:val="24"/>
                <w:szCs w:val="24"/>
              </w:rPr>
            </w:pPr>
            <w:r>
              <w:rPr>
                <w:rFonts w:ascii="Arial" w:eastAsia="Arial" w:hAnsi="Arial" w:cs="Arial"/>
                <w:sz w:val="24"/>
                <w:szCs w:val="24"/>
              </w:rPr>
              <w:t>Prefixos gregos (notação científica e de engenharia)</w:t>
            </w:r>
          </w:p>
          <w:p w:rsidR="001C7731" w:rsidRDefault="00B62A3A">
            <w:pPr>
              <w:numPr>
                <w:ilvl w:val="1"/>
                <w:numId w:val="6"/>
              </w:numPr>
              <w:rPr>
                <w:sz w:val="24"/>
                <w:szCs w:val="24"/>
              </w:rPr>
            </w:pPr>
            <w:r>
              <w:rPr>
                <w:rFonts w:ascii="Arial" w:eastAsia="Arial" w:hAnsi="Arial" w:cs="Arial"/>
                <w:sz w:val="24"/>
                <w:szCs w:val="24"/>
              </w:rPr>
              <w:t>Equação de 1º Grau</w:t>
            </w:r>
          </w:p>
          <w:p w:rsidR="001C7731" w:rsidRDefault="00B62A3A">
            <w:pPr>
              <w:numPr>
                <w:ilvl w:val="1"/>
                <w:numId w:val="6"/>
              </w:numPr>
              <w:rPr>
                <w:sz w:val="24"/>
                <w:szCs w:val="24"/>
              </w:rPr>
            </w:pPr>
            <w:r>
              <w:rPr>
                <w:rFonts w:ascii="Arial" w:eastAsia="Arial" w:hAnsi="Arial" w:cs="Arial"/>
                <w:sz w:val="24"/>
                <w:szCs w:val="24"/>
              </w:rPr>
              <w:t>Razão e proporção (regra de três, percentagem e razão inversa)</w:t>
            </w:r>
          </w:p>
          <w:p w:rsidR="001C7731" w:rsidRDefault="00B62A3A">
            <w:pPr>
              <w:numPr>
                <w:ilvl w:val="1"/>
                <w:numId w:val="6"/>
              </w:numPr>
              <w:rPr>
                <w:sz w:val="24"/>
                <w:szCs w:val="24"/>
              </w:rPr>
            </w:pPr>
            <w:r>
              <w:rPr>
                <w:rFonts w:ascii="Arial" w:eastAsia="Arial" w:hAnsi="Arial" w:cs="Arial"/>
                <w:sz w:val="24"/>
                <w:szCs w:val="24"/>
              </w:rPr>
              <w:t>Funções exponenciais</w:t>
            </w:r>
          </w:p>
          <w:p w:rsidR="001C7731" w:rsidRDefault="00B62A3A">
            <w:pPr>
              <w:numPr>
                <w:ilvl w:val="1"/>
                <w:numId w:val="6"/>
              </w:numPr>
              <w:rPr>
                <w:sz w:val="24"/>
                <w:szCs w:val="24"/>
              </w:rPr>
            </w:pPr>
            <w:r>
              <w:rPr>
                <w:rFonts w:ascii="Arial" w:eastAsia="Arial" w:hAnsi="Arial" w:cs="Arial"/>
                <w:sz w:val="24"/>
                <w:szCs w:val="24"/>
              </w:rPr>
              <w:t>Relações trigonométricas (seno, cosseno, tangente)</w:t>
            </w:r>
          </w:p>
          <w:p w:rsidR="001C7731" w:rsidRDefault="00B62A3A">
            <w:pPr>
              <w:numPr>
                <w:ilvl w:val="1"/>
                <w:numId w:val="6"/>
              </w:numPr>
              <w:rPr>
                <w:sz w:val="24"/>
                <w:szCs w:val="24"/>
              </w:rPr>
            </w:pPr>
            <w:r>
              <w:rPr>
                <w:rFonts w:ascii="Arial" w:eastAsia="Arial" w:hAnsi="Arial" w:cs="Arial"/>
                <w:sz w:val="24"/>
                <w:szCs w:val="24"/>
              </w:rPr>
              <w:t>Figuras geométricas: área, volume, retas, prismas regulares</w:t>
            </w:r>
          </w:p>
          <w:p w:rsidR="001C7731" w:rsidRDefault="00B62A3A">
            <w:pPr>
              <w:numPr>
                <w:ilvl w:val="0"/>
                <w:numId w:val="6"/>
              </w:numPr>
              <w:rPr>
                <w:sz w:val="24"/>
                <w:szCs w:val="24"/>
              </w:rPr>
            </w:pPr>
            <w:r>
              <w:rPr>
                <w:rFonts w:ascii="Arial" w:eastAsia="Arial" w:hAnsi="Arial" w:cs="Arial"/>
                <w:sz w:val="24"/>
                <w:szCs w:val="24"/>
              </w:rPr>
              <w:t>Metrologia</w:t>
            </w:r>
          </w:p>
          <w:p w:rsidR="001C7731" w:rsidRDefault="00B62A3A">
            <w:pPr>
              <w:numPr>
                <w:ilvl w:val="1"/>
                <w:numId w:val="6"/>
              </w:numPr>
              <w:rPr>
                <w:sz w:val="24"/>
                <w:szCs w:val="24"/>
              </w:rPr>
            </w:pPr>
            <w:r>
              <w:rPr>
                <w:rFonts w:ascii="Arial" w:eastAsia="Arial" w:hAnsi="Arial" w:cs="Arial"/>
                <w:sz w:val="24"/>
                <w:szCs w:val="24"/>
              </w:rPr>
              <w:t>Conceito, histórico e aplicação</w:t>
            </w:r>
          </w:p>
          <w:p w:rsidR="001C7731" w:rsidRDefault="00B62A3A">
            <w:pPr>
              <w:numPr>
                <w:ilvl w:val="1"/>
                <w:numId w:val="6"/>
              </w:numPr>
              <w:rPr>
                <w:sz w:val="24"/>
                <w:szCs w:val="24"/>
              </w:rPr>
            </w:pPr>
            <w:r>
              <w:rPr>
                <w:rFonts w:ascii="Arial" w:eastAsia="Arial" w:hAnsi="Arial" w:cs="Arial"/>
                <w:sz w:val="24"/>
                <w:szCs w:val="24"/>
              </w:rPr>
              <w:t>Normas técnicas básicas para metrologia</w:t>
            </w:r>
          </w:p>
          <w:p w:rsidR="001C7731" w:rsidRDefault="00B62A3A">
            <w:pPr>
              <w:numPr>
                <w:ilvl w:val="1"/>
                <w:numId w:val="6"/>
              </w:numPr>
              <w:rPr>
                <w:sz w:val="24"/>
                <w:szCs w:val="24"/>
              </w:rPr>
            </w:pPr>
            <w:r>
              <w:rPr>
                <w:rFonts w:ascii="Arial" w:eastAsia="Arial" w:hAnsi="Arial" w:cs="Arial"/>
                <w:sz w:val="24"/>
                <w:szCs w:val="24"/>
              </w:rPr>
              <w:t>Unidades de medidas e conversões</w:t>
            </w:r>
          </w:p>
          <w:p w:rsidR="001C7731" w:rsidRDefault="00B62A3A">
            <w:pPr>
              <w:numPr>
                <w:ilvl w:val="1"/>
                <w:numId w:val="6"/>
              </w:numPr>
              <w:rPr>
                <w:sz w:val="24"/>
                <w:szCs w:val="24"/>
              </w:rPr>
            </w:pPr>
            <w:r>
              <w:rPr>
                <w:rFonts w:ascii="Arial" w:eastAsia="Arial" w:hAnsi="Arial" w:cs="Arial"/>
                <w:sz w:val="24"/>
                <w:szCs w:val="24"/>
              </w:rPr>
              <w:t>Tipos, características, aplicações, uso e conservação dos instrumentos</w:t>
            </w:r>
          </w:p>
          <w:p w:rsidR="001C7731" w:rsidRDefault="00B62A3A">
            <w:pPr>
              <w:numPr>
                <w:ilvl w:val="2"/>
                <w:numId w:val="6"/>
              </w:numPr>
              <w:rPr>
                <w:sz w:val="24"/>
                <w:szCs w:val="24"/>
              </w:rPr>
            </w:pPr>
            <w:r>
              <w:rPr>
                <w:rFonts w:ascii="Arial" w:eastAsia="Arial" w:hAnsi="Arial" w:cs="Arial"/>
                <w:sz w:val="24"/>
                <w:szCs w:val="24"/>
              </w:rPr>
              <w:t>Régua graduada</w:t>
            </w:r>
          </w:p>
          <w:p w:rsidR="001C7731" w:rsidRDefault="00B62A3A">
            <w:pPr>
              <w:numPr>
                <w:ilvl w:val="2"/>
                <w:numId w:val="6"/>
              </w:numPr>
              <w:rPr>
                <w:sz w:val="24"/>
                <w:szCs w:val="24"/>
              </w:rPr>
            </w:pPr>
            <w:r>
              <w:rPr>
                <w:rFonts w:ascii="Arial" w:eastAsia="Arial" w:hAnsi="Arial" w:cs="Arial"/>
                <w:sz w:val="24"/>
                <w:szCs w:val="24"/>
              </w:rPr>
              <w:t>Régua de controle</w:t>
            </w:r>
          </w:p>
          <w:p w:rsidR="001C7731" w:rsidRDefault="00B62A3A">
            <w:pPr>
              <w:numPr>
                <w:ilvl w:val="2"/>
                <w:numId w:val="6"/>
              </w:numPr>
              <w:rPr>
                <w:sz w:val="24"/>
                <w:szCs w:val="24"/>
              </w:rPr>
            </w:pPr>
            <w:r>
              <w:rPr>
                <w:rFonts w:ascii="Arial" w:eastAsia="Arial" w:hAnsi="Arial" w:cs="Arial"/>
                <w:sz w:val="24"/>
                <w:szCs w:val="24"/>
              </w:rPr>
              <w:t>Trena</w:t>
            </w:r>
          </w:p>
          <w:p w:rsidR="001C7731" w:rsidRDefault="00B62A3A">
            <w:pPr>
              <w:numPr>
                <w:ilvl w:val="2"/>
                <w:numId w:val="6"/>
              </w:numPr>
              <w:rPr>
                <w:sz w:val="24"/>
                <w:szCs w:val="24"/>
              </w:rPr>
            </w:pPr>
            <w:r>
              <w:rPr>
                <w:rFonts w:ascii="Arial" w:eastAsia="Arial" w:hAnsi="Arial" w:cs="Arial"/>
                <w:sz w:val="24"/>
                <w:szCs w:val="24"/>
              </w:rPr>
              <w:t>Esquadro</w:t>
            </w:r>
          </w:p>
          <w:p w:rsidR="001C7731" w:rsidRDefault="00B62A3A">
            <w:pPr>
              <w:numPr>
                <w:ilvl w:val="2"/>
                <w:numId w:val="6"/>
              </w:numPr>
              <w:rPr>
                <w:sz w:val="24"/>
                <w:szCs w:val="24"/>
              </w:rPr>
            </w:pPr>
            <w:r>
              <w:rPr>
                <w:rFonts w:ascii="Arial" w:eastAsia="Arial" w:hAnsi="Arial" w:cs="Arial"/>
                <w:sz w:val="24"/>
                <w:szCs w:val="24"/>
              </w:rPr>
              <w:t>Gabarito de verificação (de raio, de rosca, de folga, passa não passa)</w:t>
            </w:r>
          </w:p>
          <w:p w:rsidR="001C7731" w:rsidRDefault="00B62A3A">
            <w:pPr>
              <w:numPr>
                <w:ilvl w:val="2"/>
                <w:numId w:val="6"/>
              </w:numPr>
              <w:rPr>
                <w:sz w:val="24"/>
                <w:szCs w:val="24"/>
              </w:rPr>
            </w:pPr>
            <w:r>
              <w:rPr>
                <w:rFonts w:ascii="Arial" w:eastAsia="Arial" w:hAnsi="Arial" w:cs="Arial"/>
                <w:sz w:val="24"/>
                <w:szCs w:val="24"/>
              </w:rPr>
              <w:t>Paquímetros</w:t>
            </w:r>
          </w:p>
          <w:p w:rsidR="001C7731" w:rsidRDefault="00B62A3A">
            <w:pPr>
              <w:numPr>
                <w:ilvl w:val="2"/>
                <w:numId w:val="6"/>
              </w:numPr>
              <w:rPr>
                <w:sz w:val="24"/>
                <w:szCs w:val="24"/>
              </w:rPr>
            </w:pPr>
            <w:r>
              <w:rPr>
                <w:rFonts w:ascii="Arial" w:eastAsia="Arial" w:hAnsi="Arial" w:cs="Arial"/>
                <w:sz w:val="24"/>
                <w:szCs w:val="24"/>
              </w:rPr>
              <w:t>Traçador de altura</w:t>
            </w:r>
          </w:p>
          <w:p w:rsidR="001C7731" w:rsidRDefault="00B62A3A">
            <w:pPr>
              <w:numPr>
                <w:ilvl w:val="2"/>
                <w:numId w:val="6"/>
              </w:numPr>
              <w:rPr>
                <w:sz w:val="24"/>
                <w:szCs w:val="24"/>
              </w:rPr>
            </w:pPr>
            <w:r>
              <w:rPr>
                <w:rFonts w:ascii="Arial" w:eastAsia="Arial" w:hAnsi="Arial" w:cs="Arial"/>
                <w:sz w:val="24"/>
                <w:szCs w:val="24"/>
              </w:rPr>
              <w:t>Mesa de desempeno</w:t>
            </w:r>
          </w:p>
          <w:p w:rsidR="001C7731" w:rsidRDefault="00B62A3A">
            <w:pPr>
              <w:numPr>
                <w:ilvl w:val="2"/>
                <w:numId w:val="6"/>
              </w:numPr>
              <w:rPr>
                <w:sz w:val="24"/>
                <w:szCs w:val="24"/>
              </w:rPr>
            </w:pPr>
            <w:r>
              <w:rPr>
                <w:rFonts w:ascii="Arial" w:eastAsia="Arial" w:hAnsi="Arial" w:cs="Arial"/>
                <w:sz w:val="24"/>
                <w:szCs w:val="24"/>
              </w:rPr>
              <w:t>Micrômetros Internos e Externos</w:t>
            </w:r>
          </w:p>
          <w:p w:rsidR="001C7731" w:rsidRDefault="00B62A3A">
            <w:pPr>
              <w:numPr>
                <w:ilvl w:val="2"/>
                <w:numId w:val="6"/>
              </w:numPr>
              <w:rPr>
                <w:sz w:val="24"/>
                <w:szCs w:val="24"/>
              </w:rPr>
            </w:pPr>
            <w:r>
              <w:rPr>
                <w:rFonts w:ascii="Arial" w:eastAsia="Arial" w:hAnsi="Arial" w:cs="Arial"/>
                <w:sz w:val="24"/>
                <w:szCs w:val="24"/>
              </w:rPr>
              <w:t>Relógio comparador</w:t>
            </w:r>
          </w:p>
          <w:p w:rsidR="001C7731" w:rsidRDefault="00B62A3A">
            <w:pPr>
              <w:numPr>
                <w:ilvl w:val="2"/>
                <w:numId w:val="6"/>
              </w:numPr>
              <w:rPr>
                <w:sz w:val="24"/>
                <w:szCs w:val="24"/>
              </w:rPr>
            </w:pPr>
            <w:r>
              <w:rPr>
                <w:rFonts w:ascii="Arial" w:eastAsia="Arial" w:hAnsi="Arial" w:cs="Arial"/>
                <w:sz w:val="24"/>
                <w:szCs w:val="24"/>
              </w:rPr>
              <w:t>Relógio apalpador</w:t>
            </w:r>
          </w:p>
          <w:p w:rsidR="001C7731" w:rsidRDefault="00B62A3A">
            <w:pPr>
              <w:numPr>
                <w:ilvl w:val="2"/>
                <w:numId w:val="6"/>
              </w:numPr>
              <w:rPr>
                <w:sz w:val="24"/>
                <w:szCs w:val="24"/>
              </w:rPr>
            </w:pPr>
            <w:r>
              <w:rPr>
                <w:rFonts w:ascii="Arial" w:eastAsia="Arial" w:hAnsi="Arial" w:cs="Arial"/>
                <w:sz w:val="24"/>
                <w:szCs w:val="24"/>
              </w:rPr>
              <w:t>Goniômetro / Transferidor de Grau</w:t>
            </w:r>
          </w:p>
          <w:p w:rsidR="001C7731" w:rsidRDefault="00B62A3A">
            <w:pPr>
              <w:numPr>
                <w:ilvl w:val="2"/>
                <w:numId w:val="6"/>
              </w:numPr>
              <w:rPr>
                <w:sz w:val="24"/>
                <w:szCs w:val="24"/>
              </w:rPr>
            </w:pPr>
            <w:r>
              <w:rPr>
                <w:rFonts w:ascii="Arial" w:eastAsia="Arial" w:hAnsi="Arial" w:cs="Arial"/>
                <w:sz w:val="24"/>
                <w:szCs w:val="24"/>
              </w:rPr>
              <w:t>Bloco Padrão</w:t>
            </w:r>
          </w:p>
          <w:p w:rsidR="001C7731" w:rsidRDefault="00B62A3A">
            <w:pPr>
              <w:numPr>
                <w:ilvl w:val="2"/>
                <w:numId w:val="6"/>
              </w:numPr>
              <w:rPr>
                <w:sz w:val="24"/>
                <w:szCs w:val="24"/>
              </w:rPr>
            </w:pPr>
            <w:r>
              <w:rPr>
                <w:rFonts w:ascii="Arial" w:eastAsia="Arial" w:hAnsi="Arial" w:cs="Arial"/>
                <w:sz w:val="24"/>
                <w:szCs w:val="24"/>
              </w:rPr>
              <w:t>Mesa de Seno</w:t>
            </w:r>
          </w:p>
          <w:p w:rsidR="001C7731" w:rsidRDefault="00B62A3A">
            <w:pPr>
              <w:numPr>
                <w:ilvl w:val="2"/>
                <w:numId w:val="6"/>
              </w:numPr>
              <w:rPr>
                <w:sz w:val="24"/>
                <w:szCs w:val="24"/>
              </w:rPr>
            </w:pPr>
            <w:r>
              <w:rPr>
                <w:rFonts w:ascii="Arial" w:eastAsia="Arial" w:hAnsi="Arial" w:cs="Arial"/>
                <w:sz w:val="24"/>
                <w:szCs w:val="24"/>
              </w:rPr>
              <w:t>Rugosímetro</w:t>
            </w:r>
          </w:p>
          <w:p w:rsidR="001C7731" w:rsidRDefault="00B62A3A">
            <w:pPr>
              <w:numPr>
                <w:ilvl w:val="2"/>
                <w:numId w:val="6"/>
              </w:numPr>
              <w:rPr>
                <w:sz w:val="24"/>
                <w:szCs w:val="24"/>
              </w:rPr>
            </w:pPr>
            <w:r>
              <w:rPr>
                <w:rFonts w:ascii="Arial" w:eastAsia="Arial" w:hAnsi="Arial" w:cs="Arial"/>
                <w:sz w:val="24"/>
                <w:szCs w:val="24"/>
              </w:rPr>
              <w:t>Máquina de medição por coordenadas</w:t>
            </w:r>
          </w:p>
          <w:p w:rsidR="001C7731" w:rsidRDefault="00B62A3A">
            <w:pPr>
              <w:numPr>
                <w:ilvl w:val="2"/>
                <w:numId w:val="6"/>
              </w:numPr>
              <w:rPr>
                <w:sz w:val="24"/>
                <w:szCs w:val="24"/>
              </w:rPr>
            </w:pPr>
            <w:r>
              <w:rPr>
                <w:rFonts w:ascii="Arial" w:eastAsia="Arial" w:hAnsi="Arial" w:cs="Arial"/>
                <w:sz w:val="24"/>
                <w:szCs w:val="24"/>
              </w:rPr>
              <w:t>Súbito (comparador de diâmetros internos)</w:t>
            </w:r>
          </w:p>
          <w:p w:rsidR="001C7731" w:rsidRDefault="00B62A3A">
            <w:pPr>
              <w:numPr>
                <w:ilvl w:val="2"/>
                <w:numId w:val="6"/>
              </w:numPr>
              <w:rPr>
                <w:sz w:val="24"/>
                <w:szCs w:val="24"/>
              </w:rPr>
            </w:pPr>
            <w:r>
              <w:rPr>
                <w:rFonts w:ascii="Arial" w:eastAsia="Arial" w:hAnsi="Arial" w:cs="Arial"/>
                <w:sz w:val="24"/>
                <w:szCs w:val="24"/>
              </w:rPr>
              <w:t>Tolerâncias dimensionais / geométricas</w:t>
            </w:r>
          </w:p>
          <w:p w:rsidR="001C7731" w:rsidRDefault="00B62A3A">
            <w:pPr>
              <w:numPr>
                <w:ilvl w:val="0"/>
                <w:numId w:val="6"/>
              </w:numPr>
              <w:rPr>
                <w:sz w:val="24"/>
                <w:szCs w:val="24"/>
              </w:rPr>
            </w:pPr>
            <w:r>
              <w:rPr>
                <w:rFonts w:ascii="Arial" w:eastAsia="Arial" w:hAnsi="Arial" w:cs="Arial"/>
                <w:sz w:val="24"/>
                <w:szCs w:val="24"/>
              </w:rPr>
              <w:t>Desenho Técnico Mecânico (manual e software):</w:t>
            </w:r>
          </w:p>
          <w:p w:rsidR="001C7731" w:rsidRDefault="00B62A3A">
            <w:pPr>
              <w:numPr>
                <w:ilvl w:val="1"/>
                <w:numId w:val="6"/>
              </w:numPr>
              <w:rPr>
                <w:sz w:val="24"/>
                <w:szCs w:val="24"/>
              </w:rPr>
            </w:pPr>
            <w:r>
              <w:rPr>
                <w:rFonts w:ascii="Arial" w:eastAsia="Arial" w:hAnsi="Arial" w:cs="Arial"/>
                <w:sz w:val="24"/>
                <w:szCs w:val="24"/>
              </w:rPr>
              <w:t xml:space="preserve">Introdução ao desenho técnico </w:t>
            </w:r>
          </w:p>
          <w:p w:rsidR="001C7731" w:rsidRDefault="00B62A3A">
            <w:pPr>
              <w:numPr>
                <w:ilvl w:val="2"/>
                <w:numId w:val="6"/>
              </w:numPr>
              <w:rPr>
                <w:sz w:val="24"/>
                <w:szCs w:val="24"/>
              </w:rPr>
            </w:pPr>
            <w:r>
              <w:rPr>
                <w:rFonts w:ascii="Arial" w:eastAsia="Arial" w:hAnsi="Arial" w:cs="Arial"/>
                <w:sz w:val="24"/>
                <w:szCs w:val="24"/>
              </w:rPr>
              <w:t>Importância</w:t>
            </w:r>
          </w:p>
          <w:p w:rsidR="001C7731" w:rsidRDefault="00B62A3A">
            <w:pPr>
              <w:numPr>
                <w:ilvl w:val="2"/>
                <w:numId w:val="6"/>
              </w:numPr>
              <w:rPr>
                <w:sz w:val="24"/>
                <w:szCs w:val="24"/>
              </w:rPr>
            </w:pPr>
            <w:r>
              <w:rPr>
                <w:rFonts w:ascii="Arial" w:eastAsia="Arial" w:hAnsi="Arial" w:cs="Arial"/>
                <w:sz w:val="24"/>
                <w:szCs w:val="24"/>
              </w:rPr>
              <w:t xml:space="preserve">Instrumentos </w:t>
            </w:r>
          </w:p>
          <w:p w:rsidR="001C7731" w:rsidRDefault="00B62A3A">
            <w:pPr>
              <w:numPr>
                <w:ilvl w:val="2"/>
                <w:numId w:val="6"/>
              </w:numPr>
              <w:rPr>
                <w:sz w:val="24"/>
                <w:szCs w:val="24"/>
              </w:rPr>
            </w:pPr>
            <w:r>
              <w:rPr>
                <w:rFonts w:ascii="Arial" w:eastAsia="Arial" w:hAnsi="Arial" w:cs="Arial"/>
                <w:sz w:val="24"/>
                <w:szCs w:val="24"/>
              </w:rPr>
              <w:t>Linhas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Caligrafia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Formatos de papeis, dobras, margens e legendas  ­</w:t>
            </w:r>
          </w:p>
          <w:p w:rsidR="001C7731" w:rsidRDefault="00B62A3A">
            <w:pPr>
              <w:numPr>
                <w:ilvl w:val="2"/>
                <w:numId w:val="6"/>
              </w:numPr>
              <w:rPr>
                <w:sz w:val="24"/>
                <w:szCs w:val="24"/>
              </w:rPr>
            </w:pPr>
            <w:r>
              <w:rPr>
                <w:rFonts w:ascii="Arial" w:eastAsia="Arial" w:hAnsi="Arial" w:cs="Arial"/>
                <w:sz w:val="24"/>
                <w:szCs w:val="24"/>
              </w:rPr>
              <w:t xml:space="preserve">Normas aplicadas ao desenho técnico </w:t>
            </w:r>
          </w:p>
          <w:p w:rsidR="001C7731" w:rsidRDefault="00B62A3A">
            <w:pPr>
              <w:numPr>
                <w:ilvl w:val="1"/>
                <w:numId w:val="6"/>
              </w:numPr>
              <w:rPr>
                <w:sz w:val="24"/>
                <w:szCs w:val="24"/>
              </w:rPr>
            </w:pPr>
            <w:r>
              <w:rPr>
                <w:rFonts w:ascii="Arial" w:eastAsia="Arial" w:hAnsi="Arial" w:cs="Arial"/>
                <w:sz w:val="24"/>
                <w:szCs w:val="24"/>
              </w:rPr>
              <w:t xml:space="preserve">Projeções ortogonais </w:t>
            </w:r>
          </w:p>
          <w:p w:rsidR="001C7731" w:rsidRDefault="00B62A3A">
            <w:pPr>
              <w:numPr>
                <w:ilvl w:val="2"/>
                <w:numId w:val="6"/>
              </w:numPr>
              <w:rPr>
                <w:sz w:val="24"/>
                <w:szCs w:val="24"/>
              </w:rPr>
            </w:pPr>
            <w:r>
              <w:rPr>
                <w:rFonts w:ascii="Arial" w:eastAsia="Arial" w:hAnsi="Arial" w:cs="Arial"/>
                <w:sz w:val="24"/>
                <w:szCs w:val="24"/>
              </w:rPr>
              <w:t>Projeções em 1º e 3º diedros  ­</w:t>
            </w:r>
          </w:p>
          <w:p w:rsidR="001C7731" w:rsidRDefault="00B62A3A">
            <w:pPr>
              <w:numPr>
                <w:ilvl w:val="2"/>
                <w:numId w:val="6"/>
              </w:numPr>
              <w:rPr>
                <w:sz w:val="24"/>
                <w:szCs w:val="24"/>
              </w:rPr>
            </w:pPr>
            <w:r>
              <w:rPr>
                <w:rFonts w:ascii="Arial" w:eastAsia="Arial" w:hAnsi="Arial" w:cs="Arial"/>
                <w:sz w:val="24"/>
                <w:szCs w:val="24"/>
              </w:rPr>
              <w:t>Vistas essenciais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Supressão de vistas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Vista auxiliar </w:t>
            </w:r>
          </w:p>
          <w:p w:rsidR="001C7731" w:rsidRDefault="00B62A3A">
            <w:pPr>
              <w:numPr>
                <w:ilvl w:val="2"/>
                <w:numId w:val="6"/>
              </w:numPr>
              <w:rPr>
                <w:sz w:val="24"/>
                <w:szCs w:val="24"/>
              </w:rPr>
            </w:pPr>
            <w:r>
              <w:rPr>
                <w:rFonts w:ascii="Arial" w:eastAsia="Arial" w:hAnsi="Arial" w:cs="Arial"/>
                <w:sz w:val="24"/>
                <w:szCs w:val="24"/>
              </w:rPr>
              <w:t>Vista auxiliar simplificada  ­</w:t>
            </w:r>
          </w:p>
          <w:p w:rsidR="001C7731" w:rsidRDefault="00B62A3A">
            <w:pPr>
              <w:numPr>
                <w:ilvl w:val="2"/>
                <w:numId w:val="6"/>
              </w:numPr>
              <w:rPr>
                <w:sz w:val="24"/>
                <w:szCs w:val="24"/>
              </w:rPr>
            </w:pPr>
            <w:r>
              <w:rPr>
                <w:rFonts w:ascii="Arial" w:eastAsia="Arial" w:hAnsi="Arial" w:cs="Arial"/>
                <w:sz w:val="24"/>
                <w:szCs w:val="24"/>
              </w:rPr>
              <w:t xml:space="preserve">Rotação de detalhes oblíquos </w:t>
            </w:r>
          </w:p>
          <w:p w:rsidR="001C7731" w:rsidRDefault="00B62A3A">
            <w:pPr>
              <w:numPr>
                <w:ilvl w:val="1"/>
                <w:numId w:val="6"/>
              </w:numPr>
              <w:rPr>
                <w:sz w:val="24"/>
                <w:szCs w:val="24"/>
              </w:rPr>
            </w:pPr>
            <w:r>
              <w:rPr>
                <w:rFonts w:ascii="Arial" w:eastAsia="Arial" w:hAnsi="Arial" w:cs="Arial"/>
                <w:sz w:val="24"/>
                <w:szCs w:val="24"/>
              </w:rPr>
              <w:t xml:space="preserve">Cotagem </w:t>
            </w:r>
          </w:p>
          <w:p w:rsidR="001C7731" w:rsidRDefault="00B62A3A">
            <w:pPr>
              <w:numPr>
                <w:ilvl w:val="2"/>
                <w:numId w:val="6"/>
              </w:numPr>
              <w:rPr>
                <w:sz w:val="24"/>
                <w:szCs w:val="24"/>
              </w:rPr>
            </w:pPr>
            <w:r>
              <w:rPr>
                <w:rFonts w:ascii="Arial" w:eastAsia="Arial" w:hAnsi="Arial" w:cs="Arial"/>
                <w:sz w:val="24"/>
                <w:szCs w:val="24"/>
              </w:rPr>
              <w:t>Regras de cotagem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Representação das cotas </w:t>
            </w:r>
          </w:p>
          <w:p w:rsidR="001C7731" w:rsidRDefault="00B62A3A">
            <w:pPr>
              <w:numPr>
                <w:ilvl w:val="2"/>
                <w:numId w:val="6"/>
              </w:numPr>
              <w:rPr>
                <w:sz w:val="24"/>
                <w:szCs w:val="24"/>
              </w:rPr>
            </w:pPr>
            <w:r>
              <w:rPr>
                <w:rFonts w:ascii="Arial" w:eastAsia="Arial" w:hAnsi="Arial" w:cs="Arial"/>
                <w:sz w:val="24"/>
                <w:szCs w:val="24"/>
              </w:rPr>
              <w:t xml:space="preserve">Símbolos e convenções </w:t>
            </w:r>
          </w:p>
          <w:p w:rsidR="001C7731" w:rsidRDefault="00B62A3A">
            <w:pPr>
              <w:numPr>
                <w:ilvl w:val="2"/>
                <w:numId w:val="6"/>
              </w:numPr>
              <w:rPr>
                <w:sz w:val="24"/>
                <w:szCs w:val="24"/>
              </w:rPr>
            </w:pPr>
            <w:r>
              <w:rPr>
                <w:rFonts w:ascii="Arial" w:eastAsia="Arial" w:hAnsi="Arial" w:cs="Arial"/>
                <w:sz w:val="24"/>
                <w:szCs w:val="24"/>
              </w:rPr>
              <w:t xml:space="preserve">Cotagem de detalhes </w:t>
            </w:r>
          </w:p>
          <w:p w:rsidR="001C7731" w:rsidRDefault="00B62A3A">
            <w:pPr>
              <w:numPr>
                <w:ilvl w:val="1"/>
                <w:numId w:val="6"/>
              </w:numPr>
              <w:rPr>
                <w:sz w:val="24"/>
                <w:szCs w:val="24"/>
              </w:rPr>
            </w:pPr>
            <w:r>
              <w:rPr>
                <w:rFonts w:ascii="Arial" w:eastAsia="Arial" w:hAnsi="Arial" w:cs="Arial"/>
                <w:sz w:val="24"/>
                <w:szCs w:val="24"/>
              </w:rPr>
              <w:t xml:space="preserve">Escalas </w:t>
            </w:r>
          </w:p>
          <w:p w:rsidR="001C7731" w:rsidRDefault="00B62A3A">
            <w:pPr>
              <w:numPr>
                <w:ilvl w:val="2"/>
                <w:numId w:val="6"/>
              </w:numPr>
              <w:rPr>
                <w:sz w:val="24"/>
                <w:szCs w:val="24"/>
              </w:rPr>
            </w:pPr>
            <w:r>
              <w:rPr>
                <w:rFonts w:ascii="Arial" w:eastAsia="Arial" w:hAnsi="Arial" w:cs="Arial"/>
                <w:sz w:val="24"/>
                <w:szCs w:val="24"/>
              </w:rPr>
              <w:t>Escala natural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Escala de ampliação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Escala de redução </w:t>
            </w:r>
          </w:p>
          <w:p w:rsidR="001C7731" w:rsidRDefault="00B62A3A">
            <w:pPr>
              <w:numPr>
                <w:ilvl w:val="1"/>
                <w:numId w:val="6"/>
              </w:numPr>
              <w:rPr>
                <w:sz w:val="24"/>
                <w:szCs w:val="24"/>
              </w:rPr>
            </w:pPr>
            <w:r>
              <w:rPr>
                <w:rFonts w:ascii="Arial" w:eastAsia="Arial" w:hAnsi="Arial" w:cs="Arial"/>
                <w:sz w:val="24"/>
                <w:szCs w:val="24"/>
              </w:rPr>
              <w:t>Tolerância dimensional / geométrica</w:t>
            </w:r>
          </w:p>
          <w:p w:rsidR="001C7731" w:rsidRDefault="00B62A3A">
            <w:pPr>
              <w:numPr>
                <w:ilvl w:val="2"/>
                <w:numId w:val="6"/>
              </w:numPr>
              <w:rPr>
                <w:sz w:val="24"/>
                <w:szCs w:val="24"/>
              </w:rPr>
            </w:pPr>
            <w:r>
              <w:rPr>
                <w:rFonts w:ascii="Arial" w:eastAsia="Arial" w:hAnsi="Arial" w:cs="Arial"/>
                <w:sz w:val="24"/>
                <w:szCs w:val="24"/>
              </w:rPr>
              <w:t>Representação  ­</w:t>
            </w:r>
          </w:p>
          <w:p w:rsidR="001C7731" w:rsidRDefault="00B62A3A">
            <w:pPr>
              <w:numPr>
                <w:ilvl w:val="2"/>
                <w:numId w:val="6"/>
              </w:numPr>
              <w:rPr>
                <w:sz w:val="24"/>
                <w:szCs w:val="24"/>
              </w:rPr>
            </w:pPr>
            <w:r>
              <w:rPr>
                <w:rFonts w:ascii="Arial" w:eastAsia="Arial" w:hAnsi="Arial" w:cs="Arial"/>
                <w:sz w:val="24"/>
                <w:szCs w:val="24"/>
              </w:rPr>
              <w:t xml:space="preserve">Sistemas de tolerância ISO </w:t>
            </w:r>
          </w:p>
          <w:p w:rsidR="001C7731" w:rsidRDefault="00B62A3A">
            <w:pPr>
              <w:numPr>
                <w:ilvl w:val="1"/>
                <w:numId w:val="6"/>
              </w:numPr>
              <w:rPr>
                <w:sz w:val="24"/>
                <w:szCs w:val="24"/>
              </w:rPr>
            </w:pPr>
            <w:r>
              <w:rPr>
                <w:rFonts w:ascii="Arial" w:eastAsia="Arial" w:hAnsi="Arial" w:cs="Arial"/>
                <w:sz w:val="24"/>
                <w:szCs w:val="24"/>
              </w:rPr>
              <w:t xml:space="preserve">Estados de superfície </w:t>
            </w:r>
          </w:p>
          <w:p w:rsidR="001C7731" w:rsidRDefault="00B62A3A">
            <w:pPr>
              <w:numPr>
                <w:ilvl w:val="2"/>
                <w:numId w:val="6"/>
              </w:numPr>
              <w:rPr>
                <w:sz w:val="24"/>
                <w:szCs w:val="24"/>
              </w:rPr>
            </w:pPr>
            <w:r>
              <w:rPr>
                <w:rFonts w:ascii="Arial" w:eastAsia="Arial" w:hAnsi="Arial" w:cs="Arial"/>
                <w:sz w:val="24"/>
                <w:szCs w:val="24"/>
              </w:rPr>
              <w:t xml:space="preserve">Simbologia de acabamento superficial </w:t>
            </w:r>
          </w:p>
          <w:p w:rsidR="001C7731" w:rsidRDefault="00B62A3A">
            <w:pPr>
              <w:numPr>
                <w:ilvl w:val="1"/>
                <w:numId w:val="6"/>
              </w:numPr>
              <w:rPr>
                <w:sz w:val="24"/>
                <w:szCs w:val="24"/>
              </w:rPr>
            </w:pPr>
            <w:r>
              <w:rPr>
                <w:rFonts w:ascii="Arial" w:eastAsia="Arial" w:hAnsi="Arial" w:cs="Arial"/>
                <w:sz w:val="24"/>
                <w:szCs w:val="24"/>
              </w:rPr>
              <w:t xml:space="preserve">Representação em corte </w:t>
            </w:r>
          </w:p>
          <w:p w:rsidR="001C7731" w:rsidRDefault="00B62A3A">
            <w:pPr>
              <w:numPr>
                <w:ilvl w:val="2"/>
                <w:numId w:val="6"/>
              </w:numPr>
              <w:rPr>
                <w:sz w:val="24"/>
                <w:szCs w:val="24"/>
              </w:rPr>
            </w:pPr>
            <w:r>
              <w:rPr>
                <w:rFonts w:ascii="Arial" w:eastAsia="Arial" w:hAnsi="Arial" w:cs="Arial"/>
                <w:sz w:val="24"/>
                <w:szCs w:val="24"/>
              </w:rPr>
              <w:t>Hachuras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Linhas de corte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Corte parcial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Meio corte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Corte total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Omissão de corte </w:t>
            </w:r>
          </w:p>
          <w:p w:rsidR="001C7731" w:rsidRDefault="00B62A3A">
            <w:pPr>
              <w:numPr>
                <w:ilvl w:val="2"/>
                <w:numId w:val="6"/>
              </w:numPr>
              <w:rPr>
                <w:sz w:val="24"/>
                <w:szCs w:val="24"/>
              </w:rPr>
            </w:pPr>
            <w:r>
              <w:rPr>
                <w:rFonts w:ascii="Arial" w:eastAsia="Arial" w:hAnsi="Arial" w:cs="Arial"/>
                <w:sz w:val="24"/>
                <w:szCs w:val="24"/>
              </w:rPr>
              <w:t>Seções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Rupturas </w:t>
            </w:r>
          </w:p>
          <w:p w:rsidR="001C7731" w:rsidRDefault="00B62A3A">
            <w:pPr>
              <w:numPr>
                <w:ilvl w:val="1"/>
                <w:numId w:val="6"/>
              </w:numPr>
              <w:rPr>
                <w:sz w:val="24"/>
                <w:szCs w:val="24"/>
              </w:rPr>
            </w:pPr>
            <w:r>
              <w:rPr>
                <w:rFonts w:ascii="Arial" w:eastAsia="Arial" w:hAnsi="Arial" w:cs="Arial"/>
                <w:sz w:val="24"/>
                <w:szCs w:val="24"/>
              </w:rPr>
              <w:t xml:space="preserve">Perspectivas </w:t>
            </w:r>
          </w:p>
          <w:p w:rsidR="001C7731" w:rsidRDefault="00B62A3A">
            <w:pPr>
              <w:numPr>
                <w:ilvl w:val="2"/>
                <w:numId w:val="6"/>
              </w:numPr>
              <w:rPr>
                <w:sz w:val="24"/>
                <w:szCs w:val="24"/>
              </w:rPr>
            </w:pPr>
            <w:r>
              <w:rPr>
                <w:rFonts w:ascii="Arial" w:eastAsia="Arial" w:hAnsi="Arial" w:cs="Arial"/>
                <w:sz w:val="24"/>
                <w:szCs w:val="24"/>
              </w:rPr>
              <w:t>Perspectiva isométrica  ­</w:t>
            </w:r>
          </w:p>
          <w:p w:rsidR="001C7731" w:rsidRDefault="00B62A3A">
            <w:pPr>
              <w:numPr>
                <w:ilvl w:val="2"/>
                <w:numId w:val="6"/>
              </w:numPr>
              <w:rPr>
                <w:sz w:val="24"/>
                <w:szCs w:val="24"/>
              </w:rPr>
            </w:pPr>
            <w:r>
              <w:rPr>
                <w:rFonts w:ascii="Arial" w:eastAsia="Arial" w:hAnsi="Arial" w:cs="Arial"/>
                <w:sz w:val="24"/>
                <w:szCs w:val="24"/>
              </w:rPr>
              <w:t>Perspectiva cavaleira</w:t>
            </w:r>
          </w:p>
          <w:p w:rsidR="001C7731" w:rsidRDefault="00B62A3A">
            <w:pPr>
              <w:numPr>
                <w:ilvl w:val="1"/>
                <w:numId w:val="6"/>
              </w:numPr>
              <w:rPr>
                <w:sz w:val="24"/>
                <w:szCs w:val="24"/>
              </w:rPr>
            </w:pPr>
            <w:r>
              <w:rPr>
                <w:rFonts w:ascii="Arial" w:eastAsia="Arial" w:hAnsi="Arial" w:cs="Arial"/>
                <w:sz w:val="24"/>
                <w:szCs w:val="24"/>
              </w:rPr>
              <w:t xml:space="preserve">Desenhos técnicos mecânicos </w:t>
            </w:r>
          </w:p>
          <w:p w:rsidR="001C7731" w:rsidRDefault="00B62A3A">
            <w:pPr>
              <w:numPr>
                <w:ilvl w:val="2"/>
                <w:numId w:val="6"/>
              </w:numPr>
              <w:rPr>
                <w:sz w:val="24"/>
                <w:szCs w:val="24"/>
              </w:rPr>
            </w:pPr>
            <w:r>
              <w:rPr>
                <w:rFonts w:ascii="Arial" w:eastAsia="Arial" w:hAnsi="Arial" w:cs="Arial"/>
                <w:sz w:val="24"/>
                <w:szCs w:val="24"/>
              </w:rPr>
              <w:t>Tolerâncias de forma e posição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Vista explodida  ­</w:t>
            </w:r>
          </w:p>
          <w:p w:rsidR="001C7731" w:rsidRDefault="00B62A3A">
            <w:pPr>
              <w:numPr>
                <w:ilvl w:val="2"/>
                <w:numId w:val="6"/>
              </w:numPr>
              <w:rPr>
                <w:sz w:val="24"/>
                <w:szCs w:val="24"/>
              </w:rPr>
            </w:pPr>
            <w:r>
              <w:rPr>
                <w:rFonts w:ascii="Arial" w:eastAsia="Arial" w:hAnsi="Arial" w:cs="Arial"/>
                <w:sz w:val="24"/>
                <w:szCs w:val="24"/>
              </w:rPr>
              <w:t>Elementos de máquinas  ­</w:t>
            </w:r>
          </w:p>
          <w:p w:rsidR="001C7731" w:rsidRDefault="00B62A3A">
            <w:pPr>
              <w:numPr>
                <w:ilvl w:val="2"/>
                <w:numId w:val="6"/>
              </w:numPr>
              <w:rPr>
                <w:sz w:val="24"/>
                <w:szCs w:val="24"/>
              </w:rPr>
            </w:pPr>
            <w:r>
              <w:rPr>
                <w:rFonts w:ascii="Arial" w:eastAsia="Arial" w:hAnsi="Arial" w:cs="Arial"/>
                <w:sz w:val="24"/>
                <w:szCs w:val="24"/>
              </w:rPr>
              <w:t>Desenho de conjunto  ­</w:t>
            </w:r>
            <w:r>
              <w:rPr>
                <w:rFonts w:ascii="Arial" w:eastAsia="Arial" w:hAnsi="Arial" w:cs="Arial"/>
                <w:sz w:val="24"/>
                <w:szCs w:val="24"/>
              </w:rPr>
              <w:tab/>
            </w:r>
          </w:p>
          <w:p w:rsidR="001C7731" w:rsidRDefault="00B62A3A">
            <w:pPr>
              <w:numPr>
                <w:ilvl w:val="2"/>
                <w:numId w:val="6"/>
              </w:numPr>
              <w:rPr>
                <w:sz w:val="24"/>
                <w:szCs w:val="24"/>
              </w:rPr>
            </w:pPr>
            <w:r>
              <w:rPr>
                <w:rFonts w:ascii="Arial" w:eastAsia="Arial" w:hAnsi="Arial" w:cs="Arial"/>
                <w:sz w:val="24"/>
                <w:szCs w:val="24"/>
              </w:rPr>
              <w:t xml:space="preserve">Simbologia de solda </w:t>
            </w:r>
          </w:p>
          <w:p w:rsidR="001C7731" w:rsidRDefault="00B62A3A">
            <w:pPr>
              <w:numPr>
                <w:ilvl w:val="1"/>
                <w:numId w:val="6"/>
              </w:numPr>
              <w:rPr>
                <w:sz w:val="24"/>
                <w:szCs w:val="24"/>
              </w:rPr>
            </w:pPr>
            <w:r>
              <w:rPr>
                <w:rFonts w:ascii="Arial" w:eastAsia="Arial" w:hAnsi="Arial" w:cs="Arial"/>
                <w:sz w:val="24"/>
                <w:szCs w:val="24"/>
              </w:rPr>
              <w:t>Desenho Assistido por Computador (introdução)</w:t>
            </w:r>
          </w:p>
        </w:tc>
      </w:tr>
      <w:tr w:rsidR="001C7731">
        <w:trPr>
          <w:trHeight w:val="408"/>
        </w:trPr>
        <w:tc>
          <w:tcPr>
            <w:tcW w:w="440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23"/>
        </w:trPr>
        <w:tc>
          <w:tcPr>
            <w:tcW w:w="440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fundamentos matemáticos na resolução de problemas (área, volume, números inteiros, regras de três)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instrumentos de medição e controle utilizados na fabricação e manutenção mecânica (metrologia)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os elementos básicos e essenciais que constituem os desenhos técnicos mecânicos</w:t>
            </w: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04" w:type="dxa"/>
            <w:gridSpan w:val="3"/>
            <w:shd w:val="clear" w:color="auto" w:fill="auto"/>
            <w:vAlign w:val="center"/>
          </w:tcPr>
          <w:p w:rsidR="001C7731" w:rsidRDefault="001C7731">
            <w:pPr>
              <w:rPr>
                <w:rFonts w:ascii="Arial" w:eastAsia="Arial" w:hAnsi="Arial" w:cs="Arial"/>
                <w:sz w:val="24"/>
                <w:szCs w:val="24"/>
              </w:rPr>
            </w:pP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4"/>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espírito colaborativo em atividades coletivas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princípios da organização no desenvolvimento das atividades sob a sua responsabilidade</w:t>
            </w:r>
          </w:p>
        </w:tc>
      </w:tr>
    </w:tbl>
    <w:p w:rsidR="001C7731" w:rsidRDefault="001C7731">
      <w:pPr>
        <w:spacing w:after="160" w:line="259" w:lineRule="auto"/>
        <w:rPr>
          <w:sz w:val="24"/>
          <w:szCs w:val="24"/>
        </w:rPr>
      </w:pPr>
    </w:p>
    <w:tbl>
      <w:tblPr>
        <w:tblStyle w:val="afff5"/>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 de Informática, Laboratório de Metrologia, Laboratório de Desenho</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acesso a internet (para uso de software de editor de texto, planilha eletrônica, editor de apresentações e software de desenho - CAD), Kit multimídia (projetor, tela, computador)</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spacing w:after="160" w:line="259" w:lineRule="auto"/>
        <w:rPr>
          <w:sz w:val="24"/>
          <w:szCs w:val="24"/>
        </w:rPr>
      </w:pPr>
    </w:p>
    <w:tbl>
      <w:tblPr>
        <w:tblStyle w:val="afff6"/>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1231"/>
        <w:gridCol w:w="2143"/>
        <w:gridCol w:w="4569"/>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INTRODUTÓRIO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FUNDAMENTOS DA TECNOLOGIA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100h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Propiciar uma visão geral das principais variáveis que se fazem presentes e subsidiam a atuação do Técnico em Mecânica, especialmente quanto aas capacidades básicas relacionadas à matemática e à física aplicada, materiais de construção mecânica, elementos de máquinas, desenho técnico mecânico, metrologia, qualidade, saúde, segurança e meio ambiente, de forma a criar uma base consistente que possibilite o posterior desenvolvimento das competências técnicas específicas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23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4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56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404" w:type="dxa"/>
            <w:gridSpan w:val="3"/>
            <w:shd w:val="clear" w:color="auto" w:fill="auto"/>
            <w:vAlign w:val="center"/>
          </w:tcPr>
          <w:p w:rsidR="001C7731" w:rsidRDefault="001C7731">
            <w:pPr>
              <w:rPr>
                <w:rFonts w:ascii="Arial" w:eastAsia="Arial" w:hAnsi="Arial" w:cs="Arial"/>
                <w:sz w:val="24"/>
                <w:szCs w:val="24"/>
              </w:rPr>
            </w:pPr>
          </w:p>
        </w:tc>
        <w:tc>
          <w:tcPr>
            <w:tcW w:w="4569" w:type="dxa"/>
            <w:vMerge w:val="restart"/>
            <w:shd w:val="clear" w:color="auto" w:fill="auto"/>
            <w:vAlign w:val="center"/>
          </w:tcPr>
          <w:p w:rsidR="001C7731" w:rsidRDefault="00B62A3A">
            <w:pPr>
              <w:numPr>
                <w:ilvl w:val="0"/>
                <w:numId w:val="4"/>
              </w:numPr>
              <w:rPr>
                <w:sz w:val="24"/>
                <w:szCs w:val="24"/>
              </w:rPr>
            </w:pPr>
            <w:r>
              <w:rPr>
                <w:rFonts w:ascii="Arial" w:eastAsia="Arial" w:hAnsi="Arial" w:cs="Arial"/>
                <w:sz w:val="24"/>
                <w:szCs w:val="24"/>
              </w:rPr>
              <w:t>Física Aplicada</w:t>
            </w:r>
          </w:p>
          <w:p w:rsidR="001C7731" w:rsidRDefault="00B62A3A">
            <w:pPr>
              <w:numPr>
                <w:ilvl w:val="1"/>
                <w:numId w:val="4"/>
              </w:numPr>
              <w:rPr>
                <w:sz w:val="24"/>
                <w:szCs w:val="24"/>
              </w:rPr>
            </w:pPr>
            <w:r>
              <w:rPr>
                <w:rFonts w:ascii="Arial" w:eastAsia="Arial" w:hAnsi="Arial" w:cs="Arial"/>
                <w:sz w:val="24"/>
                <w:szCs w:val="24"/>
              </w:rPr>
              <w:t>Grandezas físicas</w:t>
            </w:r>
          </w:p>
          <w:p w:rsidR="001C7731" w:rsidRDefault="00B62A3A">
            <w:pPr>
              <w:numPr>
                <w:ilvl w:val="1"/>
                <w:numId w:val="4"/>
              </w:numPr>
              <w:rPr>
                <w:sz w:val="24"/>
                <w:szCs w:val="24"/>
              </w:rPr>
            </w:pPr>
            <w:r>
              <w:rPr>
                <w:rFonts w:ascii="Arial" w:eastAsia="Arial" w:hAnsi="Arial" w:cs="Arial"/>
                <w:sz w:val="24"/>
                <w:szCs w:val="24"/>
              </w:rPr>
              <w:t>Conversão de unidades</w:t>
            </w:r>
          </w:p>
          <w:p w:rsidR="001C7731" w:rsidRDefault="00B62A3A">
            <w:pPr>
              <w:numPr>
                <w:ilvl w:val="1"/>
                <w:numId w:val="4"/>
              </w:numPr>
              <w:rPr>
                <w:sz w:val="24"/>
                <w:szCs w:val="24"/>
              </w:rPr>
            </w:pPr>
            <w:r>
              <w:rPr>
                <w:rFonts w:ascii="Arial" w:eastAsia="Arial" w:hAnsi="Arial" w:cs="Arial"/>
                <w:sz w:val="24"/>
                <w:szCs w:val="24"/>
              </w:rPr>
              <w:t>Torque</w:t>
            </w:r>
          </w:p>
          <w:p w:rsidR="001C7731" w:rsidRDefault="00B62A3A">
            <w:pPr>
              <w:numPr>
                <w:ilvl w:val="1"/>
                <w:numId w:val="4"/>
              </w:numPr>
              <w:rPr>
                <w:sz w:val="24"/>
                <w:szCs w:val="24"/>
              </w:rPr>
            </w:pPr>
            <w:r>
              <w:rPr>
                <w:rFonts w:ascii="Arial" w:eastAsia="Arial" w:hAnsi="Arial" w:cs="Arial"/>
                <w:sz w:val="24"/>
                <w:szCs w:val="24"/>
              </w:rPr>
              <w:t>Vetores</w:t>
            </w:r>
          </w:p>
          <w:p w:rsidR="001C7731" w:rsidRDefault="00B62A3A">
            <w:pPr>
              <w:numPr>
                <w:ilvl w:val="1"/>
                <w:numId w:val="4"/>
              </w:numPr>
              <w:rPr>
                <w:sz w:val="24"/>
                <w:szCs w:val="24"/>
              </w:rPr>
            </w:pPr>
            <w:r>
              <w:rPr>
                <w:rFonts w:ascii="Arial" w:eastAsia="Arial" w:hAnsi="Arial" w:cs="Arial"/>
                <w:sz w:val="24"/>
                <w:szCs w:val="24"/>
              </w:rPr>
              <w:t>Estática</w:t>
            </w:r>
          </w:p>
          <w:p w:rsidR="001C7731" w:rsidRDefault="00B62A3A">
            <w:pPr>
              <w:numPr>
                <w:ilvl w:val="1"/>
                <w:numId w:val="4"/>
              </w:numPr>
              <w:rPr>
                <w:sz w:val="24"/>
                <w:szCs w:val="24"/>
              </w:rPr>
            </w:pPr>
            <w:r>
              <w:rPr>
                <w:rFonts w:ascii="Arial" w:eastAsia="Arial" w:hAnsi="Arial" w:cs="Arial"/>
                <w:sz w:val="24"/>
                <w:szCs w:val="24"/>
              </w:rPr>
              <w:t>Equilíbrio de forças e momentos</w:t>
            </w:r>
          </w:p>
          <w:p w:rsidR="001C7731" w:rsidRDefault="00B62A3A">
            <w:pPr>
              <w:numPr>
                <w:ilvl w:val="1"/>
                <w:numId w:val="4"/>
              </w:numPr>
              <w:rPr>
                <w:sz w:val="24"/>
                <w:szCs w:val="24"/>
              </w:rPr>
            </w:pPr>
            <w:r>
              <w:rPr>
                <w:rFonts w:ascii="Arial" w:eastAsia="Arial" w:hAnsi="Arial" w:cs="Arial"/>
                <w:sz w:val="24"/>
                <w:szCs w:val="24"/>
              </w:rPr>
              <w:t>Dilatação</w:t>
            </w:r>
          </w:p>
          <w:p w:rsidR="001C7731" w:rsidRDefault="00B62A3A">
            <w:pPr>
              <w:numPr>
                <w:ilvl w:val="0"/>
                <w:numId w:val="4"/>
              </w:numPr>
              <w:rPr>
                <w:sz w:val="24"/>
                <w:szCs w:val="24"/>
              </w:rPr>
            </w:pPr>
            <w:r>
              <w:rPr>
                <w:rFonts w:ascii="Arial" w:eastAsia="Arial" w:hAnsi="Arial" w:cs="Arial"/>
                <w:sz w:val="24"/>
                <w:szCs w:val="24"/>
              </w:rPr>
              <w:t>Materiais de Construção Mecânica</w:t>
            </w:r>
          </w:p>
          <w:p w:rsidR="001C7731" w:rsidRDefault="00B62A3A">
            <w:pPr>
              <w:numPr>
                <w:ilvl w:val="1"/>
                <w:numId w:val="4"/>
              </w:numPr>
              <w:rPr>
                <w:sz w:val="24"/>
                <w:szCs w:val="24"/>
              </w:rPr>
            </w:pPr>
            <w:r>
              <w:rPr>
                <w:rFonts w:ascii="Arial" w:eastAsia="Arial" w:hAnsi="Arial" w:cs="Arial"/>
                <w:sz w:val="24"/>
                <w:szCs w:val="24"/>
              </w:rPr>
              <w:t>Metais Ferrosos e não ferrosos</w:t>
            </w:r>
          </w:p>
          <w:p w:rsidR="001C7731" w:rsidRDefault="00B62A3A">
            <w:pPr>
              <w:numPr>
                <w:ilvl w:val="2"/>
                <w:numId w:val="4"/>
              </w:numPr>
              <w:rPr>
                <w:sz w:val="24"/>
                <w:szCs w:val="24"/>
              </w:rPr>
            </w:pPr>
            <w:r>
              <w:rPr>
                <w:rFonts w:ascii="Arial" w:eastAsia="Arial" w:hAnsi="Arial" w:cs="Arial"/>
                <w:sz w:val="24"/>
                <w:szCs w:val="24"/>
              </w:rPr>
              <w:t>Conceitos</w:t>
            </w:r>
          </w:p>
          <w:p w:rsidR="001C7731" w:rsidRDefault="00B62A3A">
            <w:pPr>
              <w:numPr>
                <w:ilvl w:val="2"/>
                <w:numId w:val="4"/>
              </w:numPr>
              <w:rPr>
                <w:sz w:val="24"/>
                <w:szCs w:val="24"/>
              </w:rPr>
            </w:pPr>
            <w:r>
              <w:rPr>
                <w:rFonts w:ascii="Arial" w:eastAsia="Arial" w:hAnsi="Arial" w:cs="Arial"/>
                <w:sz w:val="24"/>
                <w:szCs w:val="24"/>
              </w:rPr>
              <w:t>Obtenção</w:t>
            </w:r>
          </w:p>
          <w:p w:rsidR="001C7731" w:rsidRDefault="00B62A3A">
            <w:pPr>
              <w:numPr>
                <w:ilvl w:val="2"/>
                <w:numId w:val="4"/>
              </w:numPr>
              <w:rPr>
                <w:sz w:val="24"/>
                <w:szCs w:val="24"/>
              </w:rPr>
            </w:pPr>
            <w:r>
              <w:rPr>
                <w:rFonts w:ascii="Arial" w:eastAsia="Arial" w:hAnsi="Arial" w:cs="Arial"/>
                <w:sz w:val="24"/>
                <w:szCs w:val="24"/>
              </w:rPr>
              <w:t>Características, propriedades e aplicações</w:t>
            </w:r>
          </w:p>
          <w:p w:rsidR="001C7731" w:rsidRDefault="00B62A3A">
            <w:pPr>
              <w:numPr>
                <w:ilvl w:val="2"/>
                <w:numId w:val="4"/>
              </w:numPr>
              <w:rPr>
                <w:sz w:val="24"/>
                <w:szCs w:val="24"/>
              </w:rPr>
            </w:pPr>
            <w:r>
              <w:rPr>
                <w:rFonts w:ascii="Arial" w:eastAsia="Arial" w:hAnsi="Arial" w:cs="Arial"/>
                <w:sz w:val="24"/>
                <w:szCs w:val="24"/>
              </w:rPr>
              <w:t>Formas comerciais</w:t>
            </w:r>
          </w:p>
          <w:p w:rsidR="001C7731" w:rsidRDefault="00B62A3A">
            <w:pPr>
              <w:numPr>
                <w:ilvl w:val="1"/>
                <w:numId w:val="4"/>
              </w:numPr>
              <w:rPr>
                <w:sz w:val="24"/>
                <w:szCs w:val="24"/>
              </w:rPr>
            </w:pPr>
            <w:r>
              <w:rPr>
                <w:rFonts w:ascii="Arial" w:eastAsia="Arial" w:hAnsi="Arial" w:cs="Arial"/>
                <w:sz w:val="24"/>
                <w:szCs w:val="24"/>
              </w:rPr>
              <w:t>Não Metais</w:t>
            </w:r>
          </w:p>
          <w:p w:rsidR="001C7731" w:rsidRDefault="00B62A3A">
            <w:pPr>
              <w:numPr>
                <w:ilvl w:val="2"/>
                <w:numId w:val="4"/>
              </w:numPr>
              <w:rPr>
                <w:sz w:val="24"/>
                <w:szCs w:val="24"/>
              </w:rPr>
            </w:pPr>
            <w:r>
              <w:rPr>
                <w:rFonts w:ascii="Arial" w:eastAsia="Arial" w:hAnsi="Arial" w:cs="Arial"/>
                <w:sz w:val="24"/>
                <w:szCs w:val="24"/>
              </w:rPr>
              <w:t>Poliméricos (características, propriedades e aplicações)</w:t>
            </w:r>
          </w:p>
          <w:p w:rsidR="001C7731" w:rsidRDefault="00B62A3A">
            <w:pPr>
              <w:numPr>
                <w:ilvl w:val="2"/>
                <w:numId w:val="4"/>
              </w:numPr>
              <w:rPr>
                <w:sz w:val="24"/>
                <w:szCs w:val="24"/>
              </w:rPr>
            </w:pPr>
            <w:r>
              <w:rPr>
                <w:rFonts w:ascii="Arial" w:eastAsia="Arial" w:hAnsi="Arial" w:cs="Arial"/>
                <w:sz w:val="24"/>
                <w:szCs w:val="24"/>
              </w:rPr>
              <w:t>Naturais (características, propriedades e aplicações)</w:t>
            </w:r>
          </w:p>
          <w:p w:rsidR="001C7731" w:rsidRDefault="00B62A3A">
            <w:pPr>
              <w:numPr>
                <w:ilvl w:val="2"/>
                <w:numId w:val="4"/>
              </w:numPr>
              <w:rPr>
                <w:sz w:val="24"/>
                <w:szCs w:val="24"/>
              </w:rPr>
            </w:pPr>
            <w:r>
              <w:rPr>
                <w:rFonts w:ascii="Arial" w:eastAsia="Arial" w:hAnsi="Arial" w:cs="Arial"/>
                <w:sz w:val="24"/>
                <w:szCs w:val="24"/>
              </w:rPr>
              <w:t>Compósitos (características, propriedades e aplicações)</w:t>
            </w:r>
          </w:p>
          <w:p w:rsidR="001C7731" w:rsidRDefault="00B62A3A">
            <w:pPr>
              <w:numPr>
                <w:ilvl w:val="2"/>
                <w:numId w:val="4"/>
              </w:numPr>
              <w:rPr>
                <w:sz w:val="24"/>
                <w:szCs w:val="24"/>
              </w:rPr>
            </w:pPr>
            <w:r>
              <w:rPr>
                <w:rFonts w:ascii="Arial" w:eastAsia="Arial" w:hAnsi="Arial" w:cs="Arial"/>
                <w:sz w:val="24"/>
                <w:szCs w:val="24"/>
              </w:rPr>
              <w:t>Cerâmicos (características, propriedades e aplicações)</w:t>
            </w:r>
          </w:p>
          <w:p w:rsidR="001C7731" w:rsidRDefault="00B62A3A">
            <w:pPr>
              <w:numPr>
                <w:ilvl w:val="0"/>
                <w:numId w:val="4"/>
              </w:numPr>
              <w:rPr>
                <w:sz w:val="24"/>
                <w:szCs w:val="24"/>
              </w:rPr>
            </w:pPr>
            <w:r>
              <w:rPr>
                <w:rFonts w:ascii="Arial" w:eastAsia="Arial" w:hAnsi="Arial" w:cs="Arial"/>
                <w:sz w:val="24"/>
                <w:szCs w:val="24"/>
              </w:rPr>
              <w:t>Elementos de Máquinas (conceitos e aplicações)</w:t>
            </w:r>
          </w:p>
          <w:p w:rsidR="001C7731" w:rsidRDefault="00B62A3A">
            <w:pPr>
              <w:numPr>
                <w:ilvl w:val="1"/>
                <w:numId w:val="4"/>
              </w:numPr>
              <w:rPr>
                <w:sz w:val="24"/>
                <w:szCs w:val="24"/>
              </w:rPr>
            </w:pPr>
            <w:r>
              <w:rPr>
                <w:rFonts w:ascii="Arial" w:eastAsia="Arial" w:hAnsi="Arial" w:cs="Arial"/>
                <w:sz w:val="24"/>
                <w:szCs w:val="24"/>
              </w:rPr>
              <w:t>Elementos de Fixação</w:t>
            </w:r>
          </w:p>
          <w:p w:rsidR="001C7731" w:rsidRDefault="00B62A3A">
            <w:pPr>
              <w:numPr>
                <w:ilvl w:val="2"/>
                <w:numId w:val="4"/>
              </w:numPr>
              <w:rPr>
                <w:sz w:val="24"/>
                <w:szCs w:val="24"/>
              </w:rPr>
            </w:pPr>
            <w:r>
              <w:rPr>
                <w:rFonts w:ascii="Arial" w:eastAsia="Arial" w:hAnsi="Arial" w:cs="Arial"/>
                <w:sz w:val="24"/>
                <w:szCs w:val="24"/>
              </w:rPr>
              <w:t>Parafusos e porcas (tipos de parafusos e porcas, tipos de rosca, perfil do filete, sentido de direção, nomenclatura da rosca, tabelas de roscas)</w:t>
            </w:r>
          </w:p>
          <w:p w:rsidR="001C7731" w:rsidRDefault="00B62A3A">
            <w:pPr>
              <w:numPr>
                <w:ilvl w:val="2"/>
                <w:numId w:val="4"/>
              </w:numPr>
              <w:rPr>
                <w:sz w:val="24"/>
                <w:szCs w:val="24"/>
              </w:rPr>
            </w:pPr>
            <w:r>
              <w:rPr>
                <w:rFonts w:ascii="Arial" w:eastAsia="Arial" w:hAnsi="Arial" w:cs="Arial"/>
                <w:sz w:val="24"/>
                <w:szCs w:val="24"/>
              </w:rPr>
              <w:t>Rebites,  Arruelas, Grampos, Pinos</w:t>
            </w:r>
          </w:p>
          <w:p w:rsidR="001C7731" w:rsidRDefault="00B62A3A">
            <w:pPr>
              <w:numPr>
                <w:ilvl w:val="2"/>
                <w:numId w:val="4"/>
              </w:numPr>
              <w:rPr>
                <w:sz w:val="24"/>
                <w:szCs w:val="24"/>
              </w:rPr>
            </w:pPr>
            <w:r>
              <w:rPr>
                <w:rFonts w:ascii="Arial" w:eastAsia="Arial" w:hAnsi="Arial" w:cs="Arial"/>
                <w:sz w:val="24"/>
                <w:szCs w:val="24"/>
              </w:rPr>
              <w:t>Contrapinos ou Cupilhas</w:t>
            </w:r>
          </w:p>
          <w:p w:rsidR="001C7731" w:rsidRDefault="00B62A3A">
            <w:pPr>
              <w:numPr>
                <w:ilvl w:val="2"/>
                <w:numId w:val="4"/>
              </w:numPr>
              <w:rPr>
                <w:sz w:val="24"/>
                <w:szCs w:val="24"/>
              </w:rPr>
            </w:pPr>
            <w:r>
              <w:rPr>
                <w:rFonts w:ascii="Arial" w:eastAsia="Arial" w:hAnsi="Arial" w:cs="Arial"/>
                <w:sz w:val="24"/>
                <w:szCs w:val="24"/>
              </w:rPr>
              <w:t>Anéis Elásticos</w:t>
            </w:r>
          </w:p>
          <w:p w:rsidR="001C7731" w:rsidRDefault="00B62A3A">
            <w:pPr>
              <w:numPr>
                <w:ilvl w:val="1"/>
                <w:numId w:val="4"/>
              </w:numPr>
              <w:rPr>
                <w:sz w:val="24"/>
                <w:szCs w:val="24"/>
              </w:rPr>
            </w:pPr>
            <w:r>
              <w:rPr>
                <w:rFonts w:ascii="Arial" w:eastAsia="Arial" w:hAnsi="Arial" w:cs="Arial"/>
                <w:sz w:val="24"/>
                <w:szCs w:val="24"/>
              </w:rPr>
              <w:t>Elementos de Apoio</w:t>
            </w:r>
          </w:p>
          <w:p w:rsidR="001C7731" w:rsidRDefault="00B62A3A">
            <w:pPr>
              <w:numPr>
                <w:ilvl w:val="2"/>
                <w:numId w:val="4"/>
              </w:numPr>
              <w:rPr>
                <w:sz w:val="24"/>
                <w:szCs w:val="24"/>
              </w:rPr>
            </w:pPr>
            <w:r>
              <w:rPr>
                <w:rFonts w:ascii="Arial" w:eastAsia="Arial" w:hAnsi="Arial" w:cs="Arial"/>
                <w:sz w:val="24"/>
                <w:szCs w:val="24"/>
              </w:rPr>
              <w:t>Mancais: Deslizamento e Rolamento</w:t>
            </w:r>
          </w:p>
          <w:p w:rsidR="001C7731" w:rsidRDefault="00B62A3A">
            <w:pPr>
              <w:numPr>
                <w:ilvl w:val="2"/>
                <w:numId w:val="4"/>
              </w:numPr>
              <w:rPr>
                <w:sz w:val="24"/>
                <w:szCs w:val="24"/>
              </w:rPr>
            </w:pPr>
            <w:r>
              <w:rPr>
                <w:rFonts w:ascii="Arial" w:eastAsia="Arial" w:hAnsi="Arial" w:cs="Arial"/>
                <w:sz w:val="24"/>
                <w:szCs w:val="24"/>
              </w:rPr>
              <w:t xml:space="preserve">Guias </w:t>
            </w:r>
          </w:p>
          <w:p w:rsidR="001C7731" w:rsidRDefault="00B62A3A">
            <w:pPr>
              <w:numPr>
                <w:ilvl w:val="1"/>
                <w:numId w:val="4"/>
              </w:numPr>
              <w:rPr>
                <w:sz w:val="24"/>
                <w:szCs w:val="24"/>
              </w:rPr>
            </w:pPr>
            <w:r>
              <w:rPr>
                <w:rFonts w:ascii="Arial" w:eastAsia="Arial" w:hAnsi="Arial" w:cs="Arial"/>
                <w:sz w:val="24"/>
                <w:szCs w:val="24"/>
              </w:rPr>
              <w:t>Elementos de transmissão</w:t>
            </w:r>
          </w:p>
          <w:p w:rsidR="001C7731" w:rsidRDefault="00B62A3A">
            <w:pPr>
              <w:numPr>
                <w:ilvl w:val="2"/>
                <w:numId w:val="4"/>
              </w:numPr>
              <w:rPr>
                <w:sz w:val="24"/>
                <w:szCs w:val="24"/>
              </w:rPr>
            </w:pPr>
            <w:r>
              <w:rPr>
                <w:rFonts w:ascii="Arial" w:eastAsia="Arial" w:hAnsi="Arial" w:cs="Arial"/>
                <w:sz w:val="24"/>
                <w:szCs w:val="24"/>
              </w:rPr>
              <w:t xml:space="preserve">Polias e correias </w:t>
            </w:r>
          </w:p>
          <w:p w:rsidR="001C7731" w:rsidRDefault="00B62A3A">
            <w:pPr>
              <w:numPr>
                <w:ilvl w:val="2"/>
                <w:numId w:val="4"/>
              </w:numPr>
              <w:rPr>
                <w:sz w:val="24"/>
                <w:szCs w:val="24"/>
              </w:rPr>
            </w:pPr>
            <w:r>
              <w:rPr>
                <w:rFonts w:ascii="Arial" w:eastAsia="Arial" w:hAnsi="Arial" w:cs="Arial"/>
                <w:sz w:val="24"/>
                <w:szCs w:val="24"/>
              </w:rPr>
              <w:t>Engrenagens</w:t>
            </w:r>
          </w:p>
          <w:p w:rsidR="001C7731" w:rsidRDefault="00B62A3A">
            <w:pPr>
              <w:numPr>
                <w:ilvl w:val="2"/>
                <w:numId w:val="4"/>
              </w:numPr>
              <w:rPr>
                <w:sz w:val="24"/>
                <w:szCs w:val="24"/>
              </w:rPr>
            </w:pPr>
            <w:r>
              <w:rPr>
                <w:rFonts w:ascii="Arial" w:eastAsia="Arial" w:hAnsi="Arial" w:cs="Arial"/>
                <w:sz w:val="24"/>
                <w:szCs w:val="24"/>
              </w:rPr>
              <w:t>Rodas de Atrito</w:t>
            </w:r>
          </w:p>
          <w:p w:rsidR="001C7731" w:rsidRDefault="00B62A3A">
            <w:pPr>
              <w:numPr>
                <w:ilvl w:val="2"/>
                <w:numId w:val="4"/>
              </w:numPr>
              <w:rPr>
                <w:sz w:val="24"/>
                <w:szCs w:val="24"/>
              </w:rPr>
            </w:pPr>
            <w:r>
              <w:rPr>
                <w:rFonts w:ascii="Arial" w:eastAsia="Arial" w:hAnsi="Arial" w:cs="Arial"/>
                <w:sz w:val="24"/>
                <w:szCs w:val="24"/>
              </w:rPr>
              <w:t>Correntes e rodas dentadas</w:t>
            </w:r>
          </w:p>
          <w:p w:rsidR="001C7731" w:rsidRDefault="00B62A3A">
            <w:pPr>
              <w:numPr>
                <w:ilvl w:val="2"/>
                <w:numId w:val="4"/>
              </w:numPr>
              <w:rPr>
                <w:sz w:val="24"/>
                <w:szCs w:val="24"/>
              </w:rPr>
            </w:pPr>
            <w:r>
              <w:rPr>
                <w:rFonts w:ascii="Arial" w:eastAsia="Arial" w:hAnsi="Arial" w:cs="Arial"/>
                <w:sz w:val="24"/>
                <w:szCs w:val="24"/>
              </w:rPr>
              <w:t>Cames</w:t>
            </w:r>
          </w:p>
          <w:p w:rsidR="001C7731" w:rsidRDefault="00B62A3A">
            <w:pPr>
              <w:numPr>
                <w:ilvl w:val="2"/>
                <w:numId w:val="4"/>
              </w:numPr>
              <w:rPr>
                <w:sz w:val="24"/>
                <w:szCs w:val="24"/>
              </w:rPr>
            </w:pPr>
            <w:r>
              <w:rPr>
                <w:rFonts w:ascii="Arial" w:eastAsia="Arial" w:hAnsi="Arial" w:cs="Arial"/>
                <w:sz w:val="24"/>
                <w:szCs w:val="24"/>
              </w:rPr>
              <w:t xml:space="preserve">Acoplamentos </w:t>
            </w:r>
          </w:p>
          <w:p w:rsidR="001C7731" w:rsidRDefault="00B62A3A">
            <w:pPr>
              <w:numPr>
                <w:ilvl w:val="2"/>
                <w:numId w:val="4"/>
              </w:numPr>
              <w:rPr>
                <w:sz w:val="24"/>
                <w:szCs w:val="24"/>
              </w:rPr>
            </w:pPr>
            <w:r>
              <w:rPr>
                <w:rFonts w:ascii="Arial" w:eastAsia="Arial" w:hAnsi="Arial" w:cs="Arial"/>
                <w:sz w:val="24"/>
                <w:szCs w:val="24"/>
              </w:rPr>
              <w:t>Cabos</w:t>
            </w:r>
          </w:p>
          <w:p w:rsidR="001C7731" w:rsidRDefault="00B62A3A">
            <w:pPr>
              <w:numPr>
                <w:ilvl w:val="2"/>
                <w:numId w:val="4"/>
              </w:numPr>
              <w:rPr>
                <w:sz w:val="24"/>
                <w:szCs w:val="24"/>
              </w:rPr>
            </w:pPr>
            <w:r>
              <w:rPr>
                <w:rFonts w:ascii="Arial" w:eastAsia="Arial" w:hAnsi="Arial" w:cs="Arial"/>
                <w:sz w:val="24"/>
                <w:szCs w:val="24"/>
              </w:rPr>
              <w:t xml:space="preserve">Eixos e Árvores </w:t>
            </w:r>
          </w:p>
          <w:p w:rsidR="001C7731" w:rsidRDefault="00B62A3A">
            <w:pPr>
              <w:numPr>
                <w:ilvl w:val="2"/>
                <w:numId w:val="4"/>
              </w:numPr>
              <w:rPr>
                <w:sz w:val="24"/>
                <w:szCs w:val="24"/>
              </w:rPr>
            </w:pPr>
            <w:r>
              <w:rPr>
                <w:rFonts w:ascii="Arial" w:eastAsia="Arial" w:hAnsi="Arial" w:cs="Arial"/>
                <w:sz w:val="24"/>
                <w:szCs w:val="24"/>
              </w:rPr>
              <w:t xml:space="preserve">Roscas para transmissão de movimento </w:t>
            </w:r>
          </w:p>
          <w:p w:rsidR="001C7731" w:rsidRDefault="00B62A3A">
            <w:pPr>
              <w:numPr>
                <w:ilvl w:val="2"/>
                <w:numId w:val="4"/>
              </w:numPr>
              <w:rPr>
                <w:sz w:val="24"/>
                <w:szCs w:val="24"/>
              </w:rPr>
            </w:pPr>
            <w:r>
              <w:rPr>
                <w:rFonts w:ascii="Arial" w:eastAsia="Arial" w:hAnsi="Arial" w:cs="Arial"/>
                <w:sz w:val="24"/>
                <w:szCs w:val="24"/>
              </w:rPr>
              <w:t>Chavetas</w:t>
            </w:r>
          </w:p>
          <w:p w:rsidR="001C7731" w:rsidRDefault="00B62A3A">
            <w:pPr>
              <w:numPr>
                <w:ilvl w:val="1"/>
                <w:numId w:val="4"/>
              </w:numPr>
              <w:rPr>
                <w:sz w:val="24"/>
                <w:szCs w:val="24"/>
              </w:rPr>
            </w:pPr>
            <w:r>
              <w:rPr>
                <w:rFonts w:ascii="Arial" w:eastAsia="Arial" w:hAnsi="Arial" w:cs="Arial"/>
                <w:sz w:val="24"/>
                <w:szCs w:val="24"/>
              </w:rPr>
              <w:t>Elementos de Vedação</w:t>
            </w:r>
          </w:p>
          <w:p w:rsidR="001C7731" w:rsidRDefault="00B62A3A">
            <w:pPr>
              <w:numPr>
                <w:ilvl w:val="2"/>
                <w:numId w:val="4"/>
              </w:numPr>
              <w:rPr>
                <w:sz w:val="24"/>
                <w:szCs w:val="24"/>
              </w:rPr>
            </w:pPr>
            <w:r>
              <w:rPr>
                <w:rFonts w:ascii="Arial" w:eastAsia="Arial" w:hAnsi="Arial" w:cs="Arial"/>
                <w:sz w:val="24"/>
                <w:szCs w:val="24"/>
              </w:rPr>
              <w:t xml:space="preserve">Vedantes Químicos </w:t>
            </w:r>
          </w:p>
          <w:p w:rsidR="001C7731" w:rsidRDefault="00B62A3A">
            <w:pPr>
              <w:numPr>
                <w:ilvl w:val="2"/>
                <w:numId w:val="4"/>
              </w:numPr>
              <w:rPr>
                <w:sz w:val="24"/>
                <w:szCs w:val="24"/>
              </w:rPr>
            </w:pPr>
            <w:r>
              <w:rPr>
                <w:rFonts w:ascii="Arial" w:eastAsia="Arial" w:hAnsi="Arial" w:cs="Arial"/>
                <w:sz w:val="24"/>
                <w:szCs w:val="24"/>
              </w:rPr>
              <w:t>Juntas</w:t>
            </w:r>
          </w:p>
          <w:p w:rsidR="001C7731" w:rsidRDefault="00B62A3A">
            <w:pPr>
              <w:numPr>
                <w:ilvl w:val="2"/>
                <w:numId w:val="4"/>
              </w:numPr>
              <w:rPr>
                <w:sz w:val="24"/>
                <w:szCs w:val="24"/>
              </w:rPr>
            </w:pPr>
            <w:r>
              <w:rPr>
                <w:rFonts w:ascii="Arial" w:eastAsia="Arial" w:hAnsi="Arial" w:cs="Arial"/>
                <w:sz w:val="24"/>
                <w:szCs w:val="24"/>
              </w:rPr>
              <w:t xml:space="preserve">Gaxetas </w:t>
            </w:r>
          </w:p>
          <w:p w:rsidR="001C7731" w:rsidRDefault="00B62A3A">
            <w:pPr>
              <w:numPr>
                <w:ilvl w:val="2"/>
                <w:numId w:val="4"/>
              </w:numPr>
              <w:rPr>
                <w:sz w:val="24"/>
                <w:szCs w:val="24"/>
              </w:rPr>
            </w:pPr>
            <w:r>
              <w:rPr>
                <w:rFonts w:ascii="Arial" w:eastAsia="Arial" w:hAnsi="Arial" w:cs="Arial"/>
                <w:sz w:val="24"/>
                <w:szCs w:val="24"/>
              </w:rPr>
              <w:t xml:space="preserve">Selos Mecânicos </w:t>
            </w:r>
          </w:p>
          <w:p w:rsidR="001C7731" w:rsidRDefault="00B62A3A">
            <w:pPr>
              <w:numPr>
                <w:ilvl w:val="2"/>
                <w:numId w:val="4"/>
              </w:numPr>
              <w:rPr>
                <w:sz w:val="24"/>
                <w:szCs w:val="24"/>
              </w:rPr>
            </w:pPr>
            <w:r>
              <w:rPr>
                <w:rFonts w:ascii="Arial" w:eastAsia="Arial" w:hAnsi="Arial" w:cs="Arial"/>
                <w:sz w:val="24"/>
                <w:szCs w:val="24"/>
              </w:rPr>
              <w:t>Anéis de Vedação</w:t>
            </w:r>
          </w:p>
          <w:p w:rsidR="001C7731" w:rsidRDefault="00B62A3A">
            <w:pPr>
              <w:numPr>
                <w:ilvl w:val="2"/>
                <w:numId w:val="4"/>
              </w:numPr>
              <w:rPr>
                <w:sz w:val="24"/>
                <w:szCs w:val="24"/>
              </w:rPr>
            </w:pPr>
            <w:r>
              <w:rPr>
                <w:rFonts w:ascii="Arial" w:eastAsia="Arial" w:hAnsi="Arial" w:cs="Arial"/>
                <w:sz w:val="24"/>
                <w:szCs w:val="24"/>
              </w:rPr>
              <w:t>Retentores</w:t>
            </w:r>
          </w:p>
          <w:p w:rsidR="001C7731" w:rsidRDefault="00B62A3A">
            <w:pPr>
              <w:numPr>
                <w:ilvl w:val="1"/>
                <w:numId w:val="4"/>
              </w:numPr>
              <w:rPr>
                <w:sz w:val="24"/>
                <w:szCs w:val="24"/>
              </w:rPr>
            </w:pPr>
            <w:r>
              <w:rPr>
                <w:rFonts w:ascii="Arial" w:eastAsia="Arial" w:hAnsi="Arial" w:cs="Arial"/>
                <w:sz w:val="24"/>
                <w:szCs w:val="24"/>
              </w:rPr>
              <w:t>Elementos Elásticos</w:t>
            </w:r>
          </w:p>
          <w:p w:rsidR="001C7731" w:rsidRDefault="00B62A3A">
            <w:pPr>
              <w:numPr>
                <w:ilvl w:val="2"/>
                <w:numId w:val="4"/>
              </w:numPr>
              <w:rPr>
                <w:sz w:val="24"/>
                <w:szCs w:val="24"/>
              </w:rPr>
            </w:pPr>
            <w:r>
              <w:rPr>
                <w:rFonts w:ascii="Arial" w:eastAsia="Arial" w:hAnsi="Arial" w:cs="Arial"/>
                <w:sz w:val="24"/>
                <w:szCs w:val="24"/>
              </w:rPr>
              <w:t>Molas Helicoidais</w:t>
            </w:r>
          </w:p>
          <w:p w:rsidR="001C7731" w:rsidRDefault="00B62A3A">
            <w:pPr>
              <w:numPr>
                <w:ilvl w:val="2"/>
                <w:numId w:val="4"/>
              </w:numPr>
              <w:rPr>
                <w:sz w:val="24"/>
                <w:szCs w:val="24"/>
              </w:rPr>
            </w:pPr>
            <w:r>
              <w:rPr>
                <w:rFonts w:ascii="Arial" w:eastAsia="Arial" w:hAnsi="Arial" w:cs="Arial"/>
                <w:sz w:val="24"/>
                <w:szCs w:val="24"/>
              </w:rPr>
              <w:t>Molas Planas</w:t>
            </w:r>
          </w:p>
          <w:p w:rsidR="001C7731" w:rsidRDefault="00B62A3A">
            <w:pPr>
              <w:numPr>
                <w:ilvl w:val="1"/>
                <w:numId w:val="4"/>
              </w:numPr>
              <w:rPr>
                <w:sz w:val="24"/>
                <w:szCs w:val="24"/>
              </w:rPr>
            </w:pPr>
            <w:r>
              <w:rPr>
                <w:rFonts w:ascii="Arial" w:eastAsia="Arial" w:hAnsi="Arial" w:cs="Arial"/>
                <w:sz w:val="24"/>
                <w:szCs w:val="24"/>
              </w:rPr>
              <w:t>Elementos de Elevação e Transporte</w:t>
            </w:r>
          </w:p>
          <w:p w:rsidR="001C7731" w:rsidRDefault="00B62A3A">
            <w:pPr>
              <w:numPr>
                <w:ilvl w:val="2"/>
                <w:numId w:val="4"/>
              </w:numPr>
              <w:rPr>
                <w:sz w:val="24"/>
                <w:szCs w:val="24"/>
              </w:rPr>
            </w:pPr>
            <w:r>
              <w:rPr>
                <w:rFonts w:ascii="Arial" w:eastAsia="Arial" w:hAnsi="Arial" w:cs="Arial"/>
                <w:sz w:val="24"/>
                <w:szCs w:val="24"/>
              </w:rPr>
              <w:t>Cabos de aço</w:t>
            </w:r>
          </w:p>
          <w:p w:rsidR="001C7731" w:rsidRDefault="00B62A3A">
            <w:pPr>
              <w:numPr>
                <w:ilvl w:val="2"/>
                <w:numId w:val="4"/>
              </w:numPr>
              <w:rPr>
                <w:sz w:val="24"/>
                <w:szCs w:val="24"/>
              </w:rPr>
            </w:pPr>
            <w:r>
              <w:rPr>
                <w:rFonts w:ascii="Arial" w:eastAsia="Arial" w:hAnsi="Arial" w:cs="Arial"/>
                <w:sz w:val="24"/>
                <w:szCs w:val="24"/>
              </w:rPr>
              <w:t>Cintas de içamento</w:t>
            </w:r>
          </w:p>
        </w:tc>
      </w:tr>
      <w:tr w:rsidR="001C7731">
        <w:trPr>
          <w:trHeight w:val="408"/>
        </w:trPr>
        <w:tc>
          <w:tcPr>
            <w:tcW w:w="4404"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04"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situações de risco e equipamentos de proteção a serem utilizados em ambientes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os conceitos básicos da física aplicáveis à mecânica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aplicação dos princípios da mecânica dos sólidos no funcionamento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Distinguir os diferentes materiais e insumos empregados na construção e manutenção mecânica, suas características básicas, propriedades e aplicações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tipos, características e aplicações dos elementos de máquinas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ferramentas básicas da qualidade, suas principais características e aplicações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situações de risco ambiental presentes em processos de fabricação e manutenção mecânica</w:t>
            </w: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4404" w:type="dxa"/>
            <w:gridSpan w:val="3"/>
            <w:shd w:val="clear" w:color="auto" w:fill="auto"/>
            <w:vAlign w:val="center"/>
          </w:tcPr>
          <w:p w:rsidR="001C7731" w:rsidRDefault="001C7731">
            <w:pPr>
              <w:rPr>
                <w:rFonts w:ascii="Arial" w:eastAsia="Arial" w:hAnsi="Arial" w:cs="Arial"/>
                <w:sz w:val="24"/>
                <w:szCs w:val="24"/>
              </w:rPr>
            </w:pPr>
          </w:p>
        </w:tc>
        <w:tc>
          <w:tcPr>
            <w:tcW w:w="456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7"/>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espírito colaborativo em atividades coletivas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princípios da organização no desenvolvimento das atividades sob a sua responsabilidade</w:t>
            </w:r>
          </w:p>
        </w:tc>
      </w:tr>
    </w:tbl>
    <w:p w:rsidR="001C7731" w:rsidRDefault="001C7731">
      <w:pPr>
        <w:spacing w:after="160" w:line="259" w:lineRule="auto"/>
        <w:rPr>
          <w:sz w:val="24"/>
          <w:szCs w:val="24"/>
        </w:rPr>
      </w:pPr>
    </w:p>
    <w:tbl>
      <w:tblPr>
        <w:tblStyle w:val="afff8"/>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 de Informática, Laboratório de Metrologia, Laboratório de Desenho</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acesso a internet (para uso de software de editor de texto, planilha eletrônica, editor de apresentações e software de desenho - CAD), Kit multimídia (projetor, tela, computador)</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Régua graduada, Régua de controle, Trena, Esquadro, Gabarito de verificação (de raio, de rosca, de folga, passa não passa,), Paquímetros, Traçador de altura, Mesa de desempeno, Micrômetros Internos e Externos, Relógio comparador, Relógio apalpador, Goniômetro / Transferidor de Grau, Bloco Padrão, Mesa de Seno, Rugosímetro, Máquina de medição por coordenadas, Súbito, Projetor de Perfil, Amostras de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spacing w:after="160" w:line="259" w:lineRule="auto"/>
        <w:rPr>
          <w:sz w:val="24"/>
          <w:szCs w:val="24"/>
        </w:rPr>
      </w:pPr>
    </w:p>
    <w:tbl>
      <w:tblPr>
        <w:tblStyle w:val="afff9"/>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1424"/>
        <w:gridCol w:w="2355"/>
        <w:gridCol w:w="4160"/>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PLANEJAMENTO E CONTROLE DA PRODUÇÃO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100h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Proporcionar o desenvolvimento das capacidades técnicas e socioemocionais requeridas para o planejamento e controle dos processos de produção mecânica, considerando as características do projeto, as operações e sequência indicados, parâmetros técnicos e cronograma de execução das atividades produtivas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034"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424"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355"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16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4813" w:type="dxa"/>
            <w:gridSpan w:val="3"/>
            <w:shd w:val="clear" w:color="auto" w:fill="auto"/>
            <w:vAlign w:val="center"/>
          </w:tcPr>
          <w:p w:rsidR="001C7731" w:rsidRDefault="001C7731">
            <w:pPr>
              <w:rPr>
                <w:rFonts w:ascii="Arial" w:eastAsia="Arial" w:hAnsi="Arial" w:cs="Arial"/>
                <w:sz w:val="24"/>
                <w:szCs w:val="24"/>
              </w:rPr>
            </w:pPr>
          </w:p>
        </w:tc>
        <w:tc>
          <w:tcPr>
            <w:tcW w:w="4160" w:type="dxa"/>
            <w:vMerge w:val="restart"/>
            <w:shd w:val="clear" w:color="auto" w:fill="auto"/>
            <w:vAlign w:val="center"/>
          </w:tcPr>
          <w:p w:rsidR="001C7731" w:rsidRDefault="00B62A3A">
            <w:pPr>
              <w:numPr>
                <w:ilvl w:val="0"/>
                <w:numId w:val="33"/>
              </w:numPr>
              <w:rPr>
                <w:sz w:val="24"/>
                <w:szCs w:val="24"/>
              </w:rPr>
            </w:pPr>
            <w:r>
              <w:rPr>
                <w:rFonts w:ascii="Arial" w:eastAsia="Arial" w:hAnsi="Arial" w:cs="Arial"/>
                <w:sz w:val="24"/>
                <w:szCs w:val="24"/>
              </w:rPr>
              <w:t>MATERIAIS (Propriedades)</w:t>
            </w:r>
          </w:p>
          <w:p w:rsidR="001C7731" w:rsidRDefault="00B62A3A">
            <w:pPr>
              <w:numPr>
                <w:ilvl w:val="1"/>
                <w:numId w:val="33"/>
              </w:numPr>
              <w:rPr>
                <w:sz w:val="24"/>
                <w:szCs w:val="24"/>
              </w:rPr>
            </w:pPr>
            <w:r>
              <w:rPr>
                <w:rFonts w:ascii="Arial" w:eastAsia="Arial" w:hAnsi="Arial" w:cs="Arial"/>
                <w:sz w:val="24"/>
                <w:szCs w:val="24"/>
              </w:rPr>
              <w:t>Aços e suas ligas – Características e Aplicações</w:t>
            </w:r>
          </w:p>
          <w:p w:rsidR="001C7731" w:rsidRDefault="00B62A3A">
            <w:pPr>
              <w:numPr>
                <w:ilvl w:val="2"/>
                <w:numId w:val="33"/>
              </w:numPr>
              <w:rPr>
                <w:sz w:val="24"/>
                <w:szCs w:val="24"/>
              </w:rPr>
            </w:pPr>
            <w:r>
              <w:rPr>
                <w:rFonts w:ascii="Arial" w:eastAsia="Arial" w:hAnsi="Arial" w:cs="Arial"/>
                <w:sz w:val="24"/>
                <w:szCs w:val="24"/>
              </w:rPr>
              <w:t>Aço ferramenta</w:t>
            </w:r>
          </w:p>
          <w:p w:rsidR="001C7731" w:rsidRDefault="00B62A3A">
            <w:pPr>
              <w:numPr>
                <w:ilvl w:val="2"/>
                <w:numId w:val="33"/>
              </w:numPr>
              <w:rPr>
                <w:sz w:val="24"/>
                <w:szCs w:val="24"/>
              </w:rPr>
            </w:pPr>
            <w:r>
              <w:rPr>
                <w:rFonts w:ascii="Arial" w:eastAsia="Arial" w:hAnsi="Arial" w:cs="Arial"/>
                <w:sz w:val="24"/>
                <w:szCs w:val="24"/>
              </w:rPr>
              <w:t>Aço Carbono</w:t>
            </w:r>
          </w:p>
          <w:p w:rsidR="001C7731" w:rsidRDefault="00B62A3A">
            <w:pPr>
              <w:numPr>
                <w:ilvl w:val="2"/>
                <w:numId w:val="33"/>
              </w:numPr>
              <w:rPr>
                <w:sz w:val="24"/>
                <w:szCs w:val="24"/>
              </w:rPr>
            </w:pPr>
            <w:r>
              <w:rPr>
                <w:rFonts w:ascii="Arial" w:eastAsia="Arial" w:hAnsi="Arial" w:cs="Arial"/>
                <w:sz w:val="24"/>
                <w:szCs w:val="24"/>
              </w:rPr>
              <w:t>Aço Inoxidável</w:t>
            </w:r>
          </w:p>
          <w:p w:rsidR="001C7731" w:rsidRDefault="00B62A3A">
            <w:pPr>
              <w:numPr>
                <w:ilvl w:val="2"/>
                <w:numId w:val="33"/>
              </w:numPr>
              <w:rPr>
                <w:sz w:val="24"/>
                <w:szCs w:val="24"/>
              </w:rPr>
            </w:pPr>
            <w:r>
              <w:rPr>
                <w:rFonts w:ascii="Arial" w:eastAsia="Arial" w:hAnsi="Arial" w:cs="Arial"/>
                <w:sz w:val="24"/>
                <w:szCs w:val="24"/>
              </w:rPr>
              <w:t>Aços Especiais</w:t>
            </w:r>
          </w:p>
          <w:p w:rsidR="001C7731" w:rsidRDefault="00B62A3A">
            <w:pPr>
              <w:numPr>
                <w:ilvl w:val="1"/>
                <w:numId w:val="33"/>
              </w:numPr>
              <w:rPr>
                <w:sz w:val="24"/>
                <w:szCs w:val="24"/>
              </w:rPr>
            </w:pPr>
            <w:r>
              <w:rPr>
                <w:rFonts w:ascii="Arial" w:eastAsia="Arial" w:hAnsi="Arial" w:cs="Arial"/>
                <w:sz w:val="24"/>
                <w:szCs w:val="24"/>
              </w:rPr>
              <w:t>Ferros Fundidos</w:t>
            </w:r>
          </w:p>
          <w:p w:rsidR="001C7731" w:rsidRDefault="00B62A3A">
            <w:pPr>
              <w:numPr>
                <w:ilvl w:val="2"/>
                <w:numId w:val="33"/>
              </w:numPr>
              <w:rPr>
                <w:sz w:val="24"/>
                <w:szCs w:val="24"/>
              </w:rPr>
            </w:pPr>
            <w:r>
              <w:rPr>
                <w:rFonts w:ascii="Arial" w:eastAsia="Arial" w:hAnsi="Arial" w:cs="Arial"/>
                <w:sz w:val="24"/>
                <w:szCs w:val="24"/>
              </w:rPr>
              <w:t>Nodular</w:t>
            </w:r>
          </w:p>
          <w:p w:rsidR="001C7731" w:rsidRDefault="00B62A3A">
            <w:pPr>
              <w:numPr>
                <w:ilvl w:val="2"/>
                <w:numId w:val="33"/>
              </w:numPr>
              <w:rPr>
                <w:sz w:val="24"/>
                <w:szCs w:val="24"/>
              </w:rPr>
            </w:pPr>
            <w:r>
              <w:rPr>
                <w:rFonts w:ascii="Arial" w:eastAsia="Arial" w:hAnsi="Arial" w:cs="Arial"/>
                <w:sz w:val="24"/>
                <w:szCs w:val="24"/>
              </w:rPr>
              <w:t>Branco</w:t>
            </w:r>
          </w:p>
          <w:p w:rsidR="001C7731" w:rsidRDefault="00B62A3A">
            <w:pPr>
              <w:numPr>
                <w:ilvl w:val="2"/>
                <w:numId w:val="33"/>
              </w:numPr>
              <w:rPr>
                <w:sz w:val="24"/>
                <w:szCs w:val="24"/>
              </w:rPr>
            </w:pPr>
            <w:r>
              <w:rPr>
                <w:rFonts w:ascii="Arial" w:eastAsia="Arial" w:hAnsi="Arial" w:cs="Arial"/>
                <w:sz w:val="24"/>
                <w:szCs w:val="24"/>
              </w:rPr>
              <w:t>Cinzento</w:t>
            </w:r>
          </w:p>
          <w:p w:rsidR="001C7731" w:rsidRDefault="00B62A3A">
            <w:pPr>
              <w:numPr>
                <w:ilvl w:val="2"/>
                <w:numId w:val="33"/>
              </w:numPr>
              <w:rPr>
                <w:sz w:val="24"/>
                <w:szCs w:val="24"/>
              </w:rPr>
            </w:pPr>
            <w:r>
              <w:rPr>
                <w:rFonts w:ascii="Arial" w:eastAsia="Arial" w:hAnsi="Arial" w:cs="Arial"/>
                <w:sz w:val="24"/>
                <w:szCs w:val="24"/>
              </w:rPr>
              <w:t>Maleável</w:t>
            </w:r>
          </w:p>
          <w:p w:rsidR="001C7731" w:rsidRDefault="00B62A3A">
            <w:pPr>
              <w:numPr>
                <w:ilvl w:val="1"/>
                <w:numId w:val="33"/>
              </w:numPr>
              <w:rPr>
                <w:sz w:val="24"/>
                <w:szCs w:val="24"/>
              </w:rPr>
            </w:pPr>
            <w:r>
              <w:rPr>
                <w:rFonts w:ascii="Arial" w:eastAsia="Arial" w:hAnsi="Arial" w:cs="Arial"/>
                <w:sz w:val="24"/>
                <w:szCs w:val="24"/>
              </w:rPr>
              <w:t>Diagrama ferro-carbono</w:t>
            </w:r>
          </w:p>
          <w:p w:rsidR="001C7731" w:rsidRDefault="00B62A3A">
            <w:pPr>
              <w:numPr>
                <w:ilvl w:val="2"/>
                <w:numId w:val="33"/>
              </w:numPr>
              <w:rPr>
                <w:sz w:val="24"/>
                <w:szCs w:val="24"/>
              </w:rPr>
            </w:pPr>
            <w:r>
              <w:rPr>
                <w:rFonts w:ascii="Arial" w:eastAsia="Arial" w:hAnsi="Arial" w:cs="Arial"/>
                <w:sz w:val="24"/>
                <w:szCs w:val="24"/>
              </w:rPr>
              <w:t>Microestruturas (ferrita, perlita, cementita, austenita, martensita e bainita)</w:t>
            </w:r>
          </w:p>
          <w:p w:rsidR="001C7731" w:rsidRDefault="00B62A3A">
            <w:pPr>
              <w:numPr>
                <w:ilvl w:val="1"/>
                <w:numId w:val="33"/>
              </w:numPr>
              <w:rPr>
                <w:sz w:val="24"/>
                <w:szCs w:val="24"/>
              </w:rPr>
            </w:pPr>
            <w:r>
              <w:rPr>
                <w:rFonts w:ascii="Arial" w:eastAsia="Arial" w:hAnsi="Arial" w:cs="Arial"/>
                <w:sz w:val="24"/>
                <w:szCs w:val="24"/>
              </w:rPr>
              <w:t>Não Ferrosos</w:t>
            </w:r>
          </w:p>
          <w:p w:rsidR="001C7731" w:rsidRDefault="00B62A3A">
            <w:pPr>
              <w:numPr>
                <w:ilvl w:val="2"/>
                <w:numId w:val="33"/>
              </w:numPr>
              <w:rPr>
                <w:sz w:val="24"/>
                <w:szCs w:val="24"/>
              </w:rPr>
            </w:pPr>
            <w:r>
              <w:rPr>
                <w:rFonts w:ascii="Arial" w:eastAsia="Arial" w:hAnsi="Arial" w:cs="Arial"/>
                <w:sz w:val="24"/>
                <w:szCs w:val="24"/>
              </w:rPr>
              <w:t>Alumínio</w:t>
            </w:r>
          </w:p>
          <w:p w:rsidR="001C7731" w:rsidRDefault="00B62A3A">
            <w:pPr>
              <w:numPr>
                <w:ilvl w:val="2"/>
                <w:numId w:val="33"/>
              </w:numPr>
              <w:rPr>
                <w:sz w:val="24"/>
                <w:szCs w:val="24"/>
              </w:rPr>
            </w:pPr>
            <w:r>
              <w:rPr>
                <w:rFonts w:ascii="Arial" w:eastAsia="Arial" w:hAnsi="Arial" w:cs="Arial"/>
                <w:sz w:val="24"/>
                <w:szCs w:val="24"/>
              </w:rPr>
              <w:t>Cobre</w:t>
            </w:r>
          </w:p>
          <w:p w:rsidR="001C7731" w:rsidRDefault="00B62A3A">
            <w:pPr>
              <w:numPr>
                <w:ilvl w:val="2"/>
                <w:numId w:val="33"/>
              </w:numPr>
              <w:rPr>
                <w:sz w:val="24"/>
                <w:szCs w:val="24"/>
              </w:rPr>
            </w:pPr>
            <w:r>
              <w:rPr>
                <w:rFonts w:ascii="Arial" w:eastAsia="Arial" w:hAnsi="Arial" w:cs="Arial"/>
                <w:sz w:val="24"/>
                <w:szCs w:val="24"/>
              </w:rPr>
              <w:t>Latão</w:t>
            </w:r>
          </w:p>
          <w:p w:rsidR="001C7731" w:rsidRDefault="00B62A3A">
            <w:pPr>
              <w:numPr>
                <w:ilvl w:val="2"/>
                <w:numId w:val="33"/>
              </w:numPr>
              <w:rPr>
                <w:sz w:val="24"/>
                <w:szCs w:val="24"/>
              </w:rPr>
            </w:pPr>
            <w:r>
              <w:rPr>
                <w:rFonts w:ascii="Arial" w:eastAsia="Arial" w:hAnsi="Arial" w:cs="Arial"/>
                <w:sz w:val="24"/>
                <w:szCs w:val="24"/>
              </w:rPr>
              <w:t>Bronze</w:t>
            </w:r>
          </w:p>
          <w:p w:rsidR="001C7731" w:rsidRDefault="00B62A3A">
            <w:pPr>
              <w:numPr>
                <w:ilvl w:val="2"/>
                <w:numId w:val="33"/>
              </w:numPr>
              <w:rPr>
                <w:sz w:val="24"/>
                <w:szCs w:val="24"/>
              </w:rPr>
            </w:pPr>
            <w:r>
              <w:rPr>
                <w:rFonts w:ascii="Arial" w:eastAsia="Arial" w:hAnsi="Arial" w:cs="Arial"/>
                <w:sz w:val="24"/>
                <w:szCs w:val="24"/>
              </w:rPr>
              <w:t>Estanho</w:t>
            </w:r>
          </w:p>
          <w:p w:rsidR="001C7731" w:rsidRDefault="00B62A3A">
            <w:pPr>
              <w:numPr>
                <w:ilvl w:val="1"/>
                <w:numId w:val="33"/>
              </w:numPr>
              <w:rPr>
                <w:sz w:val="24"/>
                <w:szCs w:val="24"/>
              </w:rPr>
            </w:pPr>
            <w:r>
              <w:rPr>
                <w:rFonts w:ascii="Arial" w:eastAsia="Arial" w:hAnsi="Arial" w:cs="Arial"/>
                <w:sz w:val="24"/>
                <w:szCs w:val="24"/>
              </w:rPr>
              <w:t>Não Metálicos</w:t>
            </w:r>
          </w:p>
          <w:p w:rsidR="001C7731" w:rsidRDefault="00B62A3A">
            <w:pPr>
              <w:numPr>
                <w:ilvl w:val="2"/>
                <w:numId w:val="33"/>
              </w:numPr>
              <w:rPr>
                <w:sz w:val="24"/>
                <w:szCs w:val="24"/>
              </w:rPr>
            </w:pPr>
            <w:r>
              <w:rPr>
                <w:rFonts w:ascii="Arial" w:eastAsia="Arial" w:hAnsi="Arial" w:cs="Arial"/>
                <w:sz w:val="24"/>
                <w:szCs w:val="24"/>
              </w:rPr>
              <w:t>Polímeros</w:t>
            </w:r>
          </w:p>
          <w:p w:rsidR="001C7731" w:rsidRDefault="00B62A3A">
            <w:pPr>
              <w:numPr>
                <w:ilvl w:val="2"/>
                <w:numId w:val="33"/>
              </w:numPr>
              <w:rPr>
                <w:sz w:val="24"/>
                <w:szCs w:val="24"/>
              </w:rPr>
            </w:pPr>
            <w:r>
              <w:rPr>
                <w:rFonts w:ascii="Arial" w:eastAsia="Arial" w:hAnsi="Arial" w:cs="Arial"/>
                <w:sz w:val="24"/>
                <w:szCs w:val="24"/>
              </w:rPr>
              <w:t>Cerâmicos</w:t>
            </w:r>
          </w:p>
          <w:p w:rsidR="001C7731" w:rsidRDefault="00B62A3A">
            <w:pPr>
              <w:numPr>
                <w:ilvl w:val="2"/>
                <w:numId w:val="33"/>
              </w:numPr>
              <w:rPr>
                <w:sz w:val="24"/>
                <w:szCs w:val="24"/>
              </w:rPr>
            </w:pPr>
            <w:r>
              <w:rPr>
                <w:rFonts w:ascii="Arial" w:eastAsia="Arial" w:hAnsi="Arial" w:cs="Arial"/>
                <w:sz w:val="24"/>
                <w:szCs w:val="24"/>
              </w:rPr>
              <w:t>Compósitos</w:t>
            </w:r>
          </w:p>
          <w:p w:rsidR="001C7731" w:rsidRDefault="00B62A3A">
            <w:pPr>
              <w:numPr>
                <w:ilvl w:val="2"/>
                <w:numId w:val="33"/>
              </w:numPr>
              <w:rPr>
                <w:sz w:val="24"/>
                <w:szCs w:val="24"/>
              </w:rPr>
            </w:pPr>
            <w:r>
              <w:rPr>
                <w:rFonts w:ascii="Arial" w:eastAsia="Arial" w:hAnsi="Arial" w:cs="Arial"/>
                <w:sz w:val="24"/>
                <w:szCs w:val="24"/>
              </w:rPr>
              <w:t>Elastômeros</w:t>
            </w:r>
          </w:p>
          <w:p w:rsidR="001C7731" w:rsidRDefault="00B62A3A">
            <w:pPr>
              <w:numPr>
                <w:ilvl w:val="0"/>
                <w:numId w:val="33"/>
              </w:numPr>
              <w:rPr>
                <w:sz w:val="24"/>
                <w:szCs w:val="24"/>
              </w:rPr>
            </w:pPr>
            <w:r>
              <w:rPr>
                <w:rFonts w:ascii="Arial" w:eastAsia="Arial" w:hAnsi="Arial" w:cs="Arial"/>
                <w:sz w:val="24"/>
                <w:szCs w:val="24"/>
              </w:rPr>
              <w:t>TRATAMENTO DE MATERIAIS</w:t>
            </w:r>
          </w:p>
          <w:p w:rsidR="001C7731" w:rsidRDefault="00B62A3A">
            <w:pPr>
              <w:numPr>
                <w:ilvl w:val="1"/>
                <w:numId w:val="33"/>
              </w:numPr>
              <w:rPr>
                <w:sz w:val="24"/>
                <w:szCs w:val="24"/>
              </w:rPr>
            </w:pPr>
            <w:r>
              <w:rPr>
                <w:rFonts w:ascii="Arial" w:eastAsia="Arial" w:hAnsi="Arial" w:cs="Arial"/>
                <w:sz w:val="24"/>
                <w:szCs w:val="24"/>
              </w:rPr>
              <w:t>Tratamentos termofísicos (Conceitos, etapas e aplicações)</w:t>
            </w:r>
          </w:p>
          <w:p w:rsidR="001C7731" w:rsidRDefault="00B62A3A">
            <w:pPr>
              <w:numPr>
                <w:ilvl w:val="2"/>
                <w:numId w:val="33"/>
              </w:numPr>
              <w:rPr>
                <w:sz w:val="24"/>
                <w:szCs w:val="24"/>
              </w:rPr>
            </w:pPr>
            <w:r>
              <w:rPr>
                <w:rFonts w:ascii="Arial" w:eastAsia="Arial" w:hAnsi="Arial" w:cs="Arial"/>
                <w:sz w:val="24"/>
                <w:szCs w:val="24"/>
              </w:rPr>
              <w:t xml:space="preserve">Curvas TTT </w:t>
            </w:r>
          </w:p>
          <w:p w:rsidR="001C7731" w:rsidRDefault="00B62A3A">
            <w:pPr>
              <w:numPr>
                <w:ilvl w:val="2"/>
                <w:numId w:val="33"/>
              </w:numPr>
              <w:rPr>
                <w:sz w:val="24"/>
                <w:szCs w:val="24"/>
              </w:rPr>
            </w:pPr>
            <w:r>
              <w:rPr>
                <w:rFonts w:ascii="Arial" w:eastAsia="Arial" w:hAnsi="Arial" w:cs="Arial"/>
                <w:sz w:val="24"/>
                <w:szCs w:val="24"/>
              </w:rPr>
              <w:t xml:space="preserve">Têmpera (Austêmpera, martêmpera e Têmpera Sub-Zero) </w:t>
            </w:r>
          </w:p>
          <w:p w:rsidR="001C7731" w:rsidRDefault="00B62A3A">
            <w:pPr>
              <w:numPr>
                <w:ilvl w:val="2"/>
                <w:numId w:val="33"/>
              </w:numPr>
              <w:rPr>
                <w:sz w:val="24"/>
                <w:szCs w:val="24"/>
              </w:rPr>
            </w:pPr>
            <w:r>
              <w:rPr>
                <w:rFonts w:ascii="Arial" w:eastAsia="Arial" w:hAnsi="Arial" w:cs="Arial"/>
                <w:sz w:val="24"/>
                <w:szCs w:val="24"/>
              </w:rPr>
              <w:t>Revenimento</w:t>
            </w:r>
          </w:p>
          <w:p w:rsidR="001C7731" w:rsidRDefault="00B62A3A">
            <w:pPr>
              <w:numPr>
                <w:ilvl w:val="2"/>
                <w:numId w:val="33"/>
              </w:numPr>
              <w:rPr>
                <w:sz w:val="24"/>
                <w:szCs w:val="24"/>
              </w:rPr>
            </w:pPr>
            <w:r>
              <w:rPr>
                <w:rFonts w:ascii="Arial" w:eastAsia="Arial" w:hAnsi="Arial" w:cs="Arial"/>
                <w:sz w:val="24"/>
                <w:szCs w:val="24"/>
              </w:rPr>
              <w:t xml:space="preserve">Beneficiamento </w:t>
            </w:r>
          </w:p>
          <w:p w:rsidR="001C7731" w:rsidRDefault="00B62A3A">
            <w:pPr>
              <w:numPr>
                <w:ilvl w:val="2"/>
                <w:numId w:val="33"/>
              </w:numPr>
              <w:rPr>
                <w:sz w:val="24"/>
                <w:szCs w:val="24"/>
              </w:rPr>
            </w:pPr>
            <w:r>
              <w:rPr>
                <w:rFonts w:ascii="Arial" w:eastAsia="Arial" w:hAnsi="Arial" w:cs="Arial"/>
                <w:sz w:val="24"/>
                <w:szCs w:val="24"/>
              </w:rPr>
              <w:t>Recozimento</w:t>
            </w:r>
          </w:p>
          <w:p w:rsidR="001C7731" w:rsidRDefault="00B62A3A">
            <w:pPr>
              <w:numPr>
                <w:ilvl w:val="2"/>
                <w:numId w:val="33"/>
              </w:numPr>
              <w:rPr>
                <w:sz w:val="24"/>
                <w:szCs w:val="24"/>
              </w:rPr>
            </w:pPr>
            <w:r>
              <w:rPr>
                <w:rFonts w:ascii="Arial" w:eastAsia="Arial" w:hAnsi="Arial" w:cs="Arial"/>
                <w:sz w:val="24"/>
                <w:szCs w:val="24"/>
              </w:rPr>
              <w:t>Normalização</w:t>
            </w:r>
          </w:p>
          <w:p w:rsidR="001C7731" w:rsidRDefault="00B62A3A">
            <w:pPr>
              <w:numPr>
                <w:ilvl w:val="1"/>
                <w:numId w:val="33"/>
              </w:numPr>
              <w:rPr>
                <w:sz w:val="24"/>
                <w:szCs w:val="24"/>
              </w:rPr>
            </w:pPr>
            <w:r>
              <w:rPr>
                <w:rFonts w:ascii="Arial" w:eastAsia="Arial" w:hAnsi="Arial" w:cs="Arial"/>
                <w:sz w:val="24"/>
                <w:szCs w:val="24"/>
              </w:rPr>
              <w:t>Tratamentos termoquímicos (Conceitos, etapas e aplicações)</w:t>
            </w:r>
          </w:p>
          <w:p w:rsidR="001C7731" w:rsidRDefault="00B62A3A">
            <w:pPr>
              <w:numPr>
                <w:ilvl w:val="2"/>
                <w:numId w:val="33"/>
              </w:numPr>
              <w:rPr>
                <w:sz w:val="24"/>
                <w:szCs w:val="24"/>
              </w:rPr>
            </w:pPr>
            <w:r>
              <w:rPr>
                <w:rFonts w:ascii="Arial" w:eastAsia="Arial" w:hAnsi="Arial" w:cs="Arial"/>
                <w:sz w:val="24"/>
                <w:szCs w:val="24"/>
              </w:rPr>
              <w:t>Cementação</w:t>
            </w:r>
          </w:p>
          <w:p w:rsidR="001C7731" w:rsidRDefault="00B62A3A">
            <w:pPr>
              <w:numPr>
                <w:ilvl w:val="2"/>
                <w:numId w:val="33"/>
              </w:numPr>
              <w:rPr>
                <w:sz w:val="24"/>
                <w:szCs w:val="24"/>
              </w:rPr>
            </w:pPr>
            <w:r>
              <w:rPr>
                <w:rFonts w:ascii="Arial" w:eastAsia="Arial" w:hAnsi="Arial" w:cs="Arial"/>
                <w:sz w:val="24"/>
                <w:szCs w:val="24"/>
              </w:rPr>
              <w:t>Nitretação</w:t>
            </w:r>
          </w:p>
          <w:p w:rsidR="001C7731" w:rsidRDefault="00B62A3A">
            <w:pPr>
              <w:numPr>
                <w:ilvl w:val="2"/>
                <w:numId w:val="33"/>
              </w:numPr>
              <w:rPr>
                <w:sz w:val="24"/>
                <w:szCs w:val="24"/>
              </w:rPr>
            </w:pPr>
            <w:r>
              <w:rPr>
                <w:rFonts w:ascii="Arial" w:eastAsia="Arial" w:hAnsi="Arial" w:cs="Arial"/>
                <w:sz w:val="24"/>
                <w:szCs w:val="24"/>
              </w:rPr>
              <w:t xml:space="preserve">Carbonitretação </w:t>
            </w:r>
          </w:p>
          <w:p w:rsidR="001C7731" w:rsidRDefault="00B62A3A">
            <w:pPr>
              <w:numPr>
                <w:ilvl w:val="2"/>
                <w:numId w:val="33"/>
              </w:numPr>
              <w:rPr>
                <w:sz w:val="24"/>
                <w:szCs w:val="24"/>
              </w:rPr>
            </w:pPr>
            <w:r>
              <w:rPr>
                <w:rFonts w:ascii="Arial" w:eastAsia="Arial" w:hAnsi="Arial" w:cs="Arial"/>
                <w:sz w:val="24"/>
                <w:szCs w:val="24"/>
              </w:rPr>
              <w:t>Boretação</w:t>
            </w:r>
          </w:p>
          <w:p w:rsidR="001C7731" w:rsidRDefault="00B62A3A">
            <w:pPr>
              <w:numPr>
                <w:ilvl w:val="1"/>
                <w:numId w:val="33"/>
              </w:numPr>
              <w:rPr>
                <w:sz w:val="24"/>
                <w:szCs w:val="24"/>
              </w:rPr>
            </w:pPr>
            <w:r>
              <w:rPr>
                <w:rFonts w:ascii="Arial" w:eastAsia="Arial" w:hAnsi="Arial" w:cs="Arial"/>
                <w:sz w:val="24"/>
                <w:szCs w:val="24"/>
              </w:rPr>
              <w:t>Tratamentos Superficiais (Conceitos, etapas e aplicações)</w:t>
            </w:r>
          </w:p>
          <w:p w:rsidR="001C7731" w:rsidRDefault="00B62A3A">
            <w:pPr>
              <w:numPr>
                <w:ilvl w:val="2"/>
                <w:numId w:val="33"/>
              </w:numPr>
              <w:rPr>
                <w:sz w:val="24"/>
                <w:szCs w:val="24"/>
              </w:rPr>
            </w:pPr>
            <w:r>
              <w:rPr>
                <w:rFonts w:ascii="Arial" w:eastAsia="Arial" w:hAnsi="Arial" w:cs="Arial"/>
                <w:sz w:val="24"/>
                <w:szCs w:val="24"/>
              </w:rPr>
              <w:t>Galvanização</w:t>
            </w:r>
          </w:p>
          <w:p w:rsidR="001C7731" w:rsidRDefault="00B62A3A">
            <w:pPr>
              <w:numPr>
                <w:ilvl w:val="2"/>
                <w:numId w:val="33"/>
              </w:numPr>
              <w:rPr>
                <w:sz w:val="24"/>
                <w:szCs w:val="24"/>
              </w:rPr>
            </w:pPr>
            <w:r>
              <w:rPr>
                <w:rFonts w:ascii="Arial" w:eastAsia="Arial" w:hAnsi="Arial" w:cs="Arial"/>
                <w:sz w:val="24"/>
                <w:szCs w:val="24"/>
              </w:rPr>
              <w:t>Oxidação negra</w:t>
            </w:r>
          </w:p>
          <w:p w:rsidR="001C7731" w:rsidRDefault="00B62A3A">
            <w:pPr>
              <w:numPr>
                <w:ilvl w:val="2"/>
                <w:numId w:val="33"/>
              </w:numPr>
              <w:rPr>
                <w:sz w:val="24"/>
                <w:szCs w:val="24"/>
              </w:rPr>
            </w:pPr>
            <w:r>
              <w:rPr>
                <w:rFonts w:ascii="Arial" w:eastAsia="Arial" w:hAnsi="Arial" w:cs="Arial"/>
                <w:sz w:val="24"/>
                <w:szCs w:val="24"/>
              </w:rPr>
              <w:t>Anodização</w:t>
            </w:r>
          </w:p>
          <w:p w:rsidR="001C7731" w:rsidRDefault="00B62A3A">
            <w:pPr>
              <w:numPr>
                <w:ilvl w:val="2"/>
                <w:numId w:val="33"/>
              </w:numPr>
              <w:rPr>
                <w:sz w:val="24"/>
                <w:szCs w:val="24"/>
              </w:rPr>
            </w:pPr>
            <w:r>
              <w:rPr>
                <w:rFonts w:ascii="Arial" w:eastAsia="Arial" w:hAnsi="Arial" w:cs="Arial"/>
                <w:sz w:val="24"/>
                <w:szCs w:val="24"/>
              </w:rPr>
              <w:t>PVD (Phisical Vapor Deposition) e PCD (Policrystallyne Diamond)</w:t>
            </w:r>
          </w:p>
          <w:p w:rsidR="001C7731" w:rsidRDefault="00B62A3A">
            <w:pPr>
              <w:numPr>
                <w:ilvl w:val="2"/>
                <w:numId w:val="33"/>
              </w:numPr>
              <w:rPr>
                <w:sz w:val="24"/>
                <w:szCs w:val="24"/>
              </w:rPr>
            </w:pPr>
            <w:r>
              <w:rPr>
                <w:rFonts w:ascii="Arial" w:eastAsia="Arial" w:hAnsi="Arial" w:cs="Arial"/>
                <w:sz w:val="24"/>
                <w:szCs w:val="24"/>
              </w:rPr>
              <w:t xml:space="preserve">Eletrodeposição (cromagem, zincagem,...) </w:t>
            </w:r>
          </w:p>
          <w:p w:rsidR="001C7731" w:rsidRDefault="00B62A3A">
            <w:pPr>
              <w:numPr>
                <w:ilvl w:val="2"/>
                <w:numId w:val="33"/>
              </w:numPr>
              <w:rPr>
                <w:sz w:val="24"/>
                <w:szCs w:val="24"/>
              </w:rPr>
            </w:pPr>
            <w:r>
              <w:rPr>
                <w:rFonts w:ascii="Arial" w:eastAsia="Arial" w:hAnsi="Arial" w:cs="Arial"/>
                <w:sz w:val="24"/>
                <w:szCs w:val="24"/>
              </w:rPr>
              <w:t>Pintura</w:t>
            </w:r>
          </w:p>
          <w:p w:rsidR="001C7731" w:rsidRDefault="00B62A3A">
            <w:pPr>
              <w:numPr>
                <w:ilvl w:val="2"/>
                <w:numId w:val="33"/>
              </w:numPr>
              <w:rPr>
                <w:sz w:val="24"/>
                <w:szCs w:val="24"/>
              </w:rPr>
            </w:pPr>
            <w:r>
              <w:rPr>
                <w:rFonts w:ascii="Arial" w:eastAsia="Arial" w:hAnsi="Arial" w:cs="Arial"/>
                <w:sz w:val="24"/>
                <w:szCs w:val="24"/>
              </w:rPr>
              <w:t>E-Coat (KTL / Eletroforese)</w:t>
            </w:r>
          </w:p>
          <w:p w:rsidR="001C7731" w:rsidRDefault="00B62A3A">
            <w:pPr>
              <w:numPr>
                <w:ilvl w:val="0"/>
                <w:numId w:val="33"/>
              </w:numPr>
              <w:rPr>
                <w:sz w:val="24"/>
                <w:szCs w:val="24"/>
              </w:rPr>
            </w:pPr>
            <w:r>
              <w:rPr>
                <w:rFonts w:ascii="Arial" w:eastAsia="Arial" w:hAnsi="Arial" w:cs="Arial"/>
                <w:sz w:val="24"/>
                <w:szCs w:val="24"/>
              </w:rPr>
              <w:t>PROCESSOS DE FABRICAÇÃO (Exclusivamente fundamentação teórica – em todos os subitens)</w:t>
            </w:r>
          </w:p>
          <w:p w:rsidR="001C7731" w:rsidRDefault="00B62A3A">
            <w:pPr>
              <w:numPr>
                <w:ilvl w:val="1"/>
                <w:numId w:val="33"/>
              </w:numPr>
              <w:rPr>
                <w:sz w:val="24"/>
                <w:szCs w:val="24"/>
              </w:rPr>
            </w:pPr>
            <w:r>
              <w:rPr>
                <w:rFonts w:ascii="Arial" w:eastAsia="Arial" w:hAnsi="Arial" w:cs="Arial"/>
                <w:sz w:val="24"/>
                <w:szCs w:val="24"/>
              </w:rPr>
              <w:t xml:space="preserve">Usinagem </w:t>
            </w:r>
          </w:p>
          <w:p w:rsidR="001C7731" w:rsidRDefault="00B62A3A">
            <w:pPr>
              <w:numPr>
                <w:ilvl w:val="2"/>
                <w:numId w:val="33"/>
              </w:numPr>
              <w:rPr>
                <w:sz w:val="24"/>
                <w:szCs w:val="24"/>
              </w:rPr>
            </w:pPr>
            <w:r>
              <w:rPr>
                <w:rFonts w:ascii="Arial" w:eastAsia="Arial" w:hAnsi="Arial" w:cs="Arial"/>
                <w:sz w:val="24"/>
                <w:szCs w:val="24"/>
              </w:rPr>
              <w:t>Princípios de corte</w:t>
            </w:r>
          </w:p>
          <w:p w:rsidR="001C7731" w:rsidRDefault="00B62A3A">
            <w:pPr>
              <w:numPr>
                <w:ilvl w:val="2"/>
                <w:numId w:val="33"/>
              </w:numPr>
              <w:rPr>
                <w:sz w:val="24"/>
                <w:szCs w:val="24"/>
              </w:rPr>
            </w:pPr>
            <w:r>
              <w:rPr>
                <w:rFonts w:ascii="Arial" w:eastAsia="Arial" w:hAnsi="Arial" w:cs="Arial"/>
                <w:sz w:val="24"/>
                <w:szCs w:val="24"/>
              </w:rPr>
              <w:t>Ferramentas manuais</w:t>
            </w:r>
          </w:p>
          <w:p w:rsidR="001C7731" w:rsidRDefault="00B62A3A">
            <w:pPr>
              <w:numPr>
                <w:ilvl w:val="2"/>
                <w:numId w:val="33"/>
              </w:numPr>
              <w:rPr>
                <w:sz w:val="24"/>
                <w:szCs w:val="24"/>
              </w:rPr>
            </w:pPr>
            <w:r>
              <w:rPr>
                <w:rFonts w:ascii="Arial" w:eastAsia="Arial" w:hAnsi="Arial" w:cs="Arial"/>
                <w:sz w:val="24"/>
                <w:szCs w:val="24"/>
              </w:rPr>
              <w:t>Movimentos da fabricação com máquina</w:t>
            </w:r>
          </w:p>
          <w:p w:rsidR="001C7731" w:rsidRDefault="00B62A3A">
            <w:pPr>
              <w:numPr>
                <w:ilvl w:val="2"/>
                <w:numId w:val="33"/>
              </w:numPr>
              <w:rPr>
                <w:sz w:val="24"/>
                <w:szCs w:val="24"/>
              </w:rPr>
            </w:pPr>
            <w:r>
              <w:rPr>
                <w:rFonts w:ascii="Arial" w:eastAsia="Arial" w:hAnsi="Arial" w:cs="Arial"/>
                <w:sz w:val="24"/>
                <w:szCs w:val="24"/>
              </w:rPr>
              <w:t>Torneamento</w:t>
            </w:r>
          </w:p>
          <w:p w:rsidR="001C7731" w:rsidRDefault="00B62A3A">
            <w:pPr>
              <w:numPr>
                <w:ilvl w:val="2"/>
                <w:numId w:val="33"/>
              </w:numPr>
              <w:rPr>
                <w:sz w:val="24"/>
                <w:szCs w:val="24"/>
              </w:rPr>
            </w:pPr>
            <w:r>
              <w:rPr>
                <w:rFonts w:ascii="Arial" w:eastAsia="Arial" w:hAnsi="Arial" w:cs="Arial"/>
                <w:sz w:val="24"/>
                <w:szCs w:val="24"/>
              </w:rPr>
              <w:t>Fresagem</w:t>
            </w:r>
          </w:p>
          <w:p w:rsidR="001C7731" w:rsidRDefault="00B62A3A">
            <w:pPr>
              <w:numPr>
                <w:ilvl w:val="2"/>
                <w:numId w:val="33"/>
              </w:numPr>
              <w:rPr>
                <w:sz w:val="24"/>
                <w:szCs w:val="24"/>
              </w:rPr>
            </w:pPr>
            <w:r>
              <w:rPr>
                <w:rFonts w:ascii="Arial" w:eastAsia="Arial" w:hAnsi="Arial" w:cs="Arial"/>
                <w:sz w:val="24"/>
                <w:szCs w:val="24"/>
              </w:rPr>
              <w:t xml:space="preserve">Retificação </w:t>
            </w:r>
          </w:p>
          <w:p w:rsidR="001C7731" w:rsidRDefault="00B62A3A">
            <w:pPr>
              <w:numPr>
                <w:ilvl w:val="2"/>
                <w:numId w:val="33"/>
              </w:numPr>
              <w:rPr>
                <w:sz w:val="24"/>
                <w:szCs w:val="24"/>
              </w:rPr>
            </w:pPr>
            <w:r>
              <w:rPr>
                <w:rFonts w:ascii="Arial" w:eastAsia="Arial" w:hAnsi="Arial" w:cs="Arial"/>
                <w:sz w:val="24"/>
                <w:szCs w:val="24"/>
              </w:rPr>
              <w:t xml:space="preserve">Furação </w:t>
            </w:r>
          </w:p>
          <w:p w:rsidR="001C7731" w:rsidRDefault="00B62A3A">
            <w:pPr>
              <w:numPr>
                <w:ilvl w:val="2"/>
                <w:numId w:val="33"/>
              </w:numPr>
              <w:rPr>
                <w:sz w:val="24"/>
                <w:szCs w:val="24"/>
              </w:rPr>
            </w:pPr>
            <w:r>
              <w:rPr>
                <w:rFonts w:ascii="Arial" w:eastAsia="Arial" w:hAnsi="Arial" w:cs="Arial"/>
                <w:sz w:val="24"/>
                <w:szCs w:val="24"/>
              </w:rPr>
              <w:t xml:space="preserve">Brochamento </w:t>
            </w:r>
          </w:p>
          <w:p w:rsidR="001C7731" w:rsidRDefault="00B62A3A">
            <w:pPr>
              <w:numPr>
                <w:ilvl w:val="2"/>
                <w:numId w:val="33"/>
              </w:numPr>
              <w:rPr>
                <w:sz w:val="24"/>
                <w:szCs w:val="24"/>
              </w:rPr>
            </w:pPr>
            <w:r>
              <w:rPr>
                <w:rFonts w:ascii="Arial" w:eastAsia="Arial" w:hAnsi="Arial" w:cs="Arial"/>
                <w:sz w:val="24"/>
                <w:szCs w:val="24"/>
              </w:rPr>
              <w:t>Brunimento</w:t>
            </w:r>
          </w:p>
          <w:p w:rsidR="001C7731" w:rsidRDefault="00B62A3A">
            <w:pPr>
              <w:numPr>
                <w:ilvl w:val="2"/>
                <w:numId w:val="33"/>
              </w:numPr>
              <w:rPr>
                <w:sz w:val="24"/>
                <w:szCs w:val="24"/>
              </w:rPr>
            </w:pPr>
            <w:r>
              <w:rPr>
                <w:rFonts w:ascii="Arial" w:eastAsia="Arial" w:hAnsi="Arial" w:cs="Arial"/>
                <w:sz w:val="24"/>
                <w:szCs w:val="24"/>
              </w:rPr>
              <w:t xml:space="preserve">Polimento </w:t>
            </w:r>
          </w:p>
          <w:p w:rsidR="001C7731" w:rsidRDefault="00B62A3A">
            <w:pPr>
              <w:numPr>
                <w:ilvl w:val="2"/>
                <w:numId w:val="33"/>
              </w:numPr>
              <w:rPr>
                <w:sz w:val="24"/>
                <w:szCs w:val="24"/>
              </w:rPr>
            </w:pPr>
            <w:r>
              <w:rPr>
                <w:rFonts w:ascii="Arial" w:eastAsia="Arial" w:hAnsi="Arial" w:cs="Arial"/>
                <w:sz w:val="24"/>
                <w:szCs w:val="24"/>
              </w:rPr>
              <w:t xml:space="preserve">Lapidação </w:t>
            </w:r>
          </w:p>
          <w:p w:rsidR="001C7731" w:rsidRDefault="00B62A3A">
            <w:pPr>
              <w:numPr>
                <w:ilvl w:val="2"/>
                <w:numId w:val="33"/>
              </w:numPr>
              <w:rPr>
                <w:sz w:val="24"/>
                <w:szCs w:val="24"/>
              </w:rPr>
            </w:pPr>
            <w:r>
              <w:rPr>
                <w:rFonts w:ascii="Arial" w:eastAsia="Arial" w:hAnsi="Arial" w:cs="Arial"/>
                <w:sz w:val="24"/>
                <w:szCs w:val="24"/>
              </w:rPr>
              <w:t>Eletro-erosão</w:t>
            </w:r>
          </w:p>
          <w:p w:rsidR="001C7731" w:rsidRDefault="00B62A3A">
            <w:pPr>
              <w:numPr>
                <w:ilvl w:val="1"/>
                <w:numId w:val="33"/>
              </w:numPr>
              <w:rPr>
                <w:sz w:val="24"/>
                <w:szCs w:val="24"/>
              </w:rPr>
            </w:pPr>
            <w:r>
              <w:rPr>
                <w:rFonts w:ascii="Arial" w:eastAsia="Arial" w:hAnsi="Arial" w:cs="Arial"/>
                <w:sz w:val="24"/>
                <w:szCs w:val="24"/>
              </w:rPr>
              <w:t>Princípio de corte</w:t>
            </w:r>
          </w:p>
          <w:p w:rsidR="001C7731" w:rsidRDefault="00B62A3A">
            <w:pPr>
              <w:numPr>
                <w:ilvl w:val="1"/>
                <w:numId w:val="33"/>
              </w:numPr>
              <w:rPr>
                <w:sz w:val="24"/>
                <w:szCs w:val="24"/>
              </w:rPr>
            </w:pPr>
            <w:r>
              <w:rPr>
                <w:rFonts w:ascii="Arial" w:eastAsia="Arial" w:hAnsi="Arial" w:cs="Arial"/>
                <w:sz w:val="24"/>
                <w:szCs w:val="24"/>
              </w:rPr>
              <w:t>Processos de Corte e Conformação Mecânica: tipos, características e aplicações</w:t>
            </w:r>
          </w:p>
          <w:p w:rsidR="001C7731" w:rsidRDefault="00B62A3A">
            <w:pPr>
              <w:numPr>
                <w:ilvl w:val="2"/>
                <w:numId w:val="33"/>
              </w:numPr>
              <w:rPr>
                <w:sz w:val="24"/>
                <w:szCs w:val="24"/>
              </w:rPr>
            </w:pPr>
            <w:r>
              <w:rPr>
                <w:rFonts w:ascii="Arial" w:eastAsia="Arial" w:hAnsi="Arial" w:cs="Arial"/>
                <w:sz w:val="24"/>
                <w:szCs w:val="24"/>
              </w:rPr>
              <w:t xml:space="preserve">Estampagem </w:t>
            </w:r>
          </w:p>
          <w:p w:rsidR="001C7731" w:rsidRDefault="00B62A3A">
            <w:pPr>
              <w:numPr>
                <w:ilvl w:val="2"/>
                <w:numId w:val="33"/>
              </w:numPr>
              <w:rPr>
                <w:sz w:val="24"/>
                <w:szCs w:val="24"/>
              </w:rPr>
            </w:pPr>
            <w:r>
              <w:rPr>
                <w:rFonts w:ascii="Arial" w:eastAsia="Arial" w:hAnsi="Arial" w:cs="Arial"/>
                <w:sz w:val="24"/>
                <w:szCs w:val="24"/>
              </w:rPr>
              <w:t xml:space="preserve">Extrusão </w:t>
            </w:r>
          </w:p>
          <w:p w:rsidR="001C7731" w:rsidRDefault="00B62A3A">
            <w:pPr>
              <w:numPr>
                <w:ilvl w:val="2"/>
                <w:numId w:val="33"/>
              </w:numPr>
              <w:rPr>
                <w:sz w:val="24"/>
                <w:szCs w:val="24"/>
              </w:rPr>
            </w:pPr>
            <w:r>
              <w:rPr>
                <w:rFonts w:ascii="Arial" w:eastAsia="Arial" w:hAnsi="Arial" w:cs="Arial"/>
                <w:sz w:val="24"/>
                <w:szCs w:val="24"/>
              </w:rPr>
              <w:t xml:space="preserve">Laminação </w:t>
            </w:r>
          </w:p>
          <w:p w:rsidR="001C7731" w:rsidRDefault="00B62A3A">
            <w:pPr>
              <w:numPr>
                <w:ilvl w:val="2"/>
                <w:numId w:val="33"/>
              </w:numPr>
              <w:rPr>
                <w:sz w:val="24"/>
                <w:szCs w:val="24"/>
              </w:rPr>
            </w:pPr>
            <w:r>
              <w:rPr>
                <w:rFonts w:ascii="Arial" w:eastAsia="Arial" w:hAnsi="Arial" w:cs="Arial"/>
                <w:sz w:val="24"/>
                <w:szCs w:val="24"/>
              </w:rPr>
              <w:t>Trefilação</w:t>
            </w:r>
          </w:p>
          <w:p w:rsidR="001C7731" w:rsidRDefault="00B62A3A">
            <w:pPr>
              <w:numPr>
                <w:ilvl w:val="2"/>
                <w:numId w:val="33"/>
              </w:numPr>
              <w:rPr>
                <w:sz w:val="24"/>
                <w:szCs w:val="24"/>
              </w:rPr>
            </w:pPr>
            <w:r>
              <w:rPr>
                <w:rFonts w:ascii="Arial" w:eastAsia="Arial" w:hAnsi="Arial" w:cs="Arial"/>
                <w:sz w:val="24"/>
                <w:szCs w:val="24"/>
              </w:rPr>
              <w:t>Forjamento</w:t>
            </w:r>
          </w:p>
          <w:p w:rsidR="001C7731" w:rsidRDefault="00B62A3A">
            <w:pPr>
              <w:numPr>
                <w:ilvl w:val="2"/>
                <w:numId w:val="33"/>
              </w:numPr>
              <w:rPr>
                <w:sz w:val="24"/>
                <w:szCs w:val="24"/>
              </w:rPr>
            </w:pPr>
            <w:r>
              <w:rPr>
                <w:rFonts w:ascii="Arial" w:eastAsia="Arial" w:hAnsi="Arial" w:cs="Arial"/>
                <w:sz w:val="24"/>
                <w:szCs w:val="24"/>
              </w:rPr>
              <w:t xml:space="preserve">Embutimento </w:t>
            </w:r>
          </w:p>
          <w:p w:rsidR="001C7731" w:rsidRDefault="00B62A3A">
            <w:pPr>
              <w:numPr>
                <w:ilvl w:val="2"/>
                <w:numId w:val="33"/>
              </w:numPr>
              <w:rPr>
                <w:sz w:val="24"/>
                <w:szCs w:val="24"/>
              </w:rPr>
            </w:pPr>
            <w:r>
              <w:rPr>
                <w:rFonts w:ascii="Arial" w:eastAsia="Arial" w:hAnsi="Arial" w:cs="Arial"/>
                <w:sz w:val="24"/>
                <w:szCs w:val="24"/>
              </w:rPr>
              <w:t xml:space="preserve">Calandragem </w:t>
            </w:r>
          </w:p>
          <w:p w:rsidR="001C7731" w:rsidRDefault="00B62A3A">
            <w:pPr>
              <w:numPr>
                <w:ilvl w:val="2"/>
                <w:numId w:val="33"/>
              </w:numPr>
              <w:rPr>
                <w:sz w:val="24"/>
                <w:szCs w:val="24"/>
              </w:rPr>
            </w:pPr>
            <w:r>
              <w:rPr>
                <w:rFonts w:ascii="Arial" w:eastAsia="Arial" w:hAnsi="Arial" w:cs="Arial"/>
                <w:sz w:val="24"/>
                <w:szCs w:val="24"/>
              </w:rPr>
              <w:t>Jato dagua</w:t>
            </w:r>
          </w:p>
          <w:p w:rsidR="001C7731" w:rsidRDefault="00B62A3A">
            <w:pPr>
              <w:numPr>
                <w:ilvl w:val="1"/>
                <w:numId w:val="33"/>
              </w:numPr>
              <w:rPr>
                <w:sz w:val="24"/>
                <w:szCs w:val="24"/>
              </w:rPr>
            </w:pPr>
            <w:r>
              <w:rPr>
                <w:rFonts w:ascii="Arial" w:eastAsia="Arial" w:hAnsi="Arial" w:cs="Arial"/>
                <w:sz w:val="24"/>
                <w:szCs w:val="24"/>
              </w:rPr>
              <w:t xml:space="preserve">Processos de Corte Térmico: tipos, características e aplicações </w:t>
            </w:r>
          </w:p>
          <w:p w:rsidR="001C7731" w:rsidRDefault="00B62A3A">
            <w:pPr>
              <w:numPr>
                <w:ilvl w:val="2"/>
                <w:numId w:val="33"/>
              </w:numPr>
              <w:rPr>
                <w:sz w:val="24"/>
                <w:szCs w:val="24"/>
              </w:rPr>
            </w:pPr>
            <w:r>
              <w:rPr>
                <w:rFonts w:ascii="Arial" w:eastAsia="Arial" w:hAnsi="Arial" w:cs="Arial"/>
                <w:sz w:val="24"/>
                <w:szCs w:val="24"/>
              </w:rPr>
              <w:t xml:space="preserve">Oxicorte </w:t>
            </w:r>
          </w:p>
          <w:p w:rsidR="001C7731" w:rsidRDefault="00B62A3A">
            <w:pPr>
              <w:numPr>
                <w:ilvl w:val="2"/>
                <w:numId w:val="33"/>
              </w:numPr>
              <w:rPr>
                <w:sz w:val="24"/>
                <w:szCs w:val="24"/>
              </w:rPr>
            </w:pPr>
            <w:r>
              <w:rPr>
                <w:rFonts w:ascii="Arial" w:eastAsia="Arial" w:hAnsi="Arial" w:cs="Arial"/>
                <w:sz w:val="24"/>
                <w:szCs w:val="24"/>
              </w:rPr>
              <w:t xml:space="preserve">Corte a laser </w:t>
            </w:r>
          </w:p>
          <w:p w:rsidR="001C7731" w:rsidRDefault="00B62A3A">
            <w:pPr>
              <w:numPr>
                <w:ilvl w:val="2"/>
                <w:numId w:val="33"/>
              </w:numPr>
              <w:rPr>
                <w:sz w:val="24"/>
                <w:szCs w:val="24"/>
              </w:rPr>
            </w:pPr>
            <w:r>
              <w:rPr>
                <w:rFonts w:ascii="Arial" w:eastAsia="Arial" w:hAnsi="Arial" w:cs="Arial"/>
                <w:sz w:val="24"/>
                <w:szCs w:val="24"/>
              </w:rPr>
              <w:t>Plasma</w:t>
            </w:r>
          </w:p>
          <w:p w:rsidR="001C7731" w:rsidRDefault="00B62A3A">
            <w:pPr>
              <w:numPr>
                <w:ilvl w:val="1"/>
                <w:numId w:val="33"/>
              </w:numPr>
              <w:rPr>
                <w:sz w:val="24"/>
                <w:szCs w:val="24"/>
              </w:rPr>
            </w:pPr>
            <w:r>
              <w:rPr>
                <w:rFonts w:ascii="Arial" w:eastAsia="Arial" w:hAnsi="Arial" w:cs="Arial"/>
                <w:sz w:val="24"/>
                <w:szCs w:val="24"/>
              </w:rPr>
              <w:t xml:space="preserve">Metalurgia do Pó: características e aplicações </w:t>
            </w:r>
          </w:p>
          <w:p w:rsidR="001C7731" w:rsidRDefault="00B62A3A">
            <w:pPr>
              <w:numPr>
                <w:ilvl w:val="2"/>
                <w:numId w:val="33"/>
              </w:numPr>
              <w:rPr>
                <w:sz w:val="24"/>
                <w:szCs w:val="24"/>
              </w:rPr>
            </w:pPr>
            <w:r>
              <w:rPr>
                <w:rFonts w:ascii="Arial" w:eastAsia="Arial" w:hAnsi="Arial" w:cs="Arial"/>
                <w:sz w:val="24"/>
                <w:szCs w:val="24"/>
              </w:rPr>
              <w:t>Sinterização</w:t>
            </w:r>
          </w:p>
          <w:p w:rsidR="001C7731" w:rsidRDefault="00B62A3A">
            <w:pPr>
              <w:numPr>
                <w:ilvl w:val="1"/>
                <w:numId w:val="33"/>
              </w:numPr>
              <w:rPr>
                <w:sz w:val="24"/>
                <w:szCs w:val="24"/>
              </w:rPr>
            </w:pPr>
            <w:r>
              <w:rPr>
                <w:rFonts w:ascii="Arial" w:eastAsia="Arial" w:hAnsi="Arial" w:cs="Arial"/>
                <w:sz w:val="24"/>
                <w:szCs w:val="24"/>
              </w:rPr>
              <w:t xml:space="preserve">Processos de Transformação de Polímeros  </w:t>
            </w:r>
          </w:p>
          <w:p w:rsidR="001C7731" w:rsidRDefault="00B62A3A">
            <w:pPr>
              <w:numPr>
                <w:ilvl w:val="2"/>
                <w:numId w:val="33"/>
              </w:numPr>
              <w:rPr>
                <w:sz w:val="24"/>
                <w:szCs w:val="24"/>
              </w:rPr>
            </w:pPr>
            <w:r>
              <w:rPr>
                <w:rFonts w:ascii="Arial" w:eastAsia="Arial" w:hAnsi="Arial" w:cs="Arial"/>
                <w:sz w:val="24"/>
                <w:szCs w:val="24"/>
              </w:rPr>
              <w:t xml:space="preserve">Injeção de Polímeros  </w:t>
            </w:r>
          </w:p>
          <w:p w:rsidR="001C7731" w:rsidRDefault="00B62A3A">
            <w:pPr>
              <w:numPr>
                <w:ilvl w:val="2"/>
                <w:numId w:val="33"/>
              </w:numPr>
              <w:rPr>
                <w:sz w:val="24"/>
                <w:szCs w:val="24"/>
              </w:rPr>
            </w:pPr>
            <w:r>
              <w:rPr>
                <w:rFonts w:ascii="Arial" w:eastAsia="Arial" w:hAnsi="Arial" w:cs="Arial"/>
                <w:sz w:val="24"/>
                <w:szCs w:val="24"/>
              </w:rPr>
              <w:t xml:space="preserve">Extrusão de Polímeros </w:t>
            </w:r>
          </w:p>
          <w:p w:rsidR="001C7731" w:rsidRDefault="00B62A3A">
            <w:pPr>
              <w:numPr>
                <w:ilvl w:val="2"/>
                <w:numId w:val="33"/>
              </w:numPr>
              <w:rPr>
                <w:sz w:val="24"/>
                <w:szCs w:val="24"/>
              </w:rPr>
            </w:pPr>
            <w:r>
              <w:rPr>
                <w:rFonts w:ascii="Arial" w:eastAsia="Arial" w:hAnsi="Arial" w:cs="Arial"/>
                <w:sz w:val="24"/>
                <w:szCs w:val="24"/>
              </w:rPr>
              <w:t>Vacuum Forming</w:t>
            </w:r>
          </w:p>
          <w:p w:rsidR="001C7731" w:rsidRDefault="00B62A3A">
            <w:pPr>
              <w:numPr>
                <w:ilvl w:val="1"/>
                <w:numId w:val="33"/>
              </w:numPr>
              <w:rPr>
                <w:sz w:val="24"/>
                <w:szCs w:val="24"/>
              </w:rPr>
            </w:pPr>
            <w:r>
              <w:rPr>
                <w:rFonts w:ascii="Arial" w:eastAsia="Arial" w:hAnsi="Arial" w:cs="Arial"/>
                <w:sz w:val="24"/>
                <w:szCs w:val="24"/>
              </w:rPr>
              <w:t>Processos De Fundição: tipos, características e aplicações</w:t>
            </w:r>
          </w:p>
          <w:p w:rsidR="001C7731" w:rsidRDefault="00B62A3A">
            <w:pPr>
              <w:numPr>
                <w:ilvl w:val="2"/>
                <w:numId w:val="33"/>
              </w:numPr>
              <w:rPr>
                <w:sz w:val="24"/>
                <w:szCs w:val="24"/>
              </w:rPr>
            </w:pPr>
            <w:r>
              <w:rPr>
                <w:rFonts w:ascii="Arial" w:eastAsia="Arial" w:hAnsi="Arial" w:cs="Arial"/>
                <w:sz w:val="24"/>
                <w:szCs w:val="24"/>
              </w:rPr>
              <w:t>Fundição por cera perdida (Microfusão)</w:t>
            </w:r>
          </w:p>
          <w:p w:rsidR="001C7731" w:rsidRDefault="00B62A3A">
            <w:pPr>
              <w:numPr>
                <w:ilvl w:val="2"/>
                <w:numId w:val="33"/>
              </w:numPr>
              <w:rPr>
                <w:sz w:val="24"/>
                <w:szCs w:val="24"/>
              </w:rPr>
            </w:pPr>
            <w:r>
              <w:rPr>
                <w:rFonts w:ascii="Arial" w:eastAsia="Arial" w:hAnsi="Arial" w:cs="Arial"/>
                <w:sz w:val="24"/>
                <w:szCs w:val="24"/>
              </w:rPr>
              <w:t xml:space="preserve">Fundição em areia verde (por gravidade) </w:t>
            </w:r>
          </w:p>
          <w:p w:rsidR="001C7731" w:rsidRDefault="00B62A3A">
            <w:pPr>
              <w:numPr>
                <w:ilvl w:val="2"/>
                <w:numId w:val="33"/>
              </w:numPr>
              <w:rPr>
                <w:sz w:val="24"/>
                <w:szCs w:val="24"/>
              </w:rPr>
            </w:pPr>
            <w:r>
              <w:rPr>
                <w:rFonts w:ascii="Arial" w:eastAsia="Arial" w:hAnsi="Arial" w:cs="Arial"/>
                <w:sz w:val="24"/>
                <w:szCs w:val="24"/>
              </w:rPr>
              <w:t xml:space="preserve">Fundição por Coquilha </w:t>
            </w:r>
          </w:p>
          <w:p w:rsidR="001C7731" w:rsidRDefault="00B62A3A">
            <w:pPr>
              <w:numPr>
                <w:ilvl w:val="2"/>
                <w:numId w:val="33"/>
              </w:numPr>
              <w:rPr>
                <w:sz w:val="24"/>
                <w:szCs w:val="24"/>
              </w:rPr>
            </w:pPr>
            <w:r>
              <w:rPr>
                <w:rFonts w:ascii="Arial" w:eastAsia="Arial" w:hAnsi="Arial" w:cs="Arial"/>
                <w:sz w:val="24"/>
                <w:szCs w:val="24"/>
              </w:rPr>
              <w:t>Fundição sob pressão</w:t>
            </w:r>
          </w:p>
          <w:p w:rsidR="001C7731" w:rsidRDefault="00B62A3A">
            <w:pPr>
              <w:numPr>
                <w:ilvl w:val="2"/>
                <w:numId w:val="33"/>
              </w:numPr>
              <w:rPr>
                <w:sz w:val="24"/>
                <w:szCs w:val="24"/>
              </w:rPr>
            </w:pPr>
            <w:r>
              <w:rPr>
                <w:rFonts w:ascii="Arial" w:eastAsia="Arial" w:hAnsi="Arial" w:cs="Arial"/>
                <w:sz w:val="24"/>
                <w:szCs w:val="24"/>
              </w:rPr>
              <w:t xml:space="preserve">Fundição por shell molding </w:t>
            </w:r>
          </w:p>
          <w:p w:rsidR="001C7731" w:rsidRDefault="00B62A3A">
            <w:pPr>
              <w:numPr>
                <w:ilvl w:val="2"/>
                <w:numId w:val="33"/>
              </w:numPr>
              <w:rPr>
                <w:sz w:val="24"/>
                <w:szCs w:val="24"/>
              </w:rPr>
            </w:pPr>
            <w:r>
              <w:rPr>
                <w:rFonts w:ascii="Arial" w:eastAsia="Arial" w:hAnsi="Arial" w:cs="Arial"/>
                <w:sz w:val="24"/>
                <w:szCs w:val="24"/>
              </w:rPr>
              <w:t xml:space="preserve">Fundição por molde permanente </w:t>
            </w:r>
          </w:p>
          <w:p w:rsidR="001C7731" w:rsidRDefault="00B62A3A">
            <w:pPr>
              <w:numPr>
                <w:ilvl w:val="2"/>
                <w:numId w:val="33"/>
              </w:numPr>
              <w:rPr>
                <w:sz w:val="24"/>
                <w:szCs w:val="24"/>
              </w:rPr>
            </w:pPr>
            <w:r>
              <w:rPr>
                <w:rFonts w:ascii="Arial" w:eastAsia="Arial" w:hAnsi="Arial" w:cs="Arial"/>
                <w:sz w:val="24"/>
                <w:szCs w:val="24"/>
              </w:rPr>
              <w:t xml:space="preserve">Fundição por centrifugação </w:t>
            </w:r>
          </w:p>
          <w:p w:rsidR="001C7731" w:rsidRDefault="00B62A3A">
            <w:pPr>
              <w:numPr>
                <w:ilvl w:val="2"/>
                <w:numId w:val="33"/>
              </w:numPr>
              <w:rPr>
                <w:sz w:val="24"/>
                <w:szCs w:val="24"/>
              </w:rPr>
            </w:pPr>
            <w:r>
              <w:rPr>
                <w:rFonts w:ascii="Arial" w:eastAsia="Arial" w:hAnsi="Arial" w:cs="Arial"/>
                <w:sz w:val="24"/>
                <w:szCs w:val="24"/>
              </w:rPr>
              <w:t>Injeção de Alumínio / Zamac</w:t>
            </w:r>
          </w:p>
          <w:p w:rsidR="001C7731" w:rsidRDefault="00B62A3A">
            <w:pPr>
              <w:numPr>
                <w:ilvl w:val="1"/>
                <w:numId w:val="33"/>
              </w:numPr>
              <w:rPr>
                <w:sz w:val="24"/>
                <w:szCs w:val="24"/>
              </w:rPr>
            </w:pPr>
            <w:r>
              <w:rPr>
                <w:rFonts w:ascii="Arial" w:eastAsia="Arial" w:hAnsi="Arial" w:cs="Arial"/>
                <w:sz w:val="24"/>
                <w:szCs w:val="24"/>
              </w:rPr>
              <w:t>Qualidade</w:t>
            </w:r>
          </w:p>
          <w:p w:rsidR="001C7731" w:rsidRDefault="00B62A3A">
            <w:pPr>
              <w:numPr>
                <w:ilvl w:val="2"/>
                <w:numId w:val="33"/>
              </w:numPr>
              <w:rPr>
                <w:sz w:val="24"/>
                <w:szCs w:val="24"/>
              </w:rPr>
            </w:pPr>
            <w:r>
              <w:rPr>
                <w:rFonts w:ascii="Arial" w:eastAsia="Arial" w:hAnsi="Arial" w:cs="Arial"/>
                <w:sz w:val="24"/>
                <w:szCs w:val="24"/>
              </w:rPr>
              <w:t xml:space="preserve">Sistemas da qualidade </w:t>
            </w:r>
          </w:p>
          <w:p w:rsidR="001C7731" w:rsidRDefault="00B62A3A">
            <w:pPr>
              <w:numPr>
                <w:ilvl w:val="2"/>
                <w:numId w:val="33"/>
              </w:numPr>
              <w:rPr>
                <w:sz w:val="24"/>
                <w:szCs w:val="24"/>
              </w:rPr>
            </w:pPr>
            <w:r>
              <w:rPr>
                <w:rFonts w:ascii="Arial" w:eastAsia="Arial" w:hAnsi="Arial" w:cs="Arial"/>
                <w:sz w:val="24"/>
                <w:szCs w:val="24"/>
              </w:rPr>
              <w:t>Normas</w:t>
            </w:r>
          </w:p>
          <w:p w:rsidR="001C7731" w:rsidRDefault="00B62A3A">
            <w:pPr>
              <w:numPr>
                <w:ilvl w:val="2"/>
                <w:numId w:val="33"/>
              </w:numPr>
              <w:rPr>
                <w:sz w:val="24"/>
                <w:szCs w:val="24"/>
              </w:rPr>
            </w:pPr>
            <w:r>
              <w:rPr>
                <w:rFonts w:ascii="Arial" w:eastAsia="Arial" w:hAnsi="Arial" w:cs="Arial"/>
                <w:sz w:val="24"/>
                <w:szCs w:val="24"/>
              </w:rPr>
              <w:t>Ferramentas da qualidade aplicáveis a planejamento</w:t>
            </w:r>
          </w:p>
          <w:p w:rsidR="001C7731" w:rsidRDefault="00B62A3A">
            <w:pPr>
              <w:numPr>
                <w:ilvl w:val="2"/>
                <w:numId w:val="33"/>
              </w:numPr>
              <w:rPr>
                <w:sz w:val="24"/>
                <w:szCs w:val="24"/>
              </w:rPr>
            </w:pPr>
            <w:r>
              <w:rPr>
                <w:rFonts w:ascii="Arial" w:eastAsia="Arial" w:hAnsi="Arial" w:cs="Arial"/>
                <w:sz w:val="24"/>
                <w:szCs w:val="24"/>
              </w:rPr>
              <w:t>Indicadores de desempenho: Produtividade</w:t>
            </w:r>
          </w:p>
          <w:p w:rsidR="001C7731" w:rsidRDefault="00B62A3A">
            <w:pPr>
              <w:numPr>
                <w:ilvl w:val="2"/>
                <w:numId w:val="33"/>
              </w:numPr>
              <w:rPr>
                <w:sz w:val="24"/>
                <w:szCs w:val="24"/>
              </w:rPr>
            </w:pPr>
            <w:r>
              <w:rPr>
                <w:rFonts w:ascii="Arial" w:eastAsia="Arial" w:hAnsi="Arial" w:cs="Arial"/>
                <w:sz w:val="24"/>
                <w:szCs w:val="24"/>
              </w:rPr>
              <w:t>Programas da qualidade</w:t>
            </w:r>
          </w:p>
          <w:p w:rsidR="001C7731" w:rsidRDefault="00B62A3A">
            <w:pPr>
              <w:numPr>
                <w:ilvl w:val="1"/>
                <w:numId w:val="33"/>
              </w:numPr>
              <w:rPr>
                <w:sz w:val="24"/>
                <w:szCs w:val="24"/>
              </w:rPr>
            </w:pPr>
            <w:r>
              <w:rPr>
                <w:rFonts w:ascii="Arial" w:eastAsia="Arial" w:hAnsi="Arial" w:cs="Arial"/>
                <w:sz w:val="24"/>
                <w:szCs w:val="24"/>
              </w:rPr>
              <w:t>CÁLCULO DE CUSTOS NA PRODUÇÃO (Fundamentos)</w:t>
            </w:r>
          </w:p>
          <w:p w:rsidR="001C7731" w:rsidRDefault="00B62A3A">
            <w:pPr>
              <w:numPr>
                <w:ilvl w:val="2"/>
                <w:numId w:val="33"/>
              </w:numPr>
              <w:rPr>
                <w:sz w:val="24"/>
                <w:szCs w:val="24"/>
              </w:rPr>
            </w:pPr>
            <w:r>
              <w:rPr>
                <w:rFonts w:ascii="Arial" w:eastAsia="Arial" w:hAnsi="Arial" w:cs="Arial"/>
                <w:sz w:val="24"/>
                <w:szCs w:val="24"/>
              </w:rPr>
              <w:t>Terminologia</w:t>
            </w:r>
          </w:p>
          <w:p w:rsidR="001C7731" w:rsidRDefault="00B62A3A">
            <w:pPr>
              <w:numPr>
                <w:ilvl w:val="2"/>
                <w:numId w:val="33"/>
              </w:numPr>
              <w:rPr>
                <w:sz w:val="24"/>
                <w:szCs w:val="24"/>
              </w:rPr>
            </w:pPr>
            <w:r>
              <w:rPr>
                <w:rFonts w:ascii="Arial" w:eastAsia="Arial" w:hAnsi="Arial" w:cs="Arial"/>
                <w:sz w:val="24"/>
                <w:szCs w:val="24"/>
              </w:rPr>
              <w:t>Classificação e Tipos:</w:t>
            </w:r>
            <w:r>
              <w:rPr>
                <w:rFonts w:ascii="Arial" w:eastAsia="Arial" w:hAnsi="Arial" w:cs="Arial"/>
                <w:sz w:val="24"/>
                <w:szCs w:val="24"/>
              </w:rPr>
              <w:tab/>
              <w:t>Direto e Indireto; Fixos e Variáveis</w:t>
            </w:r>
          </w:p>
          <w:p w:rsidR="001C7731" w:rsidRDefault="00B62A3A">
            <w:pPr>
              <w:numPr>
                <w:ilvl w:val="2"/>
                <w:numId w:val="33"/>
              </w:numPr>
              <w:rPr>
                <w:sz w:val="24"/>
                <w:szCs w:val="24"/>
              </w:rPr>
            </w:pPr>
            <w:r>
              <w:rPr>
                <w:rFonts w:ascii="Arial" w:eastAsia="Arial" w:hAnsi="Arial" w:cs="Arial"/>
                <w:sz w:val="24"/>
                <w:szCs w:val="24"/>
              </w:rPr>
              <w:t>Centros de Custos</w:t>
            </w:r>
          </w:p>
          <w:p w:rsidR="001C7731" w:rsidRDefault="00B62A3A">
            <w:pPr>
              <w:numPr>
                <w:ilvl w:val="2"/>
                <w:numId w:val="33"/>
              </w:numPr>
              <w:rPr>
                <w:sz w:val="24"/>
                <w:szCs w:val="24"/>
              </w:rPr>
            </w:pPr>
            <w:r>
              <w:rPr>
                <w:rFonts w:ascii="Arial" w:eastAsia="Arial" w:hAnsi="Arial" w:cs="Arial"/>
                <w:sz w:val="24"/>
                <w:szCs w:val="24"/>
              </w:rPr>
              <w:t>Comparação de custos</w:t>
            </w:r>
          </w:p>
          <w:p w:rsidR="001C7731" w:rsidRDefault="00B62A3A">
            <w:pPr>
              <w:numPr>
                <w:ilvl w:val="1"/>
                <w:numId w:val="33"/>
              </w:numPr>
              <w:rPr>
                <w:sz w:val="24"/>
                <w:szCs w:val="24"/>
              </w:rPr>
            </w:pPr>
            <w:r>
              <w:rPr>
                <w:rFonts w:ascii="Arial" w:eastAsia="Arial" w:hAnsi="Arial" w:cs="Arial"/>
                <w:sz w:val="24"/>
                <w:szCs w:val="24"/>
              </w:rPr>
              <w:t>ORGANIZAÇÃO INDUSTRIAL</w:t>
            </w:r>
          </w:p>
          <w:p w:rsidR="001C7731" w:rsidRDefault="00B62A3A">
            <w:pPr>
              <w:numPr>
                <w:ilvl w:val="2"/>
                <w:numId w:val="33"/>
              </w:numPr>
              <w:rPr>
                <w:sz w:val="24"/>
                <w:szCs w:val="24"/>
              </w:rPr>
            </w:pPr>
            <w:r>
              <w:rPr>
                <w:rFonts w:ascii="Arial" w:eastAsia="Arial" w:hAnsi="Arial" w:cs="Arial"/>
                <w:sz w:val="24"/>
                <w:szCs w:val="24"/>
              </w:rPr>
              <w:t>Organograma</w:t>
            </w:r>
          </w:p>
          <w:p w:rsidR="001C7731" w:rsidRDefault="00B62A3A">
            <w:pPr>
              <w:numPr>
                <w:ilvl w:val="2"/>
                <w:numId w:val="33"/>
              </w:numPr>
              <w:rPr>
                <w:sz w:val="24"/>
                <w:szCs w:val="24"/>
              </w:rPr>
            </w:pPr>
            <w:r>
              <w:rPr>
                <w:rFonts w:ascii="Arial" w:eastAsia="Arial" w:hAnsi="Arial" w:cs="Arial"/>
                <w:sz w:val="24"/>
                <w:szCs w:val="24"/>
              </w:rPr>
              <w:t>Setores de fabricação</w:t>
            </w:r>
          </w:p>
          <w:p w:rsidR="001C7731" w:rsidRDefault="00B62A3A">
            <w:pPr>
              <w:numPr>
                <w:ilvl w:val="2"/>
                <w:numId w:val="33"/>
              </w:numPr>
              <w:rPr>
                <w:sz w:val="24"/>
                <w:szCs w:val="24"/>
              </w:rPr>
            </w:pPr>
            <w:r>
              <w:rPr>
                <w:rFonts w:ascii="Arial" w:eastAsia="Arial" w:hAnsi="Arial" w:cs="Arial"/>
                <w:sz w:val="24"/>
                <w:szCs w:val="24"/>
              </w:rPr>
              <w:t>Setores de apoio</w:t>
            </w:r>
          </w:p>
          <w:p w:rsidR="001C7731" w:rsidRDefault="00B62A3A">
            <w:pPr>
              <w:numPr>
                <w:ilvl w:val="2"/>
                <w:numId w:val="33"/>
              </w:numPr>
              <w:rPr>
                <w:sz w:val="24"/>
                <w:szCs w:val="24"/>
              </w:rPr>
            </w:pPr>
            <w:r>
              <w:rPr>
                <w:rFonts w:ascii="Arial" w:eastAsia="Arial" w:hAnsi="Arial" w:cs="Arial"/>
                <w:sz w:val="24"/>
                <w:szCs w:val="24"/>
              </w:rPr>
              <w:t>Indicadores de desempenho</w:t>
            </w:r>
          </w:p>
          <w:p w:rsidR="001C7731" w:rsidRDefault="00B62A3A">
            <w:pPr>
              <w:numPr>
                <w:ilvl w:val="0"/>
                <w:numId w:val="33"/>
              </w:numPr>
              <w:rPr>
                <w:sz w:val="24"/>
                <w:szCs w:val="24"/>
              </w:rPr>
            </w:pPr>
            <w:r>
              <w:rPr>
                <w:rFonts w:ascii="Arial" w:eastAsia="Arial" w:hAnsi="Arial" w:cs="Arial"/>
                <w:sz w:val="24"/>
                <w:szCs w:val="24"/>
              </w:rPr>
              <w:t>CÁLCULO DE CUSTOS NA PRODUÇÃO</w:t>
            </w:r>
          </w:p>
          <w:p w:rsidR="001C7731" w:rsidRDefault="00B62A3A">
            <w:pPr>
              <w:numPr>
                <w:ilvl w:val="1"/>
                <w:numId w:val="33"/>
              </w:numPr>
              <w:rPr>
                <w:sz w:val="24"/>
                <w:szCs w:val="24"/>
              </w:rPr>
            </w:pPr>
            <w:r>
              <w:rPr>
                <w:rFonts w:ascii="Arial" w:eastAsia="Arial" w:hAnsi="Arial" w:cs="Arial"/>
                <w:sz w:val="24"/>
                <w:szCs w:val="24"/>
              </w:rPr>
              <w:t>Terminologia</w:t>
            </w:r>
          </w:p>
          <w:p w:rsidR="001C7731" w:rsidRDefault="00B62A3A">
            <w:pPr>
              <w:numPr>
                <w:ilvl w:val="1"/>
                <w:numId w:val="33"/>
              </w:numPr>
              <w:rPr>
                <w:sz w:val="24"/>
                <w:szCs w:val="24"/>
              </w:rPr>
            </w:pPr>
            <w:r>
              <w:rPr>
                <w:rFonts w:ascii="Arial" w:eastAsia="Arial" w:hAnsi="Arial" w:cs="Arial"/>
                <w:sz w:val="24"/>
                <w:szCs w:val="24"/>
              </w:rPr>
              <w:t xml:space="preserve">Classificação e Tipos </w:t>
            </w:r>
          </w:p>
          <w:p w:rsidR="001C7731" w:rsidRDefault="00B62A3A">
            <w:pPr>
              <w:numPr>
                <w:ilvl w:val="2"/>
                <w:numId w:val="33"/>
              </w:numPr>
              <w:rPr>
                <w:sz w:val="24"/>
                <w:szCs w:val="24"/>
              </w:rPr>
            </w:pPr>
            <w:r>
              <w:rPr>
                <w:rFonts w:ascii="Arial" w:eastAsia="Arial" w:hAnsi="Arial" w:cs="Arial"/>
                <w:sz w:val="24"/>
                <w:szCs w:val="24"/>
              </w:rPr>
              <w:t xml:space="preserve">Direto e Indireto </w:t>
            </w:r>
          </w:p>
          <w:p w:rsidR="001C7731" w:rsidRDefault="00B62A3A">
            <w:pPr>
              <w:numPr>
                <w:ilvl w:val="2"/>
                <w:numId w:val="33"/>
              </w:numPr>
              <w:rPr>
                <w:sz w:val="24"/>
                <w:szCs w:val="24"/>
              </w:rPr>
            </w:pPr>
            <w:r>
              <w:rPr>
                <w:rFonts w:ascii="Arial" w:eastAsia="Arial" w:hAnsi="Arial" w:cs="Arial"/>
                <w:sz w:val="24"/>
                <w:szCs w:val="24"/>
              </w:rPr>
              <w:t xml:space="preserve">Fixos e Variáveis </w:t>
            </w:r>
          </w:p>
          <w:p w:rsidR="001C7731" w:rsidRDefault="00B62A3A">
            <w:pPr>
              <w:numPr>
                <w:ilvl w:val="1"/>
                <w:numId w:val="33"/>
              </w:numPr>
              <w:rPr>
                <w:sz w:val="24"/>
                <w:szCs w:val="24"/>
              </w:rPr>
            </w:pPr>
            <w:r>
              <w:rPr>
                <w:rFonts w:ascii="Arial" w:eastAsia="Arial" w:hAnsi="Arial" w:cs="Arial"/>
                <w:sz w:val="24"/>
                <w:szCs w:val="24"/>
              </w:rPr>
              <w:t>Centros de Custos</w:t>
            </w:r>
          </w:p>
          <w:p w:rsidR="001C7731" w:rsidRDefault="00B62A3A">
            <w:pPr>
              <w:numPr>
                <w:ilvl w:val="1"/>
                <w:numId w:val="33"/>
              </w:numPr>
              <w:rPr>
                <w:sz w:val="24"/>
                <w:szCs w:val="24"/>
              </w:rPr>
            </w:pPr>
            <w:r>
              <w:rPr>
                <w:rFonts w:ascii="Arial" w:eastAsia="Arial" w:hAnsi="Arial" w:cs="Arial"/>
                <w:sz w:val="24"/>
                <w:szCs w:val="24"/>
              </w:rPr>
              <w:t>Comparação de custos</w:t>
            </w:r>
          </w:p>
          <w:p w:rsidR="001C7731" w:rsidRDefault="00B62A3A">
            <w:pPr>
              <w:numPr>
                <w:ilvl w:val="0"/>
                <w:numId w:val="33"/>
              </w:numPr>
              <w:rPr>
                <w:sz w:val="24"/>
                <w:szCs w:val="24"/>
              </w:rPr>
            </w:pPr>
            <w:r>
              <w:rPr>
                <w:rFonts w:ascii="Arial" w:eastAsia="Arial" w:hAnsi="Arial" w:cs="Arial"/>
                <w:sz w:val="24"/>
                <w:szCs w:val="24"/>
              </w:rPr>
              <w:t>ORGANIZAÇÃO INDUSTRIAL</w:t>
            </w:r>
          </w:p>
          <w:p w:rsidR="001C7731" w:rsidRDefault="00B62A3A">
            <w:pPr>
              <w:numPr>
                <w:ilvl w:val="1"/>
                <w:numId w:val="33"/>
              </w:numPr>
              <w:rPr>
                <w:sz w:val="24"/>
                <w:szCs w:val="24"/>
              </w:rPr>
            </w:pPr>
            <w:r>
              <w:rPr>
                <w:rFonts w:ascii="Arial" w:eastAsia="Arial" w:hAnsi="Arial" w:cs="Arial"/>
                <w:sz w:val="24"/>
                <w:szCs w:val="24"/>
              </w:rPr>
              <w:t xml:space="preserve">Organograma </w:t>
            </w:r>
          </w:p>
          <w:p w:rsidR="001C7731" w:rsidRDefault="00B62A3A">
            <w:pPr>
              <w:numPr>
                <w:ilvl w:val="1"/>
                <w:numId w:val="33"/>
              </w:numPr>
              <w:rPr>
                <w:sz w:val="24"/>
                <w:szCs w:val="24"/>
              </w:rPr>
            </w:pPr>
            <w:r>
              <w:rPr>
                <w:rFonts w:ascii="Arial" w:eastAsia="Arial" w:hAnsi="Arial" w:cs="Arial"/>
                <w:sz w:val="24"/>
                <w:szCs w:val="24"/>
              </w:rPr>
              <w:t>Setores de fabricação</w:t>
            </w:r>
          </w:p>
          <w:p w:rsidR="001C7731" w:rsidRDefault="00B62A3A">
            <w:pPr>
              <w:numPr>
                <w:ilvl w:val="1"/>
                <w:numId w:val="33"/>
              </w:numPr>
              <w:rPr>
                <w:sz w:val="24"/>
                <w:szCs w:val="24"/>
              </w:rPr>
            </w:pPr>
            <w:r>
              <w:rPr>
                <w:rFonts w:ascii="Arial" w:eastAsia="Arial" w:hAnsi="Arial" w:cs="Arial"/>
                <w:sz w:val="24"/>
                <w:szCs w:val="24"/>
              </w:rPr>
              <w:t xml:space="preserve">Setores de apoio </w:t>
            </w:r>
          </w:p>
          <w:p w:rsidR="001C7731" w:rsidRDefault="00B62A3A">
            <w:pPr>
              <w:numPr>
                <w:ilvl w:val="1"/>
                <w:numId w:val="33"/>
              </w:numPr>
              <w:rPr>
                <w:sz w:val="24"/>
                <w:szCs w:val="24"/>
              </w:rPr>
            </w:pPr>
            <w:r>
              <w:rPr>
                <w:rFonts w:ascii="Arial" w:eastAsia="Arial" w:hAnsi="Arial" w:cs="Arial"/>
                <w:sz w:val="24"/>
                <w:szCs w:val="24"/>
              </w:rPr>
              <w:t>Indicadores de desempenho</w:t>
            </w:r>
          </w:p>
          <w:p w:rsidR="001C7731" w:rsidRDefault="00B62A3A">
            <w:pPr>
              <w:numPr>
                <w:ilvl w:val="0"/>
                <w:numId w:val="33"/>
              </w:numPr>
              <w:rPr>
                <w:sz w:val="24"/>
                <w:szCs w:val="24"/>
              </w:rPr>
            </w:pPr>
            <w:r>
              <w:rPr>
                <w:rFonts w:ascii="Arial" w:eastAsia="Arial" w:hAnsi="Arial" w:cs="Arial"/>
                <w:sz w:val="24"/>
                <w:szCs w:val="24"/>
              </w:rPr>
              <w:t>PLANEJAMENTO E CONTROLE DA PRODUÇÃO</w:t>
            </w:r>
          </w:p>
          <w:p w:rsidR="001C7731" w:rsidRDefault="00B62A3A">
            <w:pPr>
              <w:numPr>
                <w:ilvl w:val="1"/>
                <w:numId w:val="33"/>
              </w:numPr>
              <w:rPr>
                <w:sz w:val="24"/>
                <w:szCs w:val="24"/>
              </w:rPr>
            </w:pPr>
            <w:r>
              <w:rPr>
                <w:rFonts w:ascii="Arial" w:eastAsia="Arial" w:hAnsi="Arial" w:cs="Arial"/>
                <w:sz w:val="24"/>
                <w:szCs w:val="24"/>
              </w:rPr>
              <w:t>Dimensionamento da equipe de trabalho</w:t>
            </w:r>
          </w:p>
          <w:p w:rsidR="001C7731" w:rsidRDefault="00B62A3A">
            <w:pPr>
              <w:numPr>
                <w:ilvl w:val="1"/>
                <w:numId w:val="33"/>
              </w:numPr>
              <w:rPr>
                <w:sz w:val="24"/>
                <w:szCs w:val="24"/>
              </w:rPr>
            </w:pPr>
            <w:r>
              <w:rPr>
                <w:rFonts w:ascii="Arial" w:eastAsia="Arial" w:hAnsi="Arial" w:cs="Arial"/>
                <w:sz w:val="24"/>
                <w:szCs w:val="24"/>
              </w:rPr>
              <w:t>Lista de tarefas</w:t>
            </w:r>
          </w:p>
          <w:p w:rsidR="001C7731" w:rsidRDefault="00B62A3A">
            <w:pPr>
              <w:numPr>
                <w:ilvl w:val="1"/>
                <w:numId w:val="33"/>
              </w:numPr>
              <w:rPr>
                <w:sz w:val="24"/>
                <w:szCs w:val="24"/>
              </w:rPr>
            </w:pPr>
            <w:r>
              <w:rPr>
                <w:rFonts w:ascii="Arial" w:eastAsia="Arial" w:hAnsi="Arial" w:cs="Arial"/>
                <w:sz w:val="24"/>
                <w:szCs w:val="24"/>
              </w:rPr>
              <w:t xml:space="preserve">Diagramas de operações </w:t>
            </w:r>
          </w:p>
          <w:p w:rsidR="001C7731" w:rsidRDefault="00B62A3A">
            <w:pPr>
              <w:numPr>
                <w:ilvl w:val="1"/>
                <w:numId w:val="33"/>
              </w:numPr>
              <w:rPr>
                <w:sz w:val="24"/>
                <w:szCs w:val="24"/>
              </w:rPr>
            </w:pPr>
            <w:r>
              <w:rPr>
                <w:rFonts w:ascii="Arial" w:eastAsia="Arial" w:hAnsi="Arial" w:cs="Arial"/>
                <w:sz w:val="24"/>
                <w:szCs w:val="24"/>
              </w:rPr>
              <w:t>Apuração dos tempos</w:t>
            </w:r>
          </w:p>
          <w:p w:rsidR="001C7731" w:rsidRDefault="00B62A3A">
            <w:pPr>
              <w:numPr>
                <w:ilvl w:val="1"/>
                <w:numId w:val="33"/>
              </w:numPr>
              <w:rPr>
                <w:sz w:val="24"/>
                <w:szCs w:val="24"/>
              </w:rPr>
            </w:pPr>
            <w:r>
              <w:rPr>
                <w:rFonts w:ascii="Arial" w:eastAsia="Arial" w:hAnsi="Arial" w:cs="Arial"/>
                <w:sz w:val="24"/>
                <w:szCs w:val="24"/>
              </w:rPr>
              <w:t>Tempo padrão</w:t>
            </w:r>
          </w:p>
          <w:p w:rsidR="001C7731" w:rsidRDefault="00B62A3A">
            <w:pPr>
              <w:numPr>
                <w:ilvl w:val="1"/>
                <w:numId w:val="33"/>
              </w:numPr>
              <w:rPr>
                <w:sz w:val="24"/>
                <w:szCs w:val="24"/>
              </w:rPr>
            </w:pPr>
            <w:r>
              <w:rPr>
                <w:rFonts w:ascii="Arial" w:eastAsia="Arial" w:hAnsi="Arial" w:cs="Arial"/>
                <w:sz w:val="24"/>
                <w:szCs w:val="24"/>
              </w:rPr>
              <w:t xml:space="preserve">Cronoanálise </w:t>
            </w:r>
          </w:p>
          <w:p w:rsidR="001C7731" w:rsidRDefault="00B62A3A">
            <w:pPr>
              <w:numPr>
                <w:ilvl w:val="1"/>
                <w:numId w:val="33"/>
              </w:numPr>
              <w:rPr>
                <w:sz w:val="24"/>
                <w:szCs w:val="24"/>
              </w:rPr>
            </w:pPr>
            <w:r>
              <w:rPr>
                <w:rFonts w:ascii="Arial" w:eastAsia="Arial" w:hAnsi="Arial" w:cs="Arial"/>
                <w:sz w:val="24"/>
                <w:szCs w:val="24"/>
              </w:rPr>
              <w:t>Determinação da capacidade</w:t>
            </w:r>
          </w:p>
          <w:p w:rsidR="001C7731" w:rsidRDefault="00B62A3A">
            <w:pPr>
              <w:numPr>
                <w:ilvl w:val="1"/>
                <w:numId w:val="33"/>
              </w:numPr>
              <w:rPr>
                <w:sz w:val="24"/>
                <w:szCs w:val="24"/>
              </w:rPr>
            </w:pPr>
            <w:r>
              <w:rPr>
                <w:rFonts w:ascii="Arial" w:eastAsia="Arial" w:hAnsi="Arial" w:cs="Arial"/>
                <w:sz w:val="24"/>
                <w:szCs w:val="24"/>
              </w:rPr>
              <w:t>Determinação de carga máquina</w:t>
            </w:r>
          </w:p>
          <w:p w:rsidR="001C7731" w:rsidRDefault="00B62A3A">
            <w:pPr>
              <w:numPr>
                <w:ilvl w:val="1"/>
                <w:numId w:val="33"/>
              </w:numPr>
              <w:rPr>
                <w:sz w:val="24"/>
                <w:szCs w:val="24"/>
              </w:rPr>
            </w:pPr>
            <w:r>
              <w:rPr>
                <w:rFonts w:ascii="Arial" w:eastAsia="Arial" w:hAnsi="Arial" w:cs="Arial"/>
                <w:sz w:val="24"/>
                <w:szCs w:val="24"/>
              </w:rPr>
              <w:t>Balanceamento de linha</w:t>
            </w:r>
          </w:p>
          <w:p w:rsidR="001C7731" w:rsidRDefault="00B62A3A">
            <w:pPr>
              <w:numPr>
                <w:ilvl w:val="1"/>
                <w:numId w:val="33"/>
              </w:numPr>
              <w:rPr>
                <w:sz w:val="24"/>
                <w:szCs w:val="24"/>
              </w:rPr>
            </w:pPr>
            <w:r>
              <w:rPr>
                <w:rFonts w:ascii="Arial" w:eastAsia="Arial" w:hAnsi="Arial" w:cs="Arial"/>
                <w:sz w:val="24"/>
                <w:szCs w:val="24"/>
              </w:rPr>
              <w:t>Apuração de prazos orientada pela capacidade</w:t>
            </w:r>
          </w:p>
          <w:p w:rsidR="001C7731" w:rsidRDefault="00B62A3A">
            <w:pPr>
              <w:numPr>
                <w:ilvl w:val="1"/>
                <w:numId w:val="33"/>
              </w:numPr>
              <w:rPr>
                <w:sz w:val="24"/>
                <w:szCs w:val="24"/>
              </w:rPr>
            </w:pPr>
            <w:r>
              <w:rPr>
                <w:rFonts w:ascii="Arial" w:eastAsia="Arial" w:hAnsi="Arial" w:cs="Arial"/>
                <w:sz w:val="24"/>
                <w:szCs w:val="24"/>
              </w:rPr>
              <w:t>Elaboração de fluxogramas</w:t>
            </w:r>
          </w:p>
          <w:p w:rsidR="001C7731" w:rsidRDefault="00B62A3A">
            <w:pPr>
              <w:numPr>
                <w:ilvl w:val="1"/>
                <w:numId w:val="33"/>
              </w:numPr>
              <w:rPr>
                <w:sz w:val="24"/>
                <w:szCs w:val="24"/>
              </w:rPr>
            </w:pPr>
            <w:r>
              <w:rPr>
                <w:rFonts w:ascii="Arial" w:eastAsia="Arial" w:hAnsi="Arial" w:cs="Arial"/>
                <w:sz w:val="24"/>
                <w:szCs w:val="24"/>
              </w:rPr>
              <w:t>Elaboração do sequenciamento lógico da produção</w:t>
            </w:r>
          </w:p>
          <w:p w:rsidR="001C7731" w:rsidRDefault="00B62A3A">
            <w:pPr>
              <w:numPr>
                <w:ilvl w:val="1"/>
                <w:numId w:val="33"/>
              </w:numPr>
              <w:rPr>
                <w:sz w:val="24"/>
                <w:szCs w:val="24"/>
              </w:rPr>
            </w:pPr>
            <w:r>
              <w:rPr>
                <w:rFonts w:ascii="Arial" w:eastAsia="Arial" w:hAnsi="Arial" w:cs="Arial"/>
                <w:sz w:val="24"/>
                <w:szCs w:val="24"/>
              </w:rPr>
              <w:t>Coordenação de materiais</w:t>
            </w:r>
          </w:p>
          <w:p w:rsidR="001C7731" w:rsidRDefault="00B62A3A">
            <w:pPr>
              <w:numPr>
                <w:ilvl w:val="1"/>
                <w:numId w:val="33"/>
              </w:numPr>
              <w:rPr>
                <w:sz w:val="24"/>
                <w:szCs w:val="24"/>
              </w:rPr>
            </w:pPr>
            <w:r>
              <w:rPr>
                <w:rFonts w:ascii="Arial" w:eastAsia="Arial" w:hAnsi="Arial" w:cs="Arial"/>
                <w:sz w:val="24"/>
                <w:szCs w:val="24"/>
              </w:rPr>
              <w:t xml:space="preserve">Coordenação da execução </w:t>
            </w:r>
          </w:p>
          <w:p w:rsidR="001C7731" w:rsidRDefault="00B62A3A">
            <w:pPr>
              <w:numPr>
                <w:ilvl w:val="1"/>
                <w:numId w:val="33"/>
              </w:numPr>
              <w:rPr>
                <w:sz w:val="24"/>
                <w:szCs w:val="24"/>
              </w:rPr>
            </w:pPr>
            <w:r>
              <w:rPr>
                <w:rFonts w:ascii="Arial" w:eastAsia="Arial" w:hAnsi="Arial" w:cs="Arial"/>
                <w:sz w:val="24"/>
                <w:szCs w:val="24"/>
              </w:rPr>
              <w:t>Documentos de trabalho da produção</w:t>
            </w:r>
          </w:p>
          <w:p w:rsidR="001C7731" w:rsidRDefault="00B62A3A">
            <w:pPr>
              <w:numPr>
                <w:ilvl w:val="0"/>
                <w:numId w:val="33"/>
              </w:numPr>
              <w:rPr>
                <w:sz w:val="24"/>
                <w:szCs w:val="24"/>
              </w:rPr>
            </w:pPr>
            <w:r>
              <w:rPr>
                <w:rFonts w:ascii="Arial" w:eastAsia="Arial" w:hAnsi="Arial" w:cs="Arial"/>
                <w:sz w:val="24"/>
                <w:szCs w:val="24"/>
              </w:rPr>
              <w:t>LOGÍSTICA</w:t>
            </w:r>
          </w:p>
          <w:p w:rsidR="001C7731" w:rsidRDefault="00B62A3A">
            <w:pPr>
              <w:numPr>
                <w:ilvl w:val="1"/>
                <w:numId w:val="33"/>
              </w:numPr>
              <w:rPr>
                <w:sz w:val="24"/>
                <w:szCs w:val="24"/>
              </w:rPr>
            </w:pPr>
            <w:r>
              <w:rPr>
                <w:rFonts w:ascii="Arial" w:eastAsia="Arial" w:hAnsi="Arial" w:cs="Arial"/>
                <w:sz w:val="24"/>
                <w:szCs w:val="24"/>
              </w:rPr>
              <w:t>Definição</w:t>
            </w:r>
          </w:p>
          <w:p w:rsidR="001C7731" w:rsidRDefault="00B62A3A">
            <w:pPr>
              <w:numPr>
                <w:ilvl w:val="1"/>
                <w:numId w:val="33"/>
              </w:numPr>
              <w:rPr>
                <w:sz w:val="24"/>
                <w:szCs w:val="24"/>
              </w:rPr>
            </w:pPr>
            <w:r>
              <w:rPr>
                <w:rFonts w:ascii="Arial" w:eastAsia="Arial" w:hAnsi="Arial" w:cs="Arial"/>
                <w:sz w:val="24"/>
                <w:szCs w:val="24"/>
              </w:rPr>
              <w:t xml:space="preserve">Origem da Logística </w:t>
            </w:r>
          </w:p>
          <w:p w:rsidR="001C7731" w:rsidRDefault="00B62A3A">
            <w:pPr>
              <w:numPr>
                <w:ilvl w:val="1"/>
                <w:numId w:val="33"/>
              </w:numPr>
              <w:rPr>
                <w:sz w:val="24"/>
                <w:szCs w:val="24"/>
              </w:rPr>
            </w:pPr>
            <w:r>
              <w:rPr>
                <w:rFonts w:ascii="Arial" w:eastAsia="Arial" w:hAnsi="Arial" w:cs="Arial"/>
                <w:sz w:val="24"/>
                <w:szCs w:val="24"/>
              </w:rPr>
              <w:t>Estrutura da cadeia logística</w:t>
            </w:r>
          </w:p>
          <w:p w:rsidR="001C7731" w:rsidRDefault="00B62A3A">
            <w:pPr>
              <w:numPr>
                <w:ilvl w:val="1"/>
                <w:numId w:val="33"/>
              </w:numPr>
              <w:rPr>
                <w:sz w:val="24"/>
                <w:szCs w:val="24"/>
              </w:rPr>
            </w:pPr>
            <w:r>
              <w:rPr>
                <w:rFonts w:ascii="Arial" w:eastAsia="Arial" w:hAnsi="Arial" w:cs="Arial"/>
                <w:sz w:val="24"/>
                <w:szCs w:val="24"/>
              </w:rPr>
              <w:t>Fluxo de produtos e de informações</w:t>
            </w:r>
          </w:p>
          <w:p w:rsidR="001C7731" w:rsidRDefault="00B62A3A">
            <w:pPr>
              <w:numPr>
                <w:ilvl w:val="1"/>
                <w:numId w:val="33"/>
              </w:numPr>
              <w:rPr>
                <w:sz w:val="24"/>
                <w:szCs w:val="24"/>
              </w:rPr>
            </w:pPr>
            <w:r>
              <w:rPr>
                <w:rFonts w:ascii="Arial" w:eastAsia="Arial" w:hAnsi="Arial" w:cs="Arial"/>
                <w:sz w:val="24"/>
                <w:szCs w:val="24"/>
              </w:rPr>
              <w:t>Equipamentos para Movimentação de Materiais</w:t>
            </w:r>
          </w:p>
          <w:p w:rsidR="001C7731" w:rsidRDefault="00B62A3A">
            <w:pPr>
              <w:numPr>
                <w:ilvl w:val="2"/>
                <w:numId w:val="33"/>
              </w:numPr>
              <w:rPr>
                <w:sz w:val="24"/>
                <w:szCs w:val="24"/>
              </w:rPr>
            </w:pPr>
            <w:r>
              <w:rPr>
                <w:rFonts w:ascii="Arial" w:eastAsia="Arial" w:hAnsi="Arial" w:cs="Arial"/>
                <w:sz w:val="24"/>
                <w:szCs w:val="24"/>
              </w:rPr>
              <w:t xml:space="preserve">Paleteiras </w:t>
            </w:r>
          </w:p>
          <w:p w:rsidR="001C7731" w:rsidRDefault="00B62A3A">
            <w:pPr>
              <w:numPr>
                <w:ilvl w:val="2"/>
                <w:numId w:val="33"/>
              </w:numPr>
              <w:rPr>
                <w:sz w:val="24"/>
                <w:szCs w:val="24"/>
              </w:rPr>
            </w:pPr>
            <w:r>
              <w:rPr>
                <w:rFonts w:ascii="Arial" w:eastAsia="Arial" w:hAnsi="Arial" w:cs="Arial"/>
                <w:sz w:val="24"/>
                <w:szCs w:val="24"/>
              </w:rPr>
              <w:t>Talhas</w:t>
            </w:r>
          </w:p>
          <w:p w:rsidR="001C7731" w:rsidRDefault="00B62A3A">
            <w:pPr>
              <w:numPr>
                <w:ilvl w:val="2"/>
                <w:numId w:val="33"/>
              </w:numPr>
              <w:rPr>
                <w:sz w:val="24"/>
                <w:szCs w:val="24"/>
              </w:rPr>
            </w:pPr>
            <w:r>
              <w:rPr>
                <w:rFonts w:ascii="Arial" w:eastAsia="Arial" w:hAnsi="Arial" w:cs="Arial"/>
                <w:sz w:val="24"/>
                <w:szCs w:val="24"/>
              </w:rPr>
              <w:t>Empilhadeira</w:t>
            </w:r>
          </w:p>
          <w:p w:rsidR="001C7731" w:rsidRDefault="00B62A3A">
            <w:pPr>
              <w:numPr>
                <w:ilvl w:val="2"/>
                <w:numId w:val="33"/>
              </w:numPr>
              <w:rPr>
                <w:sz w:val="24"/>
                <w:szCs w:val="24"/>
              </w:rPr>
            </w:pPr>
            <w:r>
              <w:rPr>
                <w:rFonts w:ascii="Arial" w:eastAsia="Arial" w:hAnsi="Arial" w:cs="Arial"/>
                <w:sz w:val="24"/>
                <w:szCs w:val="24"/>
              </w:rPr>
              <w:t>Ponte Rolante</w:t>
            </w:r>
          </w:p>
          <w:p w:rsidR="001C7731" w:rsidRDefault="00B62A3A">
            <w:pPr>
              <w:numPr>
                <w:ilvl w:val="2"/>
                <w:numId w:val="33"/>
              </w:numPr>
              <w:rPr>
                <w:sz w:val="24"/>
                <w:szCs w:val="24"/>
              </w:rPr>
            </w:pPr>
            <w:r>
              <w:rPr>
                <w:rFonts w:ascii="Arial" w:eastAsia="Arial" w:hAnsi="Arial" w:cs="Arial"/>
                <w:sz w:val="24"/>
                <w:szCs w:val="24"/>
              </w:rPr>
              <w:t>Monovia</w:t>
            </w:r>
          </w:p>
          <w:p w:rsidR="001C7731" w:rsidRDefault="00B62A3A">
            <w:pPr>
              <w:numPr>
                <w:ilvl w:val="1"/>
                <w:numId w:val="33"/>
              </w:numPr>
              <w:rPr>
                <w:sz w:val="24"/>
                <w:szCs w:val="24"/>
              </w:rPr>
            </w:pPr>
            <w:r>
              <w:rPr>
                <w:rFonts w:ascii="Arial" w:eastAsia="Arial" w:hAnsi="Arial" w:cs="Arial"/>
                <w:sz w:val="24"/>
                <w:szCs w:val="24"/>
              </w:rPr>
              <w:t>Embalagens</w:t>
            </w:r>
          </w:p>
          <w:p w:rsidR="001C7731" w:rsidRDefault="00B62A3A">
            <w:pPr>
              <w:numPr>
                <w:ilvl w:val="0"/>
                <w:numId w:val="33"/>
              </w:numPr>
              <w:rPr>
                <w:sz w:val="24"/>
                <w:szCs w:val="24"/>
              </w:rPr>
            </w:pPr>
            <w:r>
              <w:rPr>
                <w:rFonts w:ascii="Arial" w:eastAsia="Arial" w:hAnsi="Arial" w:cs="Arial"/>
                <w:sz w:val="24"/>
                <w:szCs w:val="24"/>
              </w:rPr>
              <w:t>ADMINISTRAÇÃO DE MATERIAIS</w:t>
            </w:r>
          </w:p>
          <w:p w:rsidR="001C7731" w:rsidRDefault="00B62A3A">
            <w:pPr>
              <w:numPr>
                <w:ilvl w:val="1"/>
                <w:numId w:val="33"/>
              </w:numPr>
              <w:rPr>
                <w:sz w:val="24"/>
                <w:szCs w:val="24"/>
              </w:rPr>
            </w:pPr>
            <w:r>
              <w:rPr>
                <w:rFonts w:ascii="Arial" w:eastAsia="Arial" w:hAnsi="Arial" w:cs="Arial"/>
                <w:sz w:val="24"/>
                <w:szCs w:val="24"/>
              </w:rPr>
              <w:t>Operações de compra</w:t>
            </w:r>
          </w:p>
          <w:p w:rsidR="001C7731" w:rsidRDefault="00B62A3A">
            <w:pPr>
              <w:numPr>
                <w:ilvl w:val="1"/>
                <w:numId w:val="33"/>
              </w:numPr>
              <w:rPr>
                <w:sz w:val="24"/>
                <w:szCs w:val="24"/>
              </w:rPr>
            </w:pPr>
            <w:r>
              <w:rPr>
                <w:rFonts w:ascii="Arial" w:eastAsia="Arial" w:hAnsi="Arial" w:cs="Arial"/>
                <w:sz w:val="24"/>
                <w:szCs w:val="24"/>
              </w:rPr>
              <w:t>Controle e homologação de fornecedores</w:t>
            </w:r>
          </w:p>
          <w:p w:rsidR="001C7731" w:rsidRDefault="00B62A3A">
            <w:pPr>
              <w:numPr>
                <w:ilvl w:val="1"/>
                <w:numId w:val="33"/>
              </w:numPr>
              <w:rPr>
                <w:sz w:val="24"/>
                <w:szCs w:val="24"/>
              </w:rPr>
            </w:pPr>
            <w:r>
              <w:rPr>
                <w:rFonts w:ascii="Arial" w:eastAsia="Arial" w:hAnsi="Arial" w:cs="Arial"/>
                <w:sz w:val="24"/>
                <w:szCs w:val="24"/>
              </w:rPr>
              <w:t>Classificação de fornecedores</w:t>
            </w:r>
          </w:p>
          <w:p w:rsidR="001C7731" w:rsidRDefault="00B62A3A">
            <w:pPr>
              <w:numPr>
                <w:ilvl w:val="0"/>
                <w:numId w:val="33"/>
              </w:numPr>
              <w:rPr>
                <w:sz w:val="24"/>
                <w:szCs w:val="24"/>
              </w:rPr>
            </w:pPr>
            <w:r>
              <w:rPr>
                <w:rFonts w:ascii="Arial" w:eastAsia="Arial" w:hAnsi="Arial" w:cs="Arial"/>
                <w:sz w:val="24"/>
                <w:szCs w:val="24"/>
              </w:rPr>
              <w:t>ADMINISTRAÇÃO DE ESTOQUES</w:t>
            </w:r>
          </w:p>
          <w:p w:rsidR="001C7731" w:rsidRDefault="00B62A3A">
            <w:pPr>
              <w:numPr>
                <w:ilvl w:val="1"/>
                <w:numId w:val="33"/>
              </w:numPr>
              <w:rPr>
                <w:sz w:val="24"/>
                <w:szCs w:val="24"/>
              </w:rPr>
            </w:pPr>
            <w:r>
              <w:rPr>
                <w:rFonts w:ascii="Arial" w:eastAsia="Arial" w:hAnsi="Arial" w:cs="Arial"/>
                <w:sz w:val="24"/>
                <w:szCs w:val="24"/>
              </w:rPr>
              <w:t>Planejamento, organização e estrutura</w:t>
            </w:r>
          </w:p>
          <w:p w:rsidR="001C7731" w:rsidRDefault="00B62A3A">
            <w:pPr>
              <w:numPr>
                <w:ilvl w:val="1"/>
                <w:numId w:val="33"/>
              </w:numPr>
              <w:rPr>
                <w:sz w:val="24"/>
                <w:szCs w:val="24"/>
              </w:rPr>
            </w:pPr>
            <w:r>
              <w:rPr>
                <w:rFonts w:ascii="Arial" w:eastAsia="Arial" w:hAnsi="Arial" w:cs="Arial"/>
                <w:sz w:val="24"/>
                <w:szCs w:val="24"/>
              </w:rPr>
              <w:t xml:space="preserve">Controle </w:t>
            </w:r>
          </w:p>
          <w:p w:rsidR="001C7731" w:rsidRDefault="00B62A3A">
            <w:pPr>
              <w:numPr>
                <w:ilvl w:val="1"/>
                <w:numId w:val="33"/>
              </w:numPr>
              <w:rPr>
                <w:sz w:val="24"/>
                <w:szCs w:val="24"/>
              </w:rPr>
            </w:pPr>
            <w:r>
              <w:rPr>
                <w:rFonts w:ascii="Arial" w:eastAsia="Arial" w:hAnsi="Arial" w:cs="Arial"/>
                <w:sz w:val="24"/>
                <w:szCs w:val="24"/>
              </w:rPr>
              <w:t xml:space="preserve">Previsão </w:t>
            </w:r>
          </w:p>
          <w:p w:rsidR="001C7731" w:rsidRDefault="00B62A3A">
            <w:pPr>
              <w:numPr>
                <w:ilvl w:val="1"/>
                <w:numId w:val="33"/>
              </w:numPr>
              <w:rPr>
                <w:sz w:val="24"/>
                <w:szCs w:val="24"/>
              </w:rPr>
            </w:pPr>
            <w:r>
              <w:rPr>
                <w:rFonts w:ascii="Arial" w:eastAsia="Arial" w:hAnsi="Arial" w:cs="Arial"/>
                <w:sz w:val="24"/>
                <w:szCs w:val="24"/>
              </w:rPr>
              <w:t>Níveis</w:t>
            </w:r>
          </w:p>
          <w:p w:rsidR="001C7731" w:rsidRDefault="00B62A3A">
            <w:pPr>
              <w:numPr>
                <w:ilvl w:val="1"/>
                <w:numId w:val="33"/>
              </w:numPr>
              <w:rPr>
                <w:sz w:val="24"/>
                <w:szCs w:val="24"/>
              </w:rPr>
            </w:pPr>
            <w:r>
              <w:rPr>
                <w:rFonts w:ascii="Arial" w:eastAsia="Arial" w:hAnsi="Arial" w:cs="Arial"/>
                <w:sz w:val="24"/>
                <w:szCs w:val="24"/>
              </w:rPr>
              <w:t>Classificação ABC</w:t>
            </w:r>
          </w:p>
          <w:p w:rsidR="001C7731" w:rsidRDefault="00B62A3A">
            <w:pPr>
              <w:numPr>
                <w:ilvl w:val="1"/>
                <w:numId w:val="33"/>
              </w:numPr>
              <w:rPr>
                <w:sz w:val="24"/>
                <w:szCs w:val="24"/>
              </w:rPr>
            </w:pPr>
            <w:r>
              <w:rPr>
                <w:rFonts w:ascii="Arial" w:eastAsia="Arial" w:hAnsi="Arial" w:cs="Arial"/>
                <w:sz w:val="24"/>
                <w:szCs w:val="24"/>
              </w:rPr>
              <w:t>Lote econômico</w:t>
            </w:r>
          </w:p>
          <w:p w:rsidR="001C7731" w:rsidRDefault="00B62A3A">
            <w:pPr>
              <w:numPr>
                <w:ilvl w:val="1"/>
                <w:numId w:val="33"/>
              </w:numPr>
              <w:rPr>
                <w:sz w:val="24"/>
                <w:szCs w:val="24"/>
              </w:rPr>
            </w:pPr>
            <w:r>
              <w:rPr>
                <w:rFonts w:ascii="Arial" w:eastAsia="Arial" w:hAnsi="Arial" w:cs="Arial"/>
                <w:sz w:val="24"/>
                <w:szCs w:val="24"/>
              </w:rPr>
              <w:t>Sistemas de controle</w:t>
            </w:r>
          </w:p>
          <w:p w:rsidR="001C7731" w:rsidRDefault="00B62A3A">
            <w:pPr>
              <w:numPr>
                <w:ilvl w:val="1"/>
                <w:numId w:val="33"/>
              </w:numPr>
              <w:rPr>
                <w:sz w:val="24"/>
                <w:szCs w:val="24"/>
              </w:rPr>
            </w:pPr>
            <w:r>
              <w:rPr>
                <w:rFonts w:ascii="Arial" w:eastAsia="Arial" w:hAnsi="Arial" w:cs="Arial"/>
                <w:sz w:val="24"/>
                <w:szCs w:val="24"/>
              </w:rPr>
              <w:t>Custo de armazenagem</w:t>
            </w:r>
          </w:p>
          <w:p w:rsidR="001C7731" w:rsidRDefault="00B62A3A">
            <w:pPr>
              <w:numPr>
                <w:ilvl w:val="1"/>
                <w:numId w:val="33"/>
              </w:numPr>
              <w:rPr>
                <w:sz w:val="24"/>
                <w:szCs w:val="24"/>
              </w:rPr>
            </w:pPr>
            <w:r>
              <w:rPr>
                <w:rFonts w:ascii="Arial" w:eastAsia="Arial" w:hAnsi="Arial" w:cs="Arial"/>
                <w:sz w:val="24"/>
                <w:szCs w:val="24"/>
              </w:rPr>
              <w:t>Avaliação dos estoques</w:t>
            </w:r>
          </w:p>
          <w:p w:rsidR="001C7731" w:rsidRDefault="00B62A3A">
            <w:pPr>
              <w:numPr>
                <w:ilvl w:val="1"/>
                <w:numId w:val="33"/>
              </w:numPr>
              <w:rPr>
                <w:sz w:val="24"/>
                <w:szCs w:val="24"/>
              </w:rPr>
            </w:pPr>
            <w:r>
              <w:rPr>
                <w:rFonts w:ascii="Arial" w:eastAsia="Arial" w:hAnsi="Arial" w:cs="Arial"/>
                <w:sz w:val="24"/>
                <w:szCs w:val="24"/>
              </w:rPr>
              <w:t xml:space="preserve">Operações de Almoxarifado </w:t>
            </w:r>
          </w:p>
          <w:p w:rsidR="001C7731" w:rsidRDefault="00B62A3A">
            <w:pPr>
              <w:numPr>
                <w:ilvl w:val="1"/>
                <w:numId w:val="33"/>
              </w:numPr>
              <w:rPr>
                <w:sz w:val="24"/>
                <w:szCs w:val="24"/>
              </w:rPr>
            </w:pPr>
            <w:r>
              <w:rPr>
                <w:rFonts w:ascii="Arial" w:eastAsia="Arial" w:hAnsi="Arial" w:cs="Arial"/>
                <w:sz w:val="24"/>
                <w:szCs w:val="24"/>
              </w:rPr>
              <w:t>Princípios de estocagem de materiais</w:t>
            </w:r>
          </w:p>
          <w:p w:rsidR="001C7731" w:rsidRDefault="00B62A3A">
            <w:pPr>
              <w:numPr>
                <w:ilvl w:val="0"/>
                <w:numId w:val="33"/>
              </w:numPr>
              <w:rPr>
                <w:sz w:val="24"/>
                <w:szCs w:val="24"/>
              </w:rPr>
            </w:pPr>
            <w:r>
              <w:rPr>
                <w:rFonts w:ascii="Arial" w:eastAsia="Arial" w:hAnsi="Arial" w:cs="Arial"/>
                <w:sz w:val="24"/>
                <w:szCs w:val="24"/>
              </w:rPr>
              <w:t>LEIAUTE</w:t>
            </w:r>
          </w:p>
          <w:p w:rsidR="001C7731" w:rsidRDefault="00B62A3A">
            <w:pPr>
              <w:numPr>
                <w:ilvl w:val="1"/>
                <w:numId w:val="33"/>
              </w:numPr>
              <w:rPr>
                <w:sz w:val="24"/>
                <w:szCs w:val="24"/>
              </w:rPr>
            </w:pPr>
            <w:r>
              <w:rPr>
                <w:rFonts w:ascii="Arial" w:eastAsia="Arial" w:hAnsi="Arial" w:cs="Arial"/>
                <w:sz w:val="24"/>
                <w:szCs w:val="24"/>
              </w:rPr>
              <w:t>Tipos</w:t>
            </w:r>
          </w:p>
          <w:p w:rsidR="001C7731" w:rsidRDefault="00B62A3A">
            <w:pPr>
              <w:numPr>
                <w:ilvl w:val="1"/>
                <w:numId w:val="33"/>
              </w:numPr>
              <w:rPr>
                <w:sz w:val="24"/>
                <w:szCs w:val="24"/>
              </w:rPr>
            </w:pPr>
            <w:r>
              <w:rPr>
                <w:rFonts w:ascii="Arial" w:eastAsia="Arial" w:hAnsi="Arial" w:cs="Arial"/>
                <w:sz w:val="24"/>
                <w:szCs w:val="24"/>
              </w:rPr>
              <w:t xml:space="preserve">Seleção </w:t>
            </w:r>
          </w:p>
          <w:p w:rsidR="001C7731" w:rsidRDefault="00B62A3A">
            <w:pPr>
              <w:numPr>
                <w:ilvl w:val="1"/>
                <w:numId w:val="33"/>
              </w:numPr>
              <w:rPr>
                <w:sz w:val="24"/>
                <w:szCs w:val="24"/>
              </w:rPr>
            </w:pPr>
            <w:r>
              <w:rPr>
                <w:rFonts w:ascii="Arial" w:eastAsia="Arial" w:hAnsi="Arial" w:cs="Arial"/>
                <w:sz w:val="24"/>
                <w:szCs w:val="24"/>
              </w:rPr>
              <w:t>Normalização</w:t>
            </w:r>
          </w:p>
          <w:p w:rsidR="001C7731" w:rsidRDefault="00B62A3A">
            <w:pPr>
              <w:numPr>
                <w:ilvl w:val="1"/>
                <w:numId w:val="33"/>
              </w:numPr>
              <w:rPr>
                <w:sz w:val="24"/>
                <w:szCs w:val="24"/>
              </w:rPr>
            </w:pPr>
            <w:r>
              <w:rPr>
                <w:rFonts w:ascii="Arial" w:eastAsia="Arial" w:hAnsi="Arial" w:cs="Arial"/>
                <w:sz w:val="24"/>
                <w:szCs w:val="24"/>
              </w:rPr>
              <w:t xml:space="preserve">Ergonomia </w:t>
            </w:r>
          </w:p>
          <w:p w:rsidR="001C7731" w:rsidRDefault="00B62A3A">
            <w:pPr>
              <w:numPr>
                <w:ilvl w:val="1"/>
                <w:numId w:val="33"/>
              </w:numPr>
              <w:rPr>
                <w:sz w:val="24"/>
                <w:szCs w:val="24"/>
              </w:rPr>
            </w:pPr>
            <w:r>
              <w:rPr>
                <w:rFonts w:ascii="Arial" w:eastAsia="Arial" w:hAnsi="Arial" w:cs="Arial"/>
                <w:sz w:val="24"/>
                <w:szCs w:val="24"/>
              </w:rPr>
              <w:t>Posto de trabalho</w:t>
            </w:r>
          </w:p>
          <w:p w:rsidR="001C7731" w:rsidRDefault="00B62A3A">
            <w:pPr>
              <w:numPr>
                <w:ilvl w:val="1"/>
                <w:numId w:val="33"/>
              </w:numPr>
              <w:rPr>
                <w:sz w:val="24"/>
                <w:szCs w:val="24"/>
              </w:rPr>
            </w:pPr>
            <w:r>
              <w:rPr>
                <w:rFonts w:ascii="Arial" w:eastAsia="Arial" w:hAnsi="Arial" w:cs="Arial"/>
                <w:sz w:val="24"/>
                <w:szCs w:val="24"/>
              </w:rPr>
              <w:t>Equipamentos</w:t>
            </w:r>
          </w:p>
        </w:tc>
      </w:tr>
      <w:tr w:rsidR="001C7731">
        <w:trPr>
          <w:trHeight w:val="408"/>
        </w:trPr>
        <w:tc>
          <w:tcPr>
            <w:tcW w:w="1034"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2.1 Organizar o processo produtivo</w:t>
            </w:r>
          </w:p>
        </w:tc>
        <w:tc>
          <w:tcPr>
            <w:tcW w:w="1424"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2.1.1 Considerando as características do projeto</w:t>
            </w:r>
          </w:p>
        </w:tc>
        <w:tc>
          <w:tcPr>
            <w:tcW w:w="2355"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informações técnicas contidas no projeto quanto a materiais, processos de fabricação, características do produto e demais especificações que impactam a organização do processo produtivo</w:t>
            </w:r>
          </w:p>
        </w:tc>
        <w:tc>
          <w:tcPr>
            <w:tcW w:w="4160"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0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24"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2.1.2 Estabelecendo a sequência de operações a serem executadas com base nas características do projeto mecânico</w:t>
            </w:r>
          </w:p>
        </w:tc>
        <w:tc>
          <w:tcPr>
            <w:tcW w:w="2355"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com base nas informações do projeto, as fases/etapas a serem consideradas nos processos de fabricação</w:t>
            </w:r>
          </w:p>
        </w:tc>
        <w:tc>
          <w:tcPr>
            <w:tcW w:w="4160"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0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24"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2.1.3 Estabelecendo os parâmetros técnicos para os diferentes processos de fabricação mecânica demandados</w:t>
            </w:r>
          </w:p>
        </w:tc>
        <w:tc>
          <w:tcPr>
            <w:tcW w:w="2355"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parâmetros técnicos que se aplicam aos diferentes processos de fabricação mecânica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processos de fabricação aplicados à produção de peças e conjuntos de projetos mecânicos, suas características, aplicações e execução</w:t>
            </w:r>
          </w:p>
        </w:tc>
        <w:tc>
          <w:tcPr>
            <w:tcW w:w="4160"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0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24"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2.1.4 Estabelecendo o cronograma de trabalho com base na complexidade dos processos e na disponibilidade dos recursos humanos, materiais, tecnológicos e logísticos demandados</w:t>
            </w:r>
          </w:p>
        </w:tc>
        <w:tc>
          <w:tcPr>
            <w:tcW w:w="2355"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as condições de recebimento, movimentação e endereçamento dos materiais previstos no projeto mecânico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as variáveis dos processos de fabricação (prazo, custo, produtividade, interdependência das atividades, ...), assim como  os recursos humanos, materiais, tecnologias disponíveis</w:t>
            </w:r>
          </w:p>
        </w:tc>
        <w:tc>
          <w:tcPr>
            <w:tcW w:w="4160"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0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24"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2.1.5 Considerando as normas técnicas, de qualidade, saúde e segurança e de meio ambiente aplicáveis ao processo produtivo em questão</w:t>
            </w:r>
          </w:p>
        </w:tc>
        <w:tc>
          <w:tcPr>
            <w:tcW w:w="2355"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requisitos das normas (técnicas, ambientais, de qualidade, de saúde e de segurança) aplicáveis ao processo produtivo pertinente</w:t>
            </w:r>
          </w:p>
        </w:tc>
        <w:tc>
          <w:tcPr>
            <w:tcW w:w="4160"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a"/>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nas atividades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situações de risco à saúde e segurança do trabalhador e as diferentes formas de proteção a esses riscos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Integrar os princípios da qualidade às atividades sob a sua responsabilidade</w:t>
            </w:r>
          </w:p>
        </w:tc>
      </w:tr>
    </w:tbl>
    <w:p w:rsidR="001C7731" w:rsidRDefault="001C7731">
      <w:pPr>
        <w:spacing w:after="160" w:line="259" w:lineRule="auto"/>
        <w:rPr>
          <w:sz w:val="24"/>
          <w:szCs w:val="24"/>
        </w:rPr>
      </w:pPr>
    </w:p>
    <w:tbl>
      <w:tblPr>
        <w:tblStyle w:val="afffb"/>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4479"/>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494"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7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w:t>
            </w:r>
            <w:r>
              <w:rPr>
                <w:rFonts w:ascii="Arial" w:eastAsia="Arial" w:hAnsi="Arial" w:cs="Arial"/>
                <w:sz w:val="24"/>
                <w:szCs w:val="24"/>
              </w:rPr>
              <w:tab/>
              <w:t>Laboratório de Informática,Laboratório de Metrologia</w:t>
            </w:r>
          </w:p>
        </w:tc>
      </w:tr>
      <w:tr w:rsidR="001C7731">
        <w:trPr>
          <w:trHeight w:val="408"/>
        </w:trPr>
        <w:tc>
          <w:tcPr>
            <w:tcW w:w="4494"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7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 xml:space="preserve">Kit multimídia (projetor, tela, computador); </w:t>
            </w:r>
            <w:r>
              <w:rPr>
                <w:rFonts w:ascii="Arial" w:eastAsia="Arial" w:hAnsi="Arial" w:cs="Arial"/>
                <w:sz w:val="24"/>
                <w:szCs w:val="24"/>
              </w:rPr>
              <w:tab/>
              <w:t>Computadores com acesso a internet (para uso de software de editor de texto, planilha eletrônica, editor de apresentações e software de desenho - CAD)</w:t>
            </w:r>
          </w:p>
        </w:tc>
      </w:tr>
      <w:tr w:rsidR="001C7731">
        <w:trPr>
          <w:trHeight w:val="408"/>
        </w:trPr>
        <w:tc>
          <w:tcPr>
            <w:tcW w:w="4494"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7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Livros, Revistas, Catálogos, Manuais, Normas</w:t>
            </w:r>
          </w:p>
        </w:tc>
      </w:tr>
      <w:tr w:rsidR="001C7731">
        <w:trPr>
          <w:trHeight w:val="408"/>
        </w:trPr>
        <w:tc>
          <w:tcPr>
            <w:tcW w:w="4494"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7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c"/>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
        <w:gridCol w:w="1590"/>
        <w:gridCol w:w="2433"/>
        <w:gridCol w:w="3494"/>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PROCESSOS DE FABRICAÇÃO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200h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as capacidades técnicas e socioemocionais requeridas para a realização da coordenação de processos de fabricação de peças e componentes demandados por projetos mecânicos.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456"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59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43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3494"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5479" w:type="dxa"/>
            <w:gridSpan w:val="3"/>
            <w:shd w:val="clear" w:color="auto" w:fill="auto"/>
            <w:vAlign w:val="center"/>
          </w:tcPr>
          <w:p w:rsidR="001C7731" w:rsidRDefault="001C7731">
            <w:pPr>
              <w:rPr>
                <w:rFonts w:ascii="Arial" w:eastAsia="Arial" w:hAnsi="Arial" w:cs="Arial"/>
                <w:sz w:val="24"/>
                <w:szCs w:val="24"/>
              </w:rPr>
            </w:pPr>
          </w:p>
        </w:tc>
        <w:tc>
          <w:tcPr>
            <w:tcW w:w="3494" w:type="dxa"/>
            <w:vMerge w:val="restart"/>
            <w:shd w:val="clear" w:color="auto" w:fill="auto"/>
            <w:vAlign w:val="center"/>
          </w:tcPr>
          <w:p w:rsidR="001C7731" w:rsidRDefault="00B62A3A">
            <w:pPr>
              <w:numPr>
                <w:ilvl w:val="0"/>
                <w:numId w:val="31"/>
              </w:numPr>
              <w:rPr>
                <w:sz w:val="24"/>
                <w:szCs w:val="24"/>
              </w:rPr>
            </w:pPr>
            <w:r>
              <w:rPr>
                <w:rFonts w:ascii="Arial" w:eastAsia="Arial" w:hAnsi="Arial" w:cs="Arial"/>
                <w:sz w:val="24"/>
                <w:szCs w:val="24"/>
              </w:rPr>
              <w:t>ENSAIOS</w:t>
            </w:r>
          </w:p>
          <w:p w:rsidR="001C7731" w:rsidRDefault="00B62A3A">
            <w:pPr>
              <w:numPr>
                <w:ilvl w:val="1"/>
                <w:numId w:val="31"/>
              </w:numPr>
              <w:rPr>
                <w:sz w:val="24"/>
                <w:szCs w:val="24"/>
              </w:rPr>
            </w:pPr>
            <w:r>
              <w:rPr>
                <w:rFonts w:ascii="Arial" w:eastAsia="Arial" w:hAnsi="Arial" w:cs="Arial"/>
                <w:sz w:val="24"/>
                <w:szCs w:val="24"/>
              </w:rPr>
              <w:t>Ensaios Destrutivos – Métodos e Normatização</w:t>
            </w:r>
          </w:p>
          <w:p w:rsidR="001C7731" w:rsidRDefault="00B62A3A">
            <w:pPr>
              <w:numPr>
                <w:ilvl w:val="2"/>
                <w:numId w:val="31"/>
              </w:numPr>
              <w:rPr>
                <w:sz w:val="24"/>
                <w:szCs w:val="24"/>
              </w:rPr>
            </w:pPr>
            <w:r>
              <w:rPr>
                <w:rFonts w:ascii="Arial" w:eastAsia="Arial" w:hAnsi="Arial" w:cs="Arial"/>
                <w:sz w:val="24"/>
                <w:szCs w:val="24"/>
              </w:rPr>
              <w:t>Dureza</w:t>
            </w:r>
          </w:p>
          <w:p w:rsidR="001C7731" w:rsidRDefault="00B62A3A">
            <w:pPr>
              <w:numPr>
                <w:ilvl w:val="2"/>
                <w:numId w:val="31"/>
              </w:numPr>
              <w:rPr>
                <w:sz w:val="24"/>
                <w:szCs w:val="24"/>
              </w:rPr>
            </w:pPr>
            <w:r>
              <w:rPr>
                <w:rFonts w:ascii="Arial" w:eastAsia="Arial" w:hAnsi="Arial" w:cs="Arial"/>
                <w:sz w:val="24"/>
                <w:szCs w:val="24"/>
              </w:rPr>
              <w:t>Tração</w:t>
            </w:r>
          </w:p>
          <w:p w:rsidR="001C7731" w:rsidRDefault="00B62A3A">
            <w:pPr>
              <w:numPr>
                <w:ilvl w:val="2"/>
                <w:numId w:val="31"/>
              </w:numPr>
              <w:rPr>
                <w:sz w:val="24"/>
                <w:szCs w:val="24"/>
              </w:rPr>
            </w:pPr>
            <w:r>
              <w:rPr>
                <w:rFonts w:ascii="Arial" w:eastAsia="Arial" w:hAnsi="Arial" w:cs="Arial"/>
                <w:sz w:val="24"/>
                <w:szCs w:val="24"/>
              </w:rPr>
              <w:t>Compressão</w:t>
            </w:r>
          </w:p>
          <w:p w:rsidR="001C7731" w:rsidRDefault="00B62A3A">
            <w:pPr>
              <w:numPr>
                <w:ilvl w:val="2"/>
                <w:numId w:val="31"/>
              </w:numPr>
              <w:rPr>
                <w:sz w:val="24"/>
                <w:szCs w:val="24"/>
              </w:rPr>
            </w:pPr>
            <w:r>
              <w:rPr>
                <w:rFonts w:ascii="Arial" w:eastAsia="Arial" w:hAnsi="Arial" w:cs="Arial"/>
                <w:sz w:val="24"/>
                <w:szCs w:val="24"/>
              </w:rPr>
              <w:t>Charpy</w:t>
            </w:r>
          </w:p>
          <w:p w:rsidR="001C7731" w:rsidRDefault="00B62A3A">
            <w:pPr>
              <w:numPr>
                <w:ilvl w:val="2"/>
                <w:numId w:val="31"/>
              </w:numPr>
              <w:rPr>
                <w:sz w:val="24"/>
                <w:szCs w:val="24"/>
              </w:rPr>
            </w:pPr>
            <w:r>
              <w:rPr>
                <w:rFonts w:ascii="Arial" w:eastAsia="Arial" w:hAnsi="Arial" w:cs="Arial"/>
                <w:sz w:val="24"/>
                <w:szCs w:val="24"/>
              </w:rPr>
              <w:t>Metalografia</w:t>
            </w:r>
          </w:p>
          <w:p w:rsidR="001C7731" w:rsidRDefault="00B62A3A">
            <w:pPr>
              <w:numPr>
                <w:ilvl w:val="2"/>
                <w:numId w:val="31"/>
              </w:numPr>
              <w:rPr>
                <w:sz w:val="24"/>
                <w:szCs w:val="24"/>
              </w:rPr>
            </w:pPr>
            <w:r>
              <w:rPr>
                <w:rFonts w:ascii="Arial" w:eastAsia="Arial" w:hAnsi="Arial" w:cs="Arial"/>
                <w:sz w:val="24"/>
                <w:szCs w:val="24"/>
              </w:rPr>
              <w:t>Micrografia</w:t>
            </w:r>
          </w:p>
          <w:p w:rsidR="001C7731" w:rsidRDefault="00B62A3A">
            <w:pPr>
              <w:numPr>
                <w:ilvl w:val="1"/>
                <w:numId w:val="31"/>
              </w:numPr>
              <w:rPr>
                <w:sz w:val="24"/>
                <w:szCs w:val="24"/>
              </w:rPr>
            </w:pPr>
            <w:r>
              <w:rPr>
                <w:rFonts w:ascii="Arial" w:eastAsia="Arial" w:hAnsi="Arial" w:cs="Arial"/>
                <w:sz w:val="24"/>
                <w:szCs w:val="24"/>
              </w:rPr>
              <w:t>Ensaios não destrutivos – Métodos e Normatização</w:t>
            </w:r>
          </w:p>
          <w:p w:rsidR="001C7731" w:rsidRDefault="00B62A3A">
            <w:pPr>
              <w:numPr>
                <w:ilvl w:val="2"/>
                <w:numId w:val="31"/>
              </w:numPr>
              <w:rPr>
                <w:sz w:val="24"/>
                <w:szCs w:val="24"/>
              </w:rPr>
            </w:pPr>
            <w:r>
              <w:rPr>
                <w:rFonts w:ascii="Arial" w:eastAsia="Arial" w:hAnsi="Arial" w:cs="Arial"/>
                <w:sz w:val="24"/>
                <w:szCs w:val="24"/>
              </w:rPr>
              <w:t>Líquidos penetrantes</w:t>
            </w:r>
          </w:p>
          <w:p w:rsidR="001C7731" w:rsidRDefault="00B62A3A">
            <w:pPr>
              <w:numPr>
                <w:ilvl w:val="2"/>
                <w:numId w:val="31"/>
              </w:numPr>
              <w:rPr>
                <w:sz w:val="24"/>
                <w:szCs w:val="24"/>
              </w:rPr>
            </w:pPr>
            <w:r>
              <w:rPr>
                <w:rFonts w:ascii="Arial" w:eastAsia="Arial" w:hAnsi="Arial" w:cs="Arial"/>
                <w:sz w:val="24"/>
                <w:szCs w:val="24"/>
              </w:rPr>
              <w:t>Partículas magnéticas</w:t>
            </w:r>
          </w:p>
          <w:p w:rsidR="001C7731" w:rsidRDefault="00B62A3A">
            <w:pPr>
              <w:numPr>
                <w:ilvl w:val="2"/>
                <w:numId w:val="31"/>
              </w:numPr>
              <w:rPr>
                <w:sz w:val="24"/>
                <w:szCs w:val="24"/>
              </w:rPr>
            </w:pPr>
            <w:r>
              <w:rPr>
                <w:rFonts w:ascii="Arial" w:eastAsia="Arial" w:hAnsi="Arial" w:cs="Arial"/>
                <w:sz w:val="24"/>
                <w:szCs w:val="24"/>
              </w:rPr>
              <w:t>Ultrassom</w:t>
            </w:r>
          </w:p>
          <w:p w:rsidR="001C7731" w:rsidRDefault="00B62A3A">
            <w:pPr>
              <w:numPr>
                <w:ilvl w:val="2"/>
                <w:numId w:val="31"/>
              </w:numPr>
              <w:rPr>
                <w:sz w:val="24"/>
                <w:szCs w:val="24"/>
              </w:rPr>
            </w:pPr>
            <w:r>
              <w:rPr>
                <w:rFonts w:ascii="Arial" w:eastAsia="Arial" w:hAnsi="Arial" w:cs="Arial"/>
                <w:sz w:val="24"/>
                <w:szCs w:val="24"/>
              </w:rPr>
              <w:t>Raios-X</w:t>
            </w:r>
          </w:p>
          <w:p w:rsidR="001C7731" w:rsidRDefault="00B62A3A">
            <w:pPr>
              <w:numPr>
                <w:ilvl w:val="1"/>
                <w:numId w:val="31"/>
              </w:numPr>
              <w:rPr>
                <w:sz w:val="24"/>
                <w:szCs w:val="24"/>
              </w:rPr>
            </w:pPr>
            <w:r>
              <w:rPr>
                <w:rFonts w:ascii="Arial" w:eastAsia="Arial" w:hAnsi="Arial" w:cs="Arial"/>
                <w:sz w:val="24"/>
                <w:szCs w:val="24"/>
              </w:rPr>
              <w:t>Ensaios físicos</w:t>
            </w:r>
          </w:p>
          <w:p w:rsidR="001C7731" w:rsidRDefault="00B62A3A">
            <w:pPr>
              <w:numPr>
                <w:ilvl w:val="2"/>
                <w:numId w:val="31"/>
              </w:numPr>
              <w:rPr>
                <w:sz w:val="24"/>
                <w:szCs w:val="24"/>
              </w:rPr>
            </w:pPr>
            <w:r>
              <w:rPr>
                <w:rFonts w:ascii="Arial" w:eastAsia="Arial" w:hAnsi="Arial" w:cs="Arial"/>
                <w:sz w:val="24"/>
                <w:szCs w:val="24"/>
              </w:rPr>
              <w:t>Embutimento</w:t>
            </w:r>
          </w:p>
          <w:p w:rsidR="001C7731" w:rsidRDefault="00B62A3A">
            <w:pPr>
              <w:numPr>
                <w:ilvl w:val="2"/>
                <w:numId w:val="31"/>
              </w:numPr>
              <w:rPr>
                <w:sz w:val="24"/>
                <w:szCs w:val="24"/>
              </w:rPr>
            </w:pPr>
            <w:r>
              <w:rPr>
                <w:rFonts w:ascii="Arial" w:eastAsia="Arial" w:hAnsi="Arial" w:cs="Arial"/>
                <w:sz w:val="24"/>
                <w:szCs w:val="24"/>
              </w:rPr>
              <w:t>Estanqueidade</w:t>
            </w:r>
          </w:p>
          <w:p w:rsidR="001C7731" w:rsidRDefault="00B62A3A">
            <w:pPr>
              <w:numPr>
                <w:ilvl w:val="2"/>
                <w:numId w:val="31"/>
              </w:numPr>
              <w:rPr>
                <w:sz w:val="24"/>
                <w:szCs w:val="24"/>
              </w:rPr>
            </w:pPr>
            <w:r>
              <w:rPr>
                <w:rFonts w:ascii="Arial" w:eastAsia="Arial" w:hAnsi="Arial" w:cs="Arial"/>
                <w:sz w:val="24"/>
                <w:szCs w:val="24"/>
              </w:rPr>
              <w:t>Hidrostático</w:t>
            </w:r>
          </w:p>
          <w:p w:rsidR="001C7731" w:rsidRDefault="00B62A3A">
            <w:pPr>
              <w:numPr>
                <w:ilvl w:val="2"/>
                <w:numId w:val="31"/>
              </w:numPr>
              <w:rPr>
                <w:sz w:val="24"/>
                <w:szCs w:val="24"/>
              </w:rPr>
            </w:pPr>
            <w:r>
              <w:rPr>
                <w:rFonts w:ascii="Arial" w:eastAsia="Arial" w:hAnsi="Arial" w:cs="Arial"/>
                <w:sz w:val="24"/>
                <w:szCs w:val="24"/>
              </w:rPr>
              <w:t>Pneumático</w:t>
            </w:r>
          </w:p>
          <w:p w:rsidR="001C7731" w:rsidRDefault="00B62A3A">
            <w:pPr>
              <w:numPr>
                <w:ilvl w:val="1"/>
                <w:numId w:val="31"/>
              </w:numPr>
              <w:rPr>
                <w:sz w:val="24"/>
                <w:szCs w:val="24"/>
              </w:rPr>
            </w:pPr>
            <w:r>
              <w:rPr>
                <w:rFonts w:ascii="Arial" w:eastAsia="Arial" w:hAnsi="Arial" w:cs="Arial"/>
                <w:sz w:val="24"/>
                <w:szCs w:val="24"/>
              </w:rPr>
              <w:t>Resistência dos Materiais / Esforços Mecânicos</w:t>
            </w:r>
          </w:p>
          <w:p w:rsidR="001C7731" w:rsidRDefault="00B62A3A">
            <w:pPr>
              <w:numPr>
                <w:ilvl w:val="2"/>
                <w:numId w:val="31"/>
              </w:numPr>
              <w:rPr>
                <w:sz w:val="24"/>
                <w:szCs w:val="24"/>
              </w:rPr>
            </w:pPr>
            <w:r>
              <w:rPr>
                <w:rFonts w:ascii="Arial" w:eastAsia="Arial" w:hAnsi="Arial" w:cs="Arial"/>
                <w:sz w:val="24"/>
                <w:szCs w:val="24"/>
              </w:rPr>
              <w:t>Conceitos Fundamentais: Solicitações; Força, torque, momento, apoios, diagrama de equilíbrio de forças</w:t>
            </w:r>
          </w:p>
          <w:p w:rsidR="001C7731" w:rsidRDefault="00B62A3A">
            <w:pPr>
              <w:numPr>
                <w:ilvl w:val="2"/>
                <w:numId w:val="31"/>
              </w:numPr>
              <w:rPr>
                <w:sz w:val="24"/>
                <w:szCs w:val="24"/>
              </w:rPr>
            </w:pPr>
            <w:r>
              <w:rPr>
                <w:rFonts w:ascii="Arial" w:eastAsia="Arial" w:hAnsi="Arial" w:cs="Arial"/>
                <w:sz w:val="24"/>
                <w:szCs w:val="24"/>
              </w:rPr>
              <w:t>Tensões e deformações: Elasticidade e Lei de Hooke, Tensões e deformações, Tensões normais e de cisalhamento, Curva tensão x deformação de um material, Coeficiente de segurança e tensão admissível. Aplicações a Projetos: tração, compressão e cisalhamento</w:t>
            </w:r>
          </w:p>
          <w:p w:rsidR="001C7731" w:rsidRDefault="00B62A3A">
            <w:pPr>
              <w:numPr>
                <w:ilvl w:val="2"/>
                <w:numId w:val="31"/>
              </w:numPr>
              <w:rPr>
                <w:sz w:val="24"/>
                <w:szCs w:val="24"/>
              </w:rPr>
            </w:pPr>
            <w:r>
              <w:rPr>
                <w:rFonts w:ascii="Arial" w:eastAsia="Arial" w:hAnsi="Arial" w:cs="Arial"/>
                <w:sz w:val="24"/>
                <w:szCs w:val="24"/>
              </w:rPr>
              <w:t>Tensões: Vigas e tipos de carregamentos, linha neutra, esforço cortante e momento fletor</w:t>
            </w:r>
          </w:p>
          <w:p w:rsidR="001C7731" w:rsidRDefault="00B62A3A">
            <w:pPr>
              <w:numPr>
                <w:ilvl w:val="2"/>
                <w:numId w:val="31"/>
              </w:numPr>
              <w:rPr>
                <w:sz w:val="24"/>
                <w:szCs w:val="24"/>
              </w:rPr>
            </w:pPr>
            <w:r>
              <w:rPr>
                <w:rFonts w:ascii="Arial" w:eastAsia="Arial" w:hAnsi="Arial" w:cs="Arial"/>
                <w:sz w:val="24"/>
                <w:szCs w:val="24"/>
              </w:rPr>
              <w:t>Torção de eixos: Propriedades da torção, momento de inércia polar, cisalhamento na torção, transmissão de potência em eixos</w:t>
            </w:r>
          </w:p>
          <w:p w:rsidR="001C7731" w:rsidRDefault="00B62A3A">
            <w:pPr>
              <w:numPr>
                <w:ilvl w:val="2"/>
                <w:numId w:val="31"/>
              </w:numPr>
              <w:rPr>
                <w:sz w:val="24"/>
                <w:szCs w:val="24"/>
              </w:rPr>
            </w:pPr>
            <w:r>
              <w:rPr>
                <w:rFonts w:ascii="Arial" w:eastAsia="Arial" w:hAnsi="Arial" w:cs="Arial"/>
                <w:sz w:val="24"/>
                <w:szCs w:val="24"/>
              </w:rPr>
              <w:t>Flexão simples, Flexo-torção e Flambagem</w:t>
            </w:r>
          </w:p>
          <w:p w:rsidR="001C7731" w:rsidRDefault="00B62A3A">
            <w:pPr>
              <w:numPr>
                <w:ilvl w:val="0"/>
                <w:numId w:val="31"/>
              </w:numPr>
              <w:rPr>
                <w:sz w:val="24"/>
                <w:szCs w:val="24"/>
              </w:rPr>
            </w:pPr>
            <w:r>
              <w:rPr>
                <w:rFonts w:ascii="Arial" w:eastAsia="Arial" w:hAnsi="Arial" w:cs="Arial"/>
                <w:sz w:val="24"/>
                <w:szCs w:val="24"/>
              </w:rPr>
              <w:t>PROCESSOS DE FABRICAÇÃO MECÂNICA</w:t>
            </w:r>
          </w:p>
          <w:p w:rsidR="001C7731" w:rsidRDefault="00B62A3A">
            <w:pPr>
              <w:numPr>
                <w:ilvl w:val="1"/>
                <w:numId w:val="31"/>
              </w:numPr>
              <w:rPr>
                <w:sz w:val="24"/>
                <w:szCs w:val="24"/>
              </w:rPr>
            </w:pPr>
            <w:r>
              <w:rPr>
                <w:rFonts w:ascii="Arial" w:eastAsia="Arial" w:hAnsi="Arial" w:cs="Arial"/>
                <w:sz w:val="24"/>
                <w:szCs w:val="24"/>
              </w:rPr>
              <w:t>Parâmetros de Usinagem</w:t>
            </w:r>
          </w:p>
          <w:p w:rsidR="001C7731" w:rsidRDefault="00B62A3A">
            <w:pPr>
              <w:numPr>
                <w:ilvl w:val="2"/>
                <w:numId w:val="31"/>
              </w:numPr>
              <w:rPr>
                <w:sz w:val="24"/>
                <w:szCs w:val="24"/>
              </w:rPr>
            </w:pPr>
            <w:r>
              <w:rPr>
                <w:rFonts w:ascii="Arial" w:eastAsia="Arial" w:hAnsi="Arial" w:cs="Arial"/>
                <w:sz w:val="24"/>
                <w:szCs w:val="24"/>
              </w:rPr>
              <w:t>Velocidade de corte</w:t>
            </w:r>
          </w:p>
          <w:p w:rsidR="001C7731" w:rsidRDefault="00B62A3A">
            <w:pPr>
              <w:numPr>
                <w:ilvl w:val="2"/>
                <w:numId w:val="31"/>
              </w:numPr>
              <w:rPr>
                <w:sz w:val="24"/>
                <w:szCs w:val="24"/>
              </w:rPr>
            </w:pPr>
            <w:r>
              <w:rPr>
                <w:rFonts w:ascii="Arial" w:eastAsia="Arial" w:hAnsi="Arial" w:cs="Arial"/>
                <w:sz w:val="24"/>
                <w:szCs w:val="24"/>
              </w:rPr>
              <w:t>Avanço</w:t>
            </w:r>
          </w:p>
          <w:p w:rsidR="001C7731" w:rsidRDefault="00B62A3A">
            <w:pPr>
              <w:numPr>
                <w:ilvl w:val="2"/>
                <w:numId w:val="31"/>
              </w:numPr>
              <w:rPr>
                <w:sz w:val="24"/>
                <w:szCs w:val="24"/>
              </w:rPr>
            </w:pPr>
            <w:r>
              <w:rPr>
                <w:rFonts w:ascii="Arial" w:eastAsia="Arial" w:hAnsi="Arial" w:cs="Arial"/>
                <w:sz w:val="24"/>
                <w:szCs w:val="24"/>
              </w:rPr>
              <w:t>Profundidade de corte</w:t>
            </w:r>
          </w:p>
          <w:p w:rsidR="001C7731" w:rsidRDefault="00B62A3A">
            <w:pPr>
              <w:numPr>
                <w:ilvl w:val="2"/>
                <w:numId w:val="31"/>
              </w:numPr>
              <w:rPr>
                <w:sz w:val="24"/>
                <w:szCs w:val="24"/>
              </w:rPr>
            </w:pPr>
            <w:r>
              <w:rPr>
                <w:rFonts w:ascii="Arial" w:eastAsia="Arial" w:hAnsi="Arial" w:cs="Arial"/>
                <w:sz w:val="24"/>
                <w:szCs w:val="24"/>
              </w:rPr>
              <w:t>RPM – Rotações por minuto</w:t>
            </w:r>
          </w:p>
          <w:p w:rsidR="001C7731" w:rsidRDefault="00B62A3A">
            <w:pPr>
              <w:numPr>
                <w:ilvl w:val="2"/>
                <w:numId w:val="31"/>
              </w:numPr>
              <w:rPr>
                <w:sz w:val="24"/>
                <w:szCs w:val="24"/>
              </w:rPr>
            </w:pPr>
            <w:r>
              <w:rPr>
                <w:rFonts w:ascii="Arial" w:eastAsia="Arial" w:hAnsi="Arial" w:cs="Arial"/>
                <w:sz w:val="24"/>
                <w:szCs w:val="24"/>
              </w:rPr>
              <w:t>Potência de usinagem</w:t>
            </w:r>
          </w:p>
          <w:p w:rsidR="001C7731" w:rsidRDefault="00B62A3A">
            <w:pPr>
              <w:numPr>
                <w:ilvl w:val="2"/>
                <w:numId w:val="31"/>
              </w:numPr>
              <w:rPr>
                <w:sz w:val="24"/>
                <w:szCs w:val="24"/>
              </w:rPr>
            </w:pPr>
            <w:r>
              <w:rPr>
                <w:rFonts w:ascii="Arial" w:eastAsia="Arial" w:hAnsi="Arial" w:cs="Arial"/>
                <w:sz w:val="24"/>
                <w:szCs w:val="24"/>
              </w:rPr>
              <w:t>Potência de máquina</w:t>
            </w:r>
          </w:p>
          <w:p w:rsidR="001C7731" w:rsidRDefault="00B62A3A">
            <w:pPr>
              <w:numPr>
                <w:ilvl w:val="2"/>
                <w:numId w:val="31"/>
              </w:numPr>
              <w:rPr>
                <w:sz w:val="24"/>
                <w:szCs w:val="24"/>
              </w:rPr>
            </w:pPr>
            <w:r>
              <w:rPr>
                <w:rFonts w:ascii="Arial" w:eastAsia="Arial" w:hAnsi="Arial" w:cs="Arial"/>
                <w:sz w:val="24"/>
                <w:szCs w:val="24"/>
              </w:rPr>
              <w:t>Tempo de usinagem</w:t>
            </w:r>
          </w:p>
          <w:p w:rsidR="001C7731" w:rsidRDefault="00B62A3A">
            <w:pPr>
              <w:numPr>
                <w:ilvl w:val="2"/>
                <w:numId w:val="31"/>
              </w:numPr>
              <w:rPr>
                <w:sz w:val="24"/>
                <w:szCs w:val="24"/>
              </w:rPr>
            </w:pPr>
            <w:r>
              <w:rPr>
                <w:rFonts w:ascii="Arial" w:eastAsia="Arial" w:hAnsi="Arial" w:cs="Arial"/>
                <w:sz w:val="24"/>
                <w:szCs w:val="24"/>
              </w:rPr>
              <w:t>Rugosidade</w:t>
            </w:r>
          </w:p>
          <w:p w:rsidR="001C7731" w:rsidRDefault="00B62A3A">
            <w:pPr>
              <w:numPr>
                <w:ilvl w:val="2"/>
                <w:numId w:val="31"/>
              </w:numPr>
              <w:rPr>
                <w:sz w:val="24"/>
                <w:szCs w:val="24"/>
              </w:rPr>
            </w:pPr>
            <w:r>
              <w:rPr>
                <w:rFonts w:ascii="Arial" w:eastAsia="Arial" w:hAnsi="Arial" w:cs="Arial"/>
                <w:sz w:val="24"/>
                <w:szCs w:val="24"/>
              </w:rPr>
              <w:t>Códigos de pastilhas intercambiáveis e suportes</w:t>
            </w:r>
          </w:p>
          <w:p w:rsidR="001C7731" w:rsidRDefault="00B62A3A">
            <w:pPr>
              <w:numPr>
                <w:ilvl w:val="2"/>
                <w:numId w:val="31"/>
              </w:numPr>
              <w:rPr>
                <w:sz w:val="24"/>
                <w:szCs w:val="24"/>
              </w:rPr>
            </w:pPr>
            <w:r>
              <w:rPr>
                <w:rFonts w:ascii="Arial" w:eastAsia="Arial" w:hAnsi="Arial" w:cs="Arial"/>
                <w:sz w:val="24"/>
                <w:szCs w:val="24"/>
              </w:rPr>
              <w:t>Pastilhas especiais para usinagem de precisão</w:t>
            </w:r>
          </w:p>
          <w:p w:rsidR="001C7731" w:rsidRDefault="00B62A3A">
            <w:pPr>
              <w:numPr>
                <w:ilvl w:val="1"/>
                <w:numId w:val="31"/>
              </w:numPr>
              <w:rPr>
                <w:sz w:val="24"/>
                <w:szCs w:val="24"/>
              </w:rPr>
            </w:pPr>
            <w:r>
              <w:rPr>
                <w:rFonts w:ascii="Arial" w:eastAsia="Arial" w:hAnsi="Arial" w:cs="Arial"/>
                <w:sz w:val="24"/>
                <w:szCs w:val="24"/>
              </w:rPr>
              <w:t xml:space="preserve">Operação com ferramentas elétricas manuais </w:t>
            </w:r>
          </w:p>
          <w:p w:rsidR="001C7731" w:rsidRDefault="00B62A3A">
            <w:pPr>
              <w:numPr>
                <w:ilvl w:val="1"/>
                <w:numId w:val="31"/>
              </w:numPr>
              <w:rPr>
                <w:sz w:val="24"/>
                <w:szCs w:val="24"/>
              </w:rPr>
            </w:pPr>
            <w:r>
              <w:rPr>
                <w:rFonts w:ascii="Arial" w:eastAsia="Arial" w:hAnsi="Arial" w:cs="Arial"/>
                <w:sz w:val="24"/>
                <w:szCs w:val="24"/>
              </w:rPr>
              <w:t xml:space="preserve">Fluidos de Corte  </w:t>
            </w:r>
          </w:p>
          <w:p w:rsidR="001C7731" w:rsidRDefault="00B62A3A">
            <w:pPr>
              <w:numPr>
                <w:ilvl w:val="2"/>
                <w:numId w:val="31"/>
              </w:numPr>
              <w:rPr>
                <w:sz w:val="24"/>
                <w:szCs w:val="24"/>
              </w:rPr>
            </w:pPr>
            <w:r>
              <w:rPr>
                <w:rFonts w:ascii="Arial" w:eastAsia="Arial" w:hAnsi="Arial" w:cs="Arial"/>
                <w:sz w:val="24"/>
                <w:szCs w:val="24"/>
              </w:rPr>
              <w:t>Tipos</w:t>
            </w:r>
          </w:p>
          <w:p w:rsidR="001C7731" w:rsidRDefault="00B62A3A">
            <w:pPr>
              <w:numPr>
                <w:ilvl w:val="2"/>
                <w:numId w:val="31"/>
              </w:numPr>
              <w:rPr>
                <w:sz w:val="24"/>
                <w:szCs w:val="24"/>
              </w:rPr>
            </w:pPr>
            <w:r>
              <w:rPr>
                <w:rFonts w:ascii="Arial" w:eastAsia="Arial" w:hAnsi="Arial" w:cs="Arial"/>
                <w:sz w:val="24"/>
                <w:szCs w:val="24"/>
              </w:rPr>
              <w:t xml:space="preserve">Aplicações </w:t>
            </w:r>
          </w:p>
          <w:p w:rsidR="001C7731" w:rsidRDefault="00B62A3A">
            <w:pPr>
              <w:numPr>
                <w:ilvl w:val="2"/>
                <w:numId w:val="31"/>
              </w:numPr>
              <w:rPr>
                <w:sz w:val="24"/>
                <w:szCs w:val="24"/>
              </w:rPr>
            </w:pPr>
            <w:r>
              <w:rPr>
                <w:rFonts w:ascii="Arial" w:eastAsia="Arial" w:hAnsi="Arial" w:cs="Arial"/>
                <w:sz w:val="24"/>
                <w:szCs w:val="24"/>
              </w:rPr>
              <w:t>Cuidados ambientais</w:t>
            </w:r>
          </w:p>
          <w:p w:rsidR="001C7731" w:rsidRDefault="00B62A3A">
            <w:pPr>
              <w:numPr>
                <w:ilvl w:val="2"/>
                <w:numId w:val="31"/>
              </w:numPr>
              <w:rPr>
                <w:sz w:val="24"/>
                <w:szCs w:val="24"/>
              </w:rPr>
            </w:pPr>
            <w:r>
              <w:rPr>
                <w:rFonts w:ascii="Arial" w:eastAsia="Arial" w:hAnsi="Arial" w:cs="Arial"/>
                <w:sz w:val="24"/>
                <w:szCs w:val="24"/>
              </w:rPr>
              <w:t>Métodos  e tipos especiais de refrigeração (nebolização, refrigeração por ar comprimido, usinagem sub-zero)</w:t>
            </w:r>
          </w:p>
          <w:p w:rsidR="001C7731" w:rsidRDefault="00B62A3A">
            <w:pPr>
              <w:numPr>
                <w:ilvl w:val="1"/>
                <w:numId w:val="31"/>
              </w:numPr>
              <w:rPr>
                <w:sz w:val="24"/>
                <w:szCs w:val="24"/>
              </w:rPr>
            </w:pPr>
            <w:r>
              <w:rPr>
                <w:rFonts w:ascii="Arial" w:eastAsia="Arial" w:hAnsi="Arial" w:cs="Arial"/>
                <w:sz w:val="24"/>
                <w:szCs w:val="24"/>
              </w:rPr>
              <w:t xml:space="preserve">Processos de usinagem convencionais </w:t>
            </w:r>
          </w:p>
          <w:p w:rsidR="001C7731" w:rsidRDefault="00B62A3A">
            <w:pPr>
              <w:numPr>
                <w:ilvl w:val="1"/>
                <w:numId w:val="31"/>
              </w:numPr>
              <w:rPr>
                <w:sz w:val="24"/>
                <w:szCs w:val="24"/>
              </w:rPr>
            </w:pPr>
            <w:r>
              <w:rPr>
                <w:rFonts w:ascii="Arial" w:eastAsia="Arial" w:hAnsi="Arial" w:cs="Arial"/>
                <w:sz w:val="24"/>
                <w:szCs w:val="24"/>
              </w:rPr>
              <w:t xml:space="preserve">Processos de usinagem convencionais </w:t>
            </w:r>
          </w:p>
          <w:p w:rsidR="001C7731" w:rsidRDefault="00B62A3A">
            <w:pPr>
              <w:numPr>
                <w:ilvl w:val="2"/>
                <w:numId w:val="31"/>
              </w:numPr>
              <w:rPr>
                <w:sz w:val="24"/>
                <w:szCs w:val="24"/>
              </w:rPr>
            </w:pPr>
            <w:r>
              <w:rPr>
                <w:rFonts w:ascii="Arial" w:eastAsia="Arial" w:hAnsi="Arial" w:cs="Arial"/>
                <w:sz w:val="24"/>
                <w:szCs w:val="24"/>
              </w:rPr>
              <w:t>Torneamento: Externo e interno</w:t>
            </w:r>
          </w:p>
          <w:p w:rsidR="001C7731" w:rsidRDefault="00B62A3A">
            <w:pPr>
              <w:numPr>
                <w:ilvl w:val="2"/>
                <w:numId w:val="31"/>
              </w:numPr>
              <w:rPr>
                <w:sz w:val="24"/>
                <w:szCs w:val="24"/>
              </w:rPr>
            </w:pPr>
            <w:r>
              <w:rPr>
                <w:rFonts w:ascii="Arial" w:eastAsia="Arial" w:hAnsi="Arial" w:cs="Arial"/>
                <w:sz w:val="24"/>
                <w:szCs w:val="24"/>
              </w:rPr>
              <w:t>Fresamento: Horizontal,  Vertical ,  com divisor</w:t>
            </w:r>
          </w:p>
          <w:p w:rsidR="001C7731" w:rsidRDefault="00B62A3A">
            <w:pPr>
              <w:numPr>
                <w:ilvl w:val="2"/>
                <w:numId w:val="31"/>
              </w:numPr>
              <w:rPr>
                <w:sz w:val="24"/>
                <w:szCs w:val="24"/>
              </w:rPr>
            </w:pPr>
            <w:r>
              <w:rPr>
                <w:rFonts w:ascii="Arial" w:eastAsia="Arial" w:hAnsi="Arial" w:cs="Arial"/>
                <w:sz w:val="24"/>
                <w:szCs w:val="24"/>
              </w:rPr>
              <w:t>Eletroerosão:</w:t>
            </w:r>
            <w:r>
              <w:rPr>
                <w:rFonts w:ascii="Arial" w:eastAsia="Arial" w:hAnsi="Arial" w:cs="Arial"/>
                <w:sz w:val="24"/>
                <w:szCs w:val="24"/>
              </w:rPr>
              <w:tab/>
              <w:t>Por penetração;  A fio;</w:t>
            </w:r>
          </w:p>
          <w:p w:rsidR="001C7731" w:rsidRDefault="00B62A3A">
            <w:pPr>
              <w:numPr>
                <w:ilvl w:val="2"/>
                <w:numId w:val="31"/>
              </w:numPr>
              <w:rPr>
                <w:sz w:val="24"/>
                <w:szCs w:val="24"/>
              </w:rPr>
            </w:pPr>
            <w:r>
              <w:rPr>
                <w:rFonts w:ascii="Arial" w:eastAsia="Arial" w:hAnsi="Arial" w:cs="Arial"/>
                <w:sz w:val="24"/>
                <w:szCs w:val="24"/>
              </w:rPr>
              <w:t>Mandrilhamento</w:t>
            </w:r>
          </w:p>
          <w:p w:rsidR="001C7731" w:rsidRDefault="00B62A3A">
            <w:pPr>
              <w:numPr>
                <w:ilvl w:val="2"/>
                <w:numId w:val="31"/>
              </w:numPr>
              <w:rPr>
                <w:sz w:val="24"/>
                <w:szCs w:val="24"/>
              </w:rPr>
            </w:pPr>
            <w:r>
              <w:rPr>
                <w:rFonts w:ascii="Arial" w:eastAsia="Arial" w:hAnsi="Arial" w:cs="Arial"/>
                <w:sz w:val="24"/>
                <w:szCs w:val="24"/>
              </w:rPr>
              <w:t>Brochamento</w:t>
            </w:r>
          </w:p>
          <w:p w:rsidR="001C7731" w:rsidRDefault="00B62A3A">
            <w:pPr>
              <w:numPr>
                <w:ilvl w:val="2"/>
                <w:numId w:val="31"/>
              </w:numPr>
              <w:rPr>
                <w:sz w:val="24"/>
                <w:szCs w:val="24"/>
              </w:rPr>
            </w:pPr>
            <w:r>
              <w:rPr>
                <w:rFonts w:ascii="Arial" w:eastAsia="Arial" w:hAnsi="Arial" w:cs="Arial"/>
                <w:sz w:val="24"/>
                <w:szCs w:val="24"/>
              </w:rPr>
              <w:t>Brunimento</w:t>
            </w:r>
          </w:p>
          <w:p w:rsidR="001C7731" w:rsidRDefault="00B62A3A">
            <w:pPr>
              <w:numPr>
                <w:ilvl w:val="2"/>
                <w:numId w:val="31"/>
              </w:numPr>
              <w:rPr>
                <w:sz w:val="24"/>
                <w:szCs w:val="24"/>
              </w:rPr>
            </w:pPr>
            <w:r>
              <w:rPr>
                <w:rFonts w:ascii="Arial" w:eastAsia="Arial" w:hAnsi="Arial" w:cs="Arial"/>
                <w:sz w:val="24"/>
                <w:szCs w:val="24"/>
              </w:rPr>
              <w:t>Furação</w:t>
            </w:r>
          </w:p>
          <w:p w:rsidR="001C7731" w:rsidRDefault="00B62A3A">
            <w:pPr>
              <w:numPr>
                <w:ilvl w:val="2"/>
                <w:numId w:val="31"/>
              </w:numPr>
              <w:rPr>
                <w:sz w:val="24"/>
                <w:szCs w:val="24"/>
              </w:rPr>
            </w:pPr>
            <w:r>
              <w:rPr>
                <w:rFonts w:ascii="Arial" w:eastAsia="Arial" w:hAnsi="Arial" w:cs="Arial"/>
                <w:sz w:val="24"/>
                <w:szCs w:val="24"/>
              </w:rPr>
              <w:t>Ajustagem</w:t>
            </w:r>
          </w:p>
          <w:p w:rsidR="001C7731" w:rsidRDefault="00B62A3A">
            <w:pPr>
              <w:numPr>
                <w:ilvl w:val="2"/>
                <w:numId w:val="31"/>
              </w:numPr>
              <w:rPr>
                <w:sz w:val="24"/>
                <w:szCs w:val="24"/>
              </w:rPr>
            </w:pPr>
            <w:r>
              <w:rPr>
                <w:rFonts w:ascii="Arial" w:eastAsia="Arial" w:hAnsi="Arial" w:cs="Arial"/>
                <w:sz w:val="24"/>
                <w:szCs w:val="24"/>
              </w:rPr>
              <w:t>Retificação: Tipo;  Rebolos; Dressamento de rebolos;  Balanceamento de rebolos;  Montagem de rebolo</w:t>
            </w:r>
          </w:p>
          <w:p w:rsidR="001C7731" w:rsidRDefault="00B62A3A">
            <w:pPr>
              <w:numPr>
                <w:ilvl w:val="1"/>
                <w:numId w:val="31"/>
              </w:numPr>
              <w:rPr>
                <w:sz w:val="24"/>
                <w:szCs w:val="24"/>
              </w:rPr>
            </w:pPr>
            <w:r>
              <w:rPr>
                <w:rFonts w:ascii="Arial" w:eastAsia="Arial" w:hAnsi="Arial" w:cs="Arial"/>
                <w:sz w:val="24"/>
                <w:szCs w:val="24"/>
              </w:rPr>
              <w:t>Processos de usinagem a CNC</w:t>
            </w:r>
          </w:p>
          <w:p w:rsidR="001C7731" w:rsidRDefault="00B62A3A">
            <w:pPr>
              <w:numPr>
                <w:ilvl w:val="2"/>
                <w:numId w:val="31"/>
              </w:numPr>
              <w:rPr>
                <w:sz w:val="24"/>
                <w:szCs w:val="24"/>
              </w:rPr>
            </w:pPr>
            <w:r>
              <w:rPr>
                <w:rFonts w:ascii="Arial" w:eastAsia="Arial" w:hAnsi="Arial" w:cs="Arial"/>
                <w:sz w:val="24"/>
                <w:szCs w:val="24"/>
              </w:rPr>
              <w:t>Linguagem de programação ISO</w:t>
            </w:r>
          </w:p>
          <w:p w:rsidR="001C7731" w:rsidRDefault="00B62A3A">
            <w:pPr>
              <w:numPr>
                <w:ilvl w:val="2"/>
                <w:numId w:val="31"/>
              </w:numPr>
              <w:rPr>
                <w:sz w:val="24"/>
                <w:szCs w:val="24"/>
              </w:rPr>
            </w:pPr>
            <w:r>
              <w:rPr>
                <w:rFonts w:ascii="Arial" w:eastAsia="Arial" w:hAnsi="Arial" w:cs="Arial"/>
                <w:sz w:val="24"/>
                <w:szCs w:val="24"/>
              </w:rPr>
              <w:t>Usinagem a CNC</w:t>
            </w:r>
          </w:p>
          <w:p w:rsidR="001C7731" w:rsidRDefault="00B62A3A">
            <w:pPr>
              <w:numPr>
                <w:ilvl w:val="2"/>
                <w:numId w:val="31"/>
              </w:numPr>
              <w:rPr>
                <w:sz w:val="24"/>
                <w:szCs w:val="24"/>
              </w:rPr>
            </w:pPr>
            <w:r>
              <w:rPr>
                <w:rFonts w:ascii="Arial" w:eastAsia="Arial" w:hAnsi="Arial" w:cs="Arial"/>
                <w:sz w:val="24"/>
                <w:szCs w:val="24"/>
              </w:rPr>
              <w:t>Planos de trabalho</w:t>
            </w:r>
          </w:p>
          <w:p w:rsidR="001C7731" w:rsidRDefault="00B62A3A">
            <w:pPr>
              <w:numPr>
                <w:ilvl w:val="2"/>
                <w:numId w:val="31"/>
              </w:numPr>
              <w:rPr>
                <w:sz w:val="24"/>
                <w:szCs w:val="24"/>
              </w:rPr>
            </w:pPr>
            <w:r>
              <w:rPr>
                <w:rFonts w:ascii="Arial" w:eastAsia="Arial" w:hAnsi="Arial" w:cs="Arial"/>
                <w:sz w:val="24"/>
                <w:szCs w:val="24"/>
              </w:rPr>
              <w:t>Pontos de referência</w:t>
            </w:r>
          </w:p>
          <w:p w:rsidR="001C7731" w:rsidRDefault="00B62A3A">
            <w:pPr>
              <w:numPr>
                <w:ilvl w:val="2"/>
                <w:numId w:val="31"/>
              </w:numPr>
              <w:rPr>
                <w:sz w:val="24"/>
                <w:szCs w:val="24"/>
              </w:rPr>
            </w:pPr>
            <w:r>
              <w:rPr>
                <w:rFonts w:ascii="Arial" w:eastAsia="Arial" w:hAnsi="Arial" w:cs="Arial"/>
                <w:sz w:val="24"/>
                <w:szCs w:val="24"/>
              </w:rPr>
              <w:t>Sistema de coordenada</w:t>
            </w:r>
          </w:p>
          <w:p w:rsidR="001C7731" w:rsidRDefault="00B62A3A">
            <w:pPr>
              <w:numPr>
                <w:ilvl w:val="2"/>
                <w:numId w:val="31"/>
              </w:numPr>
              <w:rPr>
                <w:sz w:val="24"/>
                <w:szCs w:val="24"/>
              </w:rPr>
            </w:pPr>
            <w:r>
              <w:rPr>
                <w:rFonts w:ascii="Arial" w:eastAsia="Arial" w:hAnsi="Arial" w:cs="Arial"/>
                <w:sz w:val="24"/>
                <w:szCs w:val="24"/>
              </w:rPr>
              <w:t>Funções preparatórias “G”</w:t>
            </w:r>
          </w:p>
          <w:p w:rsidR="001C7731" w:rsidRDefault="00B62A3A">
            <w:pPr>
              <w:numPr>
                <w:ilvl w:val="2"/>
                <w:numId w:val="31"/>
              </w:numPr>
              <w:rPr>
                <w:sz w:val="24"/>
                <w:szCs w:val="24"/>
              </w:rPr>
            </w:pPr>
            <w:r>
              <w:rPr>
                <w:rFonts w:ascii="Arial" w:eastAsia="Arial" w:hAnsi="Arial" w:cs="Arial"/>
                <w:sz w:val="24"/>
                <w:szCs w:val="24"/>
              </w:rPr>
              <w:t>Funções auxiliares “M”</w:t>
            </w:r>
          </w:p>
          <w:p w:rsidR="001C7731" w:rsidRDefault="00B62A3A">
            <w:pPr>
              <w:numPr>
                <w:ilvl w:val="2"/>
                <w:numId w:val="31"/>
              </w:numPr>
              <w:rPr>
                <w:sz w:val="24"/>
                <w:szCs w:val="24"/>
              </w:rPr>
            </w:pPr>
            <w:r>
              <w:rPr>
                <w:rFonts w:ascii="Arial" w:eastAsia="Arial" w:hAnsi="Arial" w:cs="Arial"/>
                <w:sz w:val="24"/>
                <w:szCs w:val="24"/>
              </w:rPr>
              <w:t>Estrutura de programação (Sequência para programação manuscrita), cabeçalho inicial, comentários</w:t>
            </w:r>
          </w:p>
          <w:p w:rsidR="001C7731" w:rsidRDefault="00B62A3A">
            <w:pPr>
              <w:numPr>
                <w:ilvl w:val="2"/>
                <w:numId w:val="31"/>
              </w:numPr>
              <w:rPr>
                <w:sz w:val="24"/>
                <w:szCs w:val="24"/>
              </w:rPr>
            </w:pPr>
            <w:r>
              <w:rPr>
                <w:rFonts w:ascii="Arial" w:eastAsia="Arial" w:hAnsi="Arial" w:cs="Arial"/>
                <w:sz w:val="24"/>
                <w:szCs w:val="24"/>
              </w:rPr>
              <w:t>Códigos especiais (F, T, N, O, S)</w:t>
            </w:r>
          </w:p>
          <w:p w:rsidR="001C7731" w:rsidRDefault="00B62A3A">
            <w:pPr>
              <w:numPr>
                <w:ilvl w:val="2"/>
                <w:numId w:val="31"/>
              </w:numPr>
              <w:rPr>
                <w:sz w:val="24"/>
                <w:szCs w:val="24"/>
              </w:rPr>
            </w:pPr>
            <w:r>
              <w:rPr>
                <w:rFonts w:ascii="Arial" w:eastAsia="Arial" w:hAnsi="Arial" w:cs="Arial"/>
                <w:sz w:val="24"/>
                <w:szCs w:val="24"/>
              </w:rPr>
              <w:t>Cálculos trigonométricos aplicados</w:t>
            </w:r>
          </w:p>
          <w:p w:rsidR="001C7731" w:rsidRDefault="00B62A3A">
            <w:pPr>
              <w:numPr>
                <w:ilvl w:val="2"/>
                <w:numId w:val="31"/>
              </w:numPr>
              <w:rPr>
                <w:sz w:val="24"/>
                <w:szCs w:val="24"/>
              </w:rPr>
            </w:pPr>
            <w:r>
              <w:rPr>
                <w:rFonts w:ascii="Arial" w:eastAsia="Arial" w:hAnsi="Arial" w:cs="Arial"/>
                <w:sz w:val="24"/>
                <w:szCs w:val="24"/>
              </w:rPr>
              <w:t>Ciclos de usinagem (desbaste, acabamento, canal, furação e roscamento)</w:t>
            </w:r>
          </w:p>
          <w:p w:rsidR="001C7731" w:rsidRDefault="00B62A3A">
            <w:pPr>
              <w:numPr>
                <w:ilvl w:val="2"/>
                <w:numId w:val="31"/>
              </w:numPr>
              <w:rPr>
                <w:sz w:val="24"/>
                <w:szCs w:val="24"/>
              </w:rPr>
            </w:pPr>
            <w:r>
              <w:rPr>
                <w:rFonts w:ascii="Arial" w:eastAsia="Arial" w:hAnsi="Arial" w:cs="Arial"/>
                <w:sz w:val="24"/>
                <w:szCs w:val="24"/>
              </w:rPr>
              <w:t>Operação de máquinas</w:t>
            </w:r>
          </w:p>
          <w:p w:rsidR="001C7731" w:rsidRDefault="00B62A3A">
            <w:pPr>
              <w:numPr>
                <w:ilvl w:val="2"/>
                <w:numId w:val="31"/>
              </w:numPr>
              <w:rPr>
                <w:sz w:val="24"/>
                <w:szCs w:val="24"/>
              </w:rPr>
            </w:pPr>
            <w:r>
              <w:rPr>
                <w:rFonts w:ascii="Arial" w:eastAsia="Arial" w:hAnsi="Arial" w:cs="Arial"/>
                <w:sz w:val="24"/>
                <w:szCs w:val="24"/>
              </w:rPr>
              <w:t>Softwares de CAM (Tipos e características)</w:t>
            </w:r>
          </w:p>
          <w:p w:rsidR="001C7731" w:rsidRDefault="00B62A3A">
            <w:pPr>
              <w:numPr>
                <w:ilvl w:val="2"/>
                <w:numId w:val="31"/>
              </w:numPr>
              <w:rPr>
                <w:sz w:val="24"/>
                <w:szCs w:val="24"/>
              </w:rPr>
            </w:pPr>
            <w:r>
              <w:rPr>
                <w:rFonts w:ascii="Arial" w:eastAsia="Arial" w:hAnsi="Arial" w:cs="Arial"/>
                <w:sz w:val="24"/>
                <w:szCs w:val="24"/>
              </w:rPr>
              <w:t>Conceitos sobre interface do software</w:t>
            </w:r>
          </w:p>
          <w:p w:rsidR="001C7731" w:rsidRDefault="00B62A3A">
            <w:pPr>
              <w:numPr>
                <w:ilvl w:val="2"/>
                <w:numId w:val="31"/>
              </w:numPr>
              <w:rPr>
                <w:sz w:val="24"/>
                <w:szCs w:val="24"/>
              </w:rPr>
            </w:pPr>
            <w:r>
              <w:rPr>
                <w:rFonts w:ascii="Arial" w:eastAsia="Arial" w:hAnsi="Arial" w:cs="Arial"/>
                <w:sz w:val="24"/>
                <w:szCs w:val="24"/>
              </w:rPr>
              <w:t>Conceitos sobre modelar sólido no software de CAM</w:t>
            </w:r>
          </w:p>
          <w:p w:rsidR="001C7731" w:rsidRDefault="00B62A3A">
            <w:pPr>
              <w:numPr>
                <w:ilvl w:val="2"/>
                <w:numId w:val="31"/>
              </w:numPr>
              <w:rPr>
                <w:sz w:val="24"/>
                <w:szCs w:val="24"/>
              </w:rPr>
            </w:pPr>
            <w:r>
              <w:rPr>
                <w:rFonts w:ascii="Arial" w:eastAsia="Arial" w:hAnsi="Arial" w:cs="Arial"/>
                <w:sz w:val="24"/>
                <w:szCs w:val="24"/>
              </w:rPr>
              <w:t>Importar desenhos de software de CAD</w:t>
            </w:r>
          </w:p>
          <w:p w:rsidR="001C7731" w:rsidRDefault="00B62A3A">
            <w:pPr>
              <w:numPr>
                <w:ilvl w:val="2"/>
                <w:numId w:val="31"/>
              </w:numPr>
              <w:rPr>
                <w:sz w:val="24"/>
                <w:szCs w:val="24"/>
              </w:rPr>
            </w:pPr>
            <w:r>
              <w:rPr>
                <w:rFonts w:ascii="Arial" w:eastAsia="Arial" w:hAnsi="Arial" w:cs="Arial"/>
                <w:sz w:val="24"/>
                <w:szCs w:val="24"/>
              </w:rPr>
              <w:t>Sistema de coordenadas e planos</w:t>
            </w:r>
          </w:p>
          <w:p w:rsidR="001C7731" w:rsidRDefault="00B62A3A">
            <w:pPr>
              <w:numPr>
                <w:ilvl w:val="2"/>
                <w:numId w:val="31"/>
              </w:numPr>
              <w:rPr>
                <w:sz w:val="24"/>
                <w:szCs w:val="24"/>
              </w:rPr>
            </w:pPr>
            <w:r>
              <w:rPr>
                <w:rFonts w:ascii="Arial" w:eastAsia="Arial" w:hAnsi="Arial" w:cs="Arial"/>
                <w:sz w:val="24"/>
                <w:szCs w:val="24"/>
              </w:rPr>
              <w:t>Ferramentas de trabalho com entidades 2D</w:t>
            </w:r>
          </w:p>
          <w:p w:rsidR="001C7731" w:rsidRDefault="00B62A3A">
            <w:pPr>
              <w:numPr>
                <w:ilvl w:val="2"/>
                <w:numId w:val="31"/>
              </w:numPr>
              <w:rPr>
                <w:sz w:val="24"/>
                <w:szCs w:val="24"/>
              </w:rPr>
            </w:pPr>
            <w:r>
              <w:rPr>
                <w:rFonts w:ascii="Arial" w:eastAsia="Arial" w:hAnsi="Arial" w:cs="Arial"/>
                <w:sz w:val="24"/>
                <w:szCs w:val="24"/>
              </w:rPr>
              <w:t>Aplicação dos comandos de desenho 2D em um sólido</w:t>
            </w:r>
          </w:p>
          <w:p w:rsidR="001C7731" w:rsidRDefault="00B62A3A">
            <w:pPr>
              <w:numPr>
                <w:ilvl w:val="2"/>
                <w:numId w:val="31"/>
              </w:numPr>
              <w:rPr>
                <w:sz w:val="24"/>
                <w:szCs w:val="24"/>
              </w:rPr>
            </w:pPr>
            <w:r>
              <w:rPr>
                <w:rFonts w:ascii="Arial" w:eastAsia="Arial" w:hAnsi="Arial" w:cs="Arial"/>
                <w:sz w:val="24"/>
                <w:szCs w:val="24"/>
              </w:rPr>
              <w:t>Criação de um material bruto</w:t>
            </w:r>
          </w:p>
          <w:p w:rsidR="001C7731" w:rsidRDefault="00B62A3A">
            <w:pPr>
              <w:numPr>
                <w:ilvl w:val="2"/>
                <w:numId w:val="31"/>
              </w:numPr>
              <w:rPr>
                <w:sz w:val="24"/>
                <w:szCs w:val="24"/>
              </w:rPr>
            </w:pPr>
            <w:r>
              <w:rPr>
                <w:rFonts w:ascii="Arial" w:eastAsia="Arial" w:hAnsi="Arial" w:cs="Arial"/>
                <w:sz w:val="24"/>
                <w:szCs w:val="24"/>
              </w:rPr>
              <w:t>Descrição da interface de manufatura</w:t>
            </w:r>
          </w:p>
          <w:p w:rsidR="001C7731" w:rsidRDefault="00B62A3A">
            <w:pPr>
              <w:numPr>
                <w:ilvl w:val="2"/>
                <w:numId w:val="31"/>
              </w:numPr>
              <w:rPr>
                <w:sz w:val="24"/>
                <w:szCs w:val="24"/>
              </w:rPr>
            </w:pPr>
            <w:r>
              <w:rPr>
                <w:rFonts w:ascii="Arial" w:eastAsia="Arial" w:hAnsi="Arial" w:cs="Arial"/>
                <w:sz w:val="24"/>
                <w:szCs w:val="24"/>
              </w:rPr>
              <w:t>Descrição da biblioteca de ferramentas</w:t>
            </w:r>
          </w:p>
          <w:p w:rsidR="001C7731" w:rsidRDefault="00B62A3A">
            <w:pPr>
              <w:numPr>
                <w:ilvl w:val="2"/>
                <w:numId w:val="31"/>
              </w:numPr>
              <w:rPr>
                <w:sz w:val="24"/>
                <w:szCs w:val="24"/>
              </w:rPr>
            </w:pPr>
            <w:r>
              <w:rPr>
                <w:rFonts w:ascii="Arial" w:eastAsia="Arial" w:hAnsi="Arial" w:cs="Arial"/>
                <w:sz w:val="24"/>
                <w:szCs w:val="24"/>
              </w:rPr>
              <w:t>Criação de uma sequência de usinagem Fresamento e torneamento</w:t>
            </w:r>
          </w:p>
          <w:p w:rsidR="001C7731" w:rsidRDefault="00B62A3A">
            <w:pPr>
              <w:numPr>
                <w:ilvl w:val="2"/>
                <w:numId w:val="31"/>
              </w:numPr>
              <w:rPr>
                <w:sz w:val="24"/>
                <w:szCs w:val="24"/>
              </w:rPr>
            </w:pPr>
            <w:r>
              <w:rPr>
                <w:rFonts w:ascii="Arial" w:eastAsia="Arial" w:hAnsi="Arial" w:cs="Arial"/>
                <w:sz w:val="24"/>
                <w:szCs w:val="24"/>
              </w:rPr>
              <w:t>Definição das Operações de Fresamento (Faceamento, desbaste, acabamento, furação)</w:t>
            </w:r>
          </w:p>
          <w:p w:rsidR="001C7731" w:rsidRDefault="00B62A3A">
            <w:pPr>
              <w:numPr>
                <w:ilvl w:val="2"/>
                <w:numId w:val="31"/>
              </w:numPr>
              <w:rPr>
                <w:sz w:val="24"/>
                <w:szCs w:val="24"/>
              </w:rPr>
            </w:pPr>
            <w:r>
              <w:rPr>
                <w:rFonts w:ascii="Arial" w:eastAsia="Arial" w:hAnsi="Arial" w:cs="Arial"/>
                <w:sz w:val="24"/>
                <w:szCs w:val="24"/>
              </w:rPr>
              <w:t>Definição das Operações de Torneamento (Faceamento, desbaste, acabamento, canal, furação e roscamento)</w:t>
            </w:r>
          </w:p>
          <w:p w:rsidR="001C7731" w:rsidRDefault="00B62A3A">
            <w:pPr>
              <w:numPr>
                <w:ilvl w:val="2"/>
                <w:numId w:val="31"/>
              </w:numPr>
              <w:rPr>
                <w:sz w:val="24"/>
                <w:szCs w:val="24"/>
              </w:rPr>
            </w:pPr>
            <w:r>
              <w:rPr>
                <w:rFonts w:ascii="Arial" w:eastAsia="Arial" w:hAnsi="Arial" w:cs="Arial"/>
                <w:sz w:val="24"/>
                <w:szCs w:val="24"/>
              </w:rPr>
              <w:t>Gerenciamento de Ferramentas</w:t>
            </w:r>
          </w:p>
          <w:p w:rsidR="001C7731" w:rsidRDefault="00B62A3A">
            <w:pPr>
              <w:numPr>
                <w:ilvl w:val="2"/>
                <w:numId w:val="31"/>
              </w:numPr>
              <w:rPr>
                <w:sz w:val="24"/>
                <w:szCs w:val="24"/>
              </w:rPr>
            </w:pPr>
            <w:r>
              <w:rPr>
                <w:rFonts w:ascii="Arial" w:eastAsia="Arial" w:hAnsi="Arial" w:cs="Arial"/>
                <w:sz w:val="24"/>
                <w:szCs w:val="24"/>
              </w:rPr>
              <w:t>Geração de Código NC</w:t>
            </w:r>
          </w:p>
          <w:p w:rsidR="001C7731" w:rsidRDefault="00B62A3A">
            <w:pPr>
              <w:numPr>
                <w:ilvl w:val="1"/>
                <w:numId w:val="31"/>
              </w:numPr>
              <w:rPr>
                <w:sz w:val="24"/>
                <w:szCs w:val="24"/>
              </w:rPr>
            </w:pPr>
            <w:r>
              <w:rPr>
                <w:rFonts w:ascii="Arial" w:eastAsia="Arial" w:hAnsi="Arial" w:cs="Arial"/>
                <w:sz w:val="24"/>
                <w:szCs w:val="24"/>
              </w:rPr>
              <w:t>Ferramentas manuais dedicadas à usinagem de precisão (ajuste fino)</w:t>
            </w:r>
          </w:p>
          <w:p w:rsidR="001C7731" w:rsidRDefault="00B62A3A">
            <w:pPr>
              <w:numPr>
                <w:ilvl w:val="2"/>
                <w:numId w:val="31"/>
              </w:numPr>
              <w:rPr>
                <w:sz w:val="24"/>
                <w:szCs w:val="24"/>
              </w:rPr>
            </w:pPr>
            <w:r>
              <w:rPr>
                <w:rFonts w:ascii="Arial" w:eastAsia="Arial" w:hAnsi="Arial" w:cs="Arial"/>
                <w:sz w:val="24"/>
                <w:szCs w:val="24"/>
              </w:rPr>
              <w:t>Tipos: Elétricas (Retíficas, Policorte, ...), Abrasivas, Aloxite, Limas de Ourives, Pedra e Pasta Carburundum, Rasquete</w:t>
            </w:r>
          </w:p>
          <w:p w:rsidR="001C7731" w:rsidRDefault="00B62A3A">
            <w:pPr>
              <w:numPr>
                <w:ilvl w:val="2"/>
                <w:numId w:val="31"/>
              </w:numPr>
              <w:rPr>
                <w:sz w:val="24"/>
                <w:szCs w:val="24"/>
              </w:rPr>
            </w:pPr>
            <w:r>
              <w:rPr>
                <w:rFonts w:ascii="Arial" w:eastAsia="Arial" w:hAnsi="Arial" w:cs="Arial"/>
                <w:sz w:val="24"/>
                <w:szCs w:val="24"/>
              </w:rPr>
              <w:t>Operações de acabamento com ferramentas manuais para ajuste fino</w:t>
            </w:r>
          </w:p>
          <w:p w:rsidR="001C7731" w:rsidRDefault="00B62A3A">
            <w:pPr>
              <w:numPr>
                <w:ilvl w:val="1"/>
                <w:numId w:val="31"/>
              </w:numPr>
              <w:rPr>
                <w:sz w:val="24"/>
                <w:szCs w:val="24"/>
              </w:rPr>
            </w:pPr>
            <w:r>
              <w:rPr>
                <w:rFonts w:ascii="Arial" w:eastAsia="Arial" w:hAnsi="Arial" w:cs="Arial"/>
                <w:sz w:val="24"/>
                <w:szCs w:val="24"/>
              </w:rPr>
              <w:t xml:space="preserve">Ferramentas manuais dedicadas à usinagem de precisão (ajuste fino) </w:t>
            </w:r>
          </w:p>
          <w:p w:rsidR="001C7731" w:rsidRDefault="00B62A3A">
            <w:pPr>
              <w:numPr>
                <w:ilvl w:val="2"/>
                <w:numId w:val="31"/>
              </w:numPr>
              <w:rPr>
                <w:sz w:val="24"/>
                <w:szCs w:val="24"/>
              </w:rPr>
            </w:pPr>
            <w:r>
              <w:rPr>
                <w:rFonts w:ascii="Arial" w:eastAsia="Arial" w:hAnsi="Arial" w:cs="Arial"/>
                <w:sz w:val="24"/>
                <w:szCs w:val="24"/>
              </w:rPr>
              <w:t>Tipos: Elétricas (Retíficas, Policorte, ...), Abrasivas, Aloxite, Limas de Ourives, Pedra e Pasta Carburundum, Rasquete</w:t>
            </w:r>
          </w:p>
          <w:p w:rsidR="001C7731" w:rsidRDefault="00B62A3A">
            <w:pPr>
              <w:numPr>
                <w:ilvl w:val="2"/>
                <w:numId w:val="31"/>
              </w:numPr>
              <w:rPr>
                <w:sz w:val="24"/>
                <w:szCs w:val="24"/>
              </w:rPr>
            </w:pPr>
            <w:r>
              <w:rPr>
                <w:rFonts w:ascii="Arial" w:eastAsia="Arial" w:hAnsi="Arial" w:cs="Arial"/>
                <w:sz w:val="24"/>
                <w:szCs w:val="24"/>
              </w:rPr>
              <w:t>Operações de acabamento com ferramentas manuais para ajuste fino</w:t>
            </w:r>
          </w:p>
          <w:p w:rsidR="001C7731" w:rsidRDefault="00B62A3A">
            <w:pPr>
              <w:numPr>
                <w:ilvl w:val="1"/>
                <w:numId w:val="31"/>
              </w:numPr>
              <w:rPr>
                <w:sz w:val="24"/>
                <w:szCs w:val="24"/>
              </w:rPr>
            </w:pPr>
            <w:r>
              <w:rPr>
                <w:rFonts w:ascii="Arial" w:eastAsia="Arial" w:hAnsi="Arial" w:cs="Arial"/>
                <w:sz w:val="24"/>
                <w:szCs w:val="24"/>
              </w:rPr>
              <w:t>Máquinas e Instrumentos para ajustes de precisão</w:t>
            </w:r>
          </w:p>
          <w:p w:rsidR="001C7731" w:rsidRDefault="00B62A3A">
            <w:pPr>
              <w:numPr>
                <w:ilvl w:val="2"/>
                <w:numId w:val="31"/>
              </w:numPr>
              <w:rPr>
                <w:sz w:val="24"/>
                <w:szCs w:val="24"/>
              </w:rPr>
            </w:pPr>
            <w:r>
              <w:rPr>
                <w:rFonts w:ascii="Arial" w:eastAsia="Arial" w:hAnsi="Arial" w:cs="Arial"/>
                <w:sz w:val="24"/>
                <w:szCs w:val="24"/>
              </w:rPr>
              <w:t>Tipos, características, funções, referências, aplicações, uso: Bloco padrão, Esquadro de Ferramenteiro, Máquina de Medição por Coordenadas, Jogo Calibrador Telescópico, Jogo de Esferas de Precisão, Jogo de Pino Calibrador de Precisão, Rugosímetro, Gabaritos de Verificação (de Rosca, de Raio, Passa não Passa), Calibrador de Folga, Calibrador Cone Morse, Projetor  de Perfil, Projetor Óptico, Banco Micrométrico, Relógio Apalpador, Relógio Comparador, Mesa de Seno, Termo higrômetro, ...</w:t>
            </w:r>
          </w:p>
          <w:p w:rsidR="001C7731" w:rsidRDefault="00B62A3A">
            <w:pPr>
              <w:numPr>
                <w:ilvl w:val="1"/>
                <w:numId w:val="31"/>
              </w:numPr>
              <w:rPr>
                <w:sz w:val="24"/>
                <w:szCs w:val="24"/>
              </w:rPr>
            </w:pPr>
            <w:r>
              <w:rPr>
                <w:rFonts w:ascii="Arial" w:eastAsia="Arial" w:hAnsi="Arial" w:cs="Arial"/>
                <w:sz w:val="24"/>
                <w:szCs w:val="24"/>
              </w:rPr>
              <w:t>Máquinas e Equipamentos para Usinagem de Precisão</w:t>
            </w:r>
          </w:p>
          <w:p w:rsidR="001C7731" w:rsidRDefault="00B62A3A">
            <w:pPr>
              <w:numPr>
                <w:ilvl w:val="2"/>
                <w:numId w:val="31"/>
              </w:numPr>
              <w:rPr>
                <w:sz w:val="24"/>
                <w:szCs w:val="24"/>
              </w:rPr>
            </w:pPr>
            <w:r>
              <w:rPr>
                <w:rFonts w:ascii="Arial" w:eastAsia="Arial" w:hAnsi="Arial" w:cs="Arial"/>
                <w:sz w:val="24"/>
                <w:szCs w:val="24"/>
              </w:rPr>
              <w:t xml:space="preserve">Centro de Torneamento Acionado </w:t>
            </w:r>
          </w:p>
          <w:p w:rsidR="001C7731" w:rsidRDefault="00B62A3A">
            <w:pPr>
              <w:numPr>
                <w:ilvl w:val="2"/>
                <w:numId w:val="31"/>
              </w:numPr>
              <w:rPr>
                <w:sz w:val="24"/>
                <w:szCs w:val="24"/>
              </w:rPr>
            </w:pPr>
            <w:r>
              <w:rPr>
                <w:rFonts w:ascii="Arial" w:eastAsia="Arial" w:hAnsi="Arial" w:cs="Arial"/>
                <w:sz w:val="24"/>
                <w:szCs w:val="24"/>
              </w:rPr>
              <w:t xml:space="preserve">Centro de Usinagem 5 Eixos </w:t>
            </w:r>
          </w:p>
          <w:p w:rsidR="001C7731" w:rsidRDefault="00B62A3A">
            <w:pPr>
              <w:numPr>
                <w:ilvl w:val="2"/>
                <w:numId w:val="31"/>
              </w:numPr>
              <w:rPr>
                <w:sz w:val="24"/>
                <w:szCs w:val="24"/>
              </w:rPr>
            </w:pPr>
            <w:r>
              <w:rPr>
                <w:rFonts w:ascii="Arial" w:eastAsia="Arial" w:hAnsi="Arial" w:cs="Arial"/>
                <w:sz w:val="24"/>
                <w:szCs w:val="24"/>
              </w:rPr>
              <w:t xml:space="preserve">Centro de Usinagem High Speed </w:t>
            </w:r>
          </w:p>
          <w:p w:rsidR="001C7731" w:rsidRDefault="00B62A3A">
            <w:pPr>
              <w:numPr>
                <w:ilvl w:val="2"/>
                <w:numId w:val="31"/>
              </w:numPr>
              <w:rPr>
                <w:sz w:val="24"/>
                <w:szCs w:val="24"/>
              </w:rPr>
            </w:pPr>
            <w:r>
              <w:rPr>
                <w:rFonts w:ascii="Arial" w:eastAsia="Arial" w:hAnsi="Arial" w:cs="Arial"/>
                <w:sz w:val="24"/>
                <w:szCs w:val="24"/>
              </w:rPr>
              <w:t xml:space="preserve">Centro de Furação CNC </w:t>
            </w:r>
          </w:p>
          <w:p w:rsidR="001C7731" w:rsidRDefault="00B62A3A">
            <w:pPr>
              <w:numPr>
                <w:ilvl w:val="2"/>
                <w:numId w:val="31"/>
              </w:numPr>
              <w:rPr>
                <w:sz w:val="24"/>
                <w:szCs w:val="24"/>
              </w:rPr>
            </w:pPr>
            <w:r>
              <w:rPr>
                <w:rFonts w:ascii="Arial" w:eastAsia="Arial" w:hAnsi="Arial" w:cs="Arial"/>
                <w:sz w:val="24"/>
                <w:szCs w:val="24"/>
              </w:rPr>
              <w:t xml:space="preserve">Furadeiras de Precisão </w:t>
            </w:r>
          </w:p>
          <w:p w:rsidR="001C7731" w:rsidRDefault="00B62A3A">
            <w:pPr>
              <w:numPr>
                <w:ilvl w:val="2"/>
                <w:numId w:val="31"/>
              </w:numPr>
              <w:rPr>
                <w:sz w:val="24"/>
                <w:szCs w:val="24"/>
              </w:rPr>
            </w:pPr>
            <w:r>
              <w:rPr>
                <w:rFonts w:ascii="Arial" w:eastAsia="Arial" w:hAnsi="Arial" w:cs="Arial"/>
                <w:sz w:val="24"/>
                <w:szCs w:val="24"/>
              </w:rPr>
              <w:t>Retífica Cilíndrica e Plana CNC</w:t>
            </w:r>
          </w:p>
          <w:p w:rsidR="001C7731" w:rsidRDefault="00B62A3A">
            <w:pPr>
              <w:numPr>
                <w:ilvl w:val="1"/>
                <w:numId w:val="31"/>
              </w:numPr>
              <w:rPr>
                <w:sz w:val="24"/>
                <w:szCs w:val="24"/>
              </w:rPr>
            </w:pPr>
            <w:r>
              <w:rPr>
                <w:rFonts w:ascii="Arial" w:eastAsia="Arial" w:hAnsi="Arial" w:cs="Arial"/>
                <w:sz w:val="24"/>
                <w:szCs w:val="24"/>
              </w:rPr>
              <w:t xml:space="preserve">Processos de Micro Fabricação </w:t>
            </w:r>
          </w:p>
          <w:p w:rsidR="001C7731" w:rsidRDefault="00B62A3A">
            <w:pPr>
              <w:numPr>
                <w:ilvl w:val="2"/>
                <w:numId w:val="31"/>
              </w:numPr>
              <w:rPr>
                <w:sz w:val="24"/>
                <w:szCs w:val="24"/>
              </w:rPr>
            </w:pPr>
            <w:r>
              <w:rPr>
                <w:rFonts w:ascii="Arial" w:eastAsia="Arial" w:hAnsi="Arial" w:cs="Arial"/>
                <w:sz w:val="24"/>
                <w:szCs w:val="24"/>
              </w:rPr>
              <w:t xml:space="preserve">Micro Fresamento </w:t>
            </w:r>
          </w:p>
          <w:p w:rsidR="001C7731" w:rsidRDefault="00B62A3A">
            <w:pPr>
              <w:numPr>
                <w:ilvl w:val="2"/>
                <w:numId w:val="31"/>
              </w:numPr>
              <w:rPr>
                <w:sz w:val="24"/>
                <w:szCs w:val="24"/>
              </w:rPr>
            </w:pPr>
            <w:r>
              <w:rPr>
                <w:rFonts w:ascii="Arial" w:eastAsia="Arial" w:hAnsi="Arial" w:cs="Arial"/>
                <w:sz w:val="24"/>
                <w:szCs w:val="24"/>
              </w:rPr>
              <w:t>Micro Torneamento</w:t>
            </w:r>
          </w:p>
          <w:p w:rsidR="001C7731" w:rsidRDefault="00B62A3A">
            <w:pPr>
              <w:numPr>
                <w:ilvl w:val="2"/>
                <w:numId w:val="31"/>
              </w:numPr>
              <w:rPr>
                <w:sz w:val="24"/>
                <w:szCs w:val="24"/>
              </w:rPr>
            </w:pPr>
            <w:r>
              <w:rPr>
                <w:rFonts w:ascii="Arial" w:eastAsia="Arial" w:hAnsi="Arial" w:cs="Arial"/>
                <w:sz w:val="24"/>
                <w:szCs w:val="24"/>
              </w:rPr>
              <w:t>Micro Injeção</w:t>
            </w:r>
          </w:p>
          <w:p w:rsidR="001C7731" w:rsidRDefault="00B62A3A">
            <w:pPr>
              <w:numPr>
                <w:ilvl w:val="2"/>
                <w:numId w:val="31"/>
              </w:numPr>
              <w:rPr>
                <w:sz w:val="24"/>
                <w:szCs w:val="24"/>
              </w:rPr>
            </w:pPr>
            <w:r>
              <w:rPr>
                <w:rFonts w:ascii="Arial" w:eastAsia="Arial" w:hAnsi="Arial" w:cs="Arial"/>
                <w:sz w:val="24"/>
                <w:szCs w:val="24"/>
              </w:rPr>
              <w:t>Microfusão</w:t>
            </w:r>
          </w:p>
          <w:p w:rsidR="001C7731" w:rsidRDefault="00B62A3A">
            <w:pPr>
              <w:numPr>
                <w:ilvl w:val="0"/>
                <w:numId w:val="31"/>
              </w:numPr>
              <w:rPr>
                <w:sz w:val="24"/>
                <w:szCs w:val="24"/>
              </w:rPr>
            </w:pPr>
            <w:r>
              <w:rPr>
                <w:rFonts w:ascii="Arial" w:eastAsia="Arial" w:hAnsi="Arial" w:cs="Arial"/>
                <w:sz w:val="24"/>
                <w:szCs w:val="24"/>
              </w:rPr>
              <w:t>SEGURANÇA DO TRABALHO NA PRODUÇÃO</w:t>
            </w:r>
          </w:p>
          <w:p w:rsidR="001C7731" w:rsidRDefault="00B62A3A">
            <w:pPr>
              <w:numPr>
                <w:ilvl w:val="1"/>
                <w:numId w:val="31"/>
              </w:numPr>
              <w:rPr>
                <w:sz w:val="24"/>
                <w:szCs w:val="24"/>
              </w:rPr>
            </w:pPr>
            <w:r>
              <w:rPr>
                <w:rFonts w:ascii="Arial" w:eastAsia="Arial" w:hAnsi="Arial" w:cs="Arial"/>
                <w:sz w:val="24"/>
                <w:szCs w:val="24"/>
              </w:rPr>
              <w:t>Acidentes de trabalho na produção: tipos, características e prevenção</w:t>
            </w:r>
          </w:p>
          <w:p w:rsidR="001C7731" w:rsidRDefault="00B62A3A">
            <w:pPr>
              <w:numPr>
                <w:ilvl w:val="1"/>
                <w:numId w:val="31"/>
              </w:numPr>
              <w:rPr>
                <w:sz w:val="24"/>
                <w:szCs w:val="24"/>
              </w:rPr>
            </w:pPr>
            <w:r>
              <w:rPr>
                <w:rFonts w:ascii="Arial" w:eastAsia="Arial" w:hAnsi="Arial" w:cs="Arial"/>
                <w:sz w:val="24"/>
                <w:szCs w:val="24"/>
              </w:rPr>
              <w:t>Equipamentos de proteção individual e coletiva aplicáveis ao processo produtivo</w:t>
            </w:r>
          </w:p>
          <w:p w:rsidR="001C7731" w:rsidRDefault="00B62A3A">
            <w:pPr>
              <w:numPr>
                <w:ilvl w:val="1"/>
                <w:numId w:val="31"/>
              </w:numPr>
              <w:rPr>
                <w:sz w:val="24"/>
                <w:szCs w:val="24"/>
              </w:rPr>
            </w:pPr>
            <w:r>
              <w:rPr>
                <w:rFonts w:ascii="Arial" w:eastAsia="Arial" w:hAnsi="Arial" w:cs="Arial"/>
                <w:sz w:val="24"/>
                <w:szCs w:val="24"/>
              </w:rPr>
              <w:t>Agentes agressores à saúde no processo produtivo</w:t>
            </w:r>
          </w:p>
          <w:p w:rsidR="001C7731" w:rsidRDefault="00B62A3A">
            <w:pPr>
              <w:numPr>
                <w:ilvl w:val="1"/>
                <w:numId w:val="31"/>
              </w:numPr>
              <w:rPr>
                <w:sz w:val="24"/>
                <w:szCs w:val="24"/>
              </w:rPr>
            </w:pPr>
            <w:r>
              <w:rPr>
                <w:rFonts w:ascii="Arial" w:eastAsia="Arial" w:hAnsi="Arial" w:cs="Arial"/>
                <w:sz w:val="24"/>
                <w:szCs w:val="24"/>
              </w:rPr>
              <w:t>Riscos na produção</w:t>
            </w:r>
          </w:p>
          <w:p w:rsidR="001C7731" w:rsidRDefault="00B62A3A">
            <w:pPr>
              <w:numPr>
                <w:ilvl w:val="1"/>
                <w:numId w:val="31"/>
              </w:numPr>
              <w:rPr>
                <w:sz w:val="24"/>
                <w:szCs w:val="24"/>
              </w:rPr>
            </w:pPr>
            <w:r>
              <w:rPr>
                <w:rFonts w:ascii="Arial" w:eastAsia="Arial" w:hAnsi="Arial" w:cs="Arial"/>
                <w:sz w:val="24"/>
                <w:szCs w:val="24"/>
              </w:rPr>
              <w:t>Normas de segurança aplicáveis ao processo</w:t>
            </w:r>
          </w:p>
          <w:p w:rsidR="001C7731" w:rsidRDefault="00B62A3A">
            <w:pPr>
              <w:numPr>
                <w:ilvl w:val="0"/>
                <w:numId w:val="31"/>
              </w:numPr>
              <w:rPr>
                <w:sz w:val="24"/>
                <w:szCs w:val="24"/>
              </w:rPr>
            </w:pPr>
            <w:r>
              <w:rPr>
                <w:rFonts w:ascii="Arial" w:eastAsia="Arial" w:hAnsi="Arial" w:cs="Arial"/>
                <w:sz w:val="24"/>
                <w:szCs w:val="24"/>
              </w:rPr>
              <w:t>GESTÃO DE EQUIPES NA PRODUÇÃO</w:t>
            </w:r>
          </w:p>
          <w:p w:rsidR="001C7731" w:rsidRDefault="00B62A3A">
            <w:pPr>
              <w:numPr>
                <w:ilvl w:val="1"/>
                <w:numId w:val="31"/>
              </w:numPr>
              <w:rPr>
                <w:sz w:val="24"/>
                <w:szCs w:val="24"/>
              </w:rPr>
            </w:pPr>
            <w:r>
              <w:rPr>
                <w:rFonts w:ascii="Arial" w:eastAsia="Arial" w:hAnsi="Arial" w:cs="Arial"/>
                <w:sz w:val="24"/>
                <w:szCs w:val="24"/>
              </w:rPr>
              <w:t>Monitoramento de metas e indicadores</w:t>
            </w:r>
          </w:p>
          <w:p w:rsidR="001C7731" w:rsidRDefault="00B62A3A">
            <w:pPr>
              <w:numPr>
                <w:ilvl w:val="1"/>
                <w:numId w:val="31"/>
              </w:numPr>
              <w:rPr>
                <w:sz w:val="24"/>
                <w:szCs w:val="24"/>
              </w:rPr>
            </w:pPr>
            <w:r>
              <w:rPr>
                <w:rFonts w:ascii="Arial" w:eastAsia="Arial" w:hAnsi="Arial" w:cs="Arial"/>
                <w:sz w:val="24"/>
                <w:szCs w:val="24"/>
              </w:rPr>
              <w:t xml:space="preserve">Analise de desempenho de equipes </w:t>
            </w:r>
          </w:p>
          <w:p w:rsidR="001C7731" w:rsidRDefault="00B62A3A">
            <w:pPr>
              <w:numPr>
                <w:ilvl w:val="1"/>
                <w:numId w:val="31"/>
              </w:numPr>
              <w:rPr>
                <w:sz w:val="24"/>
                <w:szCs w:val="24"/>
              </w:rPr>
            </w:pPr>
            <w:r>
              <w:rPr>
                <w:rFonts w:ascii="Arial" w:eastAsia="Arial" w:hAnsi="Arial" w:cs="Arial"/>
                <w:sz w:val="24"/>
                <w:szCs w:val="24"/>
              </w:rPr>
              <w:t>Capacitação de equipes</w:t>
            </w:r>
          </w:p>
          <w:p w:rsidR="001C7731" w:rsidRDefault="00B62A3A">
            <w:pPr>
              <w:numPr>
                <w:ilvl w:val="1"/>
                <w:numId w:val="31"/>
              </w:numPr>
              <w:rPr>
                <w:sz w:val="24"/>
                <w:szCs w:val="24"/>
              </w:rPr>
            </w:pPr>
            <w:r>
              <w:rPr>
                <w:rFonts w:ascii="Arial" w:eastAsia="Arial" w:hAnsi="Arial" w:cs="Arial"/>
                <w:sz w:val="24"/>
                <w:szCs w:val="24"/>
              </w:rPr>
              <w:t>Técnicas de motivação de equipes</w:t>
            </w:r>
          </w:p>
          <w:p w:rsidR="001C7731" w:rsidRDefault="00B62A3A">
            <w:pPr>
              <w:numPr>
                <w:ilvl w:val="0"/>
                <w:numId w:val="31"/>
              </w:numPr>
              <w:rPr>
                <w:sz w:val="24"/>
                <w:szCs w:val="24"/>
              </w:rPr>
            </w:pPr>
            <w:r>
              <w:rPr>
                <w:rFonts w:ascii="Arial" w:eastAsia="Arial" w:hAnsi="Arial" w:cs="Arial"/>
                <w:sz w:val="24"/>
                <w:szCs w:val="24"/>
              </w:rPr>
              <w:t>CONTROLE DA QUALIDADE  NA PRODUÇÃO</w:t>
            </w:r>
          </w:p>
          <w:p w:rsidR="001C7731" w:rsidRDefault="00B62A3A">
            <w:pPr>
              <w:numPr>
                <w:ilvl w:val="1"/>
                <w:numId w:val="31"/>
              </w:numPr>
              <w:rPr>
                <w:sz w:val="24"/>
                <w:szCs w:val="24"/>
              </w:rPr>
            </w:pPr>
            <w:r>
              <w:rPr>
                <w:rFonts w:ascii="Arial" w:eastAsia="Arial" w:hAnsi="Arial" w:cs="Arial"/>
                <w:sz w:val="24"/>
                <w:szCs w:val="24"/>
              </w:rPr>
              <w:t>Ferramentas da qualidade para controle de processo</w:t>
            </w:r>
          </w:p>
          <w:p w:rsidR="001C7731" w:rsidRDefault="00B62A3A">
            <w:pPr>
              <w:numPr>
                <w:ilvl w:val="1"/>
                <w:numId w:val="31"/>
              </w:numPr>
              <w:rPr>
                <w:sz w:val="24"/>
                <w:szCs w:val="24"/>
              </w:rPr>
            </w:pPr>
            <w:r>
              <w:rPr>
                <w:rFonts w:ascii="Arial" w:eastAsia="Arial" w:hAnsi="Arial" w:cs="Arial"/>
                <w:sz w:val="24"/>
                <w:szCs w:val="24"/>
              </w:rPr>
              <w:t xml:space="preserve">Ciclo PDCA </w:t>
            </w:r>
          </w:p>
          <w:p w:rsidR="001C7731" w:rsidRDefault="00B62A3A">
            <w:pPr>
              <w:numPr>
                <w:ilvl w:val="1"/>
                <w:numId w:val="31"/>
              </w:numPr>
              <w:rPr>
                <w:sz w:val="24"/>
                <w:szCs w:val="24"/>
              </w:rPr>
            </w:pPr>
            <w:r>
              <w:rPr>
                <w:rFonts w:ascii="Arial" w:eastAsia="Arial" w:hAnsi="Arial" w:cs="Arial"/>
                <w:sz w:val="24"/>
                <w:szCs w:val="24"/>
              </w:rPr>
              <w:t>Brainstorming</w:t>
            </w:r>
          </w:p>
          <w:p w:rsidR="001C7731" w:rsidRDefault="00B62A3A">
            <w:pPr>
              <w:numPr>
                <w:ilvl w:val="1"/>
                <w:numId w:val="31"/>
              </w:numPr>
              <w:rPr>
                <w:sz w:val="24"/>
                <w:szCs w:val="24"/>
              </w:rPr>
            </w:pPr>
            <w:r>
              <w:rPr>
                <w:rFonts w:ascii="Arial" w:eastAsia="Arial" w:hAnsi="Arial" w:cs="Arial"/>
                <w:sz w:val="24"/>
                <w:szCs w:val="24"/>
              </w:rPr>
              <w:t>CEP – Controle Estatístico do Processo</w:t>
            </w:r>
          </w:p>
          <w:p w:rsidR="001C7731" w:rsidRDefault="00B62A3A">
            <w:pPr>
              <w:numPr>
                <w:ilvl w:val="1"/>
                <w:numId w:val="31"/>
              </w:numPr>
              <w:rPr>
                <w:sz w:val="24"/>
                <w:szCs w:val="24"/>
              </w:rPr>
            </w:pPr>
            <w:r>
              <w:rPr>
                <w:rFonts w:ascii="Arial" w:eastAsia="Arial" w:hAnsi="Arial" w:cs="Arial"/>
                <w:sz w:val="24"/>
                <w:szCs w:val="24"/>
              </w:rPr>
              <w:t>Histograma e Curva de Distribuição de Gauss (Curva Normal)</w:t>
            </w:r>
          </w:p>
          <w:p w:rsidR="001C7731" w:rsidRDefault="00B62A3A">
            <w:pPr>
              <w:numPr>
                <w:ilvl w:val="1"/>
                <w:numId w:val="31"/>
              </w:numPr>
              <w:rPr>
                <w:sz w:val="24"/>
                <w:szCs w:val="24"/>
              </w:rPr>
            </w:pPr>
            <w:r>
              <w:rPr>
                <w:rFonts w:ascii="Arial" w:eastAsia="Arial" w:hAnsi="Arial" w:cs="Arial"/>
                <w:sz w:val="24"/>
                <w:szCs w:val="24"/>
              </w:rPr>
              <w:t>Diagrama de Causa-Efeito</w:t>
            </w:r>
          </w:p>
          <w:p w:rsidR="001C7731" w:rsidRDefault="00B62A3A">
            <w:pPr>
              <w:numPr>
                <w:ilvl w:val="1"/>
                <w:numId w:val="31"/>
              </w:numPr>
              <w:rPr>
                <w:sz w:val="24"/>
                <w:szCs w:val="24"/>
              </w:rPr>
            </w:pPr>
            <w:r>
              <w:rPr>
                <w:rFonts w:ascii="Arial" w:eastAsia="Arial" w:hAnsi="Arial" w:cs="Arial"/>
                <w:sz w:val="24"/>
                <w:szCs w:val="24"/>
              </w:rPr>
              <w:t>Análise de falhas</w:t>
            </w:r>
          </w:p>
          <w:p w:rsidR="001C7731" w:rsidRDefault="00B62A3A">
            <w:pPr>
              <w:numPr>
                <w:ilvl w:val="0"/>
                <w:numId w:val="31"/>
              </w:numPr>
              <w:rPr>
                <w:sz w:val="24"/>
                <w:szCs w:val="24"/>
              </w:rPr>
            </w:pPr>
            <w:r>
              <w:rPr>
                <w:rFonts w:ascii="Arial" w:eastAsia="Arial" w:hAnsi="Arial" w:cs="Arial"/>
                <w:sz w:val="24"/>
                <w:szCs w:val="24"/>
              </w:rPr>
              <w:t>CONTROLE DIMENSIONAL APLICADO NA PRODUÇÃO</w:t>
            </w:r>
          </w:p>
          <w:p w:rsidR="001C7731" w:rsidRDefault="00B62A3A">
            <w:pPr>
              <w:numPr>
                <w:ilvl w:val="0"/>
                <w:numId w:val="31"/>
              </w:numPr>
              <w:rPr>
                <w:sz w:val="24"/>
                <w:szCs w:val="24"/>
              </w:rPr>
            </w:pPr>
            <w:r>
              <w:rPr>
                <w:rFonts w:ascii="Arial" w:eastAsia="Arial" w:hAnsi="Arial" w:cs="Arial"/>
                <w:sz w:val="24"/>
                <w:szCs w:val="24"/>
              </w:rPr>
              <w:t>Orientações de prevenção de acidentes</w:t>
            </w:r>
          </w:p>
          <w:p w:rsidR="001C7731" w:rsidRDefault="00B62A3A">
            <w:pPr>
              <w:numPr>
                <w:ilvl w:val="1"/>
                <w:numId w:val="31"/>
              </w:numPr>
              <w:rPr>
                <w:sz w:val="24"/>
                <w:szCs w:val="24"/>
              </w:rPr>
            </w:pPr>
            <w:r>
              <w:rPr>
                <w:rFonts w:ascii="Arial" w:eastAsia="Arial" w:hAnsi="Arial" w:cs="Arial"/>
                <w:sz w:val="24"/>
                <w:szCs w:val="24"/>
              </w:rPr>
              <w:t>Sinalizações de segurança</w:t>
            </w:r>
          </w:p>
          <w:p w:rsidR="001C7731" w:rsidRDefault="00B62A3A">
            <w:pPr>
              <w:numPr>
                <w:ilvl w:val="1"/>
                <w:numId w:val="31"/>
              </w:numPr>
              <w:rPr>
                <w:sz w:val="24"/>
                <w:szCs w:val="24"/>
              </w:rPr>
            </w:pPr>
            <w:r>
              <w:rPr>
                <w:rFonts w:ascii="Arial" w:eastAsia="Arial" w:hAnsi="Arial" w:cs="Arial"/>
                <w:sz w:val="24"/>
                <w:szCs w:val="24"/>
              </w:rPr>
              <w:t xml:space="preserve">Prevenção e combate a incêndio: Conceito e importância de PPCI </w:t>
            </w:r>
          </w:p>
          <w:p w:rsidR="001C7731" w:rsidRDefault="00B62A3A">
            <w:pPr>
              <w:numPr>
                <w:ilvl w:val="1"/>
                <w:numId w:val="31"/>
              </w:numPr>
              <w:rPr>
                <w:sz w:val="24"/>
                <w:szCs w:val="24"/>
              </w:rPr>
            </w:pPr>
            <w:r>
              <w:rPr>
                <w:rFonts w:ascii="Arial" w:eastAsia="Arial" w:hAnsi="Arial" w:cs="Arial"/>
                <w:sz w:val="24"/>
                <w:szCs w:val="24"/>
              </w:rPr>
              <w:t>PPRA: (Conceito, finalidades)</w:t>
            </w:r>
          </w:p>
        </w:tc>
      </w:tr>
      <w:tr w:rsidR="001C7731">
        <w:trPr>
          <w:trHeight w:val="408"/>
        </w:trPr>
        <w:tc>
          <w:tcPr>
            <w:tcW w:w="1456"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2.1 Coordenar a execução do processo produtivo de peças e componentes de máquinas e equipamentos industriais</w:t>
            </w: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2.1.1 Considerando as especificações técnicas do projeto</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 projeto quanto às especificações técnicas e características a serem consideradas e atendidas na execução do processo produtivo</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5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2.1.2 Considerando as características e as variáveis do processo de fabricação em execução</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características, aplicações, variáveis e requisitos funcionais dos diferentes processos de fabricação mecânica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qualidade dos processos e produtos, tendo em vista o atendimento às normas técnicas e tolerâncias admitidas e/ou padrões estabelecidos</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5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2.1.3 Supervisionando a correta utilização das máquinas, equipamentos, ferramentas e dispositivos requeridos para cada uma das etapas do processo produtivo, parâmetros e especificações do projeto</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correta utilização e desempenho das máquinas, equipamentos, ferramentas e dispositivos com base nas especificações do projeto, do manual do fabricante, das capacitações dos operadores em cada etapa do processo produtivo</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5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2.1.4 Realizando os testes e ensaios de validação e funcionalidade e, se for o caso, os ajustes finais em conformidade com os padrões e requisitos técnicos estabelecidos no projeto</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padrões empregados pela empresa para a documentação dos resultados de testes e ensaios de validação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e procedimentos técnicos aplicáveis à validação e funcionalidade de peças e conjuntos mecânicos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tipos de testes e ensaios mecânicos destinados à validação e à funcionalidade de peças e conjuntos</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5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2.1.5 Orientando as equipes com base nas referências técnicas aplicáveis às diferentes etapas e processos</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o desempenho da equipe e o atendimento dos requisitos técnicos estabelecidos para o projeto e respectivos processos produtivos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estratégias e ações de capacitação e treinamento com referência nas lacunas identificadas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responsabilidades e requisitos a serem atendidos no desenvolvimento das atividades</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5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2.1.6 Atendendo as normas e procedimentos de saúde, segurança e meio ambiente aplicáveis ao processo</w:t>
            </w:r>
          </w:p>
        </w:tc>
        <w:tc>
          <w:tcPr>
            <w:tcW w:w="243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requisitos das normas (técnicas, ambientais, de qualidade, de saúde e de segurança) aplicáveis ao processo produtivo pertinente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com base nas normas, mecanismos para a minimização de riscos no contexto da produção</w:t>
            </w:r>
          </w:p>
        </w:tc>
        <w:tc>
          <w:tcPr>
            <w:tcW w:w="349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d"/>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nas atividades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comportamentos das pessoas nos grupos e equipes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situações de risco à saúde e segurança do trabalhador e as diferentes formas de proteção a esses riscos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Integrar os princípios da qualidade às atividades sob a sua responsabilidade</w:t>
            </w:r>
          </w:p>
        </w:tc>
      </w:tr>
    </w:tbl>
    <w:p w:rsidR="001C7731" w:rsidRDefault="001C7731">
      <w:pPr>
        <w:spacing w:after="160" w:line="259" w:lineRule="auto"/>
        <w:rPr>
          <w:sz w:val="24"/>
          <w:szCs w:val="24"/>
        </w:rPr>
      </w:pPr>
    </w:p>
    <w:tbl>
      <w:tblPr>
        <w:tblStyle w:val="afffe"/>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5"/>
        <w:gridCol w:w="4538"/>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435"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53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Laboratório(s) de Usinagem,  Laboratório de Metrologia, Laboratório de Ensaios Mecânicos</w:t>
            </w:r>
          </w:p>
        </w:tc>
      </w:tr>
      <w:tr w:rsidR="001C7731">
        <w:trPr>
          <w:trHeight w:val="408"/>
        </w:trPr>
        <w:tc>
          <w:tcPr>
            <w:tcW w:w="4435"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53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Tornos mecânicos horizontais e acessórios; Fresadoras ferramenteiras com morsa e acessórios; Furadeiras de coluna e/ou de bancada e acessórios; Serras fita horizontais ou serras alternativas e respectivos acessórios;  Moto esmeril profissional de bancada; Retíficadoras Plana e Cilíndrica; Eletroerosão a Fio e/ou por Penetração; Centro de Usinagem CNC; Torno CNC; Dobradeiras; Calandra; Guilhotina; Bancadas com Morsas;  Embutidora; Ultrassom; Máquina universal de ensaios; Conjunto para ensaio partículas magné</w:t>
            </w:r>
            <w:r>
              <w:rPr>
                <w:rFonts w:ascii="Arial" w:eastAsia="Arial" w:hAnsi="Arial" w:cs="Arial"/>
                <w:sz w:val="24"/>
                <w:szCs w:val="24"/>
              </w:rPr>
              <w:t xml:space="preserve">ticas; Cortadora de amostras; Durômetro; Microscópio de inspeção metalúrgica; Politriz; Forno; Arcos de serras manuais; Limas: murça, bastarda, quadrada, chata, redonda, triangular e meia cana; Chaves métricas e polegadas (combinadas, allen, torx, de fenda simples, de fenda cruzada);Martelos de pena e de bola; Macetes de plástico de ponta intercambiável; Riscadores de aço temperado; Punção de bico de aço temperado; Compassos de aço temperado; Cossinetes de aço rápido; Jogos de Machos manuais de aço rápido; </w:t>
            </w:r>
            <w:r>
              <w:rPr>
                <w:rFonts w:ascii="Arial" w:eastAsia="Arial" w:hAnsi="Arial" w:cs="Arial"/>
                <w:sz w:val="24"/>
                <w:szCs w:val="24"/>
              </w:rPr>
              <w:t>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w:t>
            </w:r>
            <w:r>
              <w:rPr>
                <w:rFonts w:ascii="Arial" w:eastAsia="Arial" w:hAnsi="Arial" w:cs="Arial"/>
                <w:sz w:val="24"/>
                <w:szCs w:val="24"/>
              </w:rPr>
              <w:t>entro; Brocas; Alargadores de aço   rápido tipo máquina.</w:t>
            </w:r>
          </w:p>
        </w:tc>
      </w:tr>
      <w:tr w:rsidR="001C7731">
        <w:trPr>
          <w:trHeight w:val="408"/>
        </w:trPr>
        <w:tc>
          <w:tcPr>
            <w:tcW w:w="4435"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Materiais</w:t>
            </w:r>
          </w:p>
        </w:tc>
        <w:tc>
          <w:tcPr>
            <w:tcW w:w="453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Régua graduada; Régua de controle;Trena;Esquadro biselado;Gabarito de verificação (de raio, de rosca, de folga, passa não passa, ..);Paquímetros;Traçador de altura;Mesa de desempeno;Micrômetros Internos e Externos;Relógio comparador com base magnética;Relógio apalpador;Goniômetro / Transferidor de Grau;Bloco Padrão;Mesa de Seno;Rugosímetro;Máquina de medição por coordenadas;Súbito; Projetor de Perfil; (recomendado);Materiais de consumo; Líquido penetrante; EPIs; EPCs</w:t>
            </w:r>
          </w:p>
        </w:tc>
      </w:tr>
      <w:tr w:rsidR="001C7731">
        <w:trPr>
          <w:trHeight w:val="408"/>
        </w:trPr>
        <w:tc>
          <w:tcPr>
            <w:tcW w:w="4435"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53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f"/>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512"/>
        <w:gridCol w:w="2177"/>
        <w:gridCol w:w="4117"/>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OTIMIZAÇÃO DE PROCESSOS DE PRODUÇÃO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30h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F.2 : Implementar processos de produção relativos a projetos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Proporcionar o desenvolvimento das capacidades técnicas e socioemocionais requeridas para a análise crítica de formas de trabalho implantadas em processos de produção mecânicos, considerando as falhas e perdas, levantando e prestando informações pertinentes, sugerindo novas tecnologias e monitorando os resultados alcançados.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167"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512"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77"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4117"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1167"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2.1 Apoiar a engenharia na otimização de processos de produção mecânica</w:t>
            </w:r>
          </w:p>
        </w:tc>
        <w:tc>
          <w:tcPr>
            <w:tcW w:w="1512"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2.1.1 Considerando as falhas, desvios e perdas identificadas nos processos produtivos</w:t>
            </w:r>
          </w:p>
        </w:tc>
        <w:tc>
          <w:tcPr>
            <w:tcW w:w="2177"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dimensão ou o impacto das falhas, desvios e perdas identificadas no processo em relação aos resultados esperados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possíveis soluções para minimizar ou eliminar as causas das falhas, desvios e perdas identificadas no processo produtivo. (planejamento e controle da produção</w:t>
            </w:r>
          </w:p>
        </w:tc>
        <w:tc>
          <w:tcPr>
            <w:tcW w:w="4117" w:type="dxa"/>
            <w:vMerge w:val="restart"/>
            <w:shd w:val="clear" w:color="auto" w:fill="auto"/>
            <w:vAlign w:val="center"/>
          </w:tcPr>
          <w:p w:rsidR="001C7731" w:rsidRDefault="00B62A3A">
            <w:pPr>
              <w:numPr>
                <w:ilvl w:val="0"/>
                <w:numId w:val="32"/>
              </w:numPr>
              <w:rPr>
                <w:sz w:val="24"/>
                <w:szCs w:val="24"/>
              </w:rPr>
            </w:pPr>
            <w:r>
              <w:rPr>
                <w:rFonts w:ascii="Arial" w:eastAsia="Arial" w:hAnsi="Arial" w:cs="Arial"/>
                <w:sz w:val="24"/>
                <w:szCs w:val="24"/>
              </w:rPr>
              <w:t>OTIMIZAÇÃO DE FLUXOS DE PRODUÇÃO</w:t>
            </w:r>
          </w:p>
          <w:p w:rsidR="001C7731" w:rsidRDefault="00B62A3A">
            <w:pPr>
              <w:numPr>
                <w:ilvl w:val="1"/>
                <w:numId w:val="32"/>
              </w:numPr>
              <w:rPr>
                <w:sz w:val="24"/>
                <w:szCs w:val="24"/>
              </w:rPr>
            </w:pPr>
            <w:r>
              <w:rPr>
                <w:rFonts w:ascii="Arial" w:eastAsia="Arial" w:hAnsi="Arial" w:cs="Arial"/>
                <w:sz w:val="24"/>
                <w:szCs w:val="24"/>
              </w:rPr>
              <w:t>Ferramentas Lean Manufacturing</w:t>
            </w:r>
          </w:p>
          <w:p w:rsidR="001C7731" w:rsidRDefault="00B62A3A">
            <w:pPr>
              <w:numPr>
                <w:ilvl w:val="2"/>
                <w:numId w:val="32"/>
              </w:numPr>
              <w:rPr>
                <w:sz w:val="24"/>
                <w:szCs w:val="24"/>
              </w:rPr>
            </w:pPr>
            <w:r>
              <w:rPr>
                <w:rFonts w:ascii="Arial" w:eastAsia="Arial" w:hAnsi="Arial" w:cs="Arial"/>
                <w:sz w:val="24"/>
                <w:szCs w:val="24"/>
              </w:rPr>
              <w:t>Histórico do sistema Toyota de produção</w:t>
            </w:r>
          </w:p>
          <w:p w:rsidR="001C7731" w:rsidRDefault="00B62A3A">
            <w:pPr>
              <w:numPr>
                <w:ilvl w:val="2"/>
                <w:numId w:val="32"/>
              </w:numPr>
              <w:rPr>
                <w:sz w:val="24"/>
                <w:szCs w:val="24"/>
              </w:rPr>
            </w:pPr>
            <w:r>
              <w:rPr>
                <w:rFonts w:ascii="Arial" w:eastAsia="Arial" w:hAnsi="Arial" w:cs="Arial"/>
                <w:sz w:val="24"/>
                <w:szCs w:val="24"/>
              </w:rPr>
              <w:t>Conceituação de sistema Lean Manufacturing</w:t>
            </w:r>
          </w:p>
          <w:p w:rsidR="001C7731" w:rsidRDefault="00B62A3A">
            <w:pPr>
              <w:numPr>
                <w:ilvl w:val="2"/>
                <w:numId w:val="32"/>
              </w:numPr>
              <w:rPr>
                <w:sz w:val="24"/>
                <w:szCs w:val="24"/>
              </w:rPr>
            </w:pPr>
            <w:r>
              <w:rPr>
                <w:rFonts w:ascii="Arial" w:eastAsia="Arial" w:hAnsi="Arial" w:cs="Arial"/>
                <w:sz w:val="24"/>
                <w:szCs w:val="24"/>
              </w:rPr>
              <w:t>Processo produtivo</w:t>
            </w:r>
          </w:p>
          <w:p w:rsidR="001C7731" w:rsidRDefault="00B62A3A">
            <w:pPr>
              <w:numPr>
                <w:ilvl w:val="2"/>
                <w:numId w:val="32"/>
              </w:numPr>
              <w:rPr>
                <w:sz w:val="24"/>
                <w:szCs w:val="24"/>
              </w:rPr>
            </w:pPr>
            <w:r>
              <w:rPr>
                <w:rFonts w:ascii="Arial" w:eastAsia="Arial" w:hAnsi="Arial" w:cs="Arial"/>
                <w:sz w:val="24"/>
                <w:szCs w:val="24"/>
              </w:rPr>
              <w:t>Kanban</w:t>
            </w:r>
          </w:p>
          <w:p w:rsidR="001C7731" w:rsidRDefault="00B62A3A">
            <w:pPr>
              <w:numPr>
                <w:ilvl w:val="2"/>
                <w:numId w:val="32"/>
              </w:numPr>
              <w:rPr>
                <w:sz w:val="24"/>
                <w:szCs w:val="24"/>
              </w:rPr>
            </w:pPr>
            <w:r>
              <w:rPr>
                <w:rFonts w:ascii="Arial" w:eastAsia="Arial" w:hAnsi="Arial" w:cs="Arial"/>
                <w:sz w:val="24"/>
                <w:szCs w:val="24"/>
              </w:rPr>
              <w:t>Kaizen</w:t>
            </w:r>
          </w:p>
          <w:p w:rsidR="001C7731" w:rsidRDefault="00B62A3A">
            <w:pPr>
              <w:numPr>
                <w:ilvl w:val="2"/>
                <w:numId w:val="32"/>
              </w:numPr>
              <w:rPr>
                <w:sz w:val="24"/>
                <w:szCs w:val="24"/>
              </w:rPr>
            </w:pPr>
            <w:r>
              <w:rPr>
                <w:rFonts w:ascii="Arial" w:eastAsia="Arial" w:hAnsi="Arial" w:cs="Arial"/>
                <w:sz w:val="24"/>
                <w:szCs w:val="24"/>
              </w:rPr>
              <w:t>Just in time</w:t>
            </w:r>
          </w:p>
          <w:p w:rsidR="001C7731" w:rsidRDefault="00B62A3A">
            <w:pPr>
              <w:numPr>
                <w:ilvl w:val="2"/>
                <w:numId w:val="32"/>
              </w:numPr>
              <w:rPr>
                <w:sz w:val="24"/>
                <w:szCs w:val="24"/>
              </w:rPr>
            </w:pPr>
            <w:r>
              <w:rPr>
                <w:rFonts w:ascii="Arial" w:eastAsia="Arial" w:hAnsi="Arial" w:cs="Arial"/>
                <w:sz w:val="24"/>
                <w:szCs w:val="24"/>
              </w:rPr>
              <w:t>Troca rápida de ferramenta (Set Up)</w:t>
            </w:r>
          </w:p>
          <w:p w:rsidR="001C7731" w:rsidRDefault="00B62A3A">
            <w:pPr>
              <w:numPr>
                <w:ilvl w:val="2"/>
                <w:numId w:val="32"/>
              </w:numPr>
              <w:rPr>
                <w:sz w:val="24"/>
                <w:szCs w:val="24"/>
              </w:rPr>
            </w:pPr>
            <w:r>
              <w:rPr>
                <w:rFonts w:ascii="Arial" w:eastAsia="Arial" w:hAnsi="Arial" w:cs="Arial"/>
                <w:sz w:val="24"/>
                <w:szCs w:val="24"/>
              </w:rPr>
              <w:t>Célula de produção</w:t>
            </w:r>
          </w:p>
          <w:p w:rsidR="001C7731" w:rsidRDefault="00B62A3A">
            <w:pPr>
              <w:numPr>
                <w:ilvl w:val="2"/>
                <w:numId w:val="32"/>
              </w:numPr>
              <w:rPr>
                <w:sz w:val="24"/>
                <w:szCs w:val="24"/>
              </w:rPr>
            </w:pPr>
            <w:r>
              <w:rPr>
                <w:rFonts w:ascii="Arial" w:eastAsia="Arial" w:hAnsi="Arial" w:cs="Arial"/>
                <w:sz w:val="24"/>
                <w:szCs w:val="24"/>
              </w:rPr>
              <w:t>Poka Yoke</w:t>
            </w:r>
          </w:p>
          <w:p w:rsidR="001C7731" w:rsidRDefault="00B62A3A">
            <w:pPr>
              <w:numPr>
                <w:ilvl w:val="2"/>
                <w:numId w:val="32"/>
              </w:numPr>
              <w:rPr>
                <w:sz w:val="24"/>
                <w:szCs w:val="24"/>
              </w:rPr>
            </w:pPr>
            <w:r>
              <w:rPr>
                <w:rFonts w:ascii="Arial" w:eastAsia="Arial" w:hAnsi="Arial" w:cs="Arial"/>
                <w:sz w:val="24"/>
                <w:szCs w:val="24"/>
              </w:rPr>
              <w:t>GQT (Gestão da Qualidade Total)</w:t>
            </w:r>
          </w:p>
          <w:p w:rsidR="001C7731" w:rsidRDefault="00B62A3A">
            <w:pPr>
              <w:numPr>
                <w:ilvl w:val="1"/>
                <w:numId w:val="32"/>
              </w:numPr>
              <w:rPr>
                <w:sz w:val="24"/>
                <w:szCs w:val="24"/>
              </w:rPr>
            </w:pPr>
            <w:r>
              <w:rPr>
                <w:rFonts w:ascii="Arial" w:eastAsia="Arial" w:hAnsi="Arial" w:cs="Arial"/>
                <w:sz w:val="24"/>
                <w:szCs w:val="24"/>
              </w:rPr>
              <w:t>Novas tecnologias aplicadas à Produção Mecânica</w:t>
            </w:r>
          </w:p>
          <w:p w:rsidR="001C7731" w:rsidRDefault="00B62A3A">
            <w:pPr>
              <w:numPr>
                <w:ilvl w:val="2"/>
                <w:numId w:val="32"/>
              </w:numPr>
              <w:rPr>
                <w:sz w:val="24"/>
                <w:szCs w:val="24"/>
              </w:rPr>
            </w:pPr>
            <w:r>
              <w:rPr>
                <w:rFonts w:ascii="Arial" w:eastAsia="Arial" w:hAnsi="Arial" w:cs="Arial"/>
                <w:sz w:val="24"/>
                <w:szCs w:val="24"/>
              </w:rPr>
              <w:t>Máquinas e Equipamentos</w:t>
            </w:r>
          </w:p>
          <w:p w:rsidR="001C7731" w:rsidRDefault="00B62A3A">
            <w:pPr>
              <w:numPr>
                <w:ilvl w:val="2"/>
                <w:numId w:val="32"/>
              </w:numPr>
              <w:rPr>
                <w:sz w:val="24"/>
                <w:szCs w:val="24"/>
              </w:rPr>
            </w:pPr>
            <w:r>
              <w:rPr>
                <w:rFonts w:ascii="Arial" w:eastAsia="Arial" w:hAnsi="Arial" w:cs="Arial"/>
                <w:sz w:val="24"/>
                <w:szCs w:val="24"/>
              </w:rPr>
              <w:t>Materiais</w:t>
            </w:r>
          </w:p>
          <w:p w:rsidR="001C7731" w:rsidRDefault="00B62A3A">
            <w:pPr>
              <w:numPr>
                <w:ilvl w:val="2"/>
                <w:numId w:val="32"/>
              </w:numPr>
              <w:rPr>
                <w:sz w:val="24"/>
                <w:szCs w:val="24"/>
              </w:rPr>
            </w:pPr>
            <w:r>
              <w:rPr>
                <w:rFonts w:ascii="Arial" w:eastAsia="Arial" w:hAnsi="Arial" w:cs="Arial"/>
                <w:sz w:val="24"/>
                <w:szCs w:val="24"/>
              </w:rPr>
              <w:t>Processos de Produção Mecânica</w:t>
            </w:r>
          </w:p>
          <w:p w:rsidR="001C7731" w:rsidRDefault="00B62A3A">
            <w:pPr>
              <w:numPr>
                <w:ilvl w:val="0"/>
                <w:numId w:val="32"/>
              </w:numPr>
              <w:rPr>
                <w:sz w:val="24"/>
                <w:szCs w:val="24"/>
              </w:rPr>
            </w:pPr>
            <w:r>
              <w:rPr>
                <w:rFonts w:ascii="Arial" w:eastAsia="Arial" w:hAnsi="Arial" w:cs="Arial"/>
                <w:sz w:val="24"/>
                <w:szCs w:val="24"/>
              </w:rPr>
              <w:t>ENSAIOS TECNOLÓGICOS</w:t>
            </w:r>
          </w:p>
          <w:p w:rsidR="001C7731" w:rsidRDefault="00B62A3A">
            <w:pPr>
              <w:numPr>
                <w:ilvl w:val="1"/>
                <w:numId w:val="32"/>
              </w:numPr>
              <w:rPr>
                <w:sz w:val="24"/>
                <w:szCs w:val="24"/>
              </w:rPr>
            </w:pPr>
            <w:r>
              <w:rPr>
                <w:rFonts w:ascii="Arial" w:eastAsia="Arial" w:hAnsi="Arial" w:cs="Arial"/>
                <w:sz w:val="24"/>
                <w:szCs w:val="24"/>
              </w:rPr>
              <w:t>Laboratórios Acreditados</w:t>
            </w:r>
          </w:p>
          <w:p w:rsidR="001C7731" w:rsidRDefault="00B62A3A">
            <w:pPr>
              <w:numPr>
                <w:ilvl w:val="1"/>
                <w:numId w:val="32"/>
              </w:numPr>
              <w:rPr>
                <w:sz w:val="24"/>
                <w:szCs w:val="24"/>
              </w:rPr>
            </w:pPr>
            <w:r>
              <w:rPr>
                <w:rFonts w:ascii="Arial" w:eastAsia="Arial" w:hAnsi="Arial" w:cs="Arial"/>
                <w:sz w:val="24"/>
                <w:szCs w:val="24"/>
              </w:rPr>
              <w:t>Interpretação de Resultados</w:t>
            </w:r>
          </w:p>
          <w:p w:rsidR="001C7731" w:rsidRDefault="00B62A3A">
            <w:pPr>
              <w:numPr>
                <w:ilvl w:val="0"/>
                <w:numId w:val="32"/>
              </w:numPr>
              <w:rPr>
                <w:sz w:val="24"/>
                <w:szCs w:val="24"/>
              </w:rPr>
            </w:pPr>
            <w:r>
              <w:rPr>
                <w:rFonts w:ascii="Arial" w:eastAsia="Arial" w:hAnsi="Arial" w:cs="Arial"/>
                <w:sz w:val="24"/>
                <w:szCs w:val="24"/>
              </w:rPr>
              <w:t>DOCUMENTAÇÃO TÉCNICA</w:t>
            </w:r>
          </w:p>
          <w:p w:rsidR="001C7731" w:rsidRDefault="00B62A3A">
            <w:pPr>
              <w:numPr>
                <w:ilvl w:val="1"/>
                <w:numId w:val="32"/>
              </w:numPr>
              <w:rPr>
                <w:sz w:val="24"/>
                <w:szCs w:val="24"/>
              </w:rPr>
            </w:pPr>
            <w:r>
              <w:rPr>
                <w:rFonts w:ascii="Arial" w:eastAsia="Arial" w:hAnsi="Arial" w:cs="Arial"/>
                <w:sz w:val="24"/>
                <w:szCs w:val="24"/>
              </w:rPr>
              <w:t>Fontes de Pesquisa</w:t>
            </w:r>
          </w:p>
          <w:p w:rsidR="001C7731" w:rsidRDefault="00B62A3A">
            <w:pPr>
              <w:numPr>
                <w:ilvl w:val="2"/>
                <w:numId w:val="32"/>
              </w:numPr>
              <w:rPr>
                <w:sz w:val="24"/>
                <w:szCs w:val="24"/>
              </w:rPr>
            </w:pPr>
            <w:r>
              <w:rPr>
                <w:rFonts w:ascii="Arial" w:eastAsia="Arial" w:hAnsi="Arial" w:cs="Arial"/>
                <w:sz w:val="24"/>
                <w:szCs w:val="24"/>
              </w:rPr>
              <w:t>Catálogos (físicos e eletrônicos)</w:t>
            </w:r>
          </w:p>
          <w:p w:rsidR="001C7731" w:rsidRDefault="00B62A3A">
            <w:pPr>
              <w:numPr>
                <w:ilvl w:val="2"/>
                <w:numId w:val="32"/>
              </w:numPr>
              <w:rPr>
                <w:sz w:val="24"/>
                <w:szCs w:val="24"/>
              </w:rPr>
            </w:pPr>
            <w:r>
              <w:rPr>
                <w:rFonts w:ascii="Arial" w:eastAsia="Arial" w:hAnsi="Arial" w:cs="Arial"/>
                <w:sz w:val="24"/>
                <w:szCs w:val="24"/>
              </w:rPr>
              <w:t>Manuais de Fabricantes</w:t>
            </w:r>
          </w:p>
          <w:p w:rsidR="001C7731" w:rsidRDefault="00B62A3A">
            <w:pPr>
              <w:numPr>
                <w:ilvl w:val="2"/>
                <w:numId w:val="32"/>
              </w:numPr>
              <w:rPr>
                <w:sz w:val="24"/>
                <w:szCs w:val="24"/>
              </w:rPr>
            </w:pPr>
            <w:r>
              <w:rPr>
                <w:rFonts w:ascii="Arial" w:eastAsia="Arial" w:hAnsi="Arial" w:cs="Arial"/>
                <w:sz w:val="24"/>
                <w:szCs w:val="24"/>
              </w:rPr>
              <w:t>Normas Técnicas</w:t>
            </w:r>
          </w:p>
          <w:p w:rsidR="001C7731" w:rsidRDefault="00B62A3A">
            <w:pPr>
              <w:numPr>
                <w:ilvl w:val="2"/>
                <w:numId w:val="32"/>
              </w:numPr>
              <w:rPr>
                <w:sz w:val="24"/>
                <w:szCs w:val="24"/>
              </w:rPr>
            </w:pPr>
            <w:r>
              <w:rPr>
                <w:rFonts w:ascii="Arial" w:eastAsia="Arial" w:hAnsi="Arial" w:cs="Arial"/>
                <w:sz w:val="24"/>
                <w:szCs w:val="24"/>
              </w:rPr>
              <w:t>Publicações Técnicas</w:t>
            </w:r>
          </w:p>
          <w:p w:rsidR="001C7731" w:rsidRDefault="00B62A3A">
            <w:pPr>
              <w:numPr>
                <w:ilvl w:val="1"/>
                <w:numId w:val="32"/>
              </w:numPr>
              <w:rPr>
                <w:sz w:val="24"/>
                <w:szCs w:val="24"/>
              </w:rPr>
            </w:pPr>
            <w:r>
              <w:rPr>
                <w:rFonts w:ascii="Arial" w:eastAsia="Arial" w:hAnsi="Arial" w:cs="Arial"/>
                <w:sz w:val="24"/>
                <w:szCs w:val="24"/>
              </w:rPr>
              <w:t>Elaboração</w:t>
            </w:r>
          </w:p>
          <w:p w:rsidR="001C7731" w:rsidRDefault="00B62A3A">
            <w:pPr>
              <w:numPr>
                <w:ilvl w:val="2"/>
                <w:numId w:val="32"/>
              </w:numPr>
              <w:rPr>
                <w:sz w:val="24"/>
                <w:szCs w:val="24"/>
              </w:rPr>
            </w:pPr>
            <w:r>
              <w:rPr>
                <w:rFonts w:ascii="Arial" w:eastAsia="Arial" w:hAnsi="Arial" w:cs="Arial"/>
                <w:sz w:val="24"/>
                <w:szCs w:val="24"/>
              </w:rPr>
              <w:t>Procedimentos Operacionais Padrão</w:t>
            </w:r>
          </w:p>
          <w:p w:rsidR="001C7731" w:rsidRDefault="00B62A3A">
            <w:pPr>
              <w:numPr>
                <w:ilvl w:val="2"/>
                <w:numId w:val="32"/>
              </w:numPr>
              <w:rPr>
                <w:sz w:val="24"/>
                <w:szCs w:val="24"/>
              </w:rPr>
            </w:pPr>
            <w:r>
              <w:rPr>
                <w:rFonts w:ascii="Arial" w:eastAsia="Arial" w:hAnsi="Arial" w:cs="Arial"/>
                <w:sz w:val="24"/>
                <w:szCs w:val="24"/>
              </w:rPr>
              <w:t>Relatórios</w:t>
            </w:r>
          </w:p>
        </w:tc>
      </w:tr>
      <w:tr w:rsidR="001C7731">
        <w:trPr>
          <w:trHeight w:val="415"/>
        </w:trPr>
        <w:tc>
          <w:tcPr>
            <w:tcW w:w="1167" w:type="dxa"/>
            <w:vMerge/>
            <w:shd w:val="clear" w:color="auto" w:fill="auto"/>
            <w:vAlign w:val="center"/>
          </w:tcPr>
          <w:p w:rsidR="001C7731" w:rsidRDefault="001C7731">
            <w:pPr>
              <w:widowControl w:val="0"/>
              <w:pBdr>
                <w:top w:val="nil"/>
                <w:left w:val="nil"/>
                <w:bottom w:val="nil"/>
                <w:right w:val="nil"/>
                <w:between w:val="nil"/>
              </w:pBdr>
              <w:spacing w:after="0" w:line="276" w:lineRule="auto"/>
              <w:rPr>
                <w:sz w:val="24"/>
                <w:szCs w:val="24"/>
              </w:rPr>
            </w:pPr>
          </w:p>
        </w:tc>
        <w:tc>
          <w:tcPr>
            <w:tcW w:w="1512"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2.1.2 Prestando informações técnicas sobre o processo produtivo, recursos tecnológicos e gargalos observados</w:t>
            </w:r>
          </w:p>
        </w:tc>
        <w:tc>
          <w:tcPr>
            <w:tcW w:w="2177"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as referências técnicas referentes ao processo produtivo, às tecnologias e aos gargalos que poderão subsidiar a engenharia na otimização da produção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ensaios mecânicos destrutivos e não destrutivos dedicados à avaliação qualitativa de recursos materiais e tecnológicos passíveis de utilização na otimização de processos produtivos. (processos de fabricação mecânica)</w:t>
            </w:r>
          </w:p>
        </w:tc>
        <w:tc>
          <w:tcPr>
            <w:tcW w:w="4117"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167"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12"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2.1.3 Considerando as novas tecnologias disponíveis</w:t>
            </w:r>
          </w:p>
        </w:tc>
        <w:tc>
          <w:tcPr>
            <w:tcW w:w="2177"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por intermédio de diferentes fontes, novas tecnologias aplicáveis à produção mecânica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pertinência de possíveis novas tecnologias e outros fatores que possam contribuir com a otimização dos processos produtivos</w:t>
            </w:r>
          </w:p>
        </w:tc>
        <w:tc>
          <w:tcPr>
            <w:tcW w:w="4117"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167"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512"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2.1.4 Monitorando a eficácia de novas soluções implementadas.</w:t>
            </w:r>
          </w:p>
        </w:tc>
        <w:tc>
          <w:tcPr>
            <w:tcW w:w="2177"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por intermédio de testes, medições e indicadores, a eficácia de soluções implementadas</w:t>
            </w:r>
          </w:p>
        </w:tc>
        <w:tc>
          <w:tcPr>
            <w:tcW w:w="4117"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0"/>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nas atividades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situações de risco à saúde e segurança do trabalhador e as diferentes formas de proteção a esses riscos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Integrar os princípios da qualidade às atividades sob a sua responsabilidade</w:t>
            </w:r>
          </w:p>
        </w:tc>
      </w:tr>
    </w:tbl>
    <w:p w:rsidR="001C7731" w:rsidRDefault="001C7731">
      <w:pPr>
        <w:spacing w:after="160" w:line="259" w:lineRule="auto"/>
        <w:rPr>
          <w:sz w:val="24"/>
          <w:szCs w:val="24"/>
        </w:rPr>
      </w:pPr>
    </w:p>
    <w:tbl>
      <w:tblPr>
        <w:tblStyle w:val="affff1"/>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color w:val="FFFFFF"/>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 de Informática, Laboratório de Metrologia, Laboratório de Materiais e Ensaios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Kit multimídia (projetor, tela, computador); Computadores com acesso a internet (para uso de software de editor de texto, planilha eletrônica, editor de apresentações e software de desenho - CAD); Instrumentos de Medição e Controle; Equipamentos para ensaios mecânicos;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Livros,Revistas; Catálogos; Manuais; Normas; Resultados de ensaios; Laudos laboratoriais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f2"/>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3"/>
        <w:gridCol w:w="1969"/>
        <w:gridCol w:w="2649"/>
        <w:gridCol w:w="2922"/>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PLANEJAMENTO E CONTROLE DA MANUTENÇÃO</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40h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as aptidões necessárias para a realização do planejamento e o controle de processos de manutenção mecânica de máquinas e equipamentos, considerando normas técnicas e padrões de qualidade, de saúde e segurança e de meio ambiente.</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43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96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64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2922"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6051" w:type="dxa"/>
            <w:gridSpan w:val="3"/>
            <w:shd w:val="clear" w:color="auto" w:fill="auto"/>
            <w:vAlign w:val="center"/>
          </w:tcPr>
          <w:p w:rsidR="001C7731" w:rsidRDefault="001C7731">
            <w:pPr>
              <w:rPr>
                <w:rFonts w:ascii="Arial" w:eastAsia="Arial" w:hAnsi="Arial" w:cs="Arial"/>
                <w:sz w:val="24"/>
                <w:szCs w:val="24"/>
              </w:rPr>
            </w:pPr>
          </w:p>
        </w:tc>
        <w:tc>
          <w:tcPr>
            <w:tcW w:w="2922" w:type="dxa"/>
            <w:vMerge w:val="restart"/>
            <w:shd w:val="clear" w:color="auto" w:fill="auto"/>
            <w:vAlign w:val="center"/>
          </w:tcPr>
          <w:p w:rsidR="001C7731" w:rsidRDefault="00B62A3A">
            <w:pPr>
              <w:numPr>
                <w:ilvl w:val="0"/>
                <w:numId w:val="40"/>
              </w:numPr>
              <w:rPr>
                <w:sz w:val="24"/>
                <w:szCs w:val="24"/>
              </w:rPr>
            </w:pPr>
            <w:r>
              <w:rPr>
                <w:rFonts w:ascii="Arial" w:eastAsia="Arial" w:hAnsi="Arial" w:cs="Arial"/>
                <w:sz w:val="24"/>
                <w:szCs w:val="24"/>
              </w:rPr>
              <w:t>Organização do Trabalho</w:t>
            </w:r>
          </w:p>
          <w:p w:rsidR="001C7731" w:rsidRDefault="00B62A3A">
            <w:pPr>
              <w:numPr>
                <w:ilvl w:val="1"/>
                <w:numId w:val="40"/>
              </w:numPr>
              <w:rPr>
                <w:sz w:val="24"/>
                <w:szCs w:val="24"/>
              </w:rPr>
            </w:pPr>
            <w:r>
              <w:rPr>
                <w:rFonts w:ascii="Arial" w:eastAsia="Arial" w:hAnsi="Arial" w:cs="Arial"/>
                <w:sz w:val="24"/>
                <w:szCs w:val="24"/>
              </w:rPr>
              <w:t>Planejamento;</w:t>
            </w:r>
          </w:p>
          <w:p w:rsidR="001C7731" w:rsidRDefault="00B62A3A">
            <w:pPr>
              <w:numPr>
                <w:ilvl w:val="1"/>
                <w:numId w:val="40"/>
              </w:numPr>
              <w:rPr>
                <w:sz w:val="24"/>
                <w:szCs w:val="24"/>
              </w:rPr>
            </w:pPr>
            <w:r>
              <w:rPr>
                <w:rFonts w:ascii="Arial" w:eastAsia="Arial" w:hAnsi="Arial" w:cs="Arial"/>
                <w:sz w:val="24"/>
                <w:szCs w:val="24"/>
              </w:rPr>
              <w:t>Meta;</w:t>
            </w:r>
          </w:p>
          <w:p w:rsidR="001C7731" w:rsidRDefault="00B62A3A">
            <w:pPr>
              <w:numPr>
                <w:ilvl w:val="1"/>
                <w:numId w:val="40"/>
              </w:numPr>
              <w:rPr>
                <w:sz w:val="24"/>
                <w:szCs w:val="24"/>
              </w:rPr>
            </w:pPr>
            <w:r>
              <w:rPr>
                <w:rFonts w:ascii="Arial" w:eastAsia="Arial" w:hAnsi="Arial" w:cs="Arial"/>
                <w:sz w:val="24"/>
                <w:szCs w:val="24"/>
              </w:rPr>
              <w:t>Custo;</w:t>
            </w:r>
          </w:p>
          <w:p w:rsidR="001C7731" w:rsidRDefault="00B62A3A">
            <w:pPr>
              <w:numPr>
                <w:ilvl w:val="1"/>
                <w:numId w:val="40"/>
              </w:numPr>
              <w:rPr>
                <w:sz w:val="24"/>
                <w:szCs w:val="24"/>
              </w:rPr>
            </w:pPr>
            <w:r>
              <w:rPr>
                <w:rFonts w:ascii="Arial" w:eastAsia="Arial" w:hAnsi="Arial" w:cs="Arial"/>
                <w:sz w:val="24"/>
                <w:szCs w:val="24"/>
              </w:rPr>
              <w:t>Administração do tempo.</w:t>
            </w:r>
          </w:p>
          <w:p w:rsidR="001C7731" w:rsidRDefault="00B62A3A">
            <w:pPr>
              <w:numPr>
                <w:ilvl w:val="1"/>
                <w:numId w:val="40"/>
              </w:numPr>
              <w:rPr>
                <w:sz w:val="24"/>
                <w:szCs w:val="24"/>
              </w:rPr>
            </w:pPr>
            <w:r>
              <w:rPr>
                <w:rFonts w:ascii="Arial" w:eastAsia="Arial" w:hAnsi="Arial" w:cs="Arial"/>
                <w:sz w:val="24"/>
                <w:szCs w:val="24"/>
              </w:rPr>
              <w:t xml:space="preserve">Estruturas hierárquicas </w:t>
            </w:r>
          </w:p>
          <w:p w:rsidR="001C7731" w:rsidRDefault="00B62A3A">
            <w:pPr>
              <w:numPr>
                <w:ilvl w:val="1"/>
                <w:numId w:val="40"/>
              </w:numPr>
              <w:rPr>
                <w:sz w:val="24"/>
                <w:szCs w:val="24"/>
              </w:rPr>
            </w:pPr>
            <w:r>
              <w:rPr>
                <w:rFonts w:ascii="Arial" w:eastAsia="Arial" w:hAnsi="Arial" w:cs="Arial"/>
                <w:sz w:val="24"/>
                <w:szCs w:val="24"/>
              </w:rPr>
              <w:t xml:space="preserve">Sistemas administrativos </w:t>
            </w:r>
          </w:p>
          <w:p w:rsidR="001C7731" w:rsidRDefault="00B62A3A">
            <w:pPr>
              <w:numPr>
                <w:ilvl w:val="1"/>
                <w:numId w:val="40"/>
              </w:numPr>
              <w:rPr>
                <w:sz w:val="24"/>
                <w:szCs w:val="24"/>
              </w:rPr>
            </w:pPr>
            <w:r>
              <w:rPr>
                <w:rFonts w:ascii="Arial" w:eastAsia="Arial" w:hAnsi="Arial" w:cs="Arial"/>
                <w:sz w:val="24"/>
                <w:szCs w:val="24"/>
              </w:rPr>
              <w:t xml:space="preserve">Gestão organizacional </w:t>
            </w:r>
          </w:p>
          <w:p w:rsidR="001C7731" w:rsidRDefault="00B62A3A">
            <w:pPr>
              <w:numPr>
                <w:ilvl w:val="1"/>
                <w:numId w:val="40"/>
              </w:numPr>
              <w:rPr>
                <w:sz w:val="24"/>
                <w:szCs w:val="24"/>
              </w:rPr>
            </w:pPr>
            <w:r>
              <w:rPr>
                <w:rFonts w:ascii="Arial" w:eastAsia="Arial" w:hAnsi="Arial" w:cs="Arial"/>
                <w:sz w:val="24"/>
                <w:szCs w:val="24"/>
              </w:rPr>
              <w:t>Controle de atividades</w:t>
            </w:r>
          </w:p>
          <w:p w:rsidR="001C7731" w:rsidRDefault="00B62A3A">
            <w:pPr>
              <w:numPr>
                <w:ilvl w:val="0"/>
                <w:numId w:val="40"/>
              </w:numPr>
              <w:rPr>
                <w:sz w:val="24"/>
                <w:szCs w:val="24"/>
              </w:rPr>
            </w:pPr>
            <w:r>
              <w:rPr>
                <w:rFonts w:ascii="Arial" w:eastAsia="Arial" w:hAnsi="Arial" w:cs="Arial"/>
                <w:sz w:val="24"/>
                <w:szCs w:val="24"/>
              </w:rPr>
              <w:t>Tipos de manutenção</w:t>
            </w:r>
          </w:p>
          <w:p w:rsidR="001C7731" w:rsidRDefault="00B62A3A">
            <w:pPr>
              <w:numPr>
                <w:ilvl w:val="1"/>
                <w:numId w:val="40"/>
              </w:numPr>
              <w:rPr>
                <w:sz w:val="24"/>
                <w:szCs w:val="24"/>
              </w:rPr>
            </w:pPr>
            <w:r>
              <w:rPr>
                <w:rFonts w:ascii="Arial" w:eastAsia="Arial" w:hAnsi="Arial" w:cs="Arial"/>
                <w:sz w:val="24"/>
                <w:szCs w:val="24"/>
              </w:rPr>
              <w:t>Corretiva</w:t>
            </w:r>
          </w:p>
          <w:p w:rsidR="001C7731" w:rsidRDefault="00B62A3A">
            <w:pPr>
              <w:numPr>
                <w:ilvl w:val="2"/>
                <w:numId w:val="40"/>
              </w:numPr>
              <w:rPr>
                <w:sz w:val="24"/>
                <w:szCs w:val="24"/>
              </w:rPr>
            </w:pPr>
            <w:r>
              <w:rPr>
                <w:rFonts w:ascii="Arial" w:eastAsia="Arial" w:hAnsi="Arial" w:cs="Arial"/>
                <w:sz w:val="24"/>
                <w:szCs w:val="24"/>
              </w:rPr>
              <w:t>Programada</w:t>
            </w:r>
          </w:p>
          <w:p w:rsidR="001C7731" w:rsidRDefault="00B62A3A">
            <w:pPr>
              <w:numPr>
                <w:ilvl w:val="2"/>
                <w:numId w:val="40"/>
              </w:numPr>
              <w:rPr>
                <w:sz w:val="24"/>
                <w:szCs w:val="24"/>
              </w:rPr>
            </w:pPr>
            <w:r>
              <w:rPr>
                <w:rFonts w:ascii="Arial" w:eastAsia="Arial" w:hAnsi="Arial" w:cs="Arial"/>
                <w:sz w:val="24"/>
                <w:szCs w:val="24"/>
              </w:rPr>
              <w:t>Não Programada</w:t>
            </w:r>
          </w:p>
          <w:p w:rsidR="001C7731" w:rsidRDefault="00B62A3A">
            <w:pPr>
              <w:numPr>
                <w:ilvl w:val="2"/>
                <w:numId w:val="40"/>
              </w:numPr>
              <w:rPr>
                <w:sz w:val="24"/>
                <w:szCs w:val="24"/>
              </w:rPr>
            </w:pPr>
            <w:r>
              <w:rPr>
                <w:rFonts w:ascii="Arial" w:eastAsia="Arial" w:hAnsi="Arial" w:cs="Arial"/>
                <w:sz w:val="24"/>
                <w:szCs w:val="24"/>
              </w:rPr>
              <w:t>Histórico de manutenção</w:t>
            </w:r>
          </w:p>
          <w:p w:rsidR="001C7731" w:rsidRDefault="00B62A3A">
            <w:pPr>
              <w:numPr>
                <w:ilvl w:val="1"/>
                <w:numId w:val="40"/>
              </w:numPr>
              <w:rPr>
                <w:sz w:val="24"/>
                <w:szCs w:val="24"/>
              </w:rPr>
            </w:pPr>
            <w:r>
              <w:rPr>
                <w:rFonts w:ascii="Arial" w:eastAsia="Arial" w:hAnsi="Arial" w:cs="Arial"/>
                <w:sz w:val="24"/>
                <w:szCs w:val="24"/>
              </w:rPr>
              <w:t>Preventiva</w:t>
            </w:r>
          </w:p>
          <w:p w:rsidR="001C7731" w:rsidRDefault="00B62A3A">
            <w:pPr>
              <w:numPr>
                <w:ilvl w:val="2"/>
                <w:numId w:val="40"/>
              </w:numPr>
              <w:rPr>
                <w:sz w:val="24"/>
                <w:szCs w:val="24"/>
              </w:rPr>
            </w:pPr>
            <w:r>
              <w:rPr>
                <w:rFonts w:ascii="Arial" w:eastAsia="Arial" w:hAnsi="Arial" w:cs="Arial"/>
                <w:sz w:val="24"/>
                <w:szCs w:val="24"/>
              </w:rPr>
              <w:t>Objetivos</w:t>
            </w:r>
          </w:p>
          <w:p w:rsidR="001C7731" w:rsidRDefault="00B62A3A">
            <w:pPr>
              <w:numPr>
                <w:ilvl w:val="2"/>
                <w:numId w:val="40"/>
              </w:numPr>
              <w:rPr>
                <w:sz w:val="24"/>
                <w:szCs w:val="24"/>
              </w:rPr>
            </w:pPr>
            <w:r>
              <w:rPr>
                <w:rFonts w:ascii="Arial" w:eastAsia="Arial" w:hAnsi="Arial" w:cs="Arial"/>
                <w:sz w:val="24"/>
                <w:szCs w:val="24"/>
              </w:rPr>
              <w:t>Análise do ciclo de vida</w:t>
            </w:r>
          </w:p>
          <w:p w:rsidR="001C7731" w:rsidRDefault="00B62A3A">
            <w:pPr>
              <w:numPr>
                <w:ilvl w:val="2"/>
                <w:numId w:val="40"/>
              </w:numPr>
              <w:rPr>
                <w:sz w:val="24"/>
                <w:szCs w:val="24"/>
              </w:rPr>
            </w:pPr>
            <w:r>
              <w:rPr>
                <w:rFonts w:ascii="Arial" w:eastAsia="Arial" w:hAnsi="Arial" w:cs="Arial"/>
                <w:sz w:val="24"/>
                <w:szCs w:val="24"/>
              </w:rPr>
              <w:t>Plano de manutenção</w:t>
            </w:r>
          </w:p>
          <w:p w:rsidR="001C7731" w:rsidRDefault="00B62A3A">
            <w:pPr>
              <w:numPr>
                <w:ilvl w:val="1"/>
                <w:numId w:val="40"/>
              </w:numPr>
              <w:rPr>
                <w:sz w:val="24"/>
                <w:szCs w:val="24"/>
              </w:rPr>
            </w:pPr>
            <w:r>
              <w:rPr>
                <w:rFonts w:ascii="Arial" w:eastAsia="Arial" w:hAnsi="Arial" w:cs="Arial"/>
                <w:sz w:val="24"/>
                <w:szCs w:val="24"/>
              </w:rPr>
              <w:t>Preditiva</w:t>
            </w:r>
          </w:p>
          <w:p w:rsidR="001C7731" w:rsidRDefault="00B62A3A">
            <w:pPr>
              <w:numPr>
                <w:ilvl w:val="2"/>
                <w:numId w:val="40"/>
              </w:numPr>
              <w:rPr>
                <w:sz w:val="24"/>
                <w:szCs w:val="24"/>
              </w:rPr>
            </w:pPr>
            <w:r>
              <w:rPr>
                <w:rFonts w:ascii="Arial" w:eastAsia="Arial" w:hAnsi="Arial" w:cs="Arial"/>
                <w:sz w:val="24"/>
                <w:szCs w:val="24"/>
              </w:rPr>
              <w:t>Técnicas de monitoramento e diagnose (função e aplicação)</w:t>
            </w:r>
          </w:p>
          <w:p w:rsidR="001C7731" w:rsidRDefault="00B62A3A">
            <w:pPr>
              <w:numPr>
                <w:ilvl w:val="2"/>
                <w:numId w:val="40"/>
              </w:numPr>
              <w:rPr>
                <w:sz w:val="24"/>
                <w:szCs w:val="24"/>
              </w:rPr>
            </w:pPr>
            <w:r>
              <w:rPr>
                <w:rFonts w:ascii="Arial" w:eastAsia="Arial" w:hAnsi="Arial" w:cs="Arial"/>
                <w:sz w:val="24"/>
                <w:szCs w:val="24"/>
              </w:rPr>
              <w:t xml:space="preserve">Ensaios não destrutivos </w:t>
            </w:r>
          </w:p>
          <w:p w:rsidR="001C7731" w:rsidRDefault="00B62A3A">
            <w:pPr>
              <w:numPr>
                <w:ilvl w:val="2"/>
                <w:numId w:val="40"/>
              </w:numPr>
              <w:rPr>
                <w:sz w:val="24"/>
                <w:szCs w:val="24"/>
              </w:rPr>
            </w:pPr>
            <w:r>
              <w:rPr>
                <w:rFonts w:ascii="Arial" w:eastAsia="Arial" w:hAnsi="Arial" w:cs="Arial"/>
                <w:sz w:val="24"/>
                <w:szCs w:val="24"/>
              </w:rPr>
              <w:t xml:space="preserve">Raios X Gamagrafia </w:t>
            </w:r>
          </w:p>
          <w:p w:rsidR="001C7731" w:rsidRDefault="00B62A3A">
            <w:pPr>
              <w:numPr>
                <w:ilvl w:val="2"/>
                <w:numId w:val="40"/>
              </w:numPr>
              <w:rPr>
                <w:sz w:val="24"/>
                <w:szCs w:val="24"/>
              </w:rPr>
            </w:pPr>
            <w:r>
              <w:rPr>
                <w:rFonts w:ascii="Arial" w:eastAsia="Arial" w:hAnsi="Arial" w:cs="Arial"/>
                <w:sz w:val="24"/>
                <w:szCs w:val="24"/>
              </w:rPr>
              <w:t xml:space="preserve">Ultrassom </w:t>
            </w:r>
          </w:p>
          <w:p w:rsidR="001C7731" w:rsidRDefault="00B62A3A">
            <w:pPr>
              <w:numPr>
                <w:ilvl w:val="2"/>
                <w:numId w:val="40"/>
              </w:numPr>
              <w:rPr>
                <w:sz w:val="24"/>
                <w:szCs w:val="24"/>
              </w:rPr>
            </w:pPr>
            <w:r>
              <w:rPr>
                <w:rFonts w:ascii="Arial" w:eastAsia="Arial" w:hAnsi="Arial" w:cs="Arial"/>
                <w:sz w:val="24"/>
                <w:szCs w:val="24"/>
              </w:rPr>
              <w:t xml:space="preserve">Emissão acústica </w:t>
            </w:r>
          </w:p>
          <w:p w:rsidR="001C7731" w:rsidRDefault="00B62A3A">
            <w:pPr>
              <w:numPr>
                <w:ilvl w:val="2"/>
                <w:numId w:val="40"/>
              </w:numPr>
              <w:rPr>
                <w:sz w:val="24"/>
                <w:szCs w:val="24"/>
              </w:rPr>
            </w:pPr>
            <w:r>
              <w:rPr>
                <w:rFonts w:ascii="Arial" w:eastAsia="Arial" w:hAnsi="Arial" w:cs="Arial"/>
                <w:sz w:val="24"/>
                <w:szCs w:val="24"/>
              </w:rPr>
              <w:t xml:space="preserve">Partículas magnéticas </w:t>
            </w:r>
          </w:p>
          <w:p w:rsidR="001C7731" w:rsidRDefault="00B62A3A">
            <w:pPr>
              <w:numPr>
                <w:ilvl w:val="2"/>
                <w:numId w:val="40"/>
              </w:numPr>
              <w:rPr>
                <w:sz w:val="24"/>
                <w:szCs w:val="24"/>
              </w:rPr>
            </w:pPr>
            <w:r>
              <w:rPr>
                <w:rFonts w:ascii="Arial" w:eastAsia="Arial" w:hAnsi="Arial" w:cs="Arial"/>
                <w:sz w:val="24"/>
                <w:szCs w:val="24"/>
              </w:rPr>
              <w:t xml:space="preserve">Análise de vibrações </w:t>
            </w:r>
          </w:p>
          <w:p w:rsidR="001C7731" w:rsidRDefault="00B62A3A">
            <w:pPr>
              <w:numPr>
                <w:ilvl w:val="2"/>
                <w:numId w:val="40"/>
              </w:numPr>
              <w:rPr>
                <w:sz w:val="24"/>
                <w:szCs w:val="24"/>
              </w:rPr>
            </w:pPr>
            <w:r>
              <w:rPr>
                <w:rFonts w:ascii="Arial" w:eastAsia="Arial" w:hAnsi="Arial" w:cs="Arial"/>
                <w:sz w:val="24"/>
                <w:szCs w:val="24"/>
              </w:rPr>
              <w:t xml:space="preserve">Termometria </w:t>
            </w:r>
          </w:p>
          <w:p w:rsidR="001C7731" w:rsidRDefault="00B62A3A">
            <w:pPr>
              <w:numPr>
                <w:ilvl w:val="2"/>
                <w:numId w:val="40"/>
              </w:numPr>
              <w:rPr>
                <w:sz w:val="24"/>
                <w:szCs w:val="24"/>
              </w:rPr>
            </w:pPr>
            <w:r>
              <w:rPr>
                <w:rFonts w:ascii="Arial" w:eastAsia="Arial" w:hAnsi="Arial" w:cs="Arial"/>
                <w:sz w:val="24"/>
                <w:szCs w:val="24"/>
              </w:rPr>
              <w:t>Termografia</w:t>
            </w:r>
          </w:p>
          <w:p w:rsidR="001C7731" w:rsidRDefault="00B62A3A">
            <w:pPr>
              <w:numPr>
                <w:ilvl w:val="2"/>
                <w:numId w:val="40"/>
              </w:numPr>
              <w:rPr>
                <w:sz w:val="24"/>
                <w:szCs w:val="24"/>
              </w:rPr>
            </w:pPr>
            <w:r>
              <w:rPr>
                <w:rFonts w:ascii="Arial" w:eastAsia="Arial" w:hAnsi="Arial" w:cs="Arial"/>
                <w:sz w:val="24"/>
                <w:szCs w:val="24"/>
              </w:rPr>
              <w:t>Análise de óleos (ferrografia)</w:t>
            </w:r>
          </w:p>
          <w:p w:rsidR="001C7731" w:rsidRDefault="00B62A3A">
            <w:pPr>
              <w:numPr>
                <w:ilvl w:val="2"/>
                <w:numId w:val="40"/>
              </w:numPr>
              <w:rPr>
                <w:sz w:val="24"/>
                <w:szCs w:val="24"/>
              </w:rPr>
            </w:pPr>
            <w:r>
              <w:rPr>
                <w:rFonts w:ascii="Arial" w:eastAsia="Arial" w:hAnsi="Arial" w:cs="Arial"/>
                <w:sz w:val="24"/>
                <w:szCs w:val="24"/>
              </w:rPr>
              <w:t xml:space="preserve">Manutenção produtiva total </w:t>
            </w:r>
          </w:p>
          <w:p w:rsidR="001C7731" w:rsidRDefault="00B62A3A">
            <w:pPr>
              <w:numPr>
                <w:ilvl w:val="2"/>
                <w:numId w:val="40"/>
              </w:numPr>
              <w:rPr>
                <w:sz w:val="24"/>
                <w:szCs w:val="24"/>
              </w:rPr>
            </w:pPr>
            <w:r>
              <w:rPr>
                <w:rFonts w:ascii="Arial" w:eastAsia="Arial" w:hAnsi="Arial" w:cs="Arial"/>
                <w:sz w:val="24"/>
                <w:szCs w:val="24"/>
              </w:rPr>
              <w:t>Líquidos penetrantes</w:t>
            </w:r>
          </w:p>
          <w:p w:rsidR="001C7731" w:rsidRDefault="00B62A3A">
            <w:pPr>
              <w:numPr>
                <w:ilvl w:val="1"/>
                <w:numId w:val="40"/>
              </w:numPr>
              <w:rPr>
                <w:sz w:val="24"/>
                <w:szCs w:val="24"/>
              </w:rPr>
            </w:pPr>
            <w:r>
              <w:rPr>
                <w:rFonts w:ascii="Arial" w:eastAsia="Arial" w:hAnsi="Arial" w:cs="Arial"/>
                <w:sz w:val="24"/>
                <w:szCs w:val="24"/>
              </w:rPr>
              <w:t xml:space="preserve">TPM </w:t>
            </w:r>
          </w:p>
          <w:p w:rsidR="001C7731" w:rsidRDefault="00B62A3A">
            <w:pPr>
              <w:numPr>
                <w:ilvl w:val="2"/>
                <w:numId w:val="40"/>
              </w:numPr>
              <w:rPr>
                <w:sz w:val="24"/>
                <w:szCs w:val="24"/>
              </w:rPr>
            </w:pPr>
            <w:r>
              <w:rPr>
                <w:rFonts w:ascii="Arial" w:eastAsia="Arial" w:hAnsi="Arial" w:cs="Arial"/>
                <w:sz w:val="24"/>
                <w:szCs w:val="24"/>
              </w:rPr>
              <w:t xml:space="preserve">Evolução da manutenção </w:t>
            </w:r>
          </w:p>
          <w:p w:rsidR="001C7731" w:rsidRDefault="00B62A3A">
            <w:pPr>
              <w:numPr>
                <w:ilvl w:val="2"/>
                <w:numId w:val="40"/>
              </w:numPr>
              <w:rPr>
                <w:sz w:val="24"/>
                <w:szCs w:val="24"/>
              </w:rPr>
            </w:pPr>
            <w:r>
              <w:rPr>
                <w:rFonts w:ascii="Arial" w:eastAsia="Arial" w:hAnsi="Arial" w:cs="Arial"/>
                <w:sz w:val="24"/>
                <w:szCs w:val="24"/>
              </w:rPr>
              <w:t xml:space="preserve">Aplicabilidade da TPM  </w:t>
            </w:r>
          </w:p>
          <w:p w:rsidR="001C7731" w:rsidRDefault="00B62A3A">
            <w:pPr>
              <w:numPr>
                <w:ilvl w:val="2"/>
                <w:numId w:val="40"/>
              </w:numPr>
              <w:rPr>
                <w:sz w:val="24"/>
                <w:szCs w:val="24"/>
              </w:rPr>
            </w:pPr>
            <w:r>
              <w:rPr>
                <w:rFonts w:ascii="Arial" w:eastAsia="Arial" w:hAnsi="Arial" w:cs="Arial"/>
                <w:sz w:val="24"/>
                <w:szCs w:val="24"/>
              </w:rPr>
              <w:t xml:space="preserve">A busca do “zero defeito”  </w:t>
            </w:r>
          </w:p>
          <w:p w:rsidR="001C7731" w:rsidRDefault="00B62A3A">
            <w:pPr>
              <w:numPr>
                <w:ilvl w:val="2"/>
                <w:numId w:val="40"/>
              </w:numPr>
              <w:rPr>
                <w:sz w:val="24"/>
                <w:szCs w:val="24"/>
              </w:rPr>
            </w:pPr>
            <w:r>
              <w:rPr>
                <w:rFonts w:ascii="Arial" w:eastAsia="Arial" w:hAnsi="Arial" w:cs="Arial"/>
                <w:sz w:val="24"/>
                <w:szCs w:val="24"/>
              </w:rPr>
              <w:t>Pilares</w:t>
            </w:r>
          </w:p>
          <w:p w:rsidR="001C7731" w:rsidRDefault="00B62A3A">
            <w:pPr>
              <w:numPr>
                <w:ilvl w:val="2"/>
                <w:numId w:val="40"/>
              </w:numPr>
              <w:rPr>
                <w:sz w:val="24"/>
                <w:szCs w:val="24"/>
              </w:rPr>
            </w:pPr>
            <w:r>
              <w:rPr>
                <w:rFonts w:ascii="Arial" w:eastAsia="Arial" w:hAnsi="Arial" w:cs="Arial"/>
                <w:sz w:val="24"/>
                <w:szCs w:val="24"/>
              </w:rPr>
              <w:t>Manutenção autônoma</w:t>
            </w:r>
          </w:p>
          <w:p w:rsidR="001C7731" w:rsidRDefault="00B62A3A">
            <w:pPr>
              <w:numPr>
                <w:ilvl w:val="1"/>
                <w:numId w:val="40"/>
              </w:numPr>
              <w:rPr>
                <w:sz w:val="24"/>
                <w:szCs w:val="24"/>
              </w:rPr>
            </w:pPr>
            <w:r>
              <w:rPr>
                <w:rFonts w:ascii="Arial" w:eastAsia="Arial" w:hAnsi="Arial" w:cs="Arial"/>
                <w:sz w:val="24"/>
                <w:szCs w:val="24"/>
              </w:rPr>
              <w:t xml:space="preserve">Novas tecnologias de manutenção </w:t>
            </w:r>
          </w:p>
          <w:p w:rsidR="001C7731" w:rsidRDefault="00B62A3A">
            <w:pPr>
              <w:numPr>
                <w:ilvl w:val="0"/>
                <w:numId w:val="40"/>
              </w:numPr>
              <w:rPr>
                <w:sz w:val="24"/>
                <w:szCs w:val="24"/>
              </w:rPr>
            </w:pPr>
            <w:r>
              <w:rPr>
                <w:rFonts w:ascii="Arial" w:eastAsia="Arial" w:hAnsi="Arial" w:cs="Arial"/>
                <w:sz w:val="24"/>
                <w:szCs w:val="24"/>
              </w:rPr>
              <w:t>Relação CUSTO X BENEFÍCIO</w:t>
            </w:r>
          </w:p>
          <w:p w:rsidR="001C7731" w:rsidRDefault="00B62A3A">
            <w:pPr>
              <w:numPr>
                <w:ilvl w:val="1"/>
                <w:numId w:val="40"/>
              </w:numPr>
              <w:rPr>
                <w:sz w:val="24"/>
                <w:szCs w:val="24"/>
              </w:rPr>
            </w:pPr>
            <w:r>
              <w:rPr>
                <w:rFonts w:ascii="Arial" w:eastAsia="Arial" w:hAnsi="Arial" w:cs="Arial"/>
                <w:sz w:val="24"/>
                <w:szCs w:val="24"/>
              </w:rPr>
              <w:t>Custo de peças, componentes e demais insumos</w:t>
            </w:r>
          </w:p>
          <w:p w:rsidR="001C7731" w:rsidRDefault="00B62A3A">
            <w:pPr>
              <w:numPr>
                <w:ilvl w:val="1"/>
                <w:numId w:val="40"/>
              </w:numPr>
              <w:rPr>
                <w:sz w:val="24"/>
                <w:szCs w:val="24"/>
              </w:rPr>
            </w:pPr>
            <w:r>
              <w:rPr>
                <w:rFonts w:ascii="Arial" w:eastAsia="Arial" w:hAnsi="Arial" w:cs="Arial"/>
                <w:sz w:val="24"/>
                <w:szCs w:val="24"/>
              </w:rPr>
              <w:t>Processo de aquisição de insumos</w:t>
            </w:r>
          </w:p>
          <w:p w:rsidR="001C7731" w:rsidRDefault="00B62A3A">
            <w:pPr>
              <w:numPr>
                <w:ilvl w:val="1"/>
                <w:numId w:val="40"/>
              </w:numPr>
              <w:rPr>
                <w:sz w:val="24"/>
                <w:szCs w:val="24"/>
              </w:rPr>
            </w:pPr>
            <w:r>
              <w:rPr>
                <w:rFonts w:ascii="Arial" w:eastAsia="Arial" w:hAnsi="Arial" w:cs="Arial"/>
                <w:sz w:val="24"/>
                <w:szCs w:val="24"/>
              </w:rPr>
              <w:t>Tempo de entrega de insumos</w:t>
            </w:r>
          </w:p>
          <w:p w:rsidR="001C7731" w:rsidRDefault="00B62A3A">
            <w:pPr>
              <w:numPr>
                <w:ilvl w:val="0"/>
                <w:numId w:val="40"/>
              </w:numPr>
              <w:rPr>
                <w:sz w:val="24"/>
                <w:szCs w:val="24"/>
              </w:rPr>
            </w:pPr>
            <w:r>
              <w:rPr>
                <w:rFonts w:ascii="Arial" w:eastAsia="Arial" w:hAnsi="Arial" w:cs="Arial"/>
                <w:sz w:val="24"/>
                <w:szCs w:val="24"/>
              </w:rPr>
              <w:t>Planejamento, programação e controle na manutenção</w:t>
            </w:r>
          </w:p>
          <w:p w:rsidR="001C7731" w:rsidRDefault="00B62A3A">
            <w:pPr>
              <w:numPr>
                <w:ilvl w:val="1"/>
                <w:numId w:val="40"/>
              </w:numPr>
              <w:rPr>
                <w:sz w:val="24"/>
                <w:szCs w:val="24"/>
              </w:rPr>
            </w:pPr>
            <w:r>
              <w:rPr>
                <w:rFonts w:ascii="Arial" w:eastAsia="Arial" w:hAnsi="Arial" w:cs="Arial"/>
                <w:sz w:val="24"/>
                <w:szCs w:val="24"/>
              </w:rPr>
              <w:t>Aplicativos para gerenciamento da manutenção</w:t>
            </w:r>
          </w:p>
          <w:p w:rsidR="001C7731" w:rsidRDefault="00B62A3A">
            <w:pPr>
              <w:numPr>
                <w:ilvl w:val="1"/>
                <w:numId w:val="40"/>
              </w:numPr>
              <w:rPr>
                <w:sz w:val="24"/>
                <w:szCs w:val="24"/>
              </w:rPr>
            </w:pPr>
            <w:r>
              <w:rPr>
                <w:rFonts w:ascii="Arial" w:eastAsia="Arial" w:hAnsi="Arial" w:cs="Arial"/>
                <w:sz w:val="24"/>
                <w:szCs w:val="24"/>
              </w:rPr>
              <w:t>Registros de manutenção</w:t>
            </w:r>
          </w:p>
          <w:p w:rsidR="001C7731" w:rsidRDefault="00B62A3A">
            <w:pPr>
              <w:numPr>
                <w:ilvl w:val="1"/>
                <w:numId w:val="40"/>
              </w:numPr>
              <w:rPr>
                <w:sz w:val="24"/>
                <w:szCs w:val="24"/>
              </w:rPr>
            </w:pPr>
            <w:r>
              <w:rPr>
                <w:rFonts w:ascii="Arial" w:eastAsia="Arial" w:hAnsi="Arial" w:cs="Arial"/>
                <w:sz w:val="24"/>
                <w:szCs w:val="24"/>
              </w:rPr>
              <w:t>Rastreabilidade de registros de manutenção</w:t>
            </w:r>
          </w:p>
          <w:p w:rsidR="001C7731" w:rsidRDefault="00B62A3A">
            <w:pPr>
              <w:numPr>
                <w:ilvl w:val="1"/>
                <w:numId w:val="40"/>
              </w:numPr>
              <w:rPr>
                <w:sz w:val="24"/>
                <w:szCs w:val="24"/>
              </w:rPr>
            </w:pPr>
            <w:r>
              <w:rPr>
                <w:rFonts w:ascii="Arial" w:eastAsia="Arial" w:hAnsi="Arial" w:cs="Arial"/>
                <w:sz w:val="24"/>
                <w:szCs w:val="24"/>
              </w:rPr>
              <w:t>Eliminação de falhas e defeitos no processo de manutenção</w:t>
            </w:r>
          </w:p>
          <w:p w:rsidR="001C7731" w:rsidRDefault="00B62A3A">
            <w:pPr>
              <w:numPr>
                <w:ilvl w:val="1"/>
                <w:numId w:val="40"/>
              </w:numPr>
              <w:rPr>
                <w:sz w:val="24"/>
                <w:szCs w:val="24"/>
              </w:rPr>
            </w:pPr>
            <w:r>
              <w:rPr>
                <w:rFonts w:ascii="Arial" w:eastAsia="Arial" w:hAnsi="Arial" w:cs="Arial"/>
                <w:sz w:val="24"/>
                <w:szCs w:val="24"/>
              </w:rPr>
              <w:t>Análise de necessidades de clientes</w:t>
            </w:r>
          </w:p>
          <w:p w:rsidR="001C7731" w:rsidRDefault="00B62A3A">
            <w:pPr>
              <w:numPr>
                <w:ilvl w:val="1"/>
                <w:numId w:val="40"/>
              </w:numPr>
              <w:rPr>
                <w:sz w:val="24"/>
                <w:szCs w:val="24"/>
              </w:rPr>
            </w:pPr>
            <w:r>
              <w:rPr>
                <w:rFonts w:ascii="Arial" w:eastAsia="Arial" w:hAnsi="Arial" w:cs="Arial"/>
                <w:sz w:val="24"/>
                <w:szCs w:val="24"/>
              </w:rPr>
              <w:t>Análise e diagnóstico de falhas em máquinas e equipamentos</w:t>
            </w:r>
          </w:p>
          <w:p w:rsidR="001C7731" w:rsidRDefault="00B62A3A">
            <w:pPr>
              <w:numPr>
                <w:ilvl w:val="1"/>
                <w:numId w:val="40"/>
              </w:numPr>
              <w:rPr>
                <w:sz w:val="24"/>
                <w:szCs w:val="24"/>
              </w:rPr>
            </w:pPr>
            <w:r>
              <w:rPr>
                <w:rFonts w:ascii="Arial" w:eastAsia="Arial" w:hAnsi="Arial" w:cs="Arial"/>
                <w:sz w:val="24"/>
                <w:szCs w:val="24"/>
              </w:rPr>
              <w:t>Análise de causa primeira (raiz do problema)</w:t>
            </w:r>
          </w:p>
          <w:p w:rsidR="001C7731" w:rsidRDefault="00B62A3A">
            <w:pPr>
              <w:numPr>
                <w:ilvl w:val="1"/>
                <w:numId w:val="40"/>
              </w:numPr>
              <w:rPr>
                <w:sz w:val="24"/>
                <w:szCs w:val="24"/>
              </w:rPr>
            </w:pPr>
            <w:r>
              <w:rPr>
                <w:rFonts w:ascii="Arial" w:eastAsia="Arial" w:hAnsi="Arial" w:cs="Arial"/>
                <w:sz w:val="24"/>
                <w:szCs w:val="24"/>
              </w:rPr>
              <w:t>Análise de riscos em equipamentos</w:t>
            </w:r>
          </w:p>
          <w:p w:rsidR="001C7731" w:rsidRDefault="00B62A3A">
            <w:pPr>
              <w:numPr>
                <w:ilvl w:val="1"/>
                <w:numId w:val="40"/>
              </w:numPr>
              <w:rPr>
                <w:sz w:val="24"/>
                <w:szCs w:val="24"/>
              </w:rPr>
            </w:pPr>
            <w:r>
              <w:rPr>
                <w:rFonts w:ascii="Arial" w:eastAsia="Arial" w:hAnsi="Arial" w:cs="Arial"/>
                <w:sz w:val="24"/>
                <w:szCs w:val="24"/>
              </w:rPr>
              <w:t>Organização de ambientes</w:t>
            </w:r>
          </w:p>
          <w:p w:rsidR="001C7731" w:rsidRDefault="00B62A3A">
            <w:pPr>
              <w:numPr>
                <w:ilvl w:val="1"/>
                <w:numId w:val="40"/>
              </w:numPr>
              <w:rPr>
                <w:sz w:val="24"/>
                <w:szCs w:val="24"/>
              </w:rPr>
            </w:pPr>
            <w:r>
              <w:rPr>
                <w:rFonts w:ascii="Arial" w:eastAsia="Arial" w:hAnsi="Arial" w:cs="Arial"/>
                <w:sz w:val="24"/>
                <w:szCs w:val="24"/>
              </w:rPr>
              <w:t>Análise de parâmetros de equipamentos</w:t>
            </w:r>
          </w:p>
          <w:p w:rsidR="001C7731" w:rsidRDefault="00B62A3A">
            <w:pPr>
              <w:numPr>
                <w:ilvl w:val="1"/>
                <w:numId w:val="40"/>
              </w:numPr>
              <w:rPr>
                <w:sz w:val="24"/>
                <w:szCs w:val="24"/>
              </w:rPr>
            </w:pPr>
            <w:r>
              <w:rPr>
                <w:rFonts w:ascii="Arial" w:eastAsia="Arial" w:hAnsi="Arial" w:cs="Arial"/>
                <w:sz w:val="24"/>
                <w:szCs w:val="24"/>
              </w:rPr>
              <w:t>Históricos de manutenção</w:t>
            </w:r>
          </w:p>
          <w:p w:rsidR="001C7731" w:rsidRDefault="00B62A3A">
            <w:pPr>
              <w:numPr>
                <w:ilvl w:val="1"/>
                <w:numId w:val="40"/>
              </w:numPr>
              <w:rPr>
                <w:sz w:val="24"/>
                <w:szCs w:val="24"/>
              </w:rPr>
            </w:pPr>
            <w:r>
              <w:rPr>
                <w:rFonts w:ascii="Arial" w:eastAsia="Arial" w:hAnsi="Arial" w:cs="Arial"/>
                <w:sz w:val="24"/>
                <w:szCs w:val="24"/>
              </w:rPr>
              <w:t>Técnicas de Tagueamento</w:t>
            </w:r>
          </w:p>
          <w:p w:rsidR="001C7731" w:rsidRDefault="00B62A3A">
            <w:pPr>
              <w:numPr>
                <w:ilvl w:val="1"/>
                <w:numId w:val="40"/>
              </w:numPr>
              <w:rPr>
                <w:sz w:val="24"/>
                <w:szCs w:val="24"/>
              </w:rPr>
            </w:pPr>
            <w:r>
              <w:rPr>
                <w:rFonts w:ascii="Arial" w:eastAsia="Arial" w:hAnsi="Arial" w:cs="Arial"/>
                <w:sz w:val="24"/>
                <w:szCs w:val="24"/>
              </w:rPr>
              <w:t>Indicadores de Manutenção</w:t>
            </w:r>
          </w:p>
          <w:p w:rsidR="001C7731" w:rsidRDefault="00B62A3A">
            <w:pPr>
              <w:numPr>
                <w:ilvl w:val="2"/>
                <w:numId w:val="40"/>
              </w:numPr>
              <w:rPr>
                <w:sz w:val="24"/>
                <w:szCs w:val="24"/>
              </w:rPr>
            </w:pPr>
            <w:r>
              <w:rPr>
                <w:rFonts w:ascii="Arial" w:eastAsia="Arial" w:hAnsi="Arial" w:cs="Arial"/>
                <w:sz w:val="24"/>
                <w:szCs w:val="24"/>
              </w:rPr>
              <w:t xml:space="preserve">Tempo médio entre falhas (MTBF) </w:t>
            </w:r>
          </w:p>
          <w:p w:rsidR="001C7731" w:rsidRDefault="00B62A3A">
            <w:pPr>
              <w:numPr>
                <w:ilvl w:val="2"/>
                <w:numId w:val="40"/>
              </w:numPr>
              <w:rPr>
                <w:sz w:val="24"/>
                <w:szCs w:val="24"/>
              </w:rPr>
            </w:pPr>
            <w:r>
              <w:rPr>
                <w:rFonts w:ascii="Arial" w:eastAsia="Arial" w:hAnsi="Arial" w:cs="Arial"/>
                <w:sz w:val="24"/>
                <w:szCs w:val="24"/>
              </w:rPr>
              <w:t>Tempo médio do reparo (MTTR)</w:t>
            </w:r>
          </w:p>
          <w:p w:rsidR="001C7731" w:rsidRDefault="00B62A3A">
            <w:pPr>
              <w:numPr>
                <w:ilvl w:val="2"/>
                <w:numId w:val="40"/>
              </w:numPr>
              <w:rPr>
                <w:sz w:val="24"/>
                <w:szCs w:val="24"/>
              </w:rPr>
            </w:pPr>
            <w:r>
              <w:rPr>
                <w:rFonts w:ascii="Arial" w:eastAsia="Arial" w:hAnsi="Arial" w:cs="Arial"/>
                <w:sz w:val="24"/>
                <w:szCs w:val="24"/>
              </w:rPr>
              <w:t>Disponibilidade</w:t>
            </w:r>
          </w:p>
          <w:p w:rsidR="001C7731" w:rsidRDefault="00B62A3A">
            <w:pPr>
              <w:numPr>
                <w:ilvl w:val="1"/>
                <w:numId w:val="40"/>
              </w:numPr>
              <w:rPr>
                <w:sz w:val="24"/>
                <w:szCs w:val="24"/>
              </w:rPr>
            </w:pPr>
            <w:r>
              <w:rPr>
                <w:rFonts w:ascii="Arial" w:eastAsia="Arial" w:hAnsi="Arial" w:cs="Arial"/>
                <w:sz w:val="24"/>
                <w:szCs w:val="24"/>
              </w:rPr>
              <w:t xml:space="preserve">Interpretação de registros </w:t>
            </w:r>
          </w:p>
          <w:p w:rsidR="001C7731" w:rsidRDefault="00B62A3A">
            <w:pPr>
              <w:numPr>
                <w:ilvl w:val="1"/>
                <w:numId w:val="40"/>
              </w:numPr>
              <w:rPr>
                <w:sz w:val="24"/>
                <w:szCs w:val="24"/>
              </w:rPr>
            </w:pPr>
            <w:r>
              <w:rPr>
                <w:rFonts w:ascii="Arial" w:eastAsia="Arial" w:hAnsi="Arial" w:cs="Arial"/>
                <w:sz w:val="24"/>
                <w:szCs w:val="24"/>
              </w:rPr>
              <w:t xml:space="preserve">Custos de manutenção </w:t>
            </w:r>
          </w:p>
          <w:p w:rsidR="001C7731" w:rsidRDefault="00B62A3A">
            <w:pPr>
              <w:numPr>
                <w:ilvl w:val="1"/>
                <w:numId w:val="40"/>
              </w:numPr>
              <w:rPr>
                <w:sz w:val="24"/>
                <w:szCs w:val="24"/>
              </w:rPr>
            </w:pPr>
            <w:r>
              <w:rPr>
                <w:rFonts w:ascii="Arial" w:eastAsia="Arial" w:hAnsi="Arial" w:cs="Arial"/>
                <w:sz w:val="24"/>
                <w:szCs w:val="24"/>
              </w:rPr>
              <w:t>Planejamento e controle de paradas</w:t>
            </w:r>
          </w:p>
          <w:p w:rsidR="001C7731" w:rsidRDefault="00B62A3A">
            <w:pPr>
              <w:numPr>
                <w:ilvl w:val="1"/>
                <w:numId w:val="40"/>
              </w:numPr>
              <w:rPr>
                <w:sz w:val="24"/>
                <w:szCs w:val="24"/>
              </w:rPr>
            </w:pPr>
            <w:r>
              <w:rPr>
                <w:rFonts w:ascii="Arial" w:eastAsia="Arial" w:hAnsi="Arial" w:cs="Arial"/>
                <w:sz w:val="24"/>
                <w:szCs w:val="24"/>
              </w:rPr>
              <w:t>Alocação e controle dos recursos (materiais e humanos)</w:t>
            </w:r>
          </w:p>
          <w:p w:rsidR="001C7731" w:rsidRDefault="00B62A3A">
            <w:pPr>
              <w:numPr>
                <w:ilvl w:val="1"/>
                <w:numId w:val="40"/>
              </w:numPr>
              <w:rPr>
                <w:sz w:val="24"/>
                <w:szCs w:val="24"/>
              </w:rPr>
            </w:pPr>
            <w:r>
              <w:rPr>
                <w:rFonts w:ascii="Arial" w:eastAsia="Arial" w:hAnsi="Arial" w:cs="Arial"/>
                <w:sz w:val="24"/>
                <w:szCs w:val="24"/>
              </w:rPr>
              <w:t>Normas de segurança, saúde e meio ambiente</w:t>
            </w:r>
          </w:p>
          <w:p w:rsidR="001C7731" w:rsidRDefault="00B62A3A">
            <w:pPr>
              <w:numPr>
                <w:ilvl w:val="0"/>
                <w:numId w:val="40"/>
              </w:numPr>
              <w:rPr>
                <w:sz w:val="24"/>
                <w:szCs w:val="24"/>
              </w:rPr>
            </w:pPr>
            <w:r>
              <w:rPr>
                <w:rFonts w:ascii="Arial" w:eastAsia="Arial" w:hAnsi="Arial" w:cs="Arial"/>
                <w:sz w:val="24"/>
                <w:szCs w:val="24"/>
              </w:rPr>
              <w:t>Lubrificantes</w:t>
            </w:r>
          </w:p>
          <w:p w:rsidR="001C7731" w:rsidRDefault="00B62A3A">
            <w:pPr>
              <w:numPr>
                <w:ilvl w:val="1"/>
                <w:numId w:val="40"/>
              </w:numPr>
              <w:rPr>
                <w:sz w:val="24"/>
                <w:szCs w:val="24"/>
              </w:rPr>
            </w:pPr>
            <w:r>
              <w:rPr>
                <w:rFonts w:ascii="Arial" w:eastAsia="Arial" w:hAnsi="Arial" w:cs="Arial"/>
                <w:sz w:val="24"/>
                <w:szCs w:val="24"/>
              </w:rPr>
              <w:t>Tipos, características e aplicações</w:t>
            </w:r>
          </w:p>
          <w:p w:rsidR="001C7731" w:rsidRDefault="00B62A3A">
            <w:pPr>
              <w:numPr>
                <w:ilvl w:val="1"/>
                <w:numId w:val="40"/>
              </w:numPr>
              <w:rPr>
                <w:sz w:val="24"/>
                <w:szCs w:val="24"/>
              </w:rPr>
            </w:pPr>
            <w:r>
              <w:rPr>
                <w:rFonts w:ascii="Arial" w:eastAsia="Arial" w:hAnsi="Arial" w:cs="Arial"/>
                <w:sz w:val="24"/>
                <w:szCs w:val="24"/>
              </w:rPr>
              <w:t>Classificação</w:t>
            </w:r>
          </w:p>
          <w:p w:rsidR="001C7731" w:rsidRDefault="00B62A3A">
            <w:pPr>
              <w:numPr>
                <w:ilvl w:val="1"/>
                <w:numId w:val="40"/>
              </w:numPr>
              <w:rPr>
                <w:sz w:val="24"/>
                <w:szCs w:val="24"/>
              </w:rPr>
            </w:pPr>
            <w:r>
              <w:rPr>
                <w:rFonts w:ascii="Arial" w:eastAsia="Arial" w:hAnsi="Arial" w:cs="Arial"/>
                <w:sz w:val="24"/>
                <w:szCs w:val="24"/>
              </w:rPr>
              <w:t xml:space="preserve">Sistemas de lubrificação </w:t>
            </w:r>
          </w:p>
          <w:p w:rsidR="001C7731" w:rsidRDefault="00B62A3A">
            <w:pPr>
              <w:numPr>
                <w:ilvl w:val="1"/>
                <w:numId w:val="40"/>
              </w:numPr>
              <w:rPr>
                <w:sz w:val="24"/>
                <w:szCs w:val="24"/>
              </w:rPr>
            </w:pPr>
            <w:r>
              <w:rPr>
                <w:rFonts w:ascii="Arial" w:eastAsia="Arial" w:hAnsi="Arial" w:cs="Arial"/>
                <w:sz w:val="24"/>
                <w:szCs w:val="24"/>
              </w:rPr>
              <w:t>Programa de lubrificação</w:t>
            </w:r>
          </w:p>
          <w:p w:rsidR="001C7731" w:rsidRDefault="00B62A3A">
            <w:pPr>
              <w:numPr>
                <w:ilvl w:val="1"/>
                <w:numId w:val="40"/>
              </w:numPr>
              <w:rPr>
                <w:sz w:val="24"/>
                <w:szCs w:val="24"/>
              </w:rPr>
            </w:pPr>
            <w:r>
              <w:rPr>
                <w:rFonts w:ascii="Arial" w:eastAsia="Arial" w:hAnsi="Arial" w:cs="Arial"/>
                <w:sz w:val="24"/>
                <w:szCs w:val="24"/>
              </w:rPr>
              <w:t xml:space="preserve">Plano de lubrificação  </w:t>
            </w:r>
          </w:p>
          <w:p w:rsidR="001C7731" w:rsidRDefault="00B62A3A">
            <w:pPr>
              <w:numPr>
                <w:ilvl w:val="1"/>
                <w:numId w:val="40"/>
              </w:numPr>
              <w:rPr>
                <w:sz w:val="24"/>
                <w:szCs w:val="24"/>
              </w:rPr>
            </w:pPr>
            <w:r>
              <w:rPr>
                <w:rFonts w:ascii="Arial" w:eastAsia="Arial" w:hAnsi="Arial" w:cs="Arial"/>
                <w:sz w:val="24"/>
                <w:szCs w:val="24"/>
              </w:rPr>
              <w:t xml:space="preserve">Controle do programa de lubrificação </w:t>
            </w:r>
          </w:p>
          <w:p w:rsidR="001C7731" w:rsidRDefault="00B62A3A">
            <w:pPr>
              <w:numPr>
                <w:ilvl w:val="1"/>
                <w:numId w:val="40"/>
              </w:numPr>
              <w:rPr>
                <w:sz w:val="24"/>
                <w:szCs w:val="24"/>
              </w:rPr>
            </w:pPr>
            <w:r>
              <w:rPr>
                <w:rFonts w:ascii="Arial" w:eastAsia="Arial" w:hAnsi="Arial" w:cs="Arial"/>
                <w:sz w:val="24"/>
                <w:szCs w:val="24"/>
              </w:rPr>
              <w:t>Perfil do Lubrificador</w:t>
            </w:r>
          </w:p>
          <w:p w:rsidR="001C7731" w:rsidRDefault="00B62A3A">
            <w:pPr>
              <w:numPr>
                <w:ilvl w:val="0"/>
                <w:numId w:val="40"/>
              </w:numPr>
              <w:rPr>
                <w:sz w:val="24"/>
                <w:szCs w:val="24"/>
              </w:rPr>
            </w:pPr>
            <w:r>
              <w:rPr>
                <w:rFonts w:ascii="Arial" w:eastAsia="Arial" w:hAnsi="Arial" w:cs="Arial"/>
                <w:sz w:val="24"/>
                <w:szCs w:val="24"/>
              </w:rPr>
              <w:t>Manutenção Centrada na Confiabilidade (MCC)</w:t>
            </w:r>
          </w:p>
          <w:p w:rsidR="001C7731" w:rsidRDefault="00B62A3A">
            <w:pPr>
              <w:numPr>
                <w:ilvl w:val="1"/>
                <w:numId w:val="40"/>
              </w:numPr>
              <w:rPr>
                <w:sz w:val="24"/>
                <w:szCs w:val="24"/>
              </w:rPr>
            </w:pPr>
            <w:r>
              <w:rPr>
                <w:rFonts w:ascii="Arial" w:eastAsia="Arial" w:hAnsi="Arial" w:cs="Arial"/>
                <w:sz w:val="24"/>
                <w:szCs w:val="24"/>
              </w:rPr>
              <w:t>Definição</w:t>
            </w:r>
          </w:p>
          <w:p w:rsidR="001C7731" w:rsidRDefault="00B62A3A">
            <w:pPr>
              <w:numPr>
                <w:ilvl w:val="1"/>
                <w:numId w:val="40"/>
              </w:numPr>
              <w:rPr>
                <w:sz w:val="24"/>
                <w:szCs w:val="24"/>
              </w:rPr>
            </w:pPr>
            <w:r>
              <w:rPr>
                <w:rFonts w:ascii="Arial" w:eastAsia="Arial" w:hAnsi="Arial" w:cs="Arial"/>
                <w:sz w:val="24"/>
                <w:szCs w:val="24"/>
              </w:rPr>
              <w:t xml:space="preserve">Etapas para implementação </w:t>
            </w:r>
          </w:p>
          <w:p w:rsidR="001C7731" w:rsidRDefault="00B62A3A">
            <w:pPr>
              <w:numPr>
                <w:ilvl w:val="1"/>
                <w:numId w:val="40"/>
              </w:numPr>
              <w:rPr>
                <w:sz w:val="24"/>
                <w:szCs w:val="24"/>
              </w:rPr>
            </w:pPr>
            <w:r>
              <w:rPr>
                <w:rFonts w:ascii="Arial" w:eastAsia="Arial" w:hAnsi="Arial" w:cs="Arial"/>
                <w:sz w:val="24"/>
                <w:szCs w:val="24"/>
              </w:rPr>
              <w:t>Manutenibilidade</w:t>
            </w:r>
          </w:p>
          <w:p w:rsidR="001C7731" w:rsidRDefault="00B62A3A">
            <w:pPr>
              <w:numPr>
                <w:ilvl w:val="1"/>
                <w:numId w:val="40"/>
              </w:numPr>
              <w:rPr>
                <w:sz w:val="24"/>
                <w:szCs w:val="24"/>
              </w:rPr>
            </w:pPr>
            <w:r>
              <w:rPr>
                <w:rFonts w:ascii="Arial" w:eastAsia="Arial" w:hAnsi="Arial" w:cs="Arial"/>
                <w:sz w:val="24"/>
                <w:szCs w:val="24"/>
              </w:rPr>
              <w:t>Disponibilidade de Equipamentos</w:t>
            </w:r>
          </w:p>
          <w:p w:rsidR="001C7731" w:rsidRDefault="00B62A3A">
            <w:pPr>
              <w:numPr>
                <w:ilvl w:val="0"/>
                <w:numId w:val="40"/>
              </w:numPr>
              <w:rPr>
                <w:sz w:val="24"/>
                <w:szCs w:val="24"/>
              </w:rPr>
            </w:pPr>
            <w:r>
              <w:rPr>
                <w:rFonts w:ascii="Arial" w:eastAsia="Arial" w:hAnsi="Arial" w:cs="Arial"/>
                <w:sz w:val="24"/>
                <w:szCs w:val="24"/>
              </w:rPr>
              <w:t>Gestão de Ativos: ISO 55000</w:t>
            </w:r>
          </w:p>
          <w:p w:rsidR="001C7731" w:rsidRDefault="00B62A3A">
            <w:pPr>
              <w:numPr>
                <w:ilvl w:val="1"/>
                <w:numId w:val="40"/>
              </w:numPr>
              <w:rPr>
                <w:sz w:val="24"/>
                <w:szCs w:val="24"/>
              </w:rPr>
            </w:pPr>
            <w:r>
              <w:rPr>
                <w:rFonts w:ascii="Arial" w:eastAsia="Arial" w:hAnsi="Arial" w:cs="Arial"/>
                <w:sz w:val="24"/>
                <w:szCs w:val="24"/>
              </w:rPr>
              <w:t>Estrutura do Sistema de Gestão PAS 55</w:t>
            </w:r>
          </w:p>
          <w:p w:rsidR="001C7731" w:rsidRDefault="00B62A3A">
            <w:pPr>
              <w:numPr>
                <w:ilvl w:val="0"/>
                <w:numId w:val="40"/>
              </w:numPr>
              <w:rPr>
                <w:sz w:val="24"/>
                <w:szCs w:val="24"/>
              </w:rPr>
            </w:pPr>
            <w:r>
              <w:rPr>
                <w:rFonts w:ascii="Arial" w:eastAsia="Arial" w:hAnsi="Arial" w:cs="Arial"/>
                <w:sz w:val="24"/>
                <w:szCs w:val="24"/>
              </w:rPr>
              <w:t>Legislação do trabalho</w:t>
            </w:r>
          </w:p>
          <w:p w:rsidR="001C7731" w:rsidRDefault="00B62A3A">
            <w:pPr>
              <w:numPr>
                <w:ilvl w:val="1"/>
                <w:numId w:val="40"/>
              </w:numPr>
              <w:rPr>
                <w:sz w:val="24"/>
                <w:szCs w:val="24"/>
              </w:rPr>
            </w:pPr>
            <w:r>
              <w:rPr>
                <w:rFonts w:ascii="Arial" w:eastAsia="Arial" w:hAnsi="Arial" w:cs="Arial"/>
                <w:sz w:val="24"/>
                <w:szCs w:val="24"/>
              </w:rPr>
              <w:t>Direitos do Trabalhador</w:t>
            </w:r>
          </w:p>
          <w:p w:rsidR="001C7731" w:rsidRDefault="00B62A3A">
            <w:pPr>
              <w:numPr>
                <w:ilvl w:val="1"/>
                <w:numId w:val="40"/>
              </w:numPr>
              <w:rPr>
                <w:sz w:val="24"/>
                <w:szCs w:val="24"/>
              </w:rPr>
            </w:pPr>
            <w:r>
              <w:rPr>
                <w:rFonts w:ascii="Arial" w:eastAsia="Arial" w:hAnsi="Arial" w:cs="Arial"/>
                <w:sz w:val="24"/>
                <w:szCs w:val="24"/>
              </w:rPr>
              <w:t>Deveres do Trabalhador</w:t>
            </w:r>
          </w:p>
        </w:tc>
      </w:tr>
      <w:tr w:rsidR="001C7731">
        <w:trPr>
          <w:trHeight w:val="408"/>
        </w:trPr>
        <w:tc>
          <w:tcPr>
            <w:tcW w:w="1433"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1.1 Gerar a documentação técnica decorrente dos serviços de manutenção</w:t>
            </w: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1.1.1 Elaborando o memorial descritivo / histórico de manutenção das manutenções realizadas em conformidade com os padrões da empresa</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características, referências técnicas e o padrão de memorial descritivo / histórico / relatório utilizado pela empresa para fins de registro dos serviços de manutenção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os dados e informações referentes à manutenção realizada a serem considerados na elaboração do memorial descritivo \\ histórico de manutenção / relatório</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1.1.2 Estimando a vida útil da máquina/equipamento a partir dos parâmetros do fabricante, análises diagnósticas e histórico das manutenções</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os parâmetros do fabricante e as condições de uso da máquina/equipamento em questão que impactam ou determinam a sua vida útil</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padrões de documentação e requisitos da empresa para a reposição de componentes mecânicos de máquinas e equipamentos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433"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1.2 Planejar a manutenção</w:t>
            </w: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1.2.1 Considerando a criticidade das anomalias das máquinas e equipamentos</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o potencial e a severidade de danos ou anomalias identificadas no funcionamento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pela utilização de ferramentas e metodologias específicas, as anomalias e os pontos críticos no funcionamento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informações fornecidas pelos operadores e/ou clientes sobre as condições de funcionamento das máquinas ou equipamentos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1.2.2 Considerando o histórico de manutenções da máquina e/ou equipamento</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para fins de planejamento, os registros que constituem o histórico de manutenções e outros registros realizados nas máquinas e equipamentos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1.2.3 Considerando o custo-benefício da ação de manutenção requerida</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com base nas ações de manutenção requeridas, a relação custo-benefício, considerando os aspectos financeiro, técnico, logístico, de segurança e ambiental nas ações de curto, médio e longo prazo</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1.2.4 Considerando as especificações do fabricante</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nos catálogos e manual do fabricante, as especificações técnicas a serem consideradas nos serviços de manutenção</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1.2.5 Considerando o tipo de manutenção a ser realizada</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dentre os diferentes tipos de manutenção passíveis de realização em máquinas e equipamentos industriais, a que melhor atende as necessidades de manutenção em questão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à luz do custo-benefício, as modalidades de manutenção para cada criticidade de máquinas e equipamentos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1.2.6 Atendendo os padrões, normas e procedimentos da empresa</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no planejamento, as etapas a serem observadas/atendidas na realização da manutenção, considerando padrões, normas e procedimentos da empresa</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1.2.7 Estabelecendo os requisitos, períodos e condições para a realização da lubrificação das máquinas e equipamentos com base nas indicações do fabricante</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com base nas indicações do fabricante, o cronograma, periodicidade e os requisitos técnicos a serem atendidos nos processos de lubrificação, considerando os padrões, formulários e softwares dedicados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indicações do fabricante quanto aos requisitos a serem atendidos nos processos de lubrificação da máquina ou equipamento em questão</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1.2.8 Elaborando o cronograma de manutenção em conformidade com a criticidade e disponibilidade do equipamento no processo produtivo e a disponibilidade de recursos humanos, tecnológicos e materiais</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o cronograma de manutenção com referência na criticidade do equipamento, disponibilidade de recursos humanos, tecnológicos e materiais requeridos pela natureza da manutenção</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1.2.9 Especificando os insumos e equipamentos necessários para a realização da manutenção</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no planejamento, os insumos, materiais e equipamentos necessários à realização da manutenção em função de suas características e aplicações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43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969"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1.2.10 Considerando as normas técnicas, de qualidade, de saúde e segurança no trabalho e meio ambiente</w:t>
            </w:r>
          </w:p>
        </w:tc>
        <w:tc>
          <w:tcPr>
            <w:tcW w:w="2649"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para fins de planejamento, as normas técnicas, ambientais de qualidade, de saúde e de segurança que impactam a realização dos serviços de manutenção de máquinas e equipamentos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6051"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6051"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conceitos aplicados à manutenção de máquinas e equipamentos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lubrificantes, suas características essenciais e finalidades</w:t>
            </w: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6051" w:type="dxa"/>
            <w:gridSpan w:val="3"/>
            <w:shd w:val="clear" w:color="auto" w:fill="auto"/>
            <w:vAlign w:val="center"/>
          </w:tcPr>
          <w:p w:rsidR="001C7731" w:rsidRDefault="001C7731">
            <w:pPr>
              <w:rPr>
                <w:rFonts w:ascii="Arial" w:eastAsia="Arial" w:hAnsi="Arial" w:cs="Arial"/>
                <w:sz w:val="24"/>
                <w:szCs w:val="24"/>
              </w:rPr>
            </w:pPr>
          </w:p>
        </w:tc>
        <w:tc>
          <w:tcPr>
            <w:tcW w:w="292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3"/>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Posicionar-se com ética em relação a situações e contextos apresentados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do trabalho estabelecidos no planejamento e no exercício de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Intervir em situações de conflito, buscando o consenso e a harmonização entre os membros da equipe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papel do trabalhador no cumprimento das normas ambientais, de saúde e segurança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aspectos de inovação em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da Gestão da Qualidade nas suas rotinas de trabalho</w:t>
            </w:r>
          </w:p>
        </w:tc>
      </w:tr>
    </w:tbl>
    <w:p w:rsidR="001C7731" w:rsidRDefault="001C7731">
      <w:pPr>
        <w:spacing w:after="160" w:line="259" w:lineRule="auto"/>
        <w:rPr>
          <w:sz w:val="24"/>
          <w:szCs w:val="24"/>
        </w:rPr>
      </w:pPr>
    </w:p>
    <w:tbl>
      <w:tblPr>
        <w:tblStyle w:val="affff4"/>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 de Informática,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 com acesso a internet,  Kit multimídia (projetor, tela, computador), Software de manutenção</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Apostila, catálogos técnicos e livros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f5"/>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1490"/>
        <w:gridCol w:w="2368"/>
        <w:gridCol w:w="3836"/>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MANUTENÇÃO MECÂNICA APLICADA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180h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F.1 : Apoiar a gestão da manutenção mecânica de máquinas e equipamentos,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as aptidões necessárias para apoiar a gestão da manutenção mecânica de máquinas e equipamentos, considerando  normas técnicas e padrões de qualidade, de saúde e segurança e de meio ambiente.</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27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490"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368"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3836"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5137" w:type="dxa"/>
            <w:gridSpan w:val="3"/>
            <w:shd w:val="clear" w:color="auto" w:fill="auto"/>
            <w:vAlign w:val="center"/>
          </w:tcPr>
          <w:p w:rsidR="001C7731" w:rsidRDefault="001C7731">
            <w:pPr>
              <w:rPr>
                <w:rFonts w:ascii="Arial" w:eastAsia="Arial" w:hAnsi="Arial" w:cs="Arial"/>
                <w:sz w:val="24"/>
                <w:szCs w:val="24"/>
              </w:rPr>
            </w:pPr>
          </w:p>
        </w:tc>
        <w:tc>
          <w:tcPr>
            <w:tcW w:w="3836" w:type="dxa"/>
            <w:vMerge w:val="restart"/>
            <w:shd w:val="clear" w:color="auto" w:fill="auto"/>
            <w:vAlign w:val="center"/>
          </w:tcPr>
          <w:p w:rsidR="001C7731" w:rsidRDefault="00B62A3A">
            <w:pPr>
              <w:numPr>
                <w:ilvl w:val="0"/>
                <w:numId w:val="36"/>
              </w:numPr>
              <w:rPr>
                <w:sz w:val="24"/>
                <w:szCs w:val="24"/>
              </w:rPr>
            </w:pPr>
            <w:r>
              <w:rPr>
                <w:rFonts w:ascii="Arial" w:eastAsia="Arial" w:hAnsi="Arial" w:cs="Arial"/>
                <w:sz w:val="24"/>
                <w:szCs w:val="24"/>
              </w:rPr>
              <w:t>Gerenciamento da Manutenção</w:t>
            </w:r>
          </w:p>
          <w:p w:rsidR="001C7731" w:rsidRDefault="00B62A3A">
            <w:pPr>
              <w:numPr>
                <w:ilvl w:val="1"/>
                <w:numId w:val="36"/>
              </w:numPr>
              <w:rPr>
                <w:sz w:val="24"/>
                <w:szCs w:val="24"/>
              </w:rPr>
            </w:pPr>
            <w:r>
              <w:rPr>
                <w:rFonts w:ascii="Arial" w:eastAsia="Arial" w:hAnsi="Arial" w:cs="Arial"/>
                <w:sz w:val="24"/>
                <w:szCs w:val="24"/>
              </w:rPr>
              <w:t xml:space="preserve">Aplicação de softwares para gerenciamento da manutenção </w:t>
            </w:r>
          </w:p>
          <w:p w:rsidR="001C7731" w:rsidRDefault="00B62A3A">
            <w:pPr>
              <w:numPr>
                <w:ilvl w:val="1"/>
                <w:numId w:val="36"/>
              </w:numPr>
              <w:rPr>
                <w:sz w:val="24"/>
                <w:szCs w:val="24"/>
              </w:rPr>
            </w:pPr>
            <w:r>
              <w:rPr>
                <w:rFonts w:ascii="Arial" w:eastAsia="Arial" w:hAnsi="Arial" w:cs="Arial"/>
                <w:sz w:val="24"/>
                <w:szCs w:val="24"/>
              </w:rPr>
              <w:t xml:space="preserve">Previsão de recursos </w:t>
            </w:r>
          </w:p>
          <w:p w:rsidR="001C7731" w:rsidRDefault="00B62A3A">
            <w:pPr>
              <w:numPr>
                <w:ilvl w:val="0"/>
                <w:numId w:val="36"/>
              </w:numPr>
              <w:rPr>
                <w:sz w:val="24"/>
                <w:szCs w:val="24"/>
              </w:rPr>
            </w:pPr>
            <w:r>
              <w:rPr>
                <w:rFonts w:ascii="Arial" w:eastAsia="Arial" w:hAnsi="Arial" w:cs="Arial"/>
                <w:sz w:val="24"/>
                <w:szCs w:val="24"/>
              </w:rPr>
              <w:t>Gestão de equipes de manutenção</w:t>
            </w:r>
          </w:p>
          <w:p w:rsidR="001C7731" w:rsidRDefault="00B62A3A">
            <w:pPr>
              <w:numPr>
                <w:ilvl w:val="1"/>
                <w:numId w:val="36"/>
              </w:numPr>
              <w:rPr>
                <w:sz w:val="24"/>
                <w:szCs w:val="24"/>
              </w:rPr>
            </w:pPr>
            <w:r>
              <w:rPr>
                <w:rFonts w:ascii="Arial" w:eastAsia="Arial" w:hAnsi="Arial" w:cs="Arial"/>
                <w:sz w:val="24"/>
                <w:szCs w:val="24"/>
              </w:rPr>
              <w:t xml:space="preserve">Dimensionamento de equipe </w:t>
            </w:r>
          </w:p>
          <w:p w:rsidR="001C7731" w:rsidRDefault="00B62A3A">
            <w:pPr>
              <w:numPr>
                <w:ilvl w:val="1"/>
                <w:numId w:val="36"/>
              </w:numPr>
              <w:rPr>
                <w:sz w:val="24"/>
                <w:szCs w:val="24"/>
              </w:rPr>
            </w:pPr>
            <w:r>
              <w:rPr>
                <w:rFonts w:ascii="Arial" w:eastAsia="Arial" w:hAnsi="Arial" w:cs="Arial"/>
                <w:sz w:val="24"/>
                <w:szCs w:val="24"/>
              </w:rPr>
              <w:t xml:space="preserve">Monitoramento de metas </w:t>
            </w:r>
          </w:p>
          <w:p w:rsidR="001C7731" w:rsidRDefault="00B62A3A">
            <w:pPr>
              <w:numPr>
                <w:ilvl w:val="1"/>
                <w:numId w:val="36"/>
              </w:numPr>
              <w:rPr>
                <w:sz w:val="24"/>
                <w:szCs w:val="24"/>
              </w:rPr>
            </w:pPr>
            <w:r>
              <w:rPr>
                <w:rFonts w:ascii="Arial" w:eastAsia="Arial" w:hAnsi="Arial" w:cs="Arial"/>
                <w:sz w:val="24"/>
                <w:szCs w:val="24"/>
              </w:rPr>
              <w:t>Desempenho de equipes</w:t>
            </w:r>
          </w:p>
          <w:p w:rsidR="001C7731" w:rsidRDefault="00B62A3A">
            <w:pPr>
              <w:numPr>
                <w:ilvl w:val="0"/>
                <w:numId w:val="36"/>
              </w:numPr>
              <w:rPr>
                <w:sz w:val="24"/>
                <w:szCs w:val="24"/>
              </w:rPr>
            </w:pPr>
            <w:r>
              <w:rPr>
                <w:rFonts w:ascii="Arial" w:eastAsia="Arial" w:hAnsi="Arial" w:cs="Arial"/>
                <w:sz w:val="24"/>
                <w:szCs w:val="24"/>
              </w:rPr>
              <w:t>Avaliação do Processo de Manutenção</w:t>
            </w:r>
          </w:p>
          <w:p w:rsidR="001C7731" w:rsidRDefault="00B62A3A">
            <w:pPr>
              <w:numPr>
                <w:ilvl w:val="1"/>
                <w:numId w:val="36"/>
              </w:numPr>
              <w:rPr>
                <w:sz w:val="24"/>
                <w:szCs w:val="24"/>
              </w:rPr>
            </w:pPr>
            <w:r>
              <w:rPr>
                <w:rFonts w:ascii="Arial" w:eastAsia="Arial" w:hAnsi="Arial" w:cs="Arial"/>
                <w:sz w:val="24"/>
                <w:szCs w:val="24"/>
              </w:rPr>
              <w:t>Melhorias no processo de manutenção</w:t>
            </w:r>
          </w:p>
          <w:p w:rsidR="001C7731" w:rsidRDefault="00B62A3A">
            <w:pPr>
              <w:numPr>
                <w:ilvl w:val="1"/>
                <w:numId w:val="36"/>
              </w:numPr>
              <w:rPr>
                <w:sz w:val="24"/>
                <w:szCs w:val="24"/>
              </w:rPr>
            </w:pPr>
            <w:r>
              <w:rPr>
                <w:rFonts w:ascii="Arial" w:eastAsia="Arial" w:hAnsi="Arial" w:cs="Arial"/>
                <w:sz w:val="24"/>
                <w:szCs w:val="24"/>
              </w:rPr>
              <w:t>Análise de resultados do processo de manutenção</w:t>
            </w:r>
          </w:p>
          <w:p w:rsidR="001C7731" w:rsidRDefault="00B62A3A">
            <w:pPr>
              <w:numPr>
                <w:ilvl w:val="1"/>
                <w:numId w:val="36"/>
              </w:numPr>
              <w:rPr>
                <w:sz w:val="24"/>
                <w:szCs w:val="24"/>
              </w:rPr>
            </w:pPr>
            <w:r>
              <w:rPr>
                <w:rFonts w:ascii="Arial" w:eastAsia="Arial" w:hAnsi="Arial" w:cs="Arial"/>
                <w:sz w:val="24"/>
                <w:szCs w:val="24"/>
              </w:rPr>
              <w:t xml:space="preserve">Análise de parâmetros de equipamentos </w:t>
            </w:r>
          </w:p>
          <w:p w:rsidR="001C7731" w:rsidRDefault="00B62A3A">
            <w:pPr>
              <w:numPr>
                <w:ilvl w:val="1"/>
                <w:numId w:val="36"/>
              </w:numPr>
              <w:rPr>
                <w:sz w:val="24"/>
                <w:szCs w:val="24"/>
              </w:rPr>
            </w:pPr>
            <w:r>
              <w:rPr>
                <w:rFonts w:ascii="Arial" w:eastAsia="Arial" w:hAnsi="Arial" w:cs="Arial"/>
                <w:sz w:val="24"/>
                <w:szCs w:val="24"/>
              </w:rPr>
              <w:t>Análise de riscos na manutenção</w:t>
            </w:r>
          </w:p>
          <w:p w:rsidR="001C7731" w:rsidRDefault="00B62A3A">
            <w:pPr>
              <w:numPr>
                <w:ilvl w:val="1"/>
                <w:numId w:val="36"/>
              </w:numPr>
              <w:rPr>
                <w:sz w:val="24"/>
                <w:szCs w:val="24"/>
              </w:rPr>
            </w:pPr>
            <w:r>
              <w:rPr>
                <w:rFonts w:ascii="Arial" w:eastAsia="Arial" w:hAnsi="Arial" w:cs="Arial"/>
                <w:sz w:val="24"/>
                <w:szCs w:val="24"/>
              </w:rPr>
              <w:t>Técnicas de monitoramento e diagnostico (aplicação)</w:t>
            </w:r>
          </w:p>
          <w:p w:rsidR="001C7731" w:rsidRDefault="00B62A3A">
            <w:pPr>
              <w:numPr>
                <w:ilvl w:val="2"/>
                <w:numId w:val="36"/>
              </w:numPr>
              <w:rPr>
                <w:sz w:val="24"/>
                <w:szCs w:val="24"/>
              </w:rPr>
            </w:pPr>
            <w:r>
              <w:rPr>
                <w:rFonts w:ascii="Arial" w:eastAsia="Arial" w:hAnsi="Arial" w:cs="Arial"/>
                <w:sz w:val="24"/>
                <w:szCs w:val="24"/>
              </w:rPr>
              <w:t xml:space="preserve">Ensaios não destrutivos </w:t>
            </w:r>
          </w:p>
          <w:p w:rsidR="001C7731" w:rsidRDefault="00B62A3A">
            <w:pPr>
              <w:numPr>
                <w:ilvl w:val="2"/>
                <w:numId w:val="36"/>
              </w:numPr>
              <w:rPr>
                <w:sz w:val="24"/>
                <w:szCs w:val="24"/>
              </w:rPr>
            </w:pPr>
            <w:r>
              <w:rPr>
                <w:rFonts w:ascii="Arial" w:eastAsia="Arial" w:hAnsi="Arial" w:cs="Arial"/>
                <w:sz w:val="24"/>
                <w:szCs w:val="24"/>
              </w:rPr>
              <w:t xml:space="preserve">Raio “X” </w:t>
            </w:r>
          </w:p>
          <w:p w:rsidR="001C7731" w:rsidRDefault="00B62A3A">
            <w:pPr>
              <w:numPr>
                <w:ilvl w:val="2"/>
                <w:numId w:val="36"/>
              </w:numPr>
              <w:rPr>
                <w:sz w:val="24"/>
                <w:szCs w:val="24"/>
              </w:rPr>
            </w:pPr>
            <w:r>
              <w:rPr>
                <w:rFonts w:ascii="Arial" w:eastAsia="Arial" w:hAnsi="Arial" w:cs="Arial"/>
                <w:sz w:val="24"/>
                <w:szCs w:val="24"/>
              </w:rPr>
              <w:t>Gamagrafia</w:t>
            </w:r>
          </w:p>
          <w:p w:rsidR="001C7731" w:rsidRDefault="00B62A3A">
            <w:pPr>
              <w:numPr>
                <w:ilvl w:val="2"/>
                <w:numId w:val="36"/>
              </w:numPr>
              <w:rPr>
                <w:sz w:val="24"/>
                <w:szCs w:val="24"/>
              </w:rPr>
            </w:pPr>
            <w:r>
              <w:rPr>
                <w:rFonts w:ascii="Arial" w:eastAsia="Arial" w:hAnsi="Arial" w:cs="Arial"/>
                <w:sz w:val="24"/>
                <w:szCs w:val="24"/>
              </w:rPr>
              <w:t xml:space="preserve">Ultrassom </w:t>
            </w:r>
          </w:p>
          <w:p w:rsidR="001C7731" w:rsidRDefault="00B62A3A">
            <w:pPr>
              <w:numPr>
                <w:ilvl w:val="2"/>
                <w:numId w:val="36"/>
              </w:numPr>
              <w:rPr>
                <w:sz w:val="24"/>
                <w:szCs w:val="24"/>
              </w:rPr>
            </w:pPr>
            <w:r>
              <w:rPr>
                <w:rFonts w:ascii="Arial" w:eastAsia="Arial" w:hAnsi="Arial" w:cs="Arial"/>
                <w:sz w:val="24"/>
                <w:szCs w:val="24"/>
              </w:rPr>
              <w:t xml:space="preserve">Emissão acústica </w:t>
            </w:r>
          </w:p>
          <w:p w:rsidR="001C7731" w:rsidRDefault="00B62A3A">
            <w:pPr>
              <w:numPr>
                <w:ilvl w:val="2"/>
                <w:numId w:val="36"/>
              </w:numPr>
              <w:rPr>
                <w:sz w:val="24"/>
                <w:szCs w:val="24"/>
              </w:rPr>
            </w:pPr>
            <w:r>
              <w:rPr>
                <w:rFonts w:ascii="Arial" w:eastAsia="Arial" w:hAnsi="Arial" w:cs="Arial"/>
                <w:sz w:val="24"/>
                <w:szCs w:val="24"/>
              </w:rPr>
              <w:t xml:space="preserve">Partículas magnéticas </w:t>
            </w:r>
          </w:p>
          <w:p w:rsidR="001C7731" w:rsidRDefault="00B62A3A">
            <w:pPr>
              <w:numPr>
                <w:ilvl w:val="2"/>
                <w:numId w:val="36"/>
              </w:numPr>
              <w:rPr>
                <w:sz w:val="24"/>
                <w:szCs w:val="24"/>
              </w:rPr>
            </w:pPr>
            <w:r>
              <w:rPr>
                <w:rFonts w:ascii="Arial" w:eastAsia="Arial" w:hAnsi="Arial" w:cs="Arial"/>
                <w:sz w:val="24"/>
                <w:szCs w:val="24"/>
              </w:rPr>
              <w:t xml:space="preserve">Análise de vibrações </w:t>
            </w:r>
          </w:p>
          <w:p w:rsidR="001C7731" w:rsidRDefault="00B62A3A">
            <w:pPr>
              <w:numPr>
                <w:ilvl w:val="2"/>
                <w:numId w:val="36"/>
              </w:numPr>
              <w:rPr>
                <w:sz w:val="24"/>
                <w:szCs w:val="24"/>
              </w:rPr>
            </w:pPr>
            <w:r>
              <w:rPr>
                <w:rFonts w:ascii="Arial" w:eastAsia="Arial" w:hAnsi="Arial" w:cs="Arial"/>
                <w:sz w:val="24"/>
                <w:szCs w:val="24"/>
              </w:rPr>
              <w:t xml:space="preserve">Termometria </w:t>
            </w:r>
          </w:p>
          <w:p w:rsidR="001C7731" w:rsidRDefault="00B62A3A">
            <w:pPr>
              <w:numPr>
                <w:ilvl w:val="2"/>
                <w:numId w:val="36"/>
              </w:numPr>
              <w:rPr>
                <w:sz w:val="24"/>
                <w:szCs w:val="24"/>
              </w:rPr>
            </w:pPr>
            <w:r>
              <w:rPr>
                <w:rFonts w:ascii="Arial" w:eastAsia="Arial" w:hAnsi="Arial" w:cs="Arial"/>
                <w:sz w:val="24"/>
                <w:szCs w:val="24"/>
              </w:rPr>
              <w:t xml:space="preserve">Termografia </w:t>
            </w:r>
          </w:p>
          <w:p w:rsidR="001C7731" w:rsidRDefault="00B62A3A">
            <w:pPr>
              <w:numPr>
                <w:ilvl w:val="2"/>
                <w:numId w:val="36"/>
              </w:numPr>
              <w:rPr>
                <w:sz w:val="24"/>
                <w:szCs w:val="24"/>
              </w:rPr>
            </w:pPr>
            <w:r>
              <w:rPr>
                <w:rFonts w:ascii="Arial" w:eastAsia="Arial" w:hAnsi="Arial" w:cs="Arial"/>
                <w:sz w:val="24"/>
                <w:szCs w:val="24"/>
              </w:rPr>
              <w:t>Análise de óleos (ferrografia)</w:t>
            </w:r>
          </w:p>
          <w:p w:rsidR="001C7731" w:rsidRDefault="00B62A3A">
            <w:pPr>
              <w:numPr>
                <w:ilvl w:val="0"/>
                <w:numId w:val="36"/>
              </w:numPr>
              <w:rPr>
                <w:sz w:val="24"/>
                <w:szCs w:val="24"/>
              </w:rPr>
            </w:pPr>
            <w:r>
              <w:rPr>
                <w:rFonts w:ascii="Arial" w:eastAsia="Arial" w:hAnsi="Arial" w:cs="Arial"/>
                <w:sz w:val="24"/>
                <w:szCs w:val="24"/>
              </w:rPr>
              <w:t>Manutenção Aplicada</w:t>
            </w:r>
          </w:p>
          <w:p w:rsidR="001C7731" w:rsidRDefault="00B62A3A">
            <w:pPr>
              <w:numPr>
                <w:ilvl w:val="1"/>
                <w:numId w:val="36"/>
              </w:numPr>
              <w:rPr>
                <w:sz w:val="24"/>
                <w:szCs w:val="24"/>
              </w:rPr>
            </w:pPr>
            <w:r>
              <w:rPr>
                <w:rFonts w:ascii="Arial" w:eastAsia="Arial" w:hAnsi="Arial" w:cs="Arial"/>
                <w:sz w:val="24"/>
                <w:szCs w:val="24"/>
              </w:rPr>
              <w:t>Interpretação de manuais, catálogos e tabelas técnicas visando à Manutenção</w:t>
            </w:r>
          </w:p>
          <w:p w:rsidR="001C7731" w:rsidRDefault="00B62A3A">
            <w:pPr>
              <w:numPr>
                <w:ilvl w:val="1"/>
                <w:numId w:val="36"/>
              </w:numPr>
              <w:rPr>
                <w:sz w:val="24"/>
                <w:szCs w:val="24"/>
              </w:rPr>
            </w:pPr>
            <w:r>
              <w:rPr>
                <w:rFonts w:ascii="Arial" w:eastAsia="Arial" w:hAnsi="Arial" w:cs="Arial"/>
                <w:sz w:val="24"/>
                <w:szCs w:val="24"/>
              </w:rPr>
              <w:t>Recuperação de elementos de máquinas</w:t>
            </w:r>
          </w:p>
          <w:p w:rsidR="001C7731" w:rsidRDefault="00B62A3A">
            <w:pPr>
              <w:numPr>
                <w:ilvl w:val="1"/>
                <w:numId w:val="36"/>
              </w:numPr>
              <w:rPr>
                <w:sz w:val="24"/>
                <w:szCs w:val="24"/>
              </w:rPr>
            </w:pPr>
            <w:r>
              <w:rPr>
                <w:rFonts w:ascii="Arial" w:eastAsia="Arial" w:hAnsi="Arial" w:cs="Arial"/>
                <w:sz w:val="24"/>
                <w:szCs w:val="24"/>
              </w:rPr>
              <w:t xml:space="preserve">Ajustagem mecânica aplicada à manutenção de máquinas e equipamentos </w:t>
            </w:r>
          </w:p>
          <w:p w:rsidR="001C7731" w:rsidRDefault="00B62A3A">
            <w:pPr>
              <w:numPr>
                <w:ilvl w:val="1"/>
                <w:numId w:val="36"/>
              </w:numPr>
              <w:rPr>
                <w:sz w:val="24"/>
                <w:szCs w:val="24"/>
              </w:rPr>
            </w:pPr>
            <w:r>
              <w:rPr>
                <w:rFonts w:ascii="Arial" w:eastAsia="Arial" w:hAnsi="Arial" w:cs="Arial"/>
                <w:sz w:val="24"/>
                <w:szCs w:val="24"/>
              </w:rPr>
              <w:t xml:space="preserve">Técnicas de montagem e desmontagem de elementos de máquina e conjuntos mecânicos </w:t>
            </w:r>
          </w:p>
          <w:p w:rsidR="001C7731" w:rsidRDefault="00B62A3A">
            <w:pPr>
              <w:numPr>
                <w:ilvl w:val="1"/>
                <w:numId w:val="36"/>
              </w:numPr>
              <w:rPr>
                <w:sz w:val="24"/>
                <w:szCs w:val="24"/>
              </w:rPr>
            </w:pPr>
            <w:r>
              <w:rPr>
                <w:rFonts w:ascii="Arial" w:eastAsia="Arial" w:hAnsi="Arial" w:cs="Arial"/>
                <w:sz w:val="24"/>
                <w:szCs w:val="24"/>
              </w:rPr>
              <w:t>Manutenção em conjuntos mecânicos com elementos de vedação</w:t>
            </w:r>
          </w:p>
          <w:p w:rsidR="001C7731" w:rsidRDefault="00B62A3A">
            <w:pPr>
              <w:numPr>
                <w:ilvl w:val="1"/>
                <w:numId w:val="36"/>
              </w:numPr>
              <w:rPr>
                <w:sz w:val="24"/>
                <w:szCs w:val="24"/>
              </w:rPr>
            </w:pPr>
            <w:r>
              <w:rPr>
                <w:rFonts w:ascii="Arial" w:eastAsia="Arial" w:hAnsi="Arial" w:cs="Arial"/>
                <w:sz w:val="24"/>
                <w:szCs w:val="24"/>
              </w:rPr>
              <w:t xml:space="preserve">Manutenção em máquinas e equipamentos com sistema de movimentação e elevação de carga </w:t>
            </w:r>
          </w:p>
          <w:p w:rsidR="001C7731" w:rsidRDefault="00B62A3A">
            <w:pPr>
              <w:numPr>
                <w:ilvl w:val="1"/>
                <w:numId w:val="36"/>
              </w:numPr>
              <w:rPr>
                <w:sz w:val="24"/>
                <w:szCs w:val="24"/>
              </w:rPr>
            </w:pPr>
            <w:r>
              <w:rPr>
                <w:rFonts w:ascii="Arial" w:eastAsia="Arial" w:hAnsi="Arial" w:cs="Arial"/>
                <w:sz w:val="24"/>
                <w:szCs w:val="24"/>
              </w:rPr>
              <w:t xml:space="preserve">Elaboração de relatório técnico da manutenção </w:t>
            </w:r>
          </w:p>
          <w:p w:rsidR="001C7731" w:rsidRDefault="00B62A3A">
            <w:pPr>
              <w:numPr>
                <w:ilvl w:val="1"/>
                <w:numId w:val="36"/>
              </w:numPr>
              <w:rPr>
                <w:sz w:val="24"/>
                <w:szCs w:val="24"/>
              </w:rPr>
            </w:pPr>
            <w:r>
              <w:rPr>
                <w:rFonts w:ascii="Arial" w:eastAsia="Arial" w:hAnsi="Arial" w:cs="Arial"/>
                <w:sz w:val="24"/>
                <w:szCs w:val="24"/>
              </w:rPr>
              <w:t xml:space="preserve">Princípio de funcionamento e manutenção de sistemas de bombeamento </w:t>
            </w:r>
          </w:p>
          <w:p w:rsidR="001C7731" w:rsidRDefault="00B62A3A">
            <w:pPr>
              <w:numPr>
                <w:ilvl w:val="1"/>
                <w:numId w:val="36"/>
              </w:numPr>
              <w:rPr>
                <w:sz w:val="24"/>
                <w:szCs w:val="24"/>
              </w:rPr>
            </w:pPr>
            <w:r>
              <w:rPr>
                <w:rFonts w:ascii="Arial" w:eastAsia="Arial" w:hAnsi="Arial" w:cs="Arial"/>
                <w:sz w:val="24"/>
                <w:szCs w:val="24"/>
              </w:rPr>
              <w:t xml:space="preserve">Manutenção em redutores e moto redutores </w:t>
            </w:r>
          </w:p>
          <w:p w:rsidR="001C7731" w:rsidRDefault="00B62A3A">
            <w:pPr>
              <w:numPr>
                <w:ilvl w:val="1"/>
                <w:numId w:val="36"/>
              </w:numPr>
              <w:rPr>
                <w:sz w:val="24"/>
                <w:szCs w:val="24"/>
              </w:rPr>
            </w:pPr>
            <w:r>
              <w:rPr>
                <w:rFonts w:ascii="Arial" w:eastAsia="Arial" w:hAnsi="Arial" w:cs="Arial"/>
                <w:sz w:val="24"/>
                <w:szCs w:val="24"/>
              </w:rPr>
              <w:t xml:space="preserve">Manutenção sistemas mecânicos de correia e esteira transportadora </w:t>
            </w:r>
          </w:p>
          <w:p w:rsidR="001C7731" w:rsidRDefault="00B62A3A">
            <w:pPr>
              <w:numPr>
                <w:ilvl w:val="1"/>
                <w:numId w:val="36"/>
              </w:numPr>
              <w:rPr>
                <w:sz w:val="24"/>
                <w:szCs w:val="24"/>
              </w:rPr>
            </w:pPr>
            <w:r>
              <w:rPr>
                <w:rFonts w:ascii="Arial" w:eastAsia="Arial" w:hAnsi="Arial" w:cs="Arial"/>
                <w:sz w:val="24"/>
                <w:szCs w:val="24"/>
              </w:rPr>
              <w:t xml:space="preserve">Técnicas de montagem e desmontagem de rolamentos  </w:t>
            </w:r>
          </w:p>
          <w:p w:rsidR="001C7731" w:rsidRDefault="00B62A3A">
            <w:pPr>
              <w:numPr>
                <w:ilvl w:val="1"/>
                <w:numId w:val="36"/>
              </w:numPr>
              <w:rPr>
                <w:sz w:val="24"/>
                <w:szCs w:val="24"/>
              </w:rPr>
            </w:pPr>
            <w:r>
              <w:rPr>
                <w:rFonts w:ascii="Arial" w:eastAsia="Arial" w:hAnsi="Arial" w:cs="Arial"/>
                <w:sz w:val="24"/>
                <w:szCs w:val="24"/>
              </w:rPr>
              <w:t>Alinhamento de máquinas rotativas</w:t>
            </w:r>
          </w:p>
          <w:p w:rsidR="001C7731" w:rsidRDefault="00B62A3A">
            <w:pPr>
              <w:numPr>
                <w:ilvl w:val="1"/>
                <w:numId w:val="36"/>
              </w:numPr>
              <w:rPr>
                <w:sz w:val="24"/>
                <w:szCs w:val="24"/>
              </w:rPr>
            </w:pPr>
            <w:r>
              <w:rPr>
                <w:rFonts w:ascii="Arial" w:eastAsia="Arial" w:hAnsi="Arial" w:cs="Arial"/>
                <w:sz w:val="24"/>
                <w:szCs w:val="24"/>
              </w:rPr>
              <w:t xml:space="preserve">Balanceamento de elementos rotativos  </w:t>
            </w:r>
          </w:p>
          <w:p w:rsidR="001C7731" w:rsidRDefault="00B62A3A">
            <w:pPr>
              <w:numPr>
                <w:ilvl w:val="1"/>
                <w:numId w:val="36"/>
              </w:numPr>
              <w:rPr>
                <w:sz w:val="24"/>
                <w:szCs w:val="24"/>
              </w:rPr>
            </w:pPr>
            <w:r>
              <w:rPr>
                <w:rFonts w:ascii="Arial" w:eastAsia="Arial" w:hAnsi="Arial" w:cs="Arial"/>
                <w:sz w:val="24"/>
                <w:szCs w:val="24"/>
              </w:rPr>
              <w:t>Nivelamento de máquinas e equipamentos</w:t>
            </w:r>
          </w:p>
          <w:p w:rsidR="001C7731" w:rsidRDefault="00B62A3A">
            <w:pPr>
              <w:numPr>
                <w:ilvl w:val="1"/>
                <w:numId w:val="36"/>
              </w:numPr>
              <w:rPr>
                <w:sz w:val="24"/>
                <w:szCs w:val="24"/>
              </w:rPr>
            </w:pPr>
            <w:r>
              <w:rPr>
                <w:rFonts w:ascii="Arial" w:eastAsia="Arial" w:hAnsi="Arial" w:cs="Arial"/>
                <w:sz w:val="24"/>
                <w:szCs w:val="24"/>
              </w:rPr>
              <w:t xml:space="preserve">Travas químicas </w:t>
            </w:r>
          </w:p>
          <w:p w:rsidR="001C7731" w:rsidRDefault="00B62A3A">
            <w:pPr>
              <w:numPr>
                <w:ilvl w:val="1"/>
                <w:numId w:val="36"/>
              </w:numPr>
              <w:rPr>
                <w:sz w:val="24"/>
                <w:szCs w:val="24"/>
              </w:rPr>
            </w:pPr>
            <w:r>
              <w:rPr>
                <w:rFonts w:ascii="Arial" w:eastAsia="Arial" w:hAnsi="Arial" w:cs="Arial"/>
                <w:sz w:val="24"/>
                <w:szCs w:val="24"/>
              </w:rPr>
              <w:t xml:space="preserve">Movimentação de carga </w:t>
            </w:r>
          </w:p>
          <w:p w:rsidR="001C7731" w:rsidRDefault="00B62A3A">
            <w:pPr>
              <w:numPr>
                <w:ilvl w:val="1"/>
                <w:numId w:val="36"/>
              </w:numPr>
              <w:rPr>
                <w:sz w:val="24"/>
                <w:szCs w:val="24"/>
              </w:rPr>
            </w:pPr>
            <w:r>
              <w:rPr>
                <w:rFonts w:ascii="Arial" w:eastAsia="Arial" w:hAnsi="Arial" w:cs="Arial"/>
                <w:sz w:val="24"/>
                <w:szCs w:val="24"/>
              </w:rPr>
              <w:t>Normas de segurança, saúde e meio ambiente.</w:t>
            </w:r>
          </w:p>
          <w:p w:rsidR="001C7731" w:rsidRDefault="00B62A3A">
            <w:pPr>
              <w:numPr>
                <w:ilvl w:val="0"/>
                <w:numId w:val="36"/>
              </w:numPr>
              <w:rPr>
                <w:sz w:val="24"/>
                <w:szCs w:val="24"/>
              </w:rPr>
            </w:pPr>
            <w:r>
              <w:rPr>
                <w:rFonts w:ascii="Arial" w:eastAsia="Arial" w:hAnsi="Arial" w:cs="Arial"/>
                <w:sz w:val="24"/>
                <w:szCs w:val="24"/>
              </w:rPr>
              <w:t>Processos de Soldagem</w:t>
            </w:r>
          </w:p>
          <w:p w:rsidR="001C7731" w:rsidRDefault="00B62A3A">
            <w:pPr>
              <w:numPr>
                <w:ilvl w:val="1"/>
                <w:numId w:val="36"/>
              </w:numPr>
              <w:rPr>
                <w:sz w:val="24"/>
                <w:szCs w:val="24"/>
              </w:rPr>
            </w:pPr>
            <w:r>
              <w:rPr>
                <w:rFonts w:ascii="Arial" w:eastAsia="Arial" w:hAnsi="Arial" w:cs="Arial"/>
                <w:sz w:val="24"/>
                <w:szCs w:val="24"/>
              </w:rPr>
              <w:t>MIG/MAG</w:t>
            </w:r>
          </w:p>
          <w:p w:rsidR="001C7731" w:rsidRDefault="00B62A3A">
            <w:pPr>
              <w:numPr>
                <w:ilvl w:val="2"/>
                <w:numId w:val="36"/>
              </w:numPr>
              <w:rPr>
                <w:sz w:val="24"/>
                <w:szCs w:val="24"/>
              </w:rPr>
            </w:pPr>
            <w:r>
              <w:rPr>
                <w:rFonts w:ascii="Arial" w:eastAsia="Arial" w:hAnsi="Arial" w:cs="Arial"/>
                <w:sz w:val="24"/>
                <w:szCs w:val="24"/>
              </w:rPr>
              <w:t>Parâmetros de regulagem</w:t>
            </w:r>
          </w:p>
          <w:p w:rsidR="001C7731" w:rsidRDefault="00B62A3A">
            <w:pPr>
              <w:numPr>
                <w:ilvl w:val="2"/>
                <w:numId w:val="36"/>
              </w:numPr>
              <w:rPr>
                <w:sz w:val="24"/>
                <w:szCs w:val="24"/>
              </w:rPr>
            </w:pPr>
            <w:r>
              <w:rPr>
                <w:rFonts w:ascii="Arial" w:eastAsia="Arial" w:hAnsi="Arial" w:cs="Arial"/>
                <w:sz w:val="24"/>
                <w:szCs w:val="24"/>
              </w:rPr>
              <w:t>Tipos de transferência</w:t>
            </w:r>
          </w:p>
          <w:p w:rsidR="001C7731" w:rsidRDefault="00B62A3A">
            <w:pPr>
              <w:numPr>
                <w:ilvl w:val="2"/>
                <w:numId w:val="36"/>
              </w:numPr>
              <w:rPr>
                <w:sz w:val="24"/>
                <w:szCs w:val="24"/>
              </w:rPr>
            </w:pPr>
            <w:r>
              <w:rPr>
                <w:rFonts w:ascii="Arial" w:eastAsia="Arial" w:hAnsi="Arial" w:cs="Arial"/>
                <w:sz w:val="24"/>
                <w:szCs w:val="24"/>
              </w:rPr>
              <w:t>Consumíveis</w:t>
            </w:r>
          </w:p>
          <w:p w:rsidR="001C7731" w:rsidRDefault="00B62A3A">
            <w:pPr>
              <w:numPr>
                <w:ilvl w:val="2"/>
                <w:numId w:val="36"/>
              </w:numPr>
              <w:rPr>
                <w:sz w:val="24"/>
                <w:szCs w:val="24"/>
              </w:rPr>
            </w:pPr>
            <w:r>
              <w:rPr>
                <w:rFonts w:ascii="Arial" w:eastAsia="Arial" w:hAnsi="Arial" w:cs="Arial"/>
                <w:sz w:val="24"/>
                <w:szCs w:val="24"/>
              </w:rPr>
              <w:t>Equipamentos</w:t>
            </w:r>
          </w:p>
          <w:p w:rsidR="001C7731" w:rsidRDefault="00B62A3A">
            <w:pPr>
              <w:numPr>
                <w:ilvl w:val="2"/>
                <w:numId w:val="36"/>
              </w:numPr>
              <w:rPr>
                <w:sz w:val="24"/>
                <w:szCs w:val="24"/>
              </w:rPr>
            </w:pPr>
            <w:r>
              <w:rPr>
                <w:rFonts w:ascii="Arial" w:eastAsia="Arial" w:hAnsi="Arial" w:cs="Arial"/>
                <w:sz w:val="24"/>
                <w:szCs w:val="24"/>
              </w:rPr>
              <w:t>Técnicas de soldagem</w:t>
            </w:r>
          </w:p>
          <w:p w:rsidR="001C7731" w:rsidRDefault="00B62A3A">
            <w:pPr>
              <w:numPr>
                <w:ilvl w:val="2"/>
                <w:numId w:val="36"/>
              </w:numPr>
              <w:rPr>
                <w:sz w:val="24"/>
                <w:szCs w:val="24"/>
              </w:rPr>
            </w:pPr>
            <w:r>
              <w:rPr>
                <w:rFonts w:ascii="Arial" w:eastAsia="Arial" w:hAnsi="Arial" w:cs="Arial"/>
                <w:sz w:val="24"/>
                <w:szCs w:val="24"/>
              </w:rPr>
              <w:t>Operações de soldagem</w:t>
            </w:r>
          </w:p>
          <w:p w:rsidR="001C7731" w:rsidRDefault="00B62A3A">
            <w:pPr>
              <w:numPr>
                <w:ilvl w:val="2"/>
                <w:numId w:val="36"/>
              </w:numPr>
              <w:rPr>
                <w:sz w:val="24"/>
                <w:szCs w:val="24"/>
              </w:rPr>
            </w:pPr>
            <w:r>
              <w:rPr>
                <w:rFonts w:ascii="Arial" w:eastAsia="Arial" w:hAnsi="Arial" w:cs="Arial"/>
                <w:sz w:val="24"/>
                <w:szCs w:val="24"/>
              </w:rPr>
              <w:t>Procedimentos de segurança</w:t>
            </w:r>
          </w:p>
          <w:p w:rsidR="001C7731" w:rsidRDefault="00B62A3A">
            <w:pPr>
              <w:numPr>
                <w:ilvl w:val="1"/>
                <w:numId w:val="36"/>
              </w:numPr>
              <w:rPr>
                <w:sz w:val="24"/>
                <w:szCs w:val="24"/>
              </w:rPr>
            </w:pPr>
            <w:r>
              <w:rPr>
                <w:rFonts w:ascii="Arial" w:eastAsia="Arial" w:hAnsi="Arial" w:cs="Arial"/>
                <w:sz w:val="24"/>
                <w:szCs w:val="24"/>
              </w:rPr>
              <w:t>Eletrodo revestido</w:t>
            </w:r>
          </w:p>
          <w:p w:rsidR="001C7731" w:rsidRDefault="00B62A3A">
            <w:pPr>
              <w:numPr>
                <w:ilvl w:val="2"/>
                <w:numId w:val="36"/>
              </w:numPr>
              <w:rPr>
                <w:sz w:val="24"/>
                <w:szCs w:val="24"/>
              </w:rPr>
            </w:pPr>
            <w:r>
              <w:rPr>
                <w:rFonts w:ascii="Arial" w:eastAsia="Arial" w:hAnsi="Arial" w:cs="Arial"/>
                <w:sz w:val="24"/>
                <w:szCs w:val="24"/>
              </w:rPr>
              <w:t>Parâmetros de regulagem</w:t>
            </w:r>
          </w:p>
          <w:p w:rsidR="001C7731" w:rsidRDefault="00B62A3A">
            <w:pPr>
              <w:numPr>
                <w:ilvl w:val="2"/>
                <w:numId w:val="36"/>
              </w:numPr>
              <w:rPr>
                <w:sz w:val="24"/>
                <w:szCs w:val="24"/>
              </w:rPr>
            </w:pPr>
            <w:r>
              <w:rPr>
                <w:rFonts w:ascii="Arial" w:eastAsia="Arial" w:hAnsi="Arial" w:cs="Arial"/>
                <w:sz w:val="24"/>
                <w:szCs w:val="24"/>
              </w:rPr>
              <w:t>Tipos de transferência</w:t>
            </w:r>
          </w:p>
          <w:p w:rsidR="001C7731" w:rsidRDefault="00B62A3A">
            <w:pPr>
              <w:numPr>
                <w:ilvl w:val="2"/>
                <w:numId w:val="36"/>
              </w:numPr>
              <w:rPr>
                <w:sz w:val="24"/>
                <w:szCs w:val="24"/>
              </w:rPr>
            </w:pPr>
            <w:r>
              <w:rPr>
                <w:rFonts w:ascii="Arial" w:eastAsia="Arial" w:hAnsi="Arial" w:cs="Arial"/>
                <w:sz w:val="24"/>
                <w:szCs w:val="24"/>
              </w:rPr>
              <w:t>Consumíveis</w:t>
            </w:r>
          </w:p>
          <w:p w:rsidR="001C7731" w:rsidRDefault="00B62A3A">
            <w:pPr>
              <w:numPr>
                <w:ilvl w:val="2"/>
                <w:numId w:val="36"/>
              </w:numPr>
              <w:rPr>
                <w:sz w:val="24"/>
                <w:szCs w:val="24"/>
              </w:rPr>
            </w:pPr>
            <w:r>
              <w:rPr>
                <w:rFonts w:ascii="Arial" w:eastAsia="Arial" w:hAnsi="Arial" w:cs="Arial"/>
                <w:sz w:val="24"/>
                <w:szCs w:val="24"/>
              </w:rPr>
              <w:t>Equipamentos</w:t>
            </w:r>
          </w:p>
          <w:p w:rsidR="001C7731" w:rsidRDefault="00B62A3A">
            <w:pPr>
              <w:numPr>
                <w:ilvl w:val="2"/>
                <w:numId w:val="36"/>
              </w:numPr>
              <w:rPr>
                <w:sz w:val="24"/>
                <w:szCs w:val="24"/>
              </w:rPr>
            </w:pPr>
            <w:r>
              <w:rPr>
                <w:rFonts w:ascii="Arial" w:eastAsia="Arial" w:hAnsi="Arial" w:cs="Arial"/>
                <w:sz w:val="24"/>
                <w:szCs w:val="24"/>
              </w:rPr>
              <w:t>Técnicas de soldagem</w:t>
            </w:r>
          </w:p>
          <w:p w:rsidR="001C7731" w:rsidRDefault="00B62A3A">
            <w:pPr>
              <w:numPr>
                <w:ilvl w:val="2"/>
                <w:numId w:val="36"/>
              </w:numPr>
              <w:rPr>
                <w:sz w:val="24"/>
                <w:szCs w:val="24"/>
              </w:rPr>
            </w:pPr>
            <w:r>
              <w:rPr>
                <w:rFonts w:ascii="Arial" w:eastAsia="Arial" w:hAnsi="Arial" w:cs="Arial"/>
                <w:sz w:val="24"/>
                <w:szCs w:val="24"/>
              </w:rPr>
              <w:t>Operações de soldagem</w:t>
            </w:r>
          </w:p>
          <w:p w:rsidR="001C7731" w:rsidRDefault="00B62A3A">
            <w:pPr>
              <w:numPr>
                <w:ilvl w:val="2"/>
                <w:numId w:val="36"/>
              </w:numPr>
              <w:rPr>
                <w:sz w:val="24"/>
                <w:szCs w:val="24"/>
              </w:rPr>
            </w:pPr>
            <w:r>
              <w:rPr>
                <w:rFonts w:ascii="Arial" w:eastAsia="Arial" w:hAnsi="Arial" w:cs="Arial"/>
                <w:sz w:val="24"/>
                <w:szCs w:val="24"/>
              </w:rPr>
              <w:t>Procedimentos de segurança</w:t>
            </w:r>
          </w:p>
          <w:p w:rsidR="001C7731" w:rsidRDefault="00B62A3A">
            <w:pPr>
              <w:numPr>
                <w:ilvl w:val="1"/>
                <w:numId w:val="36"/>
              </w:numPr>
              <w:rPr>
                <w:sz w:val="24"/>
                <w:szCs w:val="24"/>
              </w:rPr>
            </w:pPr>
            <w:r>
              <w:rPr>
                <w:rFonts w:ascii="Arial" w:eastAsia="Arial" w:hAnsi="Arial" w:cs="Arial"/>
                <w:sz w:val="24"/>
                <w:szCs w:val="24"/>
              </w:rPr>
              <w:t>Oxigás</w:t>
            </w:r>
          </w:p>
          <w:p w:rsidR="001C7731" w:rsidRDefault="00B62A3A">
            <w:pPr>
              <w:numPr>
                <w:ilvl w:val="2"/>
                <w:numId w:val="36"/>
              </w:numPr>
              <w:rPr>
                <w:sz w:val="24"/>
                <w:szCs w:val="24"/>
              </w:rPr>
            </w:pPr>
            <w:r>
              <w:rPr>
                <w:rFonts w:ascii="Arial" w:eastAsia="Arial" w:hAnsi="Arial" w:cs="Arial"/>
                <w:sz w:val="24"/>
                <w:szCs w:val="24"/>
              </w:rPr>
              <w:t>Parâmetros de regulagem</w:t>
            </w:r>
          </w:p>
          <w:p w:rsidR="001C7731" w:rsidRDefault="00B62A3A">
            <w:pPr>
              <w:numPr>
                <w:ilvl w:val="2"/>
                <w:numId w:val="36"/>
              </w:numPr>
              <w:rPr>
                <w:sz w:val="24"/>
                <w:szCs w:val="24"/>
              </w:rPr>
            </w:pPr>
            <w:r>
              <w:rPr>
                <w:rFonts w:ascii="Arial" w:eastAsia="Arial" w:hAnsi="Arial" w:cs="Arial"/>
                <w:sz w:val="24"/>
                <w:szCs w:val="24"/>
              </w:rPr>
              <w:t>Tipos de chama</w:t>
            </w:r>
          </w:p>
          <w:p w:rsidR="001C7731" w:rsidRDefault="00B62A3A">
            <w:pPr>
              <w:numPr>
                <w:ilvl w:val="2"/>
                <w:numId w:val="36"/>
              </w:numPr>
              <w:rPr>
                <w:sz w:val="24"/>
                <w:szCs w:val="24"/>
              </w:rPr>
            </w:pPr>
            <w:r>
              <w:rPr>
                <w:rFonts w:ascii="Arial" w:eastAsia="Arial" w:hAnsi="Arial" w:cs="Arial"/>
                <w:sz w:val="24"/>
                <w:szCs w:val="24"/>
              </w:rPr>
              <w:t>Consumíveis</w:t>
            </w:r>
          </w:p>
          <w:p w:rsidR="001C7731" w:rsidRDefault="00B62A3A">
            <w:pPr>
              <w:numPr>
                <w:ilvl w:val="2"/>
                <w:numId w:val="36"/>
              </w:numPr>
              <w:rPr>
                <w:sz w:val="24"/>
                <w:szCs w:val="24"/>
              </w:rPr>
            </w:pPr>
            <w:r>
              <w:rPr>
                <w:rFonts w:ascii="Arial" w:eastAsia="Arial" w:hAnsi="Arial" w:cs="Arial"/>
                <w:sz w:val="24"/>
                <w:szCs w:val="24"/>
              </w:rPr>
              <w:t>Equipamentos</w:t>
            </w:r>
          </w:p>
          <w:p w:rsidR="001C7731" w:rsidRDefault="00B62A3A">
            <w:pPr>
              <w:numPr>
                <w:ilvl w:val="2"/>
                <w:numId w:val="36"/>
              </w:numPr>
              <w:rPr>
                <w:sz w:val="24"/>
                <w:szCs w:val="24"/>
              </w:rPr>
            </w:pPr>
            <w:r>
              <w:rPr>
                <w:rFonts w:ascii="Arial" w:eastAsia="Arial" w:hAnsi="Arial" w:cs="Arial"/>
                <w:sz w:val="24"/>
                <w:szCs w:val="24"/>
              </w:rPr>
              <w:t>Procedimentos de segurança</w:t>
            </w:r>
          </w:p>
          <w:p w:rsidR="001C7731" w:rsidRDefault="00B62A3A">
            <w:pPr>
              <w:numPr>
                <w:ilvl w:val="1"/>
                <w:numId w:val="36"/>
              </w:numPr>
              <w:rPr>
                <w:sz w:val="24"/>
                <w:szCs w:val="24"/>
              </w:rPr>
            </w:pPr>
            <w:r>
              <w:rPr>
                <w:rFonts w:ascii="Arial" w:eastAsia="Arial" w:hAnsi="Arial" w:cs="Arial"/>
                <w:sz w:val="24"/>
                <w:szCs w:val="24"/>
              </w:rPr>
              <w:t>TIG</w:t>
            </w:r>
          </w:p>
          <w:p w:rsidR="001C7731" w:rsidRDefault="00B62A3A">
            <w:pPr>
              <w:numPr>
                <w:ilvl w:val="2"/>
                <w:numId w:val="36"/>
              </w:numPr>
              <w:rPr>
                <w:sz w:val="24"/>
                <w:szCs w:val="24"/>
              </w:rPr>
            </w:pPr>
            <w:r>
              <w:rPr>
                <w:rFonts w:ascii="Arial" w:eastAsia="Arial" w:hAnsi="Arial" w:cs="Arial"/>
                <w:sz w:val="24"/>
                <w:szCs w:val="24"/>
              </w:rPr>
              <w:t>Parâmetros de regulagem</w:t>
            </w:r>
          </w:p>
          <w:p w:rsidR="001C7731" w:rsidRDefault="00B62A3A">
            <w:pPr>
              <w:numPr>
                <w:ilvl w:val="2"/>
                <w:numId w:val="36"/>
              </w:numPr>
              <w:rPr>
                <w:sz w:val="24"/>
                <w:szCs w:val="24"/>
              </w:rPr>
            </w:pPr>
            <w:r>
              <w:rPr>
                <w:rFonts w:ascii="Arial" w:eastAsia="Arial" w:hAnsi="Arial" w:cs="Arial"/>
                <w:sz w:val="24"/>
                <w:szCs w:val="24"/>
              </w:rPr>
              <w:t>Tipos de transferência</w:t>
            </w:r>
          </w:p>
          <w:p w:rsidR="001C7731" w:rsidRDefault="00B62A3A">
            <w:pPr>
              <w:numPr>
                <w:ilvl w:val="2"/>
                <w:numId w:val="36"/>
              </w:numPr>
              <w:rPr>
                <w:sz w:val="24"/>
                <w:szCs w:val="24"/>
              </w:rPr>
            </w:pPr>
            <w:r>
              <w:rPr>
                <w:rFonts w:ascii="Arial" w:eastAsia="Arial" w:hAnsi="Arial" w:cs="Arial"/>
                <w:sz w:val="24"/>
                <w:szCs w:val="24"/>
              </w:rPr>
              <w:t>Consumíveis</w:t>
            </w:r>
          </w:p>
          <w:p w:rsidR="001C7731" w:rsidRDefault="00B62A3A">
            <w:pPr>
              <w:numPr>
                <w:ilvl w:val="2"/>
                <w:numId w:val="36"/>
              </w:numPr>
              <w:rPr>
                <w:sz w:val="24"/>
                <w:szCs w:val="24"/>
              </w:rPr>
            </w:pPr>
            <w:r>
              <w:rPr>
                <w:rFonts w:ascii="Arial" w:eastAsia="Arial" w:hAnsi="Arial" w:cs="Arial"/>
                <w:sz w:val="24"/>
                <w:szCs w:val="24"/>
              </w:rPr>
              <w:t>Equipamentos</w:t>
            </w:r>
          </w:p>
          <w:p w:rsidR="001C7731" w:rsidRDefault="00B62A3A">
            <w:pPr>
              <w:numPr>
                <w:ilvl w:val="2"/>
                <w:numId w:val="36"/>
              </w:numPr>
              <w:rPr>
                <w:sz w:val="24"/>
                <w:szCs w:val="24"/>
              </w:rPr>
            </w:pPr>
            <w:r>
              <w:rPr>
                <w:rFonts w:ascii="Arial" w:eastAsia="Arial" w:hAnsi="Arial" w:cs="Arial"/>
                <w:sz w:val="24"/>
                <w:szCs w:val="24"/>
              </w:rPr>
              <w:t>Técnicas de soldagem</w:t>
            </w:r>
          </w:p>
          <w:p w:rsidR="001C7731" w:rsidRDefault="00B62A3A">
            <w:pPr>
              <w:numPr>
                <w:ilvl w:val="2"/>
                <w:numId w:val="36"/>
              </w:numPr>
              <w:rPr>
                <w:sz w:val="24"/>
                <w:szCs w:val="24"/>
              </w:rPr>
            </w:pPr>
            <w:r>
              <w:rPr>
                <w:rFonts w:ascii="Arial" w:eastAsia="Arial" w:hAnsi="Arial" w:cs="Arial"/>
                <w:sz w:val="24"/>
                <w:szCs w:val="24"/>
              </w:rPr>
              <w:t>Operações de soldagem</w:t>
            </w:r>
          </w:p>
          <w:p w:rsidR="001C7731" w:rsidRDefault="00B62A3A">
            <w:pPr>
              <w:numPr>
                <w:ilvl w:val="2"/>
                <w:numId w:val="36"/>
              </w:numPr>
              <w:rPr>
                <w:sz w:val="24"/>
                <w:szCs w:val="24"/>
              </w:rPr>
            </w:pPr>
            <w:r>
              <w:rPr>
                <w:rFonts w:ascii="Arial" w:eastAsia="Arial" w:hAnsi="Arial" w:cs="Arial"/>
                <w:sz w:val="24"/>
                <w:szCs w:val="24"/>
              </w:rPr>
              <w:t>Procedimentos de segurança</w:t>
            </w:r>
          </w:p>
          <w:p w:rsidR="001C7731" w:rsidRDefault="00B62A3A">
            <w:pPr>
              <w:numPr>
                <w:ilvl w:val="0"/>
                <w:numId w:val="36"/>
              </w:numPr>
              <w:rPr>
                <w:sz w:val="24"/>
                <w:szCs w:val="24"/>
              </w:rPr>
            </w:pPr>
            <w:r>
              <w:rPr>
                <w:rFonts w:ascii="Arial" w:eastAsia="Arial" w:hAnsi="Arial" w:cs="Arial"/>
                <w:sz w:val="24"/>
                <w:szCs w:val="24"/>
              </w:rPr>
              <w:t>Tratamento de superfícies aplicado a manutenção</w:t>
            </w:r>
          </w:p>
          <w:p w:rsidR="001C7731" w:rsidRDefault="00B62A3A">
            <w:pPr>
              <w:numPr>
                <w:ilvl w:val="1"/>
                <w:numId w:val="36"/>
              </w:numPr>
              <w:rPr>
                <w:sz w:val="24"/>
                <w:szCs w:val="24"/>
              </w:rPr>
            </w:pPr>
            <w:r>
              <w:rPr>
                <w:rFonts w:ascii="Arial" w:eastAsia="Arial" w:hAnsi="Arial" w:cs="Arial"/>
                <w:sz w:val="24"/>
                <w:szCs w:val="24"/>
              </w:rPr>
              <w:t xml:space="preserve">Jateamento </w:t>
            </w:r>
          </w:p>
          <w:p w:rsidR="001C7731" w:rsidRDefault="00B62A3A">
            <w:pPr>
              <w:numPr>
                <w:ilvl w:val="1"/>
                <w:numId w:val="36"/>
              </w:numPr>
              <w:rPr>
                <w:sz w:val="24"/>
                <w:szCs w:val="24"/>
              </w:rPr>
            </w:pPr>
            <w:r>
              <w:rPr>
                <w:rFonts w:ascii="Arial" w:eastAsia="Arial" w:hAnsi="Arial" w:cs="Arial"/>
                <w:sz w:val="24"/>
                <w:szCs w:val="24"/>
              </w:rPr>
              <w:t>Aspersão térmica</w:t>
            </w:r>
          </w:p>
          <w:p w:rsidR="001C7731" w:rsidRDefault="00B62A3A">
            <w:pPr>
              <w:numPr>
                <w:ilvl w:val="1"/>
                <w:numId w:val="36"/>
              </w:numPr>
              <w:rPr>
                <w:sz w:val="24"/>
                <w:szCs w:val="24"/>
              </w:rPr>
            </w:pPr>
            <w:r>
              <w:rPr>
                <w:rFonts w:ascii="Arial" w:eastAsia="Arial" w:hAnsi="Arial" w:cs="Arial"/>
                <w:sz w:val="24"/>
                <w:szCs w:val="24"/>
              </w:rPr>
              <w:t>Metalização</w:t>
            </w:r>
          </w:p>
          <w:p w:rsidR="001C7731" w:rsidRDefault="00B62A3A">
            <w:pPr>
              <w:numPr>
                <w:ilvl w:val="0"/>
                <w:numId w:val="36"/>
              </w:numPr>
              <w:rPr>
                <w:sz w:val="24"/>
                <w:szCs w:val="24"/>
              </w:rPr>
            </w:pPr>
            <w:r>
              <w:rPr>
                <w:rFonts w:ascii="Arial" w:eastAsia="Arial" w:hAnsi="Arial" w:cs="Arial"/>
                <w:sz w:val="24"/>
                <w:szCs w:val="24"/>
              </w:rPr>
              <w:t>Instalação de Máquinas e Equipamentos</w:t>
            </w:r>
          </w:p>
          <w:p w:rsidR="001C7731" w:rsidRDefault="00B62A3A">
            <w:pPr>
              <w:numPr>
                <w:ilvl w:val="1"/>
                <w:numId w:val="36"/>
              </w:numPr>
              <w:rPr>
                <w:sz w:val="24"/>
                <w:szCs w:val="24"/>
              </w:rPr>
            </w:pPr>
            <w:r>
              <w:rPr>
                <w:rFonts w:ascii="Arial" w:eastAsia="Arial" w:hAnsi="Arial" w:cs="Arial"/>
                <w:sz w:val="24"/>
                <w:szCs w:val="24"/>
              </w:rPr>
              <w:t>Leiautes</w:t>
            </w:r>
          </w:p>
          <w:p w:rsidR="001C7731" w:rsidRDefault="00B62A3A">
            <w:pPr>
              <w:numPr>
                <w:ilvl w:val="1"/>
                <w:numId w:val="36"/>
              </w:numPr>
              <w:rPr>
                <w:sz w:val="24"/>
                <w:szCs w:val="24"/>
              </w:rPr>
            </w:pPr>
            <w:r>
              <w:rPr>
                <w:rFonts w:ascii="Arial" w:eastAsia="Arial" w:hAnsi="Arial" w:cs="Arial"/>
                <w:sz w:val="24"/>
                <w:szCs w:val="24"/>
              </w:rPr>
              <w:t xml:space="preserve">Interpretação de manuais de equipamentos  </w:t>
            </w:r>
          </w:p>
          <w:p w:rsidR="001C7731" w:rsidRDefault="00B62A3A">
            <w:pPr>
              <w:numPr>
                <w:ilvl w:val="1"/>
                <w:numId w:val="36"/>
              </w:numPr>
              <w:rPr>
                <w:sz w:val="24"/>
                <w:szCs w:val="24"/>
              </w:rPr>
            </w:pPr>
            <w:r>
              <w:rPr>
                <w:rFonts w:ascii="Arial" w:eastAsia="Arial" w:hAnsi="Arial" w:cs="Arial"/>
                <w:sz w:val="24"/>
                <w:szCs w:val="24"/>
              </w:rPr>
              <w:t xml:space="preserve">Procedimentos de nivelamento, alinhamento de máquinas e equipamentos </w:t>
            </w:r>
          </w:p>
          <w:p w:rsidR="001C7731" w:rsidRDefault="00B62A3A">
            <w:pPr>
              <w:numPr>
                <w:ilvl w:val="1"/>
                <w:numId w:val="36"/>
              </w:numPr>
              <w:rPr>
                <w:sz w:val="24"/>
                <w:szCs w:val="24"/>
              </w:rPr>
            </w:pPr>
            <w:r>
              <w:rPr>
                <w:rFonts w:ascii="Arial" w:eastAsia="Arial" w:hAnsi="Arial" w:cs="Arial"/>
                <w:sz w:val="24"/>
                <w:szCs w:val="24"/>
              </w:rPr>
              <w:t xml:space="preserve">Balanceamento e vibração  </w:t>
            </w:r>
          </w:p>
          <w:p w:rsidR="001C7731" w:rsidRDefault="00B62A3A">
            <w:pPr>
              <w:numPr>
                <w:ilvl w:val="1"/>
                <w:numId w:val="36"/>
              </w:numPr>
              <w:rPr>
                <w:sz w:val="24"/>
                <w:szCs w:val="24"/>
              </w:rPr>
            </w:pPr>
            <w:r>
              <w:rPr>
                <w:rFonts w:ascii="Arial" w:eastAsia="Arial" w:hAnsi="Arial" w:cs="Arial"/>
                <w:sz w:val="24"/>
                <w:szCs w:val="24"/>
              </w:rPr>
              <w:t xml:space="preserve">Geometria de máquinas  </w:t>
            </w:r>
          </w:p>
          <w:p w:rsidR="001C7731" w:rsidRDefault="00B62A3A">
            <w:pPr>
              <w:numPr>
                <w:ilvl w:val="1"/>
                <w:numId w:val="36"/>
              </w:numPr>
              <w:rPr>
                <w:sz w:val="24"/>
                <w:szCs w:val="24"/>
              </w:rPr>
            </w:pPr>
            <w:r>
              <w:rPr>
                <w:rFonts w:ascii="Arial" w:eastAsia="Arial" w:hAnsi="Arial" w:cs="Arial"/>
                <w:sz w:val="24"/>
                <w:szCs w:val="24"/>
              </w:rPr>
              <w:t xml:space="preserve">Procedimentos de instalação de máquinas e equipamentos  </w:t>
            </w:r>
          </w:p>
          <w:p w:rsidR="001C7731" w:rsidRDefault="00B62A3A">
            <w:pPr>
              <w:numPr>
                <w:ilvl w:val="1"/>
                <w:numId w:val="36"/>
              </w:numPr>
              <w:rPr>
                <w:sz w:val="24"/>
                <w:szCs w:val="24"/>
              </w:rPr>
            </w:pPr>
            <w:r>
              <w:rPr>
                <w:rFonts w:ascii="Arial" w:eastAsia="Arial" w:hAnsi="Arial" w:cs="Arial"/>
                <w:sz w:val="24"/>
                <w:szCs w:val="24"/>
              </w:rPr>
              <w:t xml:space="preserve">Entrega técnica </w:t>
            </w:r>
          </w:p>
          <w:p w:rsidR="001C7731" w:rsidRDefault="00B62A3A">
            <w:pPr>
              <w:numPr>
                <w:ilvl w:val="1"/>
                <w:numId w:val="36"/>
              </w:numPr>
              <w:rPr>
                <w:sz w:val="24"/>
                <w:szCs w:val="24"/>
              </w:rPr>
            </w:pPr>
            <w:r>
              <w:rPr>
                <w:rFonts w:ascii="Arial" w:eastAsia="Arial" w:hAnsi="Arial" w:cs="Arial"/>
                <w:sz w:val="24"/>
                <w:szCs w:val="24"/>
              </w:rPr>
              <w:t xml:space="preserve">Transporte e movimentação de cargas </w:t>
            </w:r>
          </w:p>
          <w:p w:rsidR="001C7731" w:rsidRDefault="00B62A3A">
            <w:pPr>
              <w:numPr>
                <w:ilvl w:val="1"/>
                <w:numId w:val="36"/>
              </w:numPr>
              <w:rPr>
                <w:sz w:val="24"/>
                <w:szCs w:val="24"/>
              </w:rPr>
            </w:pPr>
            <w:r>
              <w:rPr>
                <w:rFonts w:ascii="Arial" w:eastAsia="Arial" w:hAnsi="Arial" w:cs="Arial"/>
                <w:sz w:val="24"/>
                <w:szCs w:val="24"/>
              </w:rPr>
              <w:t>Equipamentos para manuseio e transporte de materiais</w:t>
            </w:r>
          </w:p>
          <w:p w:rsidR="001C7731" w:rsidRDefault="00B62A3A">
            <w:pPr>
              <w:numPr>
                <w:ilvl w:val="0"/>
                <w:numId w:val="36"/>
              </w:numPr>
              <w:rPr>
                <w:sz w:val="24"/>
                <w:szCs w:val="24"/>
              </w:rPr>
            </w:pPr>
            <w:r>
              <w:rPr>
                <w:rFonts w:ascii="Arial" w:eastAsia="Arial" w:hAnsi="Arial" w:cs="Arial"/>
                <w:sz w:val="24"/>
                <w:szCs w:val="24"/>
              </w:rPr>
              <w:t>Lubrificação</w:t>
            </w:r>
          </w:p>
          <w:p w:rsidR="001C7731" w:rsidRDefault="00B62A3A">
            <w:pPr>
              <w:numPr>
                <w:ilvl w:val="1"/>
                <w:numId w:val="36"/>
              </w:numPr>
              <w:rPr>
                <w:sz w:val="24"/>
                <w:szCs w:val="24"/>
              </w:rPr>
            </w:pPr>
            <w:r>
              <w:rPr>
                <w:rFonts w:ascii="Arial" w:eastAsia="Arial" w:hAnsi="Arial" w:cs="Arial"/>
                <w:sz w:val="24"/>
                <w:szCs w:val="24"/>
              </w:rPr>
              <w:t xml:space="preserve">Armazenagem e manuseio de lubrificantes  </w:t>
            </w:r>
          </w:p>
          <w:p w:rsidR="001C7731" w:rsidRDefault="00B62A3A">
            <w:pPr>
              <w:numPr>
                <w:ilvl w:val="1"/>
                <w:numId w:val="36"/>
              </w:numPr>
              <w:rPr>
                <w:sz w:val="24"/>
                <w:szCs w:val="24"/>
              </w:rPr>
            </w:pPr>
            <w:r>
              <w:rPr>
                <w:rFonts w:ascii="Arial" w:eastAsia="Arial" w:hAnsi="Arial" w:cs="Arial"/>
                <w:sz w:val="24"/>
                <w:szCs w:val="24"/>
              </w:rPr>
              <w:t>Análise de falhas por meio dos lubrificantes</w:t>
            </w:r>
          </w:p>
          <w:p w:rsidR="001C7731" w:rsidRDefault="00B62A3A">
            <w:pPr>
              <w:numPr>
                <w:ilvl w:val="1"/>
                <w:numId w:val="36"/>
              </w:numPr>
              <w:rPr>
                <w:sz w:val="24"/>
                <w:szCs w:val="24"/>
              </w:rPr>
            </w:pPr>
            <w:r>
              <w:rPr>
                <w:rFonts w:ascii="Arial" w:eastAsia="Arial" w:hAnsi="Arial" w:cs="Arial"/>
                <w:sz w:val="24"/>
                <w:szCs w:val="24"/>
              </w:rPr>
              <w:t xml:space="preserve">Analise qualitativa de lubrificantes  </w:t>
            </w:r>
          </w:p>
          <w:p w:rsidR="001C7731" w:rsidRDefault="00B62A3A">
            <w:pPr>
              <w:numPr>
                <w:ilvl w:val="1"/>
                <w:numId w:val="36"/>
              </w:numPr>
              <w:rPr>
                <w:sz w:val="24"/>
                <w:szCs w:val="24"/>
              </w:rPr>
            </w:pPr>
            <w:r>
              <w:rPr>
                <w:rFonts w:ascii="Arial" w:eastAsia="Arial" w:hAnsi="Arial" w:cs="Arial"/>
                <w:sz w:val="24"/>
                <w:szCs w:val="24"/>
              </w:rPr>
              <w:t xml:space="preserve">Procedimentos de lubrificação </w:t>
            </w:r>
          </w:p>
          <w:p w:rsidR="001C7731" w:rsidRDefault="00B62A3A">
            <w:pPr>
              <w:numPr>
                <w:ilvl w:val="1"/>
                <w:numId w:val="36"/>
              </w:numPr>
              <w:rPr>
                <w:sz w:val="24"/>
                <w:szCs w:val="24"/>
              </w:rPr>
            </w:pPr>
            <w:r>
              <w:rPr>
                <w:rFonts w:ascii="Arial" w:eastAsia="Arial" w:hAnsi="Arial" w:cs="Arial"/>
                <w:sz w:val="24"/>
                <w:szCs w:val="24"/>
              </w:rPr>
              <w:t>Normas ambientais de descarte</w:t>
            </w:r>
          </w:p>
          <w:p w:rsidR="001C7731" w:rsidRDefault="00B62A3A">
            <w:pPr>
              <w:numPr>
                <w:ilvl w:val="0"/>
                <w:numId w:val="36"/>
              </w:numPr>
              <w:rPr>
                <w:sz w:val="24"/>
                <w:szCs w:val="24"/>
              </w:rPr>
            </w:pPr>
            <w:r>
              <w:rPr>
                <w:rFonts w:ascii="Arial" w:eastAsia="Arial" w:hAnsi="Arial" w:cs="Arial"/>
                <w:sz w:val="24"/>
                <w:szCs w:val="24"/>
              </w:rPr>
              <w:t>Suprimento da Manutenção</w:t>
            </w:r>
          </w:p>
          <w:p w:rsidR="001C7731" w:rsidRDefault="00B62A3A">
            <w:pPr>
              <w:numPr>
                <w:ilvl w:val="1"/>
                <w:numId w:val="36"/>
              </w:numPr>
              <w:rPr>
                <w:sz w:val="24"/>
                <w:szCs w:val="24"/>
              </w:rPr>
            </w:pPr>
            <w:r>
              <w:rPr>
                <w:rFonts w:ascii="Arial" w:eastAsia="Arial" w:hAnsi="Arial" w:cs="Arial"/>
                <w:sz w:val="24"/>
                <w:szCs w:val="24"/>
              </w:rPr>
              <w:t xml:space="preserve">Sobressalentes </w:t>
            </w:r>
          </w:p>
          <w:p w:rsidR="001C7731" w:rsidRDefault="00B62A3A">
            <w:pPr>
              <w:numPr>
                <w:ilvl w:val="1"/>
                <w:numId w:val="36"/>
              </w:numPr>
              <w:rPr>
                <w:sz w:val="24"/>
                <w:szCs w:val="24"/>
              </w:rPr>
            </w:pPr>
            <w:r>
              <w:rPr>
                <w:rFonts w:ascii="Arial" w:eastAsia="Arial" w:hAnsi="Arial" w:cs="Arial"/>
                <w:sz w:val="24"/>
                <w:szCs w:val="24"/>
              </w:rPr>
              <w:t>Administração de Estoques</w:t>
            </w:r>
          </w:p>
          <w:p w:rsidR="001C7731" w:rsidRDefault="00B62A3A">
            <w:pPr>
              <w:numPr>
                <w:ilvl w:val="1"/>
                <w:numId w:val="36"/>
              </w:numPr>
              <w:rPr>
                <w:sz w:val="24"/>
                <w:szCs w:val="24"/>
              </w:rPr>
            </w:pPr>
            <w:r>
              <w:rPr>
                <w:rFonts w:ascii="Arial" w:eastAsia="Arial" w:hAnsi="Arial" w:cs="Arial"/>
                <w:sz w:val="24"/>
                <w:szCs w:val="24"/>
              </w:rPr>
              <w:t xml:space="preserve">Especificação e Codificação </w:t>
            </w:r>
          </w:p>
          <w:p w:rsidR="001C7731" w:rsidRDefault="00B62A3A">
            <w:pPr>
              <w:numPr>
                <w:ilvl w:val="1"/>
                <w:numId w:val="36"/>
              </w:numPr>
              <w:rPr>
                <w:sz w:val="24"/>
                <w:szCs w:val="24"/>
              </w:rPr>
            </w:pPr>
            <w:r>
              <w:rPr>
                <w:rFonts w:ascii="Arial" w:eastAsia="Arial" w:hAnsi="Arial" w:cs="Arial"/>
                <w:sz w:val="24"/>
                <w:szCs w:val="24"/>
              </w:rPr>
              <w:t xml:space="preserve">Controle de qualidade de materiais </w:t>
            </w:r>
          </w:p>
          <w:p w:rsidR="001C7731" w:rsidRDefault="00B62A3A">
            <w:pPr>
              <w:numPr>
                <w:ilvl w:val="2"/>
                <w:numId w:val="36"/>
              </w:numPr>
              <w:rPr>
                <w:sz w:val="24"/>
                <w:szCs w:val="24"/>
              </w:rPr>
            </w:pPr>
            <w:r>
              <w:rPr>
                <w:rFonts w:ascii="Arial" w:eastAsia="Arial" w:hAnsi="Arial" w:cs="Arial"/>
                <w:sz w:val="24"/>
                <w:szCs w:val="24"/>
              </w:rPr>
              <w:t>Critérios de recebimento e inspeção</w:t>
            </w:r>
          </w:p>
          <w:p w:rsidR="001C7731" w:rsidRDefault="00B62A3A">
            <w:pPr>
              <w:numPr>
                <w:ilvl w:val="0"/>
                <w:numId w:val="36"/>
              </w:numPr>
              <w:rPr>
                <w:sz w:val="24"/>
                <w:szCs w:val="24"/>
              </w:rPr>
            </w:pPr>
            <w:r>
              <w:rPr>
                <w:rFonts w:ascii="Arial" w:eastAsia="Arial" w:hAnsi="Arial" w:cs="Arial"/>
                <w:sz w:val="24"/>
                <w:szCs w:val="24"/>
              </w:rPr>
              <w:t>Ferramentas para Manutenção</w:t>
            </w:r>
          </w:p>
          <w:p w:rsidR="001C7731" w:rsidRDefault="00B62A3A">
            <w:pPr>
              <w:numPr>
                <w:ilvl w:val="1"/>
                <w:numId w:val="36"/>
              </w:numPr>
              <w:rPr>
                <w:sz w:val="24"/>
                <w:szCs w:val="24"/>
              </w:rPr>
            </w:pPr>
            <w:r>
              <w:rPr>
                <w:rFonts w:ascii="Arial" w:eastAsia="Arial" w:hAnsi="Arial" w:cs="Arial"/>
                <w:sz w:val="24"/>
                <w:szCs w:val="24"/>
              </w:rPr>
              <w:t xml:space="preserve">Ferramentas manuais  </w:t>
            </w:r>
          </w:p>
          <w:p w:rsidR="001C7731" w:rsidRDefault="00B62A3A">
            <w:pPr>
              <w:numPr>
                <w:ilvl w:val="1"/>
                <w:numId w:val="36"/>
              </w:numPr>
              <w:rPr>
                <w:sz w:val="24"/>
                <w:szCs w:val="24"/>
              </w:rPr>
            </w:pPr>
            <w:r>
              <w:rPr>
                <w:rFonts w:ascii="Arial" w:eastAsia="Arial" w:hAnsi="Arial" w:cs="Arial"/>
                <w:sz w:val="24"/>
                <w:szCs w:val="24"/>
              </w:rPr>
              <w:t>Ferramentas de extração</w:t>
            </w:r>
          </w:p>
          <w:p w:rsidR="001C7731" w:rsidRDefault="00B62A3A">
            <w:pPr>
              <w:numPr>
                <w:ilvl w:val="1"/>
                <w:numId w:val="36"/>
              </w:numPr>
              <w:rPr>
                <w:sz w:val="24"/>
                <w:szCs w:val="24"/>
              </w:rPr>
            </w:pPr>
            <w:r>
              <w:rPr>
                <w:rFonts w:ascii="Arial" w:eastAsia="Arial" w:hAnsi="Arial" w:cs="Arial"/>
                <w:sz w:val="24"/>
                <w:szCs w:val="24"/>
              </w:rPr>
              <w:t>Ferramentas de montagem</w:t>
            </w:r>
          </w:p>
          <w:p w:rsidR="001C7731" w:rsidRDefault="00B62A3A">
            <w:pPr>
              <w:numPr>
                <w:ilvl w:val="0"/>
                <w:numId w:val="36"/>
              </w:numPr>
              <w:rPr>
                <w:sz w:val="24"/>
                <w:szCs w:val="24"/>
              </w:rPr>
            </w:pPr>
            <w:r>
              <w:rPr>
                <w:rFonts w:ascii="Arial" w:eastAsia="Arial" w:hAnsi="Arial" w:cs="Arial"/>
                <w:sz w:val="24"/>
                <w:szCs w:val="24"/>
              </w:rPr>
              <w:t>Instrumentos para Manutenção e teste</w:t>
            </w:r>
          </w:p>
          <w:p w:rsidR="001C7731" w:rsidRDefault="00B62A3A">
            <w:pPr>
              <w:numPr>
                <w:ilvl w:val="0"/>
                <w:numId w:val="36"/>
              </w:numPr>
              <w:rPr>
                <w:sz w:val="24"/>
                <w:szCs w:val="24"/>
              </w:rPr>
            </w:pPr>
            <w:r>
              <w:rPr>
                <w:rFonts w:ascii="Arial" w:eastAsia="Arial" w:hAnsi="Arial" w:cs="Arial"/>
                <w:sz w:val="24"/>
                <w:szCs w:val="24"/>
              </w:rPr>
              <w:t>Instrumentos para Manutenção e teste</w:t>
            </w:r>
          </w:p>
          <w:p w:rsidR="001C7731" w:rsidRDefault="00B62A3A">
            <w:pPr>
              <w:numPr>
                <w:ilvl w:val="0"/>
                <w:numId w:val="36"/>
              </w:numPr>
              <w:rPr>
                <w:sz w:val="24"/>
                <w:szCs w:val="24"/>
              </w:rPr>
            </w:pPr>
            <w:r>
              <w:rPr>
                <w:rFonts w:ascii="Arial" w:eastAsia="Arial" w:hAnsi="Arial" w:cs="Arial"/>
                <w:sz w:val="24"/>
                <w:szCs w:val="24"/>
              </w:rPr>
              <w:t>Instrumentos para Manutenção e teste</w:t>
            </w:r>
          </w:p>
          <w:p w:rsidR="001C7731" w:rsidRDefault="00B62A3A">
            <w:pPr>
              <w:numPr>
                <w:ilvl w:val="1"/>
                <w:numId w:val="36"/>
              </w:numPr>
              <w:rPr>
                <w:sz w:val="24"/>
                <w:szCs w:val="24"/>
              </w:rPr>
            </w:pPr>
            <w:r>
              <w:rPr>
                <w:rFonts w:ascii="Arial" w:eastAsia="Arial" w:hAnsi="Arial" w:cs="Arial"/>
                <w:sz w:val="24"/>
                <w:szCs w:val="24"/>
              </w:rPr>
              <w:t xml:space="preserve">Alinhamento </w:t>
            </w:r>
          </w:p>
          <w:p w:rsidR="001C7731" w:rsidRDefault="00B62A3A">
            <w:pPr>
              <w:numPr>
                <w:ilvl w:val="1"/>
                <w:numId w:val="36"/>
              </w:numPr>
              <w:rPr>
                <w:sz w:val="24"/>
                <w:szCs w:val="24"/>
              </w:rPr>
            </w:pPr>
            <w:r>
              <w:rPr>
                <w:rFonts w:ascii="Arial" w:eastAsia="Arial" w:hAnsi="Arial" w:cs="Arial"/>
                <w:sz w:val="24"/>
                <w:szCs w:val="24"/>
              </w:rPr>
              <w:t xml:space="preserve">Nivelamento </w:t>
            </w:r>
          </w:p>
          <w:p w:rsidR="001C7731" w:rsidRDefault="00B62A3A">
            <w:pPr>
              <w:numPr>
                <w:ilvl w:val="1"/>
                <w:numId w:val="36"/>
              </w:numPr>
              <w:rPr>
                <w:sz w:val="24"/>
                <w:szCs w:val="24"/>
              </w:rPr>
            </w:pPr>
            <w:r>
              <w:rPr>
                <w:rFonts w:ascii="Arial" w:eastAsia="Arial" w:hAnsi="Arial" w:cs="Arial"/>
                <w:sz w:val="24"/>
                <w:szCs w:val="24"/>
              </w:rPr>
              <w:t>Aferição</w:t>
            </w:r>
          </w:p>
          <w:p w:rsidR="001C7731" w:rsidRDefault="00B62A3A">
            <w:pPr>
              <w:numPr>
                <w:ilvl w:val="0"/>
                <w:numId w:val="36"/>
              </w:numPr>
              <w:rPr>
                <w:sz w:val="24"/>
                <w:szCs w:val="24"/>
              </w:rPr>
            </w:pPr>
            <w:r>
              <w:rPr>
                <w:rFonts w:ascii="Arial" w:eastAsia="Arial" w:hAnsi="Arial" w:cs="Arial"/>
                <w:sz w:val="24"/>
                <w:szCs w:val="24"/>
              </w:rPr>
              <w:t>Liderança</w:t>
            </w:r>
          </w:p>
          <w:p w:rsidR="001C7731" w:rsidRDefault="00B62A3A">
            <w:pPr>
              <w:numPr>
                <w:ilvl w:val="1"/>
                <w:numId w:val="36"/>
              </w:numPr>
              <w:rPr>
                <w:sz w:val="24"/>
                <w:szCs w:val="24"/>
              </w:rPr>
            </w:pPr>
            <w:r>
              <w:rPr>
                <w:rFonts w:ascii="Arial" w:eastAsia="Arial" w:hAnsi="Arial" w:cs="Arial"/>
                <w:sz w:val="24"/>
                <w:szCs w:val="24"/>
              </w:rPr>
              <w:t>Estilos: democrático, centralizador e liberal</w:t>
            </w:r>
          </w:p>
          <w:p w:rsidR="001C7731" w:rsidRDefault="00B62A3A">
            <w:pPr>
              <w:numPr>
                <w:ilvl w:val="1"/>
                <w:numId w:val="36"/>
              </w:numPr>
              <w:rPr>
                <w:sz w:val="24"/>
                <w:szCs w:val="24"/>
              </w:rPr>
            </w:pPr>
            <w:r>
              <w:rPr>
                <w:rFonts w:ascii="Arial" w:eastAsia="Arial" w:hAnsi="Arial" w:cs="Arial"/>
                <w:sz w:val="24"/>
                <w:szCs w:val="24"/>
              </w:rPr>
              <w:t>Características</w:t>
            </w:r>
          </w:p>
          <w:p w:rsidR="001C7731" w:rsidRDefault="00B62A3A">
            <w:pPr>
              <w:numPr>
                <w:ilvl w:val="1"/>
                <w:numId w:val="36"/>
              </w:numPr>
              <w:rPr>
                <w:sz w:val="24"/>
                <w:szCs w:val="24"/>
              </w:rPr>
            </w:pPr>
            <w:r>
              <w:rPr>
                <w:rFonts w:ascii="Arial" w:eastAsia="Arial" w:hAnsi="Arial" w:cs="Arial"/>
                <w:sz w:val="24"/>
                <w:szCs w:val="24"/>
              </w:rPr>
              <w:t>Papéis do líder</w:t>
            </w:r>
          </w:p>
          <w:p w:rsidR="001C7731" w:rsidRDefault="00B62A3A">
            <w:pPr>
              <w:numPr>
                <w:ilvl w:val="1"/>
                <w:numId w:val="36"/>
              </w:numPr>
              <w:rPr>
                <w:sz w:val="24"/>
                <w:szCs w:val="24"/>
              </w:rPr>
            </w:pPr>
            <w:r>
              <w:rPr>
                <w:rFonts w:ascii="Arial" w:eastAsia="Arial" w:hAnsi="Arial" w:cs="Arial"/>
                <w:sz w:val="24"/>
                <w:szCs w:val="24"/>
              </w:rPr>
              <w:t>Críticas e sugestões: análise, ponderação e reação</w:t>
            </w:r>
          </w:p>
          <w:p w:rsidR="001C7731" w:rsidRDefault="00B62A3A">
            <w:pPr>
              <w:numPr>
                <w:ilvl w:val="1"/>
                <w:numId w:val="36"/>
              </w:numPr>
              <w:rPr>
                <w:sz w:val="24"/>
                <w:szCs w:val="24"/>
              </w:rPr>
            </w:pPr>
            <w:r>
              <w:rPr>
                <w:rFonts w:ascii="Arial" w:eastAsia="Arial" w:hAnsi="Arial" w:cs="Arial"/>
                <w:sz w:val="24"/>
                <w:szCs w:val="24"/>
              </w:rPr>
              <w:t>Feedback (positivo e negativo) – Causas e efeitos</w:t>
            </w:r>
          </w:p>
          <w:p w:rsidR="001C7731" w:rsidRDefault="00B62A3A">
            <w:pPr>
              <w:numPr>
                <w:ilvl w:val="1"/>
                <w:numId w:val="36"/>
              </w:numPr>
              <w:rPr>
                <w:sz w:val="24"/>
                <w:szCs w:val="24"/>
              </w:rPr>
            </w:pPr>
            <w:r>
              <w:rPr>
                <w:rFonts w:ascii="Arial" w:eastAsia="Arial" w:hAnsi="Arial" w:cs="Arial"/>
                <w:sz w:val="24"/>
                <w:szCs w:val="24"/>
              </w:rPr>
              <w:t>Gestão de conflitos</w:t>
            </w:r>
          </w:p>
          <w:p w:rsidR="001C7731" w:rsidRDefault="00B62A3A">
            <w:pPr>
              <w:numPr>
                <w:ilvl w:val="1"/>
                <w:numId w:val="36"/>
              </w:numPr>
              <w:rPr>
                <w:sz w:val="24"/>
                <w:szCs w:val="24"/>
              </w:rPr>
            </w:pPr>
            <w:r>
              <w:rPr>
                <w:rFonts w:ascii="Arial" w:eastAsia="Arial" w:hAnsi="Arial" w:cs="Arial"/>
                <w:sz w:val="24"/>
                <w:szCs w:val="24"/>
              </w:rPr>
              <w:t>Delegação</w:t>
            </w:r>
          </w:p>
          <w:p w:rsidR="001C7731" w:rsidRDefault="00B62A3A">
            <w:pPr>
              <w:numPr>
                <w:ilvl w:val="1"/>
                <w:numId w:val="36"/>
              </w:numPr>
              <w:rPr>
                <w:sz w:val="24"/>
                <w:szCs w:val="24"/>
              </w:rPr>
            </w:pPr>
            <w:r>
              <w:rPr>
                <w:rFonts w:ascii="Arial" w:eastAsia="Arial" w:hAnsi="Arial" w:cs="Arial"/>
                <w:sz w:val="24"/>
                <w:szCs w:val="24"/>
              </w:rPr>
              <w:t>Empatia</w:t>
            </w:r>
          </w:p>
          <w:p w:rsidR="001C7731" w:rsidRDefault="00B62A3A">
            <w:pPr>
              <w:numPr>
                <w:ilvl w:val="0"/>
                <w:numId w:val="36"/>
              </w:numPr>
              <w:rPr>
                <w:sz w:val="24"/>
                <w:szCs w:val="24"/>
              </w:rPr>
            </w:pPr>
            <w:r>
              <w:rPr>
                <w:rFonts w:ascii="Arial" w:eastAsia="Arial" w:hAnsi="Arial" w:cs="Arial"/>
                <w:sz w:val="24"/>
                <w:szCs w:val="24"/>
              </w:rPr>
              <w:t>Sistema de Gestão Qualidade</w:t>
            </w:r>
          </w:p>
          <w:p w:rsidR="001C7731" w:rsidRDefault="00B62A3A">
            <w:pPr>
              <w:numPr>
                <w:ilvl w:val="1"/>
                <w:numId w:val="36"/>
              </w:numPr>
              <w:rPr>
                <w:sz w:val="24"/>
                <w:szCs w:val="24"/>
              </w:rPr>
            </w:pPr>
            <w:r>
              <w:rPr>
                <w:rFonts w:ascii="Arial" w:eastAsia="Arial" w:hAnsi="Arial" w:cs="Arial"/>
                <w:sz w:val="24"/>
                <w:szCs w:val="24"/>
              </w:rPr>
              <w:t>ISO9001: aspectos centrais</w:t>
            </w:r>
          </w:p>
          <w:p w:rsidR="001C7731" w:rsidRDefault="00B62A3A">
            <w:pPr>
              <w:numPr>
                <w:ilvl w:val="0"/>
                <w:numId w:val="36"/>
              </w:numPr>
              <w:rPr>
                <w:sz w:val="24"/>
                <w:szCs w:val="24"/>
              </w:rPr>
            </w:pPr>
            <w:r>
              <w:rPr>
                <w:rFonts w:ascii="Arial" w:eastAsia="Arial" w:hAnsi="Arial" w:cs="Arial"/>
                <w:sz w:val="24"/>
                <w:szCs w:val="24"/>
              </w:rPr>
              <w:t>Sistema de Gestão Ambiental</w:t>
            </w:r>
          </w:p>
          <w:p w:rsidR="001C7731" w:rsidRDefault="00B62A3A">
            <w:pPr>
              <w:numPr>
                <w:ilvl w:val="1"/>
                <w:numId w:val="36"/>
              </w:numPr>
              <w:rPr>
                <w:sz w:val="24"/>
                <w:szCs w:val="24"/>
              </w:rPr>
            </w:pPr>
            <w:r>
              <w:rPr>
                <w:rFonts w:ascii="Arial" w:eastAsia="Arial" w:hAnsi="Arial" w:cs="Arial"/>
                <w:sz w:val="24"/>
                <w:szCs w:val="24"/>
              </w:rPr>
              <w:t>ISO14000: aspectos centrais</w:t>
            </w:r>
          </w:p>
          <w:p w:rsidR="001C7731" w:rsidRDefault="00B62A3A">
            <w:pPr>
              <w:numPr>
                <w:ilvl w:val="0"/>
                <w:numId w:val="36"/>
              </w:numPr>
              <w:rPr>
                <w:sz w:val="24"/>
                <w:szCs w:val="24"/>
              </w:rPr>
            </w:pPr>
            <w:r>
              <w:rPr>
                <w:rFonts w:ascii="Arial" w:eastAsia="Arial" w:hAnsi="Arial" w:cs="Arial"/>
                <w:sz w:val="24"/>
                <w:szCs w:val="24"/>
              </w:rPr>
              <w:t>Responsabilidades Sociais</w:t>
            </w:r>
          </w:p>
          <w:p w:rsidR="001C7731" w:rsidRDefault="00B62A3A">
            <w:pPr>
              <w:numPr>
                <w:ilvl w:val="1"/>
                <w:numId w:val="36"/>
              </w:numPr>
              <w:rPr>
                <w:sz w:val="24"/>
                <w:szCs w:val="24"/>
              </w:rPr>
            </w:pPr>
            <w:r>
              <w:rPr>
                <w:rFonts w:ascii="Arial" w:eastAsia="Arial" w:hAnsi="Arial" w:cs="Arial"/>
                <w:sz w:val="24"/>
                <w:szCs w:val="24"/>
              </w:rPr>
              <w:t>ISO 26000: aspectos centrais</w:t>
            </w:r>
          </w:p>
        </w:tc>
      </w:tr>
      <w:tr w:rsidR="001C7731">
        <w:trPr>
          <w:trHeight w:val="408"/>
        </w:trPr>
        <w:tc>
          <w:tcPr>
            <w:tcW w:w="1279"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1.1 Orientar a execução da manutenção</w:t>
            </w: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1.1.1 Dimensionando os recursos humanos e o uso dos materiais, máquinas, ferramentas e equipamentos requeridos pela natureza da manutenção a ser executada</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pelo uso de ferramentas específicas e com referência nas características da manutenção a ser realizada, o quantitativo e o perfil da equipe de execução da manutenção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os materiais, insumos, máquinas, ferramentas e equipamentos a serem utilizados nos serviços, considerando a natureza da manutenção, os padrões e orientações da empresa</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1.1.2 Controlando as ações de reparação e de substituição de peças e componentes com base nas referências técnicas pertinentes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ferramentas de controle utilizadas na execução de serviços de manutenção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os critérios e condições para manutenções não planejadas, considerando a disponibilidade das máquinas e equipamentos e dos recursos humanos, materiais e tecnológicos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Estabelecer, com base em referências técnicas, as estratégias de controle das ações de reparação e substituição de peças e componentes em máquinas e equipamentos</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1.1.3 Controlando as lubrificações realizadas pelos operadores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Estabelecer sistemas e mecanismos de controle das lubrificações realizadas pelos operadores com referência nas especificações do plano de lubrificação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que estabelecem as condições para a destinação de lubrificantes, insumos e recursos utilizados nos processos de lubrificação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resultados de análises qualitativas de lubrificantes</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1.1.4 Realizando as inspeções e avaliações necessárias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conformidade dos serviços de manutenção executados com referência nos requisitos estabelecidos no plano de manutenção e referências técnicas pertinentes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características técnicas, o funcionamento e a finalidade das máquinas, equipamentos, ferramentas e instrumentos empregados na inspeção e avaliação diagnóstica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padrões utilizados na elaboração de relatórios de inspeções e diagnósticos realizados em máquinas e equipamentos</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1.1.5 Testando o funcionamento das máquinas e equipamentos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características, funcionalidades e formas de uso dos equipamentos empregados nos testes de funcionamento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instruções contidas no manual do fabricante quanto à execução de start up, ajustes e regulagens em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Correlacionar os resultados dos testes realizados nas máquinas e equipamentos com os padrões de referência estabelecidos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quando for o caso, com referência nas variáveis técnicas e contexto de uso das máquinas e equipamentos, ajustes no cronograma de execução dos serviços de manutenção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quando necessário, a realização de ajustes nas máquinas e equipamentos, após a realização dos serviços de manutenção, considerando as recomendações da empresa, procedimentos e normas técnicas pertinentes</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1.1.6 Controlando as ações de montagem e desmontagem de máquinas e equipamentos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os mecanismos e requisitos para a elevação e transporte de peças e conjuntos de máquinas e equipamentos nos processos de montagem e desmontagem</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adequação do alinhamento, nivelamento e da geometria dos conjuntos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os procedimentos, manuais, normas e demais referências técnicas quanto aos requisitos a serem atendidos nos processos de montagem e desmontagem das respectivas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procedimentos e recomendações técnicas a serem atendidas nos processos de bloqueio (elétricos, mecânicos, hidráulicos, pneumáticos, ...), isolamento e sinalização que devem preceder as operações de montagem e desmontagem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mecanismos de controle para as operações de montagem e desmontagem de máquinas e equipamentos, considerando referências técnicas e padrões da empresa</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1.1.7 Controlando a instalação e/ou reinstalação de máquinas e equipamentos</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condições e características do ambiente e as especificidades técnicas que impactam a instalação e/ou reinstalação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os procedimentos, requisitos técnicos, normas, manuais e procedimentos da empresa e do fabricante que estabelecem as condições para a instalação e/ou reinstalação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os mecanismos e requisitos para a elevação e transporte de máquinas e equipamentos nos processos de instalação e/ou reinstalação</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1.1.8 Controlando a reposição de peças e componentes consumidos na manutenção</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mecanismos de controle para a reposição de peças, componentes e demais insumos dedicados à manutenção, considerando procedimentos, documentos técnicos e plano de manutenção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as necessidades de reposição de insumos, peças e componentes dedicados à manutenção</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2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90"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1.1.9 Assegurando o atendimento das normas técnicas, de qualidade, de saúde e segurança e meio ambiente aplicáveis ao processo</w:t>
            </w:r>
          </w:p>
        </w:tc>
        <w:tc>
          <w:tcPr>
            <w:tcW w:w="236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técnicas, de qualidade, de saúde e de segurança e meio ambiente que impactam a execução da manutenção</w:t>
            </w:r>
          </w:p>
        </w:tc>
        <w:tc>
          <w:tcPr>
            <w:tcW w:w="3836"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6"/>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Posicionar-se com ética em relação a situações e contextos apresentados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do trabalho estabelecidos no planejamento e no exercício de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Intervir em situações de conflito, buscando o consenso e a harmonização entre os membros da equipe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papel do trabalhador no cumprimento das normas ambientais, de saúde e segurança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aspectos de inovação em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da Gestão da Qualidade nas suas rotinas de trabalho</w:t>
            </w:r>
          </w:p>
        </w:tc>
      </w:tr>
    </w:tbl>
    <w:p w:rsidR="001C7731" w:rsidRDefault="001C7731">
      <w:pPr>
        <w:spacing w:after="160" w:line="259" w:lineRule="auto"/>
        <w:rPr>
          <w:sz w:val="24"/>
          <w:szCs w:val="24"/>
        </w:rPr>
      </w:pPr>
    </w:p>
    <w:tbl>
      <w:tblPr>
        <w:tblStyle w:val="affff7"/>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Laboratório de Usinagem, Laboratório de Soldagem,  Laboratório de Informática,  Laboratório de Metrologia, Laboratório de Manutenção Mecânica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Projetor multimídia, Softwares de manutenção, Máquinas-ferramenta, Máquinas de soldagem, Ferramentas manuais, Ferramentas para manutenção, Instrumentos de medição e controle, Redutores de velocidade por engrenagens, parafuso sem fim, Esteira transportadora, Kits didáticos de manutenção mecânica.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Apostila, catálogos técnicos e livros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widowControl w:val="0"/>
        <w:spacing w:line="276" w:lineRule="auto"/>
        <w:rPr>
          <w:sz w:val="24"/>
          <w:szCs w:val="24"/>
        </w:rPr>
      </w:pPr>
    </w:p>
    <w:tbl>
      <w:tblPr>
        <w:tblStyle w:val="affff8"/>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1663"/>
        <w:gridCol w:w="2383"/>
        <w:gridCol w:w="3244"/>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DESENVOLVIMENTO DE SISTEMAS DE AUTOMAÇÃO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120h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F.4 : Atuar na automação de máquinas, equipamentos e processos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Propiciar o desenvolvimento das capacidades técnicas e socioemocionais requeridas para o desenvolvimento de sistemas de automação mecânica em máquinas e equipamentos industriais e o suporte à realização de instalações elétricas em máquinas e equipamentos industriais, considerando normas técnicas e padrões de qualidade, de saúde e segurança e de meio ambiente.</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68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66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38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3244"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5729" w:type="dxa"/>
            <w:gridSpan w:val="3"/>
            <w:shd w:val="clear" w:color="auto" w:fill="auto"/>
            <w:vAlign w:val="center"/>
          </w:tcPr>
          <w:p w:rsidR="001C7731" w:rsidRDefault="001C7731">
            <w:pPr>
              <w:rPr>
                <w:rFonts w:ascii="Arial" w:eastAsia="Arial" w:hAnsi="Arial" w:cs="Arial"/>
                <w:sz w:val="24"/>
                <w:szCs w:val="24"/>
              </w:rPr>
            </w:pPr>
          </w:p>
        </w:tc>
        <w:tc>
          <w:tcPr>
            <w:tcW w:w="3244" w:type="dxa"/>
            <w:vMerge w:val="restart"/>
            <w:shd w:val="clear" w:color="auto" w:fill="auto"/>
            <w:vAlign w:val="center"/>
          </w:tcPr>
          <w:p w:rsidR="001C7731" w:rsidRDefault="00B62A3A">
            <w:pPr>
              <w:numPr>
                <w:ilvl w:val="0"/>
                <w:numId w:val="39"/>
              </w:numPr>
              <w:rPr>
                <w:sz w:val="24"/>
                <w:szCs w:val="24"/>
              </w:rPr>
            </w:pPr>
            <w:r>
              <w:rPr>
                <w:rFonts w:ascii="Arial" w:eastAsia="Arial" w:hAnsi="Arial" w:cs="Arial"/>
                <w:sz w:val="24"/>
                <w:szCs w:val="24"/>
              </w:rPr>
              <w:t>CLPs</w:t>
            </w:r>
          </w:p>
          <w:p w:rsidR="001C7731" w:rsidRDefault="00B62A3A">
            <w:pPr>
              <w:numPr>
                <w:ilvl w:val="1"/>
                <w:numId w:val="39"/>
              </w:numPr>
              <w:rPr>
                <w:sz w:val="24"/>
                <w:szCs w:val="24"/>
              </w:rPr>
            </w:pPr>
            <w:r>
              <w:rPr>
                <w:rFonts w:ascii="Arial" w:eastAsia="Arial" w:hAnsi="Arial" w:cs="Arial"/>
                <w:sz w:val="24"/>
                <w:szCs w:val="24"/>
              </w:rPr>
              <w:t>Introdução</w:t>
            </w:r>
          </w:p>
          <w:p w:rsidR="001C7731" w:rsidRDefault="00B62A3A">
            <w:pPr>
              <w:numPr>
                <w:ilvl w:val="2"/>
                <w:numId w:val="39"/>
              </w:numPr>
              <w:rPr>
                <w:sz w:val="24"/>
                <w:szCs w:val="24"/>
              </w:rPr>
            </w:pPr>
            <w:r>
              <w:rPr>
                <w:rFonts w:ascii="Arial" w:eastAsia="Arial" w:hAnsi="Arial" w:cs="Arial"/>
                <w:sz w:val="24"/>
                <w:szCs w:val="24"/>
              </w:rPr>
              <w:t>Sistema de comando</w:t>
            </w:r>
          </w:p>
          <w:p w:rsidR="001C7731" w:rsidRDefault="00B62A3A">
            <w:pPr>
              <w:numPr>
                <w:ilvl w:val="2"/>
                <w:numId w:val="39"/>
              </w:numPr>
              <w:rPr>
                <w:sz w:val="24"/>
                <w:szCs w:val="24"/>
              </w:rPr>
            </w:pPr>
            <w:r>
              <w:rPr>
                <w:rFonts w:ascii="Arial" w:eastAsia="Arial" w:hAnsi="Arial" w:cs="Arial"/>
                <w:sz w:val="24"/>
                <w:szCs w:val="24"/>
              </w:rPr>
              <w:t xml:space="preserve">Sistema de controle  </w:t>
            </w:r>
          </w:p>
          <w:p w:rsidR="001C7731" w:rsidRDefault="00B62A3A">
            <w:pPr>
              <w:numPr>
                <w:ilvl w:val="2"/>
                <w:numId w:val="39"/>
              </w:numPr>
              <w:rPr>
                <w:sz w:val="24"/>
                <w:szCs w:val="24"/>
              </w:rPr>
            </w:pPr>
            <w:r>
              <w:rPr>
                <w:rFonts w:ascii="Arial" w:eastAsia="Arial" w:hAnsi="Arial" w:cs="Arial"/>
                <w:sz w:val="24"/>
                <w:szCs w:val="24"/>
              </w:rPr>
              <w:t xml:space="preserve">Conceitos de Controlador Lógico Programável </w:t>
            </w:r>
          </w:p>
          <w:p w:rsidR="001C7731" w:rsidRDefault="00B62A3A">
            <w:pPr>
              <w:numPr>
                <w:ilvl w:val="2"/>
                <w:numId w:val="39"/>
              </w:numPr>
              <w:rPr>
                <w:sz w:val="24"/>
                <w:szCs w:val="24"/>
              </w:rPr>
            </w:pPr>
            <w:r>
              <w:rPr>
                <w:rFonts w:ascii="Arial" w:eastAsia="Arial" w:hAnsi="Arial" w:cs="Arial"/>
                <w:sz w:val="24"/>
                <w:szCs w:val="24"/>
              </w:rPr>
              <w:t xml:space="preserve">Histórico </w:t>
            </w:r>
          </w:p>
          <w:p w:rsidR="001C7731" w:rsidRDefault="00B62A3A">
            <w:pPr>
              <w:numPr>
                <w:ilvl w:val="2"/>
                <w:numId w:val="39"/>
              </w:numPr>
              <w:rPr>
                <w:sz w:val="24"/>
                <w:szCs w:val="24"/>
              </w:rPr>
            </w:pPr>
            <w:r>
              <w:rPr>
                <w:rFonts w:ascii="Arial" w:eastAsia="Arial" w:hAnsi="Arial" w:cs="Arial"/>
                <w:sz w:val="24"/>
                <w:szCs w:val="24"/>
              </w:rPr>
              <w:t>Aspectos de hardware: fonte de alimentação, CPU, memórias, interfaces de entradas e saídas (analógicas e digitais) e outros periféricos</w:t>
            </w:r>
          </w:p>
          <w:p w:rsidR="001C7731" w:rsidRDefault="00B62A3A">
            <w:pPr>
              <w:numPr>
                <w:ilvl w:val="2"/>
                <w:numId w:val="39"/>
              </w:numPr>
              <w:rPr>
                <w:sz w:val="24"/>
                <w:szCs w:val="24"/>
              </w:rPr>
            </w:pPr>
            <w:r>
              <w:rPr>
                <w:rFonts w:ascii="Arial" w:eastAsia="Arial" w:hAnsi="Arial" w:cs="Arial"/>
                <w:sz w:val="24"/>
                <w:szCs w:val="24"/>
              </w:rPr>
              <w:t>Vantagens da utilização do controlador programável para processos de automação</w:t>
            </w:r>
          </w:p>
          <w:p w:rsidR="001C7731" w:rsidRDefault="00B62A3A">
            <w:pPr>
              <w:numPr>
                <w:ilvl w:val="1"/>
                <w:numId w:val="39"/>
              </w:numPr>
              <w:rPr>
                <w:sz w:val="24"/>
                <w:szCs w:val="24"/>
              </w:rPr>
            </w:pPr>
            <w:r>
              <w:rPr>
                <w:rFonts w:ascii="Arial" w:eastAsia="Arial" w:hAnsi="Arial" w:cs="Arial"/>
                <w:sz w:val="24"/>
                <w:szCs w:val="24"/>
              </w:rPr>
              <w:t xml:space="preserve">Representação de linguagens de programação conforme norma IEC 61131-3 </w:t>
            </w:r>
          </w:p>
          <w:p w:rsidR="001C7731" w:rsidRDefault="00B62A3A">
            <w:pPr>
              <w:numPr>
                <w:ilvl w:val="2"/>
                <w:numId w:val="39"/>
              </w:numPr>
              <w:rPr>
                <w:sz w:val="24"/>
                <w:szCs w:val="24"/>
              </w:rPr>
            </w:pPr>
            <w:r>
              <w:rPr>
                <w:rFonts w:ascii="Arial" w:eastAsia="Arial" w:hAnsi="Arial" w:cs="Arial"/>
                <w:sz w:val="24"/>
                <w:szCs w:val="24"/>
              </w:rPr>
              <w:t xml:space="preserve">Lista de Instruções – IL </w:t>
            </w:r>
          </w:p>
          <w:p w:rsidR="001C7731" w:rsidRDefault="00B62A3A">
            <w:pPr>
              <w:numPr>
                <w:ilvl w:val="2"/>
                <w:numId w:val="39"/>
              </w:numPr>
              <w:rPr>
                <w:sz w:val="24"/>
                <w:szCs w:val="24"/>
              </w:rPr>
            </w:pPr>
            <w:r>
              <w:rPr>
                <w:rFonts w:ascii="Arial" w:eastAsia="Arial" w:hAnsi="Arial" w:cs="Arial"/>
                <w:sz w:val="24"/>
                <w:szCs w:val="24"/>
              </w:rPr>
              <w:t xml:space="preserve">Diagrama Ladder – LD  </w:t>
            </w:r>
          </w:p>
          <w:p w:rsidR="001C7731" w:rsidRDefault="00B62A3A">
            <w:pPr>
              <w:numPr>
                <w:ilvl w:val="2"/>
                <w:numId w:val="39"/>
              </w:numPr>
              <w:rPr>
                <w:sz w:val="24"/>
                <w:szCs w:val="24"/>
              </w:rPr>
            </w:pPr>
            <w:r>
              <w:rPr>
                <w:rFonts w:ascii="Arial" w:eastAsia="Arial" w:hAnsi="Arial" w:cs="Arial"/>
                <w:sz w:val="24"/>
                <w:szCs w:val="24"/>
              </w:rPr>
              <w:t xml:space="preserve">Diagramas de blocos de função – FBD  </w:t>
            </w:r>
          </w:p>
          <w:p w:rsidR="001C7731" w:rsidRDefault="00B62A3A">
            <w:pPr>
              <w:numPr>
                <w:ilvl w:val="2"/>
                <w:numId w:val="39"/>
              </w:numPr>
              <w:rPr>
                <w:sz w:val="24"/>
                <w:szCs w:val="24"/>
              </w:rPr>
            </w:pPr>
            <w:r>
              <w:rPr>
                <w:rFonts w:ascii="Arial" w:eastAsia="Arial" w:hAnsi="Arial" w:cs="Arial"/>
                <w:sz w:val="24"/>
                <w:szCs w:val="24"/>
              </w:rPr>
              <w:t xml:space="preserve">Grafset – SFC </w:t>
            </w:r>
          </w:p>
          <w:p w:rsidR="001C7731" w:rsidRDefault="00B62A3A">
            <w:pPr>
              <w:numPr>
                <w:ilvl w:val="2"/>
                <w:numId w:val="39"/>
              </w:numPr>
              <w:rPr>
                <w:sz w:val="24"/>
                <w:szCs w:val="24"/>
              </w:rPr>
            </w:pPr>
            <w:r>
              <w:rPr>
                <w:rFonts w:ascii="Arial" w:eastAsia="Arial" w:hAnsi="Arial" w:cs="Arial"/>
                <w:sz w:val="24"/>
                <w:szCs w:val="24"/>
              </w:rPr>
              <w:t xml:space="preserve">Texto Estruturado - ST </w:t>
            </w:r>
          </w:p>
          <w:p w:rsidR="001C7731" w:rsidRDefault="00B62A3A">
            <w:pPr>
              <w:numPr>
                <w:ilvl w:val="1"/>
                <w:numId w:val="39"/>
              </w:numPr>
              <w:rPr>
                <w:sz w:val="24"/>
                <w:szCs w:val="24"/>
              </w:rPr>
            </w:pPr>
            <w:r>
              <w:rPr>
                <w:rFonts w:ascii="Arial" w:eastAsia="Arial" w:hAnsi="Arial" w:cs="Arial"/>
                <w:sz w:val="24"/>
                <w:szCs w:val="24"/>
              </w:rPr>
              <w:t>Comandos</w:t>
            </w:r>
          </w:p>
          <w:p w:rsidR="001C7731" w:rsidRDefault="00B62A3A">
            <w:pPr>
              <w:numPr>
                <w:ilvl w:val="1"/>
                <w:numId w:val="39"/>
              </w:numPr>
              <w:rPr>
                <w:sz w:val="24"/>
                <w:szCs w:val="24"/>
              </w:rPr>
            </w:pPr>
            <w:r>
              <w:rPr>
                <w:rFonts w:ascii="Arial" w:eastAsia="Arial" w:hAnsi="Arial" w:cs="Arial"/>
                <w:sz w:val="24"/>
                <w:szCs w:val="24"/>
              </w:rPr>
              <w:t xml:space="preserve">Interfaces de entrada e saída </w:t>
            </w:r>
          </w:p>
          <w:p w:rsidR="001C7731" w:rsidRDefault="00B62A3A">
            <w:pPr>
              <w:numPr>
                <w:ilvl w:val="1"/>
                <w:numId w:val="39"/>
              </w:numPr>
              <w:rPr>
                <w:sz w:val="24"/>
                <w:szCs w:val="24"/>
              </w:rPr>
            </w:pPr>
            <w:r>
              <w:rPr>
                <w:rFonts w:ascii="Arial" w:eastAsia="Arial" w:hAnsi="Arial" w:cs="Arial"/>
                <w:sz w:val="24"/>
                <w:szCs w:val="24"/>
              </w:rPr>
              <w:t xml:space="preserve">Interface digital </w:t>
            </w:r>
          </w:p>
          <w:p w:rsidR="001C7731" w:rsidRDefault="00B62A3A">
            <w:pPr>
              <w:numPr>
                <w:ilvl w:val="1"/>
                <w:numId w:val="39"/>
              </w:numPr>
              <w:rPr>
                <w:sz w:val="24"/>
                <w:szCs w:val="24"/>
              </w:rPr>
            </w:pPr>
            <w:r>
              <w:rPr>
                <w:rFonts w:ascii="Arial" w:eastAsia="Arial" w:hAnsi="Arial" w:cs="Arial"/>
                <w:sz w:val="24"/>
                <w:szCs w:val="24"/>
              </w:rPr>
              <w:t>Alarmes: interpretação de códigos de erros.</w:t>
            </w:r>
          </w:p>
          <w:p w:rsidR="001C7731" w:rsidRDefault="00B62A3A">
            <w:pPr>
              <w:numPr>
                <w:ilvl w:val="1"/>
                <w:numId w:val="39"/>
              </w:numPr>
              <w:rPr>
                <w:sz w:val="24"/>
                <w:szCs w:val="24"/>
              </w:rPr>
            </w:pPr>
            <w:r>
              <w:rPr>
                <w:rFonts w:ascii="Arial" w:eastAsia="Arial" w:hAnsi="Arial" w:cs="Arial"/>
                <w:sz w:val="24"/>
                <w:szCs w:val="24"/>
              </w:rPr>
              <w:t xml:space="preserve">Interface analógica </w:t>
            </w:r>
          </w:p>
          <w:p w:rsidR="001C7731" w:rsidRDefault="00B62A3A">
            <w:pPr>
              <w:numPr>
                <w:ilvl w:val="1"/>
                <w:numId w:val="39"/>
              </w:numPr>
              <w:rPr>
                <w:sz w:val="24"/>
                <w:szCs w:val="24"/>
              </w:rPr>
            </w:pPr>
            <w:r>
              <w:rPr>
                <w:rFonts w:ascii="Arial" w:eastAsia="Arial" w:hAnsi="Arial" w:cs="Arial"/>
                <w:sz w:val="24"/>
                <w:szCs w:val="24"/>
              </w:rPr>
              <w:t xml:space="preserve">Interface de comunicação </w:t>
            </w:r>
          </w:p>
          <w:p w:rsidR="001C7731" w:rsidRDefault="00B62A3A">
            <w:pPr>
              <w:numPr>
                <w:ilvl w:val="1"/>
                <w:numId w:val="39"/>
              </w:numPr>
              <w:rPr>
                <w:sz w:val="24"/>
                <w:szCs w:val="24"/>
              </w:rPr>
            </w:pPr>
            <w:r>
              <w:rPr>
                <w:rFonts w:ascii="Arial" w:eastAsia="Arial" w:hAnsi="Arial" w:cs="Arial"/>
                <w:sz w:val="24"/>
                <w:szCs w:val="24"/>
              </w:rPr>
              <w:t xml:space="preserve">Módulos de Expansão </w:t>
            </w:r>
          </w:p>
          <w:p w:rsidR="001C7731" w:rsidRDefault="00B62A3A">
            <w:pPr>
              <w:numPr>
                <w:ilvl w:val="1"/>
                <w:numId w:val="39"/>
              </w:numPr>
              <w:rPr>
                <w:sz w:val="24"/>
                <w:szCs w:val="24"/>
              </w:rPr>
            </w:pPr>
            <w:r>
              <w:rPr>
                <w:rFonts w:ascii="Arial" w:eastAsia="Arial" w:hAnsi="Arial" w:cs="Arial"/>
                <w:sz w:val="24"/>
                <w:szCs w:val="24"/>
              </w:rPr>
              <w:t>Interface homem-máquina (IHM)</w:t>
            </w:r>
          </w:p>
          <w:p w:rsidR="001C7731" w:rsidRDefault="00B62A3A">
            <w:pPr>
              <w:numPr>
                <w:ilvl w:val="1"/>
                <w:numId w:val="39"/>
              </w:numPr>
              <w:rPr>
                <w:sz w:val="24"/>
                <w:szCs w:val="24"/>
              </w:rPr>
            </w:pPr>
            <w:r>
              <w:rPr>
                <w:rFonts w:ascii="Arial" w:eastAsia="Arial" w:hAnsi="Arial" w:cs="Arial"/>
                <w:sz w:val="24"/>
                <w:szCs w:val="24"/>
              </w:rPr>
              <w:t>Edição</w:t>
            </w:r>
          </w:p>
          <w:p w:rsidR="001C7731" w:rsidRDefault="00B62A3A">
            <w:pPr>
              <w:numPr>
                <w:ilvl w:val="1"/>
                <w:numId w:val="39"/>
              </w:numPr>
              <w:rPr>
                <w:sz w:val="24"/>
                <w:szCs w:val="24"/>
              </w:rPr>
            </w:pPr>
            <w:r>
              <w:rPr>
                <w:rFonts w:ascii="Arial" w:eastAsia="Arial" w:hAnsi="Arial" w:cs="Arial"/>
                <w:sz w:val="24"/>
                <w:szCs w:val="24"/>
              </w:rPr>
              <w:t>Compilação</w:t>
            </w:r>
          </w:p>
          <w:p w:rsidR="001C7731" w:rsidRDefault="00B62A3A">
            <w:pPr>
              <w:numPr>
                <w:ilvl w:val="1"/>
                <w:numId w:val="39"/>
              </w:numPr>
              <w:rPr>
                <w:sz w:val="24"/>
                <w:szCs w:val="24"/>
              </w:rPr>
            </w:pPr>
            <w:r>
              <w:rPr>
                <w:rFonts w:ascii="Arial" w:eastAsia="Arial" w:hAnsi="Arial" w:cs="Arial"/>
                <w:sz w:val="24"/>
                <w:szCs w:val="24"/>
              </w:rPr>
              <w:t xml:space="preserve">Simulação </w:t>
            </w:r>
          </w:p>
          <w:p w:rsidR="001C7731" w:rsidRDefault="00B62A3A">
            <w:pPr>
              <w:numPr>
                <w:ilvl w:val="0"/>
                <w:numId w:val="39"/>
              </w:numPr>
              <w:rPr>
                <w:sz w:val="24"/>
                <w:szCs w:val="24"/>
              </w:rPr>
            </w:pPr>
            <w:r>
              <w:rPr>
                <w:rFonts w:ascii="Arial" w:eastAsia="Arial" w:hAnsi="Arial" w:cs="Arial"/>
                <w:sz w:val="24"/>
                <w:szCs w:val="24"/>
              </w:rPr>
              <w:t>Interpretação de desenhos de esquemas de programas</w:t>
            </w:r>
          </w:p>
          <w:p w:rsidR="001C7731" w:rsidRDefault="00B62A3A">
            <w:pPr>
              <w:numPr>
                <w:ilvl w:val="0"/>
                <w:numId w:val="39"/>
              </w:numPr>
              <w:rPr>
                <w:sz w:val="24"/>
                <w:szCs w:val="24"/>
              </w:rPr>
            </w:pPr>
            <w:r>
              <w:rPr>
                <w:rFonts w:ascii="Arial" w:eastAsia="Arial" w:hAnsi="Arial" w:cs="Arial"/>
                <w:sz w:val="24"/>
                <w:szCs w:val="24"/>
              </w:rPr>
              <w:t>ESTRUTURA DA MATÉRIA (conceitos):</w:t>
            </w:r>
          </w:p>
          <w:p w:rsidR="001C7731" w:rsidRDefault="00B62A3A">
            <w:pPr>
              <w:numPr>
                <w:ilvl w:val="1"/>
                <w:numId w:val="39"/>
              </w:numPr>
              <w:rPr>
                <w:sz w:val="24"/>
                <w:szCs w:val="24"/>
              </w:rPr>
            </w:pPr>
            <w:r>
              <w:rPr>
                <w:rFonts w:ascii="Arial" w:eastAsia="Arial" w:hAnsi="Arial" w:cs="Arial"/>
                <w:sz w:val="24"/>
                <w:szCs w:val="24"/>
              </w:rPr>
              <w:t>Átomo</w:t>
            </w:r>
          </w:p>
          <w:p w:rsidR="001C7731" w:rsidRDefault="00B62A3A">
            <w:pPr>
              <w:numPr>
                <w:ilvl w:val="1"/>
                <w:numId w:val="39"/>
              </w:numPr>
              <w:rPr>
                <w:sz w:val="24"/>
                <w:szCs w:val="24"/>
              </w:rPr>
            </w:pPr>
            <w:r>
              <w:rPr>
                <w:rFonts w:ascii="Arial" w:eastAsia="Arial" w:hAnsi="Arial" w:cs="Arial"/>
                <w:sz w:val="24"/>
                <w:szCs w:val="24"/>
              </w:rPr>
              <w:t>Molécula</w:t>
            </w:r>
          </w:p>
          <w:p w:rsidR="001C7731" w:rsidRDefault="00B62A3A">
            <w:pPr>
              <w:numPr>
                <w:ilvl w:val="1"/>
                <w:numId w:val="39"/>
              </w:numPr>
              <w:rPr>
                <w:sz w:val="24"/>
                <w:szCs w:val="24"/>
              </w:rPr>
            </w:pPr>
            <w:r>
              <w:rPr>
                <w:rFonts w:ascii="Arial" w:eastAsia="Arial" w:hAnsi="Arial" w:cs="Arial"/>
                <w:sz w:val="24"/>
                <w:szCs w:val="24"/>
              </w:rPr>
              <w:t>Cargas elétricas</w:t>
            </w:r>
          </w:p>
          <w:p w:rsidR="001C7731" w:rsidRDefault="00B62A3A">
            <w:pPr>
              <w:numPr>
                <w:ilvl w:val="1"/>
                <w:numId w:val="39"/>
              </w:numPr>
              <w:rPr>
                <w:sz w:val="24"/>
                <w:szCs w:val="24"/>
              </w:rPr>
            </w:pPr>
            <w:r>
              <w:rPr>
                <w:rFonts w:ascii="Arial" w:eastAsia="Arial" w:hAnsi="Arial" w:cs="Arial"/>
                <w:sz w:val="24"/>
                <w:szCs w:val="24"/>
              </w:rPr>
              <w:t>Condutores e isolantes</w:t>
            </w:r>
          </w:p>
          <w:p w:rsidR="001C7731" w:rsidRDefault="00B62A3A">
            <w:pPr>
              <w:numPr>
                <w:ilvl w:val="0"/>
                <w:numId w:val="39"/>
              </w:numPr>
              <w:rPr>
                <w:sz w:val="24"/>
                <w:szCs w:val="24"/>
              </w:rPr>
            </w:pPr>
            <w:r>
              <w:rPr>
                <w:rFonts w:ascii="Arial" w:eastAsia="Arial" w:hAnsi="Arial" w:cs="Arial"/>
                <w:sz w:val="24"/>
                <w:szCs w:val="24"/>
              </w:rPr>
              <w:t>Pesquisa</w:t>
            </w:r>
          </w:p>
          <w:p w:rsidR="001C7731" w:rsidRDefault="00B62A3A">
            <w:pPr>
              <w:numPr>
                <w:ilvl w:val="1"/>
                <w:numId w:val="39"/>
              </w:numPr>
              <w:rPr>
                <w:sz w:val="24"/>
                <w:szCs w:val="24"/>
              </w:rPr>
            </w:pPr>
            <w:r>
              <w:rPr>
                <w:rFonts w:ascii="Arial" w:eastAsia="Arial" w:hAnsi="Arial" w:cs="Arial"/>
                <w:sz w:val="24"/>
                <w:szCs w:val="24"/>
              </w:rPr>
              <w:t xml:space="preserve">Tipos; </w:t>
            </w:r>
          </w:p>
          <w:p w:rsidR="001C7731" w:rsidRDefault="00B62A3A">
            <w:pPr>
              <w:numPr>
                <w:ilvl w:val="1"/>
                <w:numId w:val="39"/>
              </w:numPr>
              <w:rPr>
                <w:sz w:val="24"/>
                <w:szCs w:val="24"/>
              </w:rPr>
            </w:pPr>
            <w:r>
              <w:rPr>
                <w:rFonts w:ascii="Arial" w:eastAsia="Arial" w:hAnsi="Arial" w:cs="Arial"/>
                <w:sz w:val="24"/>
                <w:szCs w:val="24"/>
              </w:rPr>
              <w:t>Características;</w:t>
            </w:r>
          </w:p>
          <w:p w:rsidR="001C7731" w:rsidRDefault="00B62A3A">
            <w:pPr>
              <w:numPr>
                <w:ilvl w:val="1"/>
                <w:numId w:val="39"/>
              </w:numPr>
              <w:rPr>
                <w:sz w:val="24"/>
                <w:szCs w:val="24"/>
              </w:rPr>
            </w:pPr>
            <w:r>
              <w:rPr>
                <w:rFonts w:ascii="Arial" w:eastAsia="Arial" w:hAnsi="Arial" w:cs="Arial"/>
                <w:sz w:val="24"/>
                <w:szCs w:val="24"/>
              </w:rPr>
              <w:t>Métodos;</w:t>
            </w:r>
          </w:p>
          <w:p w:rsidR="001C7731" w:rsidRDefault="00B62A3A">
            <w:pPr>
              <w:numPr>
                <w:ilvl w:val="1"/>
                <w:numId w:val="39"/>
              </w:numPr>
              <w:rPr>
                <w:sz w:val="24"/>
                <w:szCs w:val="24"/>
              </w:rPr>
            </w:pPr>
            <w:r>
              <w:rPr>
                <w:rFonts w:ascii="Arial" w:eastAsia="Arial" w:hAnsi="Arial" w:cs="Arial"/>
                <w:sz w:val="24"/>
                <w:szCs w:val="24"/>
              </w:rPr>
              <w:t>Fontes;</w:t>
            </w:r>
          </w:p>
          <w:p w:rsidR="001C7731" w:rsidRDefault="00B62A3A">
            <w:pPr>
              <w:numPr>
                <w:ilvl w:val="1"/>
                <w:numId w:val="39"/>
              </w:numPr>
              <w:rPr>
                <w:sz w:val="24"/>
                <w:szCs w:val="24"/>
              </w:rPr>
            </w:pPr>
            <w:r>
              <w:rPr>
                <w:rFonts w:ascii="Arial" w:eastAsia="Arial" w:hAnsi="Arial" w:cs="Arial"/>
                <w:sz w:val="24"/>
                <w:szCs w:val="24"/>
              </w:rPr>
              <w:t>Estruturação.</w:t>
            </w:r>
          </w:p>
          <w:p w:rsidR="001C7731" w:rsidRDefault="00B62A3A">
            <w:pPr>
              <w:numPr>
                <w:ilvl w:val="1"/>
                <w:numId w:val="39"/>
              </w:numPr>
              <w:rPr>
                <w:sz w:val="24"/>
                <w:szCs w:val="24"/>
              </w:rPr>
            </w:pPr>
            <w:r>
              <w:rPr>
                <w:rFonts w:ascii="Arial" w:eastAsia="Arial" w:hAnsi="Arial" w:cs="Arial"/>
                <w:sz w:val="24"/>
                <w:szCs w:val="24"/>
              </w:rPr>
              <w:t>Patentes</w:t>
            </w:r>
          </w:p>
          <w:p w:rsidR="001C7731" w:rsidRDefault="00B62A3A">
            <w:pPr>
              <w:numPr>
                <w:ilvl w:val="1"/>
                <w:numId w:val="39"/>
              </w:numPr>
              <w:rPr>
                <w:sz w:val="24"/>
                <w:szCs w:val="24"/>
              </w:rPr>
            </w:pPr>
            <w:r>
              <w:rPr>
                <w:rFonts w:ascii="Arial" w:eastAsia="Arial" w:hAnsi="Arial" w:cs="Arial"/>
                <w:sz w:val="24"/>
                <w:szCs w:val="24"/>
              </w:rPr>
              <w:t>Propriedade intelectual</w:t>
            </w:r>
          </w:p>
          <w:p w:rsidR="001C7731" w:rsidRDefault="00B62A3A">
            <w:pPr>
              <w:numPr>
                <w:ilvl w:val="0"/>
                <w:numId w:val="39"/>
              </w:numPr>
              <w:rPr>
                <w:sz w:val="24"/>
                <w:szCs w:val="24"/>
              </w:rPr>
            </w:pPr>
            <w:r>
              <w:rPr>
                <w:rFonts w:ascii="Arial" w:eastAsia="Arial" w:hAnsi="Arial" w:cs="Arial"/>
                <w:sz w:val="24"/>
                <w:szCs w:val="24"/>
              </w:rPr>
              <w:t>GRANDEZAS ELETRICAS (conceito, unidade, conversões, instrumentos de medida e símbolos):</w:t>
            </w:r>
          </w:p>
          <w:p w:rsidR="001C7731" w:rsidRDefault="00B62A3A">
            <w:pPr>
              <w:numPr>
                <w:ilvl w:val="1"/>
                <w:numId w:val="39"/>
              </w:numPr>
              <w:rPr>
                <w:sz w:val="24"/>
                <w:szCs w:val="24"/>
              </w:rPr>
            </w:pPr>
            <w:r>
              <w:rPr>
                <w:rFonts w:ascii="Arial" w:eastAsia="Arial" w:hAnsi="Arial" w:cs="Arial"/>
                <w:sz w:val="24"/>
                <w:szCs w:val="24"/>
              </w:rPr>
              <w:t>Tensão elétrica</w:t>
            </w:r>
          </w:p>
          <w:p w:rsidR="001C7731" w:rsidRDefault="00B62A3A">
            <w:pPr>
              <w:numPr>
                <w:ilvl w:val="1"/>
                <w:numId w:val="39"/>
              </w:numPr>
              <w:rPr>
                <w:sz w:val="24"/>
                <w:szCs w:val="24"/>
              </w:rPr>
            </w:pPr>
            <w:r>
              <w:rPr>
                <w:rFonts w:ascii="Arial" w:eastAsia="Arial" w:hAnsi="Arial" w:cs="Arial"/>
                <w:sz w:val="24"/>
                <w:szCs w:val="24"/>
              </w:rPr>
              <w:t>Resistência elétrica</w:t>
            </w:r>
          </w:p>
          <w:p w:rsidR="001C7731" w:rsidRDefault="00B62A3A">
            <w:pPr>
              <w:numPr>
                <w:ilvl w:val="1"/>
                <w:numId w:val="39"/>
              </w:numPr>
              <w:rPr>
                <w:sz w:val="24"/>
                <w:szCs w:val="24"/>
              </w:rPr>
            </w:pPr>
            <w:r>
              <w:rPr>
                <w:rFonts w:ascii="Arial" w:eastAsia="Arial" w:hAnsi="Arial" w:cs="Arial"/>
                <w:sz w:val="24"/>
                <w:szCs w:val="24"/>
              </w:rPr>
              <w:t>Potência elétrica</w:t>
            </w:r>
          </w:p>
          <w:p w:rsidR="001C7731" w:rsidRDefault="00B62A3A">
            <w:pPr>
              <w:numPr>
                <w:ilvl w:val="1"/>
                <w:numId w:val="39"/>
              </w:numPr>
              <w:rPr>
                <w:sz w:val="24"/>
                <w:szCs w:val="24"/>
              </w:rPr>
            </w:pPr>
            <w:r>
              <w:rPr>
                <w:rFonts w:ascii="Arial" w:eastAsia="Arial" w:hAnsi="Arial" w:cs="Arial"/>
                <w:sz w:val="24"/>
                <w:szCs w:val="24"/>
              </w:rPr>
              <w:t>Corrente elétrica Contínua</w:t>
            </w:r>
          </w:p>
          <w:p w:rsidR="001C7731" w:rsidRDefault="00B62A3A">
            <w:pPr>
              <w:numPr>
                <w:ilvl w:val="2"/>
                <w:numId w:val="39"/>
              </w:numPr>
              <w:rPr>
                <w:sz w:val="24"/>
                <w:szCs w:val="24"/>
              </w:rPr>
            </w:pPr>
            <w:r>
              <w:rPr>
                <w:rFonts w:ascii="Arial" w:eastAsia="Arial" w:hAnsi="Arial" w:cs="Arial"/>
                <w:sz w:val="24"/>
                <w:szCs w:val="24"/>
              </w:rPr>
              <w:t>Sentido real e convencional da corrente elétrica</w:t>
            </w:r>
          </w:p>
          <w:p w:rsidR="001C7731" w:rsidRDefault="00B62A3A">
            <w:pPr>
              <w:numPr>
                <w:ilvl w:val="2"/>
                <w:numId w:val="39"/>
              </w:numPr>
              <w:rPr>
                <w:sz w:val="24"/>
                <w:szCs w:val="24"/>
              </w:rPr>
            </w:pPr>
            <w:r>
              <w:rPr>
                <w:rFonts w:ascii="Arial" w:eastAsia="Arial" w:hAnsi="Arial" w:cs="Arial"/>
                <w:sz w:val="24"/>
                <w:szCs w:val="24"/>
              </w:rPr>
              <w:t>Amplitude</w:t>
            </w:r>
          </w:p>
          <w:p w:rsidR="001C7731" w:rsidRDefault="00B62A3A">
            <w:pPr>
              <w:numPr>
                <w:ilvl w:val="1"/>
                <w:numId w:val="39"/>
              </w:numPr>
              <w:rPr>
                <w:sz w:val="24"/>
                <w:szCs w:val="24"/>
              </w:rPr>
            </w:pPr>
            <w:r>
              <w:rPr>
                <w:rFonts w:ascii="Arial" w:eastAsia="Arial" w:hAnsi="Arial" w:cs="Arial"/>
                <w:sz w:val="24"/>
                <w:szCs w:val="24"/>
              </w:rPr>
              <w:t>Corrente elétrica alternada</w:t>
            </w:r>
          </w:p>
          <w:p w:rsidR="001C7731" w:rsidRDefault="00B62A3A">
            <w:pPr>
              <w:numPr>
                <w:ilvl w:val="2"/>
                <w:numId w:val="39"/>
              </w:numPr>
              <w:rPr>
                <w:sz w:val="24"/>
                <w:szCs w:val="24"/>
              </w:rPr>
            </w:pPr>
            <w:r>
              <w:rPr>
                <w:rFonts w:ascii="Arial" w:eastAsia="Arial" w:hAnsi="Arial" w:cs="Arial"/>
                <w:sz w:val="24"/>
                <w:szCs w:val="24"/>
              </w:rPr>
              <w:t>Frequência</w:t>
            </w:r>
          </w:p>
          <w:p w:rsidR="001C7731" w:rsidRDefault="00B62A3A">
            <w:pPr>
              <w:numPr>
                <w:ilvl w:val="2"/>
                <w:numId w:val="39"/>
              </w:numPr>
              <w:rPr>
                <w:sz w:val="24"/>
                <w:szCs w:val="24"/>
              </w:rPr>
            </w:pPr>
            <w:r>
              <w:rPr>
                <w:rFonts w:ascii="Arial" w:eastAsia="Arial" w:hAnsi="Arial" w:cs="Arial"/>
                <w:sz w:val="24"/>
                <w:szCs w:val="24"/>
              </w:rPr>
              <w:t>Período</w:t>
            </w:r>
          </w:p>
          <w:p w:rsidR="001C7731" w:rsidRDefault="00B62A3A">
            <w:pPr>
              <w:numPr>
                <w:ilvl w:val="2"/>
                <w:numId w:val="39"/>
              </w:numPr>
              <w:rPr>
                <w:sz w:val="24"/>
                <w:szCs w:val="24"/>
              </w:rPr>
            </w:pPr>
            <w:r>
              <w:rPr>
                <w:rFonts w:ascii="Arial" w:eastAsia="Arial" w:hAnsi="Arial" w:cs="Arial"/>
                <w:sz w:val="24"/>
                <w:szCs w:val="24"/>
              </w:rPr>
              <w:t>Amplitude</w:t>
            </w:r>
          </w:p>
          <w:p w:rsidR="001C7731" w:rsidRDefault="00B62A3A">
            <w:pPr>
              <w:numPr>
                <w:ilvl w:val="0"/>
                <w:numId w:val="39"/>
              </w:numPr>
              <w:rPr>
                <w:sz w:val="24"/>
                <w:szCs w:val="24"/>
              </w:rPr>
            </w:pPr>
            <w:r>
              <w:rPr>
                <w:rFonts w:ascii="Arial" w:eastAsia="Arial" w:hAnsi="Arial" w:cs="Arial"/>
                <w:sz w:val="24"/>
                <w:szCs w:val="24"/>
              </w:rPr>
              <w:t>Instalações Elétricas</w:t>
            </w:r>
          </w:p>
          <w:p w:rsidR="001C7731" w:rsidRDefault="00B62A3A">
            <w:pPr>
              <w:numPr>
                <w:ilvl w:val="1"/>
                <w:numId w:val="39"/>
              </w:numPr>
              <w:rPr>
                <w:sz w:val="24"/>
                <w:szCs w:val="24"/>
              </w:rPr>
            </w:pPr>
            <w:r>
              <w:rPr>
                <w:rFonts w:ascii="Arial" w:eastAsia="Arial" w:hAnsi="Arial" w:cs="Arial"/>
                <w:sz w:val="24"/>
                <w:szCs w:val="24"/>
              </w:rPr>
              <w:t>Motores Elétricos</w:t>
            </w:r>
          </w:p>
          <w:p w:rsidR="001C7731" w:rsidRDefault="00B62A3A">
            <w:pPr>
              <w:numPr>
                <w:ilvl w:val="2"/>
                <w:numId w:val="39"/>
              </w:numPr>
              <w:rPr>
                <w:sz w:val="24"/>
                <w:szCs w:val="24"/>
              </w:rPr>
            </w:pPr>
            <w:r>
              <w:rPr>
                <w:rFonts w:ascii="Arial" w:eastAsia="Arial" w:hAnsi="Arial" w:cs="Arial"/>
                <w:sz w:val="24"/>
                <w:szCs w:val="24"/>
              </w:rPr>
              <w:t>Monofásicos</w:t>
            </w:r>
          </w:p>
          <w:p w:rsidR="001C7731" w:rsidRDefault="00B62A3A">
            <w:pPr>
              <w:numPr>
                <w:ilvl w:val="2"/>
                <w:numId w:val="39"/>
              </w:numPr>
              <w:rPr>
                <w:sz w:val="24"/>
                <w:szCs w:val="24"/>
              </w:rPr>
            </w:pPr>
            <w:r>
              <w:rPr>
                <w:rFonts w:ascii="Arial" w:eastAsia="Arial" w:hAnsi="Arial" w:cs="Arial"/>
                <w:sz w:val="24"/>
                <w:szCs w:val="24"/>
              </w:rPr>
              <w:t>Trifásicos</w:t>
            </w:r>
          </w:p>
          <w:p w:rsidR="001C7731" w:rsidRDefault="00B62A3A">
            <w:pPr>
              <w:numPr>
                <w:ilvl w:val="2"/>
                <w:numId w:val="39"/>
              </w:numPr>
              <w:rPr>
                <w:sz w:val="24"/>
                <w:szCs w:val="24"/>
              </w:rPr>
            </w:pPr>
            <w:r>
              <w:rPr>
                <w:rFonts w:ascii="Arial" w:eastAsia="Arial" w:hAnsi="Arial" w:cs="Arial"/>
                <w:sz w:val="24"/>
                <w:szCs w:val="24"/>
              </w:rPr>
              <w:t>Motores de passo</w:t>
            </w:r>
          </w:p>
          <w:p w:rsidR="001C7731" w:rsidRDefault="00B62A3A">
            <w:pPr>
              <w:numPr>
                <w:ilvl w:val="2"/>
                <w:numId w:val="39"/>
              </w:numPr>
              <w:rPr>
                <w:sz w:val="24"/>
                <w:szCs w:val="24"/>
              </w:rPr>
            </w:pPr>
            <w:r>
              <w:rPr>
                <w:rFonts w:ascii="Arial" w:eastAsia="Arial" w:hAnsi="Arial" w:cs="Arial"/>
                <w:sz w:val="24"/>
                <w:szCs w:val="24"/>
              </w:rPr>
              <w:t xml:space="preserve">Servomotores  </w:t>
            </w:r>
          </w:p>
          <w:p w:rsidR="001C7731" w:rsidRDefault="00B62A3A">
            <w:pPr>
              <w:numPr>
                <w:ilvl w:val="2"/>
                <w:numId w:val="39"/>
              </w:numPr>
              <w:rPr>
                <w:sz w:val="24"/>
                <w:szCs w:val="24"/>
              </w:rPr>
            </w:pPr>
            <w:r>
              <w:rPr>
                <w:rFonts w:ascii="Arial" w:eastAsia="Arial" w:hAnsi="Arial" w:cs="Arial"/>
                <w:sz w:val="24"/>
                <w:szCs w:val="24"/>
              </w:rPr>
              <w:t>Motores lineares</w:t>
            </w:r>
          </w:p>
          <w:p w:rsidR="001C7731" w:rsidRDefault="00B62A3A">
            <w:pPr>
              <w:numPr>
                <w:ilvl w:val="2"/>
                <w:numId w:val="39"/>
              </w:numPr>
              <w:rPr>
                <w:sz w:val="24"/>
                <w:szCs w:val="24"/>
              </w:rPr>
            </w:pPr>
            <w:r>
              <w:rPr>
                <w:rFonts w:ascii="Arial" w:eastAsia="Arial" w:hAnsi="Arial" w:cs="Arial"/>
                <w:sz w:val="24"/>
                <w:szCs w:val="24"/>
              </w:rPr>
              <w:t xml:space="preserve">De corrente contínua </w:t>
            </w:r>
          </w:p>
          <w:p w:rsidR="001C7731" w:rsidRDefault="00B62A3A">
            <w:pPr>
              <w:numPr>
                <w:ilvl w:val="2"/>
                <w:numId w:val="39"/>
              </w:numPr>
              <w:rPr>
                <w:sz w:val="24"/>
                <w:szCs w:val="24"/>
              </w:rPr>
            </w:pPr>
            <w:r>
              <w:rPr>
                <w:rFonts w:ascii="Arial" w:eastAsia="Arial" w:hAnsi="Arial" w:cs="Arial"/>
                <w:sz w:val="24"/>
                <w:szCs w:val="24"/>
              </w:rPr>
              <w:t>De corrente alternada</w:t>
            </w:r>
          </w:p>
          <w:p w:rsidR="001C7731" w:rsidRDefault="00B62A3A">
            <w:pPr>
              <w:numPr>
                <w:ilvl w:val="1"/>
                <w:numId w:val="39"/>
              </w:numPr>
              <w:rPr>
                <w:sz w:val="24"/>
                <w:szCs w:val="24"/>
              </w:rPr>
            </w:pPr>
            <w:r>
              <w:rPr>
                <w:rFonts w:ascii="Arial" w:eastAsia="Arial" w:hAnsi="Arial" w:cs="Arial"/>
                <w:sz w:val="24"/>
                <w:szCs w:val="24"/>
              </w:rPr>
              <w:t xml:space="preserve">Dispositivos de manobra de motores </w:t>
            </w:r>
          </w:p>
          <w:p w:rsidR="001C7731" w:rsidRDefault="00B62A3A">
            <w:pPr>
              <w:numPr>
                <w:ilvl w:val="2"/>
                <w:numId w:val="39"/>
              </w:numPr>
              <w:rPr>
                <w:sz w:val="24"/>
                <w:szCs w:val="24"/>
              </w:rPr>
            </w:pPr>
            <w:r>
              <w:rPr>
                <w:rFonts w:ascii="Arial" w:eastAsia="Arial" w:hAnsi="Arial" w:cs="Arial"/>
                <w:sz w:val="24"/>
                <w:szCs w:val="24"/>
              </w:rPr>
              <w:t xml:space="preserve">Chaves de partida </w:t>
            </w:r>
          </w:p>
          <w:p w:rsidR="001C7731" w:rsidRDefault="00B62A3A">
            <w:pPr>
              <w:numPr>
                <w:ilvl w:val="2"/>
                <w:numId w:val="39"/>
              </w:numPr>
              <w:rPr>
                <w:sz w:val="24"/>
                <w:szCs w:val="24"/>
              </w:rPr>
            </w:pPr>
            <w:r>
              <w:rPr>
                <w:rFonts w:ascii="Arial" w:eastAsia="Arial" w:hAnsi="Arial" w:cs="Arial"/>
                <w:sz w:val="24"/>
                <w:szCs w:val="24"/>
              </w:rPr>
              <w:t>Soft-starter</w:t>
            </w:r>
          </w:p>
          <w:p w:rsidR="001C7731" w:rsidRDefault="00B62A3A">
            <w:pPr>
              <w:numPr>
                <w:ilvl w:val="2"/>
                <w:numId w:val="39"/>
              </w:numPr>
              <w:rPr>
                <w:sz w:val="24"/>
                <w:szCs w:val="24"/>
              </w:rPr>
            </w:pPr>
            <w:r>
              <w:rPr>
                <w:rFonts w:ascii="Arial" w:eastAsia="Arial" w:hAnsi="Arial" w:cs="Arial"/>
                <w:sz w:val="24"/>
                <w:szCs w:val="24"/>
              </w:rPr>
              <w:t>Inversores de frequência</w:t>
            </w:r>
          </w:p>
          <w:p w:rsidR="001C7731" w:rsidRDefault="00B62A3A">
            <w:pPr>
              <w:numPr>
                <w:ilvl w:val="2"/>
                <w:numId w:val="39"/>
              </w:numPr>
              <w:rPr>
                <w:sz w:val="24"/>
                <w:szCs w:val="24"/>
              </w:rPr>
            </w:pPr>
            <w:r>
              <w:rPr>
                <w:rFonts w:ascii="Arial" w:eastAsia="Arial" w:hAnsi="Arial" w:cs="Arial"/>
                <w:sz w:val="24"/>
                <w:szCs w:val="24"/>
              </w:rPr>
              <w:t>Servoacionamentos</w:t>
            </w:r>
          </w:p>
          <w:p w:rsidR="001C7731" w:rsidRDefault="00B62A3A">
            <w:pPr>
              <w:numPr>
                <w:ilvl w:val="1"/>
                <w:numId w:val="39"/>
              </w:numPr>
              <w:rPr>
                <w:sz w:val="24"/>
                <w:szCs w:val="24"/>
              </w:rPr>
            </w:pPr>
            <w:r>
              <w:rPr>
                <w:rFonts w:ascii="Arial" w:eastAsia="Arial" w:hAnsi="Arial" w:cs="Arial"/>
                <w:sz w:val="24"/>
                <w:szCs w:val="24"/>
              </w:rPr>
              <w:t>Dispositivos de comando, controle e sinalização</w:t>
            </w:r>
          </w:p>
          <w:p w:rsidR="001C7731" w:rsidRDefault="00B62A3A">
            <w:pPr>
              <w:numPr>
                <w:ilvl w:val="2"/>
                <w:numId w:val="39"/>
              </w:numPr>
              <w:rPr>
                <w:sz w:val="24"/>
                <w:szCs w:val="24"/>
              </w:rPr>
            </w:pPr>
            <w:r>
              <w:rPr>
                <w:rFonts w:ascii="Arial" w:eastAsia="Arial" w:hAnsi="Arial" w:cs="Arial"/>
                <w:sz w:val="24"/>
                <w:szCs w:val="24"/>
              </w:rPr>
              <w:t>Chaves e botoeiras com ou sem retenção</w:t>
            </w:r>
          </w:p>
          <w:p w:rsidR="001C7731" w:rsidRDefault="00B62A3A">
            <w:pPr>
              <w:numPr>
                <w:ilvl w:val="2"/>
                <w:numId w:val="39"/>
              </w:numPr>
              <w:rPr>
                <w:sz w:val="24"/>
                <w:szCs w:val="24"/>
              </w:rPr>
            </w:pPr>
            <w:r>
              <w:rPr>
                <w:rFonts w:ascii="Arial" w:eastAsia="Arial" w:hAnsi="Arial" w:cs="Arial"/>
                <w:sz w:val="24"/>
                <w:szCs w:val="24"/>
              </w:rPr>
              <w:t>Sinalizadores ópticos e sonoros</w:t>
            </w:r>
          </w:p>
          <w:p w:rsidR="001C7731" w:rsidRDefault="00B62A3A">
            <w:pPr>
              <w:numPr>
                <w:ilvl w:val="2"/>
                <w:numId w:val="39"/>
              </w:numPr>
              <w:rPr>
                <w:sz w:val="24"/>
                <w:szCs w:val="24"/>
              </w:rPr>
            </w:pPr>
            <w:r>
              <w:rPr>
                <w:rFonts w:ascii="Arial" w:eastAsia="Arial" w:hAnsi="Arial" w:cs="Arial"/>
                <w:sz w:val="24"/>
                <w:szCs w:val="24"/>
              </w:rPr>
              <w:t>Relés de comando, de interface, de tempo e contatoras auxiliares</w:t>
            </w:r>
          </w:p>
          <w:p w:rsidR="001C7731" w:rsidRDefault="00B62A3A">
            <w:pPr>
              <w:numPr>
                <w:ilvl w:val="2"/>
                <w:numId w:val="39"/>
              </w:numPr>
              <w:rPr>
                <w:sz w:val="24"/>
                <w:szCs w:val="24"/>
              </w:rPr>
            </w:pPr>
            <w:r>
              <w:rPr>
                <w:rFonts w:ascii="Arial" w:eastAsia="Arial" w:hAnsi="Arial" w:cs="Arial"/>
                <w:sz w:val="24"/>
                <w:szCs w:val="24"/>
              </w:rPr>
              <w:t>Sensores: Indutivo, capacitivo, óptico, sonar, magnético, sensores e controladores de temperatura, chaves auxiliares tipo fim de curso, encoder,  termostato e pressostato</w:t>
            </w:r>
          </w:p>
          <w:p w:rsidR="001C7731" w:rsidRDefault="00B62A3A">
            <w:pPr>
              <w:numPr>
                <w:ilvl w:val="1"/>
                <w:numId w:val="39"/>
              </w:numPr>
              <w:rPr>
                <w:sz w:val="24"/>
                <w:szCs w:val="24"/>
              </w:rPr>
            </w:pPr>
            <w:r>
              <w:rPr>
                <w:rFonts w:ascii="Arial" w:eastAsia="Arial" w:hAnsi="Arial" w:cs="Arial"/>
                <w:sz w:val="24"/>
                <w:szCs w:val="24"/>
              </w:rPr>
              <w:t>Componentes de segurança elétricos de máquinas</w:t>
            </w:r>
          </w:p>
          <w:p w:rsidR="001C7731" w:rsidRDefault="00B62A3A">
            <w:pPr>
              <w:numPr>
                <w:ilvl w:val="2"/>
                <w:numId w:val="39"/>
              </w:numPr>
              <w:rPr>
                <w:sz w:val="24"/>
                <w:szCs w:val="24"/>
              </w:rPr>
            </w:pPr>
            <w:r>
              <w:rPr>
                <w:rFonts w:ascii="Arial" w:eastAsia="Arial" w:hAnsi="Arial" w:cs="Arial"/>
                <w:sz w:val="24"/>
                <w:szCs w:val="24"/>
              </w:rPr>
              <w:t>Cortinas de luz</w:t>
            </w:r>
          </w:p>
          <w:p w:rsidR="001C7731" w:rsidRDefault="00B62A3A">
            <w:pPr>
              <w:numPr>
                <w:ilvl w:val="2"/>
                <w:numId w:val="39"/>
              </w:numPr>
              <w:rPr>
                <w:sz w:val="24"/>
                <w:szCs w:val="24"/>
              </w:rPr>
            </w:pPr>
            <w:r>
              <w:rPr>
                <w:rFonts w:ascii="Arial" w:eastAsia="Arial" w:hAnsi="Arial" w:cs="Arial"/>
                <w:sz w:val="24"/>
                <w:szCs w:val="24"/>
              </w:rPr>
              <w:t>Scanners</w:t>
            </w:r>
          </w:p>
          <w:p w:rsidR="001C7731" w:rsidRDefault="00B62A3A">
            <w:pPr>
              <w:numPr>
                <w:ilvl w:val="2"/>
                <w:numId w:val="39"/>
              </w:numPr>
              <w:rPr>
                <w:sz w:val="24"/>
                <w:szCs w:val="24"/>
              </w:rPr>
            </w:pPr>
            <w:r>
              <w:rPr>
                <w:rFonts w:ascii="Arial" w:eastAsia="Arial" w:hAnsi="Arial" w:cs="Arial"/>
                <w:sz w:val="24"/>
                <w:szCs w:val="24"/>
              </w:rPr>
              <w:t xml:space="preserve">Microchaves de segurança </w:t>
            </w:r>
          </w:p>
          <w:p w:rsidR="001C7731" w:rsidRDefault="00B62A3A">
            <w:pPr>
              <w:numPr>
                <w:ilvl w:val="2"/>
                <w:numId w:val="39"/>
              </w:numPr>
              <w:rPr>
                <w:sz w:val="24"/>
                <w:szCs w:val="24"/>
              </w:rPr>
            </w:pPr>
            <w:r>
              <w:rPr>
                <w:rFonts w:ascii="Arial" w:eastAsia="Arial" w:hAnsi="Arial" w:cs="Arial"/>
                <w:sz w:val="24"/>
                <w:szCs w:val="24"/>
              </w:rPr>
              <w:t>Botoeiras Eletrônicas</w:t>
            </w:r>
          </w:p>
          <w:p w:rsidR="001C7731" w:rsidRDefault="00B62A3A">
            <w:pPr>
              <w:numPr>
                <w:ilvl w:val="2"/>
                <w:numId w:val="39"/>
              </w:numPr>
              <w:rPr>
                <w:sz w:val="24"/>
                <w:szCs w:val="24"/>
              </w:rPr>
            </w:pPr>
            <w:r>
              <w:rPr>
                <w:rFonts w:ascii="Arial" w:eastAsia="Arial" w:hAnsi="Arial" w:cs="Arial"/>
                <w:sz w:val="24"/>
                <w:szCs w:val="24"/>
              </w:rPr>
              <w:t xml:space="preserve">Botão de Emergência </w:t>
            </w:r>
          </w:p>
          <w:p w:rsidR="001C7731" w:rsidRDefault="00B62A3A">
            <w:pPr>
              <w:numPr>
                <w:ilvl w:val="2"/>
                <w:numId w:val="39"/>
              </w:numPr>
              <w:rPr>
                <w:sz w:val="24"/>
                <w:szCs w:val="24"/>
              </w:rPr>
            </w:pPr>
            <w:r>
              <w:rPr>
                <w:rFonts w:ascii="Arial" w:eastAsia="Arial" w:hAnsi="Arial" w:cs="Arial"/>
                <w:sz w:val="24"/>
                <w:szCs w:val="24"/>
              </w:rPr>
              <w:t xml:space="preserve">Relés de Segurança </w:t>
            </w:r>
          </w:p>
          <w:p w:rsidR="001C7731" w:rsidRDefault="00B62A3A">
            <w:pPr>
              <w:numPr>
                <w:ilvl w:val="2"/>
                <w:numId w:val="39"/>
              </w:numPr>
              <w:rPr>
                <w:sz w:val="24"/>
                <w:szCs w:val="24"/>
              </w:rPr>
            </w:pPr>
            <w:r>
              <w:rPr>
                <w:rFonts w:ascii="Arial" w:eastAsia="Arial" w:hAnsi="Arial" w:cs="Arial"/>
                <w:sz w:val="24"/>
                <w:szCs w:val="24"/>
              </w:rPr>
              <w:t xml:space="preserve">Comando Bimanual </w:t>
            </w:r>
          </w:p>
          <w:p w:rsidR="001C7731" w:rsidRDefault="00B62A3A">
            <w:pPr>
              <w:numPr>
                <w:ilvl w:val="2"/>
                <w:numId w:val="39"/>
              </w:numPr>
              <w:rPr>
                <w:sz w:val="24"/>
                <w:szCs w:val="24"/>
              </w:rPr>
            </w:pPr>
            <w:r>
              <w:rPr>
                <w:rFonts w:ascii="Arial" w:eastAsia="Arial" w:hAnsi="Arial" w:cs="Arial"/>
                <w:sz w:val="24"/>
                <w:szCs w:val="24"/>
              </w:rPr>
              <w:t>Torres de sinalização</w:t>
            </w:r>
          </w:p>
          <w:p w:rsidR="001C7731" w:rsidRDefault="00B62A3A">
            <w:pPr>
              <w:numPr>
                <w:ilvl w:val="1"/>
                <w:numId w:val="39"/>
              </w:numPr>
              <w:rPr>
                <w:sz w:val="24"/>
                <w:szCs w:val="24"/>
              </w:rPr>
            </w:pPr>
            <w:r>
              <w:rPr>
                <w:rFonts w:ascii="Arial" w:eastAsia="Arial" w:hAnsi="Arial" w:cs="Arial"/>
                <w:sz w:val="24"/>
                <w:szCs w:val="24"/>
              </w:rPr>
              <w:t>Esquemas elétricos</w:t>
            </w:r>
          </w:p>
          <w:p w:rsidR="001C7731" w:rsidRDefault="00B62A3A">
            <w:pPr>
              <w:numPr>
                <w:ilvl w:val="2"/>
                <w:numId w:val="39"/>
              </w:numPr>
              <w:rPr>
                <w:sz w:val="24"/>
                <w:szCs w:val="24"/>
              </w:rPr>
            </w:pPr>
            <w:r>
              <w:rPr>
                <w:rFonts w:ascii="Arial" w:eastAsia="Arial" w:hAnsi="Arial" w:cs="Arial"/>
                <w:sz w:val="24"/>
                <w:szCs w:val="24"/>
              </w:rPr>
              <w:t>Simbologias</w:t>
            </w:r>
          </w:p>
          <w:p w:rsidR="001C7731" w:rsidRDefault="00B62A3A">
            <w:pPr>
              <w:numPr>
                <w:ilvl w:val="2"/>
                <w:numId w:val="39"/>
              </w:numPr>
              <w:rPr>
                <w:sz w:val="24"/>
                <w:szCs w:val="24"/>
              </w:rPr>
            </w:pPr>
            <w:r>
              <w:rPr>
                <w:rFonts w:ascii="Arial" w:eastAsia="Arial" w:hAnsi="Arial" w:cs="Arial"/>
                <w:sz w:val="24"/>
                <w:szCs w:val="24"/>
              </w:rPr>
              <w:t xml:space="preserve">Normas </w:t>
            </w:r>
          </w:p>
          <w:p w:rsidR="001C7731" w:rsidRDefault="00B62A3A">
            <w:pPr>
              <w:numPr>
                <w:ilvl w:val="2"/>
                <w:numId w:val="39"/>
              </w:numPr>
              <w:rPr>
                <w:sz w:val="24"/>
                <w:szCs w:val="24"/>
              </w:rPr>
            </w:pPr>
            <w:r>
              <w:rPr>
                <w:rFonts w:ascii="Arial" w:eastAsia="Arial" w:hAnsi="Arial" w:cs="Arial"/>
                <w:sz w:val="24"/>
                <w:szCs w:val="24"/>
              </w:rPr>
              <w:t>Circuitos elétricos</w:t>
            </w:r>
          </w:p>
          <w:p w:rsidR="001C7731" w:rsidRDefault="00B62A3A">
            <w:pPr>
              <w:numPr>
                <w:ilvl w:val="1"/>
                <w:numId w:val="39"/>
              </w:numPr>
              <w:rPr>
                <w:sz w:val="24"/>
                <w:szCs w:val="24"/>
              </w:rPr>
            </w:pPr>
            <w:r>
              <w:rPr>
                <w:rFonts w:ascii="Arial" w:eastAsia="Arial" w:hAnsi="Arial" w:cs="Arial"/>
                <w:sz w:val="24"/>
                <w:szCs w:val="24"/>
              </w:rPr>
              <w:t>Aterramento</w:t>
            </w:r>
          </w:p>
          <w:p w:rsidR="001C7731" w:rsidRDefault="00B62A3A">
            <w:pPr>
              <w:numPr>
                <w:ilvl w:val="1"/>
                <w:numId w:val="39"/>
              </w:numPr>
              <w:rPr>
                <w:sz w:val="24"/>
                <w:szCs w:val="24"/>
              </w:rPr>
            </w:pPr>
            <w:r>
              <w:rPr>
                <w:rFonts w:ascii="Arial" w:eastAsia="Arial" w:hAnsi="Arial" w:cs="Arial"/>
                <w:sz w:val="24"/>
                <w:szCs w:val="24"/>
              </w:rPr>
              <w:t>Instrumentos de verificação e controle (tipos, características e aplicações)</w:t>
            </w:r>
          </w:p>
          <w:p w:rsidR="001C7731" w:rsidRDefault="00B62A3A">
            <w:pPr>
              <w:numPr>
                <w:ilvl w:val="2"/>
                <w:numId w:val="39"/>
              </w:numPr>
              <w:rPr>
                <w:sz w:val="24"/>
                <w:szCs w:val="24"/>
              </w:rPr>
            </w:pPr>
            <w:r>
              <w:rPr>
                <w:rFonts w:ascii="Arial" w:eastAsia="Arial" w:hAnsi="Arial" w:cs="Arial"/>
                <w:sz w:val="24"/>
                <w:szCs w:val="24"/>
              </w:rPr>
              <w:t xml:space="preserve">Multímetro </w:t>
            </w:r>
          </w:p>
          <w:p w:rsidR="001C7731" w:rsidRDefault="00B62A3A">
            <w:pPr>
              <w:numPr>
                <w:ilvl w:val="2"/>
                <w:numId w:val="39"/>
              </w:numPr>
              <w:rPr>
                <w:sz w:val="24"/>
                <w:szCs w:val="24"/>
              </w:rPr>
            </w:pPr>
            <w:r>
              <w:rPr>
                <w:rFonts w:ascii="Arial" w:eastAsia="Arial" w:hAnsi="Arial" w:cs="Arial"/>
                <w:sz w:val="24"/>
                <w:szCs w:val="24"/>
              </w:rPr>
              <w:t xml:space="preserve">Volt Amperímetros tipo alicate </w:t>
            </w:r>
          </w:p>
          <w:p w:rsidR="001C7731" w:rsidRDefault="00B62A3A">
            <w:pPr>
              <w:numPr>
                <w:ilvl w:val="2"/>
                <w:numId w:val="39"/>
              </w:numPr>
              <w:rPr>
                <w:sz w:val="24"/>
                <w:szCs w:val="24"/>
              </w:rPr>
            </w:pPr>
            <w:r>
              <w:rPr>
                <w:rFonts w:ascii="Arial" w:eastAsia="Arial" w:hAnsi="Arial" w:cs="Arial"/>
                <w:sz w:val="24"/>
                <w:szCs w:val="24"/>
              </w:rPr>
              <w:t xml:space="preserve">Frequencímetro </w:t>
            </w:r>
          </w:p>
          <w:p w:rsidR="001C7731" w:rsidRDefault="00B62A3A">
            <w:pPr>
              <w:numPr>
                <w:ilvl w:val="2"/>
                <w:numId w:val="39"/>
              </w:numPr>
              <w:rPr>
                <w:sz w:val="24"/>
                <w:szCs w:val="24"/>
              </w:rPr>
            </w:pPr>
            <w:r>
              <w:rPr>
                <w:rFonts w:ascii="Arial" w:eastAsia="Arial" w:hAnsi="Arial" w:cs="Arial"/>
                <w:sz w:val="24"/>
                <w:szCs w:val="24"/>
              </w:rPr>
              <w:t xml:space="preserve">Wattímetro </w:t>
            </w:r>
          </w:p>
          <w:p w:rsidR="001C7731" w:rsidRDefault="00B62A3A">
            <w:pPr>
              <w:numPr>
                <w:ilvl w:val="2"/>
                <w:numId w:val="39"/>
              </w:numPr>
              <w:rPr>
                <w:sz w:val="24"/>
                <w:szCs w:val="24"/>
              </w:rPr>
            </w:pPr>
            <w:r>
              <w:rPr>
                <w:rFonts w:ascii="Arial" w:eastAsia="Arial" w:hAnsi="Arial" w:cs="Arial"/>
                <w:sz w:val="24"/>
                <w:szCs w:val="24"/>
              </w:rPr>
              <w:t xml:space="preserve">Medidor de aterramento </w:t>
            </w:r>
          </w:p>
          <w:p w:rsidR="001C7731" w:rsidRDefault="00B62A3A">
            <w:pPr>
              <w:numPr>
                <w:ilvl w:val="2"/>
                <w:numId w:val="39"/>
              </w:numPr>
              <w:rPr>
                <w:sz w:val="24"/>
                <w:szCs w:val="24"/>
              </w:rPr>
            </w:pPr>
            <w:r>
              <w:rPr>
                <w:rFonts w:ascii="Arial" w:eastAsia="Arial" w:hAnsi="Arial" w:cs="Arial"/>
                <w:sz w:val="24"/>
                <w:szCs w:val="24"/>
              </w:rPr>
              <w:t xml:space="preserve">Megôhmetro </w:t>
            </w:r>
          </w:p>
          <w:p w:rsidR="001C7731" w:rsidRDefault="00B62A3A">
            <w:pPr>
              <w:numPr>
                <w:ilvl w:val="2"/>
                <w:numId w:val="39"/>
              </w:numPr>
              <w:rPr>
                <w:sz w:val="24"/>
                <w:szCs w:val="24"/>
              </w:rPr>
            </w:pPr>
            <w:r>
              <w:rPr>
                <w:rFonts w:ascii="Arial" w:eastAsia="Arial" w:hAnsi="Arial" w:cs="Arial"/>
                <w:sz w:val="24"/>
                <w:szCs w:val="24"/>
              </w:rPr>
              <w:t>Tacômetro</w:t>
            </w:r>
          </w:p>
          <w:p w:rsidR="001C7731" w:rsidRDefault="00B62A3A">
            <w:pPr>
              <w:numPr>
                <w:ilvl w:val="1"/>
                <w:numId w:val="39"/>
              </w:numPr>
              <w:rPr>
                <w:sz w:val="24"/>
                <w:szCs w:val="24"/>
              </w:rPr>
            </w:pPr>
            <w:r>
              <w:rPr>
                <w:rFonts w:ascii="Arial" w:eastAsia="Arial" w:hAnsi="Arial" w:cs="Arial"/>
                <w:sz w:val="24"/>
                <w:szCs w:val="24"/>
              </w:rPr>
              <w:t>Robótica</w:t>
            </w:r>
          </w:p>
          <w:p w:rsidR="001C7731" w:rsidRDefault="00B62A3A">
            <w:pPr>
              <w:numPr>
                <w:ilvl w:val="2"/>
                <w:numId w:val="39"/>
              </w:numPr>
              <w:rPr>
                <w:sz w:val="24"/>
                <w:szCs w:val="24"/>
              </w:rPr>
            </w:pPr>
            <w:r>
              <w:rPr>
                <w:rFonts w:ascii="Arial" w:eastAsia="Arial" w:hAnsi="Arial" w:cs="Arial"/>
                <w:sz w:val="24"/>
                <w:szCs w:val="24"/>
              </w:rPr>
              <w:t>Robôs: tipos, características, aplicações</w:t>
            </w:r>
          </w:p>
          <w:p w:rsidR="001C7731" w:rsidRDefault="00B62A3A">
            <w:pPr>
              <w:numPr>
                <w:ilvl w:val="1"/>
                <w:numId w:val="39"/>
              </w:numPr>
              <w:rPr>
                <w:sz w:val="24"/>
                <w:szCs w:val="24"/>
              </w:rPr>
            </w:pPr>
            <w:r>
              <w:rPr>
                <w:rFonts w:ascii="Arial" w:eastAsia="Arial" w:hAnsi="Arial" w:cs="Arial"/>
                <w:sz w:val="24"/>
                <w:szCs w:val="24"/>
              </w:rPr>
              <w:t>Segurança em sistemas elétricos</w:t>
            </w:r>
          </w:p>
          <w:p w:rsidR="001C7731" w:rsidRDefault="00B62A3A">
            <w:pPr>
              <w:numPr>
                <w:ilvl w:val="2"/>
                <w:numId w:val="39"/>
              </w:numPr>
              <w:rPr>
                <w:sz w:val="24"/>
                <w:szCs w:val="24"/>
              </w:rPr>
            </w:pPr>
            <w:r>
              <w:rPr>
                <w:rFonts w:ascii="Arial" w:eastAsia="Arial" w:hAnsi="Arial" w:cs="Arial"/>
                <w:sz w:val="24"/>
                <w:szCs w:val="24"/>
              </w:rPr>
              <w:t xml:space="preserve">EPI e EPC </w:t>
            </w:r>
          </w:p>
          <w:p w:rsidR="001C7731" w:rsidRDefault="00B62A3A">
            <w:pPr>
              <w:numPr>
                <w:ilvl w:val="2"/>
                <w:numId w:val="39"/>
              </w:numPr>
              <w:rPr>
                <w:sz w:val="24"/>
                <w:szCs w:val="24"/>
              </w:rPr>
            </w:pPr>
            <w:r>
              <w:rPr>
                <w:rFonts w:ascii="Arial" w:eastAsia="Arial" w:hAnsi="Arial" w:cs="Arial"/>
                <w:sz w:val="24"/>
                <w:szCs w:val="24"/>
              </w:rPr>
              <w:t xml:space="preserve">Riscos em equipamentos elétricos </w:t>
            </w:r>
          </w:p>
          <w:p w:rsidR="001C7731" w:rsidRDefault="00B62A3A">
            <w:pPr>
              <w:numPr>
                <w:ilvl w:val="2"/>
                <w:numId w:val="39"/>
              </w:numPr>
              <w:rPr>
                <w:sz w:val="24"/>
                <w:szCs w:val="24"/>
              </w:rPr>
            </w:pPr>
            <w:r>
              <w:rPr>
                <w:rFonts w:ascii="Arial" w:eastAsia="Arial" w:hAnsi="Arial" w:cs="Arial"/>
                <w:sz w:val="24"/>
                <w:szCs w:val="24"/>
              </w:rPr>
              <w:t>Legislação de segurança</w:t>
            </w:r>
          </w:p>
          <w:p w:rsidR="001C7731" w:rsidRDefault="00B62A3A">
            <w:pPr>
              <w:numPr>
                <w:ilvl w:val="0"/>
                <w:numId w:val="39"/>
              </w:numPr>
              <w:rPr>
                <w:sz w:val="24"/>
                <w:szCs w:val="24"/>
              </w:rPr>
            </w:pPr>
            <w:r>
              <w:rPr>
                <w:rFonts w:ascii="Arial" w:eastAsia="Arial" w:hAnsi="Arial" w:cs="Arial"/>
                <w:sz w:val="24"/>
                <w:szCs w:val="24"/>
              </w:rPr>
              <w:t>Automação Eletropneumática</w:t>
            </w:r>
          </w:p>
          <w:p w:rsidR="001C7731" w:rsidRDefault="00B62A3A">
            <w:pPr>
              <w:numPr>
                <w:ilvl w:val="1"/>
                <w:numId w:val="39"/>
              </w:numPr>
              <w:rPr>
                <w:sz w:val="24"/>
                <w:szCs w:val="24"/>
              </w:rPr>
            </w:pPr>
            <w:r>
              <w:rPr>
                <w:rFonts w:ascii="Arial" w:eastAsia="Arial" w:hAnsi="Arial" w:cs="Arial"/>
                <w:sz w:val="24"/>
                <w:szCs w:val="24"/>
              </w:rPr>
              <w:t>Princípios físicos pneumáticos (grandezas)</w:t>
            </w:r>
          </w:p>
          <w:p w:rsidR="001C7731" w:rsidRDefault="00B62A3A">
            <w:pPr>
              <w:numPr>
                <w:ilvl w:val="2"/>
                <w:numId w:val="39"/>
              </w:numPr>
              <w:rPr>
                <w:sz w:val="24"/>
                <w:szCs w:val="24"/>
              </w:rPr>
            </w:pPr>
            <w:r>
              <w:rPr>
                <w:rFonts w:ascii="Arial" w:eastAsia="Arial" w:hAnsi="Arial" w:cs="Arial"/>
                <w:sz w:val="24"/>
                <w:szCs w:val="24"/>
              </w:rPr>
              <w:t>Pressão</w:t>
            </w:r>
          </w:p>
          <w:p w:rsidR="001C7731" w:rsidRDefault="00B62A3A">
            <w:pPr>
              <w:numPr>
                <w:ilvl w:val="2"/>
                <w:numId w:val="39"/>
              </w:numPr>
              <w:rPr>
                <w:sz w:val="24"/>
                <w:szCs w:val="24"/>
              </w:rPr>
            </w:pPr>
            <w:r>
              <w:rPr>
                <w:rFonts w:ascii="Arial" w:eastAsia="Arial" w:hAnsi="Arial" w:cs="Arial"/>
                <w:sz w:val="24"/>
                <w:szCs w:val="24"/>
              </w:rPr>
              <w:t xml:space="preserve">Vazão </w:t>
            </w:r>
          </w:p>
          <w:p w:rsidR="001C7731" w:rsidRDefault="00B62A3A">
            <w:pPr>
              <w:numPr>
                <w:ilvl w:val="2"/>
                <w:numId w:val="39"/>
              </w:numPr>
              <w:rPr>
                <w:sz w:val="24"/>
                <w:szCs w:val="24"/>
              </w:rPr>
            </w:pPr>
            <w:r>
              <w:rPr>
                <w:rFonts w:ascii="Arial" w:eastAsia="Arial" w:hAnsi="Arial" w:cs="Arial"/>
                <w:sz w:val="24"/>
                <w:szCs w:val="24"/>
              </w:rPr>
              <w:t xml:space="preserve">Volume </w:t>
            </w:r>
          </w:p>
          <w:p w:rsidR="001C7731" w:rsidRDefault="00B62A3A">
            <w:pPr>
              <w:numPr>
                <w:ilvl w:val="2"/>
                <w:numId w:val="39"/>
              </w:numPr>
              <w:rPr>
                <w:sz w:val="24"/>
                <w:szCs w:val="24"/>
              </w:rPr>
            </w:pPr>
            <w:r>
              <w:rPr>
                <w:rFonts w:ascii="Arial" w:eastAsia="Arial" w:hAnsi="Arial" w:cs="Arial"/>
                <w:sz w:val="24"/>
                <w:szCs w:val="24"/>
              </w:rPr>
              <w:t>Velocidade</w:t>
            </w:r>
          </w:p>
          <w:p w:rsidR="001C7731" w:rsidRDefault="00B62A3A">
            <w:pPr>
              <w:numPr>
                <w:ilvl w:val="2"/>
                <w:numId w:val="39"/>
              </w:numPr>
              <w:rPr>
                <w:sz w:val="24"/>
                <w:szCs w:val="24"/>
              </w:rPr>
            </w:pPr>
            <w:r>
              <w:rPr>
                <w:rFonts w:ascii="Arial" w:eastAsia="Arial" w:hAnsi="Arial" w:cs="Arial"/>
                <w:sz w:val="24"/>
                <w:szCs w:val="24"/>
              </w:rPr>
              <w:t>Força</w:t>
            </w:r>
          </w:p>
          <w:p w:rsidR="001C7731" w:rsidRDefault="00B62A3A">
            <w:pPr>
              <w:numPr>
                <w:ilvl w:val="2"/>
                <w:numId w:val="39"/>
              </w:numPr>
              <w:rPr>
                <w:sz w:val="24"/>
                <w:szCs w:val="24"/>
              </w:rPr>
            </w:pPr>
            <w:r>
              <w:rPr>
                <w:rFonts w:ascii="Arial" w:eastAsia="Arial" w:hAnsi="Arial" w:cs="Arial"/>
                <w:sz w:val="24"/>
                <w:szCs w:val="24"/>
              </w:rPr>
              <w:t xml:space="preserve">Temperatura </w:t>
            </w:r>
          </w:p>
          <w:p w:rsidR="001C7731" w:rsidRDefault="00B62A3A">
            <w:pPr>
              <w:numPr>
                <w:ilvl w:val="2"/>
                <w:numId w:val="39"/>
              </w:numPr>
              <w:rPr>
                <w:sz w:val="24"/>
                <w:szCs w:val="24"/>
              </w:rPr>
            </w:pPr>
            <w:r>
              <w:rPr>
                <w:rFonts w:ascii="Arial" w:eastAsia="Arial" w:hAnsi="Arial" w:cs="Arial"/>
                <w:sz w:val="24"/>
                <w:szCs w:val="24"/>
              </w:rPr>
              <w:t>Dimensões de componentes</w:t>
            </w:r>
          </w:p>
          <w:p w:rsidR="001C7731" w:rsidRDefault="00B62A3A">
            <w:pPr>
              <w:numPr>
                <w:ilvl w:val="2"/>
                <w:numId w:val="39"/>
              </w:numPr>
              <w:rPr>
                <w:sz w:val="24"/>
                <w:szCs w:val="24"/>
              </w:rPr>
            </w:pPr>
            <w:r>
              <w:rPr>
                <w:rFonts w:ascii="Arial" w:eastAsia="Arial" w:hAnsi="Arial" w:cs="Arial"/>
                <w:sz w:val="24"/>
                <w:szCs w:val="24"/>
              </w:rPr>
              <w:t>Potência</w:t>
            </w:r>
          </w:p>
          <w:p w:rsidR="001C7731" w:rsidRDefault="00B62A3A">
            <w:pPr>
              <w:numPr>
                <w:ilvl w:val="1"/>
                <w:numId w:val="39"/>
              </w:numPr>
              <w:rPr>
                <w:sz w:val="24"/>
                <w:szCs w:val="24"/>
              </w:rPr>
            </w:pPr>
            <w:r>
              <w:rPr>
                <w:rFonts w:ascii="Arial" w:eastAsia="Arial" w:hAnsi="Arial" w:cs="Arial"/>
                <w:sz w:val="24"/>
                <w:szCs w:val="24"/>
              </w:rPr>
              <w:t>Propriedades, produção, preparação e distribuição do ar comprimido</w:t>
            </w:r>
          </w:p>
          <w:p w:rsidR="001C7731" w:rsidRDefault="00B62A3A">
            <w:pPr>
              <w:numPr>
                <w:ilvl w:val="1"/>
                <w:numId w:val="39"/>
              </w:numPr>
              <w:rPr>
                <w:sz w:val="24"/>
                <w:szCs w:val="24"/>
              </w:rPr>
            </w:pPr>
            <w:r>
              <w:rPr>
                <w:rFonts w:ascii="Arial" w:eastAsia="Arial" w:hAnsi="Arial" w:cs="Arial"/>
                <w:sz w:val="24"/>
                <w:szCs w:val="24"/>
              </w:rPr>
              <w:t>Compressores – características, tipos e aplicações</w:t>
            </w:r>
          </w:p>
          <w:p w:rsidR="001C7731" w:rsidRDefault="00B62A3A">
            <w:pPr>
              <w:numPr>
                <w:ilvl w:val="1"/>
                <w:numId w:val="39"/>
              </w:numPr>
              <w:rPr>
                <w:sz w:val="24"/>
                <w:szCs w:val="24"/>
              </w:rPr>
            </w:pPr>
            <w:r>
              <w:rPr>
                <w:rFonts w:ascii="Arial" w:eastAsia="Arial" w:hAnsi="Arial" w:cs="Arial"/>
                <w:sz w:val="24"/>
                <w:szCs w:val="24"/>
              </w:rPr>
              <w:t>Construção e função dos elementos de pneumática</w:t>
            </w:r>
          </w:p>
          <w:p w:rsidR="001C7731" w:rsidRDefault="00B62A3A">
            <w:pPr>
              <w:numPr>
                <w:ilvl w:val="1"/>
                <w:numId w:val="39"/>
              </w:numPr>
              <w:rPr>
                <w:sz w:val="24"/>
                <w:szCs w:val="24"/>
              </w:rPr>
            </w:pPr>
            <w:r>
              <w:rPr>
                <w:rFonts w:ascii="Arial" w:eastAsia="Arial" w:hAnsi="Arial" w:cs="Arial"/>
                <w:sz w:val="24"/>
                <w:szCs w:val="24"/>
              </w:rPr>
              <w:t>Construção e função dos elementos de pneumática</w:t>
            </w:r>
          </w:p>
          <w:p w:rsidR="001C7731" w:rsidRDefault="00B62A3A">
            <w:pPr>
              <w:numPr>
                <w:ilvl w:val="1"/>
                <w:numId w:val="39"/>
              </w:numPr>
              <w:rPr>
                <w:sz w:val="24"/>
                <w:szCs w:val="24"/>
              </w:rPr>
            </w:pPr>
            <w:r>
              <w:rPr>
                <w:rFonts w:ascii="Arial" w:eastAsia="Arial" w:hAnsi="Arial" w:cs="Arial"/>
                <w:sz w:val="24"/>
                <w:szCs w:val="24"/>
              </w:rPr>
              <w:t>Elementos de sinais, de processamento de sinais e de comandos</w:t>
            </w:r>
          </w:p>
          <w:p w:rsidR="001C7731" w:rsidRDefault="00B62A3A">
            <w:pPr>
              <w:numPr>
                <w:ilvl w:val="1"/>
                <w:numId w:val="39"/>
              </w:numPr>
              <w:rPr>
                <w:sz w:val="24"/>
                <w:szCs w:val="24"/>
              </w:rPr>
            </w:pPr>
            <w:r>
              <w:rPr>
                <w:rFonts w:ascii="Arial" w:eastAsia="Arial" w:hAnsi="Arial" w:cs="Arial"/>
                <w:sz w:val="24"/>
                <w:szCs w:val="24"/>
              </w:rPr>
              <w:t xml:space="preserve">Simbologia pneumática e eletropneumática </w:t>
            </w:r>
          </w:p>
          <w:p w:rsidR="001C7731" w:rsidRDefault="00B62A3A">
            <w:pPr>
              <w:numPr>
                <w:ilvl w:val="1"/>
                <w:numId w:val="39"/>
              </w:numPr>
              <w:rPr>
                <w:sz w:val="24"/>
                <w:szCs w:val="24"/>
              </w:rPr>
            </w:pPr>
            <w:r>
              <w:rPr>
                <w:rFonts w:ascii="Arial" w:eastAsia="Arial" w:hAnsi="Arial" w:cs="Arial"/>
                <w:sz w:val="24"/>
                <w:szCs w:val="24"/>
              </w:rPr>
              <w:t>Comandos sequenciais</w:t>
            </w:r>
          </w:p>
          <w:p w:rsidR="001C7731" w:rsidRDefault="00B62A3A">
            <w:pPr>
              <w:numPr>
                <w:ilvl w:val="1"/>
                <w:numId w:val="39"/>
              </w:numPr>
              <w:rPr>
                <w:sz w:val="24"/>
                <w:szCs w:val="24"/>
              </w:rPr>
            </w:pPr>
            <w:r>
              <w:rPr>
                <w:rFonts w:ascii="Arial" w:eastAsia="Arial" w:hAnsi="Arial" w:cs="Arial"/>
                <w:sz w:val="24"/>
                <w:szCs w:val="24"/>
              </w:rPr>
              <w:t>Cálculos para especificação de componentes para eletropneumática: tubulações, compressor, atuadores e válvulas direcionais, bloqueio, reguladoras de pressão, controladoras de fluxo e segurança, sistema de preparação de ar</w:t>
            </w:r>
          </w:p>
          <w:p w:rsidR="001C7731" w:rsidRDefault="00B62A3A">
            <w:pPr>
              <w:numPr>
                <w:ilvl w:val="1"/>
                <w:numId w:val="39"/>
              </w:numPr>
              <w:rPr>
                <w:sz w:val="24"/>
                <w:szCs w:val="24"/>
              </w:rPr>
            </w:pPr>
            <w:r>
              <w:rPr>
                <w:rFonts w:ascii="Arial" w:eastAsia="Arial" w:hAnsi="Arial" w:cs="Arial"/>
                <w:sz w:val="24"/>
                <w:szCs w:val="24"/>
              </w:rPr>
              <w:t>Desenho de esquemas pneumáticos e eletropneumáticos</w:t>
            </w:r>
          </w:p>
          <w:p w:rsidR="001C7731" w:rsidRDefault="00B62A3A">
            <w:pPr>
              <w:numPr>
                <w:ilvl w:val="1"/>
                <w:numId w:val="39"/>
              </w:numPr>
              <w:rPr>
                <w:sz w:val="24"/>
                <w:szCs w:val="24"/>
              </w:rPr>
            </w:pPr>
            <w:r>
              <w:rPr>
                <w:rFonts w:ascii="Arial" w:eastAsia="Arial" w:hAnsi="Arial" w:cs="Arial"/>
                <w:sz w:val="24"/>
                <w:szCs w:val="24"/>
              </w:rPr>
              <w:t>Sequência de montagem de sistemas eletropneumáticos</w:t>
            </w:r>
          </w:p>
          <w:p w:rsidR="001C7731" w:rsidRDefault="00B62A3A">
            <w:pPr>
              <w:numPr>
                <w:ilvl w:val="1"/>
                <w:numId w:val="39"/>
              </w:numPr>
              <w:rPr>
                <w:sz w:val="24"/>
                <w:szCs w:val="24"/>
              </w:rPr>
            </w:pPr>
            <w:r>
              <w:rPr>
                <w:rFonts w:ascii="Arial" w:eastAsia="Arial" w:hAnsi="Arial" w:cs="Arial"/>
                <w:sz w:val="24"/>
                <w:szCs w:val="24"/>
              </w:rPr>
              <w:t>Metodologias de desenvolvimento de sistemas automatizados: intuitivo, cascata, passo a passo, tabela verdade</w:t>
            </w:r>
          </w:p>
          <w:p w:rsidR="001C7731" w:rsidRDefault="00B62A3A">
            <w:pPr>
              <w:numPr>
                <w:ilvl w:val="1"/>
                <w:numId w:val="39"/>
              </w:numPr>
              <w:rPr>
                <w:sz w:val="24"/>
                <w:szCs w:val="24"/>
              </w:rPr>
            </w:pPr>
            <w:r>
              <w:rPr>
                <w:rFonts w:ascii="Arial" w:eastAsia="Arial" w:hAnsi="Arial" w:cs="Arial"/>
                <w:sz w:val="24"/>
                <w:szCs w:val="24"/>
              </w:rPr>
              <w:t xml:space="preserve">Softwares de simulação </w:t>
            </w:r>
          </w:p>
          <w:p w:rsidR="001C7731" w:rsidRDefault="00B62A3A">
            <w:pPr>
              <w:numPr>
                <w:ilvl w:val="1"/>
                <w:numId w:val="39"/>
              </w:numPr>
              <w:rPr>
                <w:sz w:val="24"/>
                <w:szCs w:val="24"/>
              </w:rPr>
            </w:pPr>
            <w:r>
              <w:rPr>
                <w:rFonts w:ascii="Arial" w:eastAsia="Arial" w:hAnsi="Arial" w:cs="Arial"/>
                <w:sz w:val="24"/>
                <w:szCs w:val="24"/>
              </w:rPr>
              <w:t xml:space="preserve">Leitura e interpretação de catálogos de fabricantes </w:t>
            </w:r>
          </w:p>
          <w:p w:rsidR="001C7731" w:rsidRDefault="00B62A3A">
            <w:pPr>
              <w:numPr>
                <w:ilvl w:val="1"/>
                <w:numId w:val="39"/>
              </w:numPr>
              <w:rPr>
                <w:sz w:val="24"/>
                <w:szCs w:val="24"/>
              </w:rPr>
            </w:pPr>
            <w:r>
              <w:rPr>
                <w:rFonts w:ascii="Arial" w:eastAsia="Arial" w:hAnsi="Arial" w:cs="Arial"/>
                <w:sz w:val="24"/>
                <w:szCs w:val="24"/>
              </w:rPr>
              <w:t>Análise de viabilidade técnica, econômica e ambiental</w:t>
            </w:r>
          </w:p>
          <w:p w:rsidR="001C7731" w:rsidRDefault="00B62A3A">
            <w:pPr>
              <w:numPr>
                <w:ilvl w:val="2"/>
                <w:numId w:val="39"/>
              </w:numPr>
              <w:rPr>
                <w:sz w:val="24"/>
                <w:szCs w:val="24"/>
              </w:rPr>
            </w:pPr>
            <w:r>
              <w:rPr>
                <w:rFonts w:ascii="Arial" w:eastAsia="Arial" w:hAnsi="Arial" w:cs="Arial"/>
                <w:sz w:val="24"/>
                <w:szCs w:val="24"/>
              </w:rPr>
              <w:t>Requisitos de projeto</w:t>
            </w:r>
          </w:p>
          <w:p w:rsidR="001C7731" w:rsidRDefault="00B62A3A">
            <w:pPr>
              <w:numPr>
                <w:ilvl w:val="2"/>
                <w:numId w:val="39"/>
              </w:numPr>
              <w:rPr>
                <w:sz w:val="24"/>
                <w:szCs w:val="24"/>
              </w:rPr>
            </w:pPr>
            <w:r>
              <w:rPr>
                <w:rFonts w:ascii="Arial" w:eastAsia="Arial" w:hAnsi="Arial" w:cs="Arial"/>
                <w:sz w:val="24"/>
                <w:szCs w:val="24"/>
              </w:rPr>
              <w:t xml:space="preserve">Novas tecnologias e tecnologias alternativas </w:t>
            </w:r>
          </w:p>
          <w:p w:rsidR="001C7731" w:rsidRDefault="00B62A3A">
            <w:pPr>
              <w:numPr>
                <w:ilvl w:val="2"/>
                <w:numId w:val="39"/>
              </w:numPr>
              <w:rPr>
                <w:sz w:val="24"/>
                <w:szCs w:val="24"/>
              </w:rPr>
            </w:pPr>
            <w:r>
              <w:rPr>
                <w:rFonts w:ascii="Arial" w:eastAsia="Arial" w:hAnsi="Arial" w:cs="Arial"/>
                <w:sz w:val="24"/>
                <w:szCs w:val="24"/>
              </w:rPr>
              <w:t>Requisitos ambientais</w:t>
            </w:r>
          </w:p>
          <w:p w:rsidR="001C7731" w:rsidRDefault="00B62A3A">
            <w:pPr>
              <w:numPr>
                <w:ilvl w:val="1"/>
                <w:numId w:val="39"/>
              </w:numPr>
              <w:rPr>
                <w:sz w:val="24"/>
                <w:szCs w:val="24"/>
              </w:rPr>
            </w:pPr>
            <w:r>
              <w:rPr>
                <w:rFonts w:ascii="Arial" w:eastAsia="Arial" w:hAnsi="Arial" w:cs="Arial"/>
                <w:sz w:val="24"/>
                <w:szCs w:val="24"/>
              </w:rPr>
              <w:t>Testes de funcionamento de sistemas eletropneumáticos</w:t>
            </w:r>
          </w:p>
          <w:p w:rsidR="001C7731" w:rsidRDefault="00B62A3A">
            <w:pPr>
              <w:numPr>
                <w:ilvl w:val="2"/>
                <w:numId w:val="39"/>
              </w:numPr>
              <w:rPr>
                <w:sz w:val="24"/>
                <w:szCs w:val="24"/>
              </w:rPr>
            </w:pPr>
            <w:r>
              <w:rPr>
                <w:rFonts w:ascii="Arial" w:eastAsia="Arial" w:hAnsi="Arial" w:cs="Arial"/>
                <w:sz w:val="24"/>
                <w:szCs w:val="24"/>
              </w:rPr>
              <w:t>Procedimentos de teste</w:t>
            </w:r>
          </w:p>
          <w:p w:rsidR="001C7731" w:rsidRDefault="00B62A3A">
            <w:pPr>
              <w:numPr>
                <w:ilvl w:val="2"/>
                <w:numId w:val="39"/>
              </w:numPr>
              <w:rPr>
                <w:sz w:val="24"/>
                <w:szCs w:val="24"/>
              </w:rPr>
            </w:pPr>
            <w:r>
              <w:rPr>
                <w:rFonts w:ascii="Arial" w:eastAsia="Arial" w:hAnsi="Arial" w:cs="Arial"/>
                <w:sz w:val="24"/>
                <w:szCs w:val="24"/>
              </w:rPr>
              <w:t>Equipamentos de teste</w:t>
            </w:r>
          </w:p>
          <w:p w:rsidR="001C7731" w:rsidRDefault="00B62A3A">
            <w:pPr>
              <w:numPr>
                <w:ilvl w:val="2"/>
                <w:numId w:val="39"/>
              </w:numPr>
              <w:rPr>
                <w:sz w:val="24"/>
                <w:szCs w:val="24"/>
              </w:rPr>
            </w:pPr>
            <w:r>
              <w:rPr>
                <w:rFonts w:ascii="Arial" w:eastAsia="Arial" w:hAnsi="Arial" w:cs="Arial"/>
                <w:sz w:val="24"/>
                <w:szCs w:val="24"/>
              </w:rPr>
              <w:t>Padrões de referência</w:t>
            </w:r>
          </w:p>
          <w:p w:rsidR="001C7731" w:rsidRDefault="00B62A3A">
            <w:pPr>
              <w:numPr>
                <w:ilvl w:val="1"/>
                <w:numId w:val="39"/>
              </w:numPr>
              <w:rPr>
                <w:sz w:val="24"/>
                <w:szCs w:val="24"/>
              </w:rPr>
            </w:pPr>
            <w:r>
              <w:rPr>
                <w:rFonts w:ascii="Arial" w:eastAsia="Arial" w:hAnsi="Arial" w:cs="Arial"/>
                <w:sz w:val="24"/>
                <w:szCs w:val="24"/>
              </w:rPr>
              <w:t>Equalização Técnica de Projetos de Sistemas Eletropneumáticos: diagramas, especificação de componentes (normalizada ou comercial), memorial de cálculo</w:t>
            </w:r>
          </w:p>
          <w:p w:rsidR="001C7731" w:rsidRDefault="00B62A3A">
            <w:pPr>
              <w:numPr>
                <w:ilvl w:val="0"/>
                <w:numId w:val="39"/>
              </w:numPr>
              <w:rPr>
                <w:sz w:val="24"/>
                <w:szCs w:val="24"/>
              </w:rPr>
            </w:pPr>
            <w:r>
              <w:rPr>
                <w:rFonts w:ascii="Arial" w:eastAsia="Arial" w:hAnsi="Arial" w:cs="Arial"/>
                <w:sz w:val="24"/>
                <w:szCs w:val="24"/>
              </w:rPr>
              <w:t>Automação Eletrohidráulica</w:t>
            </w:r>
          </w:p>
          <w:p w:rsidR="001C7731" w:rsidRDefault="00B62A3A">
            <w:pPr>
              <w:numPr>
                <w:ilvl w:val="1"/>
                <w:numId w:val="39"/>
              </w:numPr>
              <w:rPr>
                <w:sz w:val="24"/>
                <w:szCs w:val="24"/>
              </w:rPr>
            </w:pPr>
            <w:r>
              <w:rPr>
                <w:rFonts w:ascii="Arial" w:eastAsia="Arial" w:hAnsi="Arial" w:cs="Arial"/>
                <w:sz w:val="24"/>
                <w:szCs w:val="24"/>
              </w:rPr>
              <w:t>Princípios físicos da hidráulica (grandezas)</w:t>
            </w:r>
          </w:p>
          <w:p w:rsidR="001C7731" w:rsidRDefault="00B62A3A">
            <w:pPr>
              <w:numPr>
                <w:ilvl w:val="2"/>
                <w:numId w:val="39"/>
              </w:numPr>
              <w:rPr>
                <w:sz w:val="24"/>
                <w:szCs w:val="24"/>
              </w:rPr>
            </w:pPr>
            <w:r>
              <w:rPr>
                <w:rFonts w:ascii="Arial" w:eastAsia="Arial" w:hAnsi="Arial" w:cs="Arial"/>
                <w:sz w:val="24"/>
                <w:szCs w:val="24"/>
              </w:rPr>
              <w:t>Pressão</w:t>
            </w:r>
          </w:p>
          <w:p w:rsidR="001C7731" w:rsidRDefault="00B62A3A">
            <w:pPr>
              <w:numPr>
                <w:ilvl w:val="2"/>
                <w:numId w:val="39"/>
              </w:numPr>
              <w:rPr>
                <w:sz w:val="24"/>
                <w:szCs w:val="24"/>
              </w:rPr>
            </w:pPr>
            <w:r>
              <w:rPr>
                <w:rFonts w:ascii="Arial" w:eastAsia="Arial" w:hAnsi="Arial" w:cs="Arial"/>
                <w:sz w:val="24"/>
                <w:szCs w:val="24"/>
              </w:rPr>
              <w:t xml:space="preserve">Vazão </w:t>
            </w:r>
          </w:p>
          <w:p w:rsidR="001C7731" w:rsidRDefault="00B62A3A">
            <w:pPr>
              <w:numPr>
                <w:ilvl w:val="2"/>
                <w:numId w:val="39"/>
              </w:numPr>
              <w:rPr>
                <w:sz w:val="24"/>
                <w:szCs w:val="24"/>
              </w:rPr>
            </w:pPr>
            <w:r>
              <w:rPr>
                <w:rFonts w:ascii="Arial" w:eastAsia="Arial" w:hAnsi="Arial" w:cs="Arial"/>
                <w:sz w:val="24"/>
                <w:szCs w:val="24"/>
              </w:rPr>
              <w:t xml:space="preserve">Volume </w:t>
            </w:r>
          </w:p>
          <w:p w:rsidR="001C7731" w:rsidRDefault="00B62A3A">
            <w:pPr>
              <w:numPr>
                <w:ilvl w:val="2"/>
                <w:numId w:val="39"/>
              </w:numPr>
              <w:rPr>
                <w:sz w:val="24"/>
                <w:szCs w:val="24"/>
              </w:rPr>
            </w:pPr>
            <w:r>
              <w:rPr>
                <w:rFonts w:ascii="Arial" w:eastAsia="Arial" w:hAnsi="Arial" w:cs="Arial"/>
                <w:sz w:val="24"/>
                <w:szCs w:val="24"/>
              </w:rPr>
              <w:t xml:space="preserve">Velocidade </w:t>
            </w:r>
          </w:p>
          <w:p w:rsidR="001C7731" w:rsidRDefault="00B62A3A">
            <w:pPr>
              <w:numPr>
                <w:ilvl w:val="2"/>
                <w:numId w:val="39"/>
              </w:numPr>
              <w:rPr>
                <w:sz w:val="24"/>
                <w:szCs w:val="24"/>
              </w:rPr>
            </w:pPr>
            <w:r>
              <w:rPr>
                <w:rFonts w:ascii="Arial" w:eastAsia="Arial" w:hAnsi="Arial" w:cs="Arial"/>
                <w:sz w:val="24"/>
                <w:szCs w:val="24"/>
              </w:rPr>
              <w:t xml:space="preserve">Força </w:t>
            </w:r>
          </w:p>
          <w:p w:rsidR="001C7731" w:rsidRDefault="00B62A3A">
            <w:pPr>
              <w:numPr>
                <w:ilvl w:val="2"/>
                <w:numId w:val="39"/>
              </w:numPr>
              <w:rPr>
                <w:sz w:val="24"/>
                <w:szCs w:val="24"/>
              </w:rPr>
            </w:pPr>
            <w:r>
              <w:rPr>
                <w:rFonts w:ascii="Arial" w:eastAsia="Arial" w:hAnsi="Arial" w:cs="Arial"/>
                <w:sz w:val="24"/>
                <w:szCs w:val="24"/>
              </w:rPr>
              <w:t xml:space="preserve">Temperatura </w:t>
            </w:r>
          </w:p>
          <w:p w:rsidR="001C7731" w:rsidRDefault="00B62A3A">
            <w:pPr>
              <w:numPr>
                <w:ilvl w:val="2"/>
                <w:numId w:val="39"/>
              </w:numPr>
              <w:rPr>
                <w:sz w:val="24"/>
                <w:szCs w:val="24"/>
              </w:rPr>
            </w:pPr>
            <w:r>
              <w:rPr>
                <w:rFonts w:ascii="Arial" w:eastAsia="Arial" w:hAnsi="Arial" w:cs="Arial"/>
                <w:sz w:val="24"/>
                <w:szCs w:val="24"/>
              </w:rPr>
              <w:t xml:space="preserve">Dimensões de componentes </w:t>
            </w:r>
          </w:p>
          <w:p w:rsidR="001C7731" w:rsidRDefault="00B62A3A">
            <w:pPr>
              <w:numPr>
                <w:ilvl w:val="2"/>
                <w:numId w:val="39"/>
              </w:numPr>
              <w:rPr>
                <w:sz w:val="24"/>
                <w:szCs w:val="24"/>
              </w:rPr>
            </w:pPr>
            <w:r>
              <w:rPr>
                <w:rFonts w:ascii="Arial" w:eastAsia="Arial" w:hAnsi="Arial" w:cs="Arial"/>
                <w:sz w:val="24"/>
                <w:szCs w:val="24"/>
              </w:rPr>
              <w:t>Potência</w:t>
            </w:r>
          </w:p>
          <w:p w:rsidR="001C7731" w:rsidRDefault="00B62A3A">
            <w:pPr>
              <w:numPr>
                <w:ilvl w:val="1"/>
                <w:numId w:val="39"/>
              </w:numPr>
              <w:rPr>
                <w:sz w:val="24"/>
                <w:szCs w:val="24"/>
              </w:rPr>
            </w:pPr>
            <w:r>
              <w:rPr>
                <w:rFonts w:ascii="Arial" w:eastAsia="Arial" w:hAnsi="Arial" w:cs="Arial"/>
                <w:sz w:val="24"/>
                <w:szCs w:val="24"/>
              </w:rPr>
              <w:t>Grupo de acionamento: unidades hidráulicas e seus componentes</w:t>
            </w:r>
          </w:p>
          <w:p w:rsidR="001C7731" w:rsidRDefault="00B62A3A">
            <w:pPr>
              <w:numPr>
                <w:ilvl w:val="1"/>
                <w:numId w:val="39"/>
              </w:numPr>
              <w:rPr>
                <w:sz w:val="24"/>
                <w:szCs w:val="24"/>
              </w:rPr>
            </w:pPr>
            <w:r>
              <w:rPr>
                <w:rFonts w:ascii="Arial" w:eastAsia="Arial" w:hAnsi="Arial" w:cs="Arial"/>
                <w:sz w:val="24"/>
                <w:szCs w:val="24"/>
              </w:rPr>
              <w:t>Fluidos hidráulicos: tipos de fluidos; propriedades</w:t>
            </w:r>
          </w:p>
          <w:p w:rsidR="001C7731" w:rsidRDefault="00B62A3A">
            <w:pPr>
              <w:numPr>
                <w:ilvl w:val="1"/>
                <w:numId w:val="39"/>
              </w:numPr>
              <w:rPr>
                <w:sz w:val="24"/>
                <w:szCs w:val="24"/>
              </w:rPr>
            </w:pPr>
            <w:r>
              <w:rPr>
                <w:rFonts w:ascii="Arial" w:eastAsia="Arial" w:hAnsi="Arial" w:cs="Arial"/>
                <w:sz w:val="24"/>
                <w:szCs w:val="24"/>
              </w:rPr>
              <w:t>Função e constituição dos elementos hidráulicos</w:t>
            </w:r>
          </w:p>
          <w:p w:rsidR="001C7731" w:rsidRDefault="00B62A3A">
            <w:pPr>
              <w:numPr>
                <w:ilvl w:val="1"/>
                <w:numId w:val="39"/>
              </w:numPr>
              <w:rPr>
                <w:sz w:val="24"/>
                <w:szCs w:val="24"/>
              </w:rPr>
            </w:pPr>
            <w:r>
              <w:rPr>
                <w:rFonts w:ascii="Arial" w:eastAsia="Arial" w:hAnsi="Arial" w:cs="Arial"/>
                <w:sz w:val="24"/>
                <w:szCs w:val="24"/>
              </w:rPr>
              <w:t xml:space="preserve">Simbologia hidráulica e eletrohidráulica </w:t>
            </w:r>
          </w:p>
          <w:p w:rsidR="001C7731" w:rsidRDefault="00B62A3A">
            <w:pPr>
              <w:numPr>
                <w:ilvl w:val="1"/>
                <w:numId w:val="39"/>
              </w:numPr>
              <w:rPr>
                <w:sz w:val="24"/>
                <w:szCs w:val="24"/>
              </w:rPr>
            </w:pPr>
            <w:r>
              <w:rPr>
                <w:rFonts w:ascii="Arial" w:eastAsia="Arial" w:hAnsi="Arial" w:cs="Arial"/>
                <w:sz w:val="24"/>
                <w:szCs w:val="24"/>
              </w:rPr>
              <w:t>Componentes para eletrohidráulica</w:t>
            </w:r>
          </w:p>
          <w:p w:rsidR="001C7731" w:rsidRDefault="00B62A3A">
            <w:pPr>
              <w:numPr>
                <w:ilvl w:val="1"/>
                <w:numId w:val="39"/>
              </w:numPr>
              <w:rPr>
                <w:sz w:val="24"/>
                <w:szCs w:val="24"/>
              </w:rPr>
            </w:pPr>
            <w:r>
              <w:rPr>
                <w:rFonts w:ascii="Arial" w:eastAsia="Arial" w:hAnsi="Arial" w:cs="Arial"/>
                <w:sz w:val="24"/>
                <w:szCs w:val="24"/>
              </w:rPr>
              <w:t>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p>
          <w:p w:rsidR="001C7731" w:rsidRDefault="00B62A3A">
            <w:pPr>
              <w:numPr>
                <w:ilvl w:val="1"/>
                <w:numId w:val="39"/>
              </w:numPr>
              <w:rPr>
                <w:sz w:val="24"/>
                <w:szCs w:val="24"/>
              </w:rPr>
            </w:pPr>
            <w:r>
              <w:rPr>
                <w:rFonts w:ascii="Arial" w:eastAsia="Arial" w:hAnsi="Arial" w:cs="Arial"/>
                <w:sz w:val="24"/>
                <w:szCs w:val="24"/>
              </w:rPr>
              <w:t>Desenho de esquemas hidráulicos e eletrohidráulicos</w:t>
            </w:r>
          </w:p>
          <w:p w:rsidR="001C7731" w:rsidRDefault="00B62A3A">
            <w:pPr>
              <w:numPr>
                <w:ilvl w:val="1"/>
                <w:numId w:val="39"/>
              </w:numPr>
              <w:rPr>
                <w:sz w:val="24"/>
                <w:szCs w:val="24"/>
              </w:rPr>
            </w:pPr>
            <w:r>
              <w:rPr>
                <w:rFonts w:ascii="Arial" w:eastAsia="Arial" w:hAnsi="Arial" w:cs="Arial"/>
                <w:sz w:val="24"/>
                <w:szCs w:val="24"/>
              </w:rPr>
              <w:t>Sequência de montagem de sistemas eletrohidráulicos</w:t>
            </w:r>
          </w:p>
          <w:p w:rsidR="001C7731" w:rsidRDefault="00B62A3A">
            <w:pPr>
              <w:numPr>
                <w:ilvl w:val="1"/>
                <w:numId w:val="39"/>
              </w:numPr>
              <w:rPr>
                <w:sz w:val="24"/>
                <w:szCs w:val="24"/>
              </w:rPr>
            </w:pPr>
            <w:r>
              <w:rPr>
                <w:rFonts w:ascii="Arial" w:eastAsia="Arial" w:hAnsi="Arial" w:cs="Arial"/>
                <w:sz w:val="24"/>
                <w:szCs w:val="24"/>
              </w:rPr>
              <w:t>Metodologias de desenvolvimento de sistemas automatizados: intuitivo, cascata, passo a passo, tabela verdade</w:t>
            </w:r>
          </w:p>
          <w:p w:rsidR="001C7731" w:rsidRDefault="00B62A3A">
            <w:pPr>
              <w:numPr>
                <w:ilvl w:val="1"/>
                <w:numId w:val="39"/>
              </w:numPr>
              <w:rPr>
                <w:sz w:val="24"/>
                <w:szCs w:val="24"/>
              </w:rPr>
            </w:pPr>
            <w:r>
              <w:rPr>
                <w:rFonts w:ascii="Arial" w:eastAsia="Arial" w:hAnsi="Arial" w:cs="Arial"/>
                <w:sz w:val="24"/>
                <w:szCs w:val="24"/>
              </w:rPr>
              <w:t>Softwares de simulação</w:t>
            </w:r>
          </w:p>
          <w:p w:rsidR="001C7731" w:rsidRDefault="00B62A3A">
            <w:pPr>
              <w:numPr>
                <w:ilvl w:val="1"/>
                <w:numId w:val="39"/>
              </w:numPr>
              <w:rPr>
                <w:sz w:val="24"/>
                <w:szCs w:val="24"/>
              </w:rPr>
            </w:pPr>
            <w:r>
              <w:rPr>
                <w:rFonts w:ascii="Arial" w:eastAsia="Arial" w:hAnsi="Arial" w:cs="Arial"/>
                <w:sz w:val="24"/>
                <w:szCs w:val="24"/>
              </w:rPr>
              <w:t>Leitura e interpretação de catálogos de fabricantes</w:t>
            </w:r>
          </w:p>
          <w:p w:rsidR="001C7731" w:rsidRDefault="00B62A3A">
            <w:pPr>
              <w:numPr>
                <w:ilvl w:val="1"/>
                <w:numId w:val="39"/>
              </w:numPr>
              <w:rPr>
                <w:sz w:val="24"/>
                <w:szCs w:val="24"/>
              </w:rPr>
            </w:pPr>
            <w:r>
              <w:rPr>
                <w:rFonts w:ascii="Arial" w:eastAsia="Arial" w:hAnsi="Arial" w:cs="Arial"/>
                <w:sz w:val="24"/>
                <w:szCs w:val="24"/>
              </w:rPr>
              <w:t>Análise de viabilidade técnica, econômica e ambiental</w:t>
            </w:r>
          </w:p>
          <w:p w:rsidR="001C7731" w:rsidRDefault="00B62A3A">
            <w:pPr>
              <w:numPr>
                <w:ilvl w:val="2"/>
                <w:numId w:val="39"/>
              </w:numPr>
              <w:rPr>
                <w:sz w:val="24"/>
                <w:szCs w:val="24"/>
              </w:rPr>
            </w:pPr>
            <w:r>
              <w:rPr>
                <w:rFonts w:ascii="Arial" w:eastAsia="Arial" w:hAnsi="Arial" w:cs="Arial"/>
                <w:sz w:val="24"/>
                <w:szCs w:val="24"/>
              </w:rPr>
              <w:t>Requisitos de projeto</w:t>
            </w:r>
          </w:p>
          <w:p w:rsidR="001C7731" w:rsidRDefault="00B62A3A">
            <w:pPr>
              <w:numPr>
                <w:ilvl w:val="2"/>
                <w:numId w:val="39"/>
              </w:numPr>
              <w:rPr>
                <w:sz w:val="24"/>
                <w:szCs w:val="24"/>
              </w:rPr>
            </w:pPr>
            <w:r>
              <w:rPr>
                <w:rFonts w:ascii="Arial" w:eastAsia="Arial" w:hAnsi="Arial" w:cs="Arial"/>
                <w:sz w:val="24"/>
                <w:szCs w:val="24"/>
              </w:rPr>
              <w:t>Novas tecnologias e tecnologias alternativas</w:t>
            </w:r>
          </w:p>
          <w:p w:rsidR="001C7731" w:rsidRDefault="00B62A3A">
            <w:pPr>
              <w:numPr>
                <w:ilvl w:val="2"/>
                <w:numId w:val="39"/>
              </w:numPr>
              <w:rPr>
                <w:sz w:val="24"/>
                <w:szCs w:val="24"/>
              </w:rPr>
            </w:pPr>
            <w:r>
              <w:rPr>
                <w:rFonts w:ascii="Arial" w:eastAsia="Arial" w:hAnsi="Arial" w:cs="Arial"/>
                <w:sz w:val="24"/>
                <w:szCs w:val="24"/>
              </w:rPr>
              <w:t>Requisitos ambientais</w:t>
            </w:r>
          </w:p>
          <w:p w:rsidR="001C7731" w:rsidRDefault="00B62A3A">
            <w:pPr>
              <w:numPr>
                <w:ilvl w:val="1"/>
                <w:numId w:val="39"/>
              </w:numPr>
              <w:rPr>
                <w:sz w:val="24"/>
                <w:szCs w:val="24"/>
              </w:rPr>
            </w:pPr>
            <w:r>
              <w:rPr>
                <w:rFonts w:ascii="Arial" w:eastAsia="Arial" w:hAnsi="Arial" w:cs="Arial"/>
                <w:sz w:val="24"/>
                <w:szCs w:val="24"/>
              </w:rPr>
              <w:t>Testes de funcionamento de sistemas eletrohidráulicos</w:t>
            </w:r>
          </w:p>
          <w:p w:rsidR="001C7731" w:rsidRDefault="00B62A3A">
            <w:pPr>
              <w:numPr>
                <w:ilvl w:val="2"/>
                <w:numId w:val="39"/>
              </w:numPr>
              <w:rPr>
                <w:sz w:val="24"/>
                <w:szCs w:val="24"/>
              </w:rPr>
            </w:pPr>
            <w:r>
              <w:rPr>
                <w:rFonts w:ascii="Arial" w:eastAsia="Arial" w:hAnsi="Arial" w:cs="Arial"/>
                <w:sz w:val="24"/>
                <w:szCs w:val="24"/>
              </w:rPr>
              <w:t>Procedimentos de teste</w:t>
            </w:r>
          </w:p>
          <w:p w:rsidR="001C7731" w:rsidRDefault="00B62A3A">
            <w:pPr>
              <w:numPr>
                <w:ilvl w:val="2"/>
                <w:numId w:val="39"/>
              </w:numPr>
              <w:rPr>
                <w:sz w:val="24"/>
                <w:szCs w:val="24"/>
              </w:rPr>
            </w:pPr>
            <w:r>
              <w:rPr>
                <w:rFonts w:ascii="Arial" w:eastAsia="Arial" w:hAnsi="Arial" w:cs="Arial"/>
                <w:sz w:val="24"/>
                <w:szCs w:val="24"/>
              </w:rPr>
              <w:t>Equipamentos de teste</w:t>
            </w:r>
          </w:p>
          <w:p w:rsidR="001C7731" w:rsidRDefault="00B62A3A">
            <w:pPr>
              <w:numPr>
                <w:ilvl w:val="2"/>
                <w:numId w:val="39"/>
              </w:numPr>
              <w:rPr>
                <w:sz w:val="24"/>
                <w:szCs w:val="24"/>
              </w:rPr>
            </w:pPr>
            <w:r>
              <w:rPr>
                <w:rFonts w:ascii="Arial" w:eastAsia="Arial" w:hAnsi="Arial" w:cs="Arial"/>
                <w:sz w:val="24"/>
                <w:szCs w:val="24"/>
              </w:rPr>
              <w:t>Padrões de referência</w:t>
            </w:r>
          </w:p>
          <w:p w:rsidR="001C7731" w:rsidRDefault="00B62A3A">
            <w:pPr>
              <w:numPr>
                <w:ilvl w:val="1"/>
                <w:numId w:val="39"/>
              </w:numPr>
              <w:rPr>
                <w:sz w:val="24"/>
                <w:szCs w:val="24"/>
              </w:rPr>
            </w:pPr>
            <w:r>
              <w:rPr>
                <w:rFonts w:ascii="Arial" w:eastAsia="Arial" w:hAnsi="Arial" w:cs="Arial"/>
                <w:sz w:val="24"/>
                <w:szCs w:val="24"/>
              </w:rPr>
              <w:t>Equalização Técnica de Projetos de Sistemas Eletrohidráulicos: diagramas, especificação de componentes (normalizada ou comercial), memorial de cálculo</w:t>
            </w:r>
          </w:p>
          <w:p w:rsidR="001C7731" w:rsidRDefault="00B62A3A">
            <w:pPr>
              <w:numPr>
                <w:ilvl w:val="0"/>
                <w:numId w:val="39"/>
              </w:numPr>
              <w:rPr>
                <w:sz w:val="24"/>
                <w:szCs w:val="24"/>
              </w:rPr>
            </w:pPr>
            <w:r>
              <w:rPr>
                <w:rFonts w:ascii="Arial" w:eastAsia="Arial" w:hAnsi="Arial" w:cs="Arial"/>
                <w:sz w:val="24"/>
                <w:szCs w:val="24"/>
              </w:rPr>
              <w:t>Segurança em sistemas eletropneumáticos e eletrohidráulicos</w:t>
            </w:r>
          </w:p>
          <w:p w:rsidR="001C7731" w:rsidRDefault="00B62A3A">
            <w:pPr>
              <w:numPr>
                <w:ilvl w:val="1"/>
                <w:numId w:val="39"/>
              </w:numPr>
              <w:rPr>
                <w:sz w:val="24"/>
                <w:szCs w:val="24"/>
              </w:rPr>
            </w:pPr>
            <w:r>
              <w:rPr>
                <w:rFonts w:ascii="Arial" w:eastAsia="Arial" w:hAnsi="Arial" w:cs="Arial"/>
                <w:sz w:val="24"/>
                <w:szCs w:val="24"/>
              </w:rPr>
              <w:t>Normas de segurança</w:t>
            </w:r>
          </w:p>
        </w:tc>
      </w:tr>
      <w:tr w:rsidR="001C7731">
        <w:trPr>
          <w:trHeight w:val="408"/>
        </w:trPr>
        <w:tc>
          <w:tcPr>
            <w:tcW w:w="1683" w:type="dxa"/>
            <w:vMerge w:val="restart"/>
            <w:shd w:val="clear" w:color="auto" w:fill="auto"/>
            <w:vAlign w:val="center"/>
          </w:tcPr>
          <w:p w:rsidR="001C7731" w:rsidRDefault="00B62A3A">
            <w:pPr>
              <w:rPr>
                <w:rFonts w:ascii="Arial" w:eastAsia="Arial" w:hAnsi="Arial" w:cs="Arial"/>
                <w:b/>
                <w:sz w:val="24"/>
                <w:szCs w:val="24"/>
              </w:rPr>
            </w:pPr>
            <w:r>
              <w:rPr>
                <w:rFonts w:ascii="Arial" w:eastAsia="Arial" w:hAnsi="Arial" w:cs="Arial"/>
                <w:b/>
                <w:sz w:val="24"/>
                <w:szCs w:val="24"/>
              </w:rPr>
              <w:t>4.1 Acessar controladores lógico-programáveis de máquinas e equipamentos via IHM</w:t>
            </w: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4.1.1 Considerando os requisitos técnicos e funcionalidade dos clps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tipos de clps, suas características, funções, aplicações e formas de acesso, bem como os seus acessórios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 simbologia empregada em diagramas básicos de clps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4.1.2 Rastreando possíveis falhas nos sistemas mecânicos dos equipamentos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Correlacionar as características dos alarmes às possíveis falhas dos sistemas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os alarmes dos sistemas automatizados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a necessidade de soluções especializadas para as falhas identificadas nos sistemas automatizados das máquinas e equipamentos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4.1.3 Atendendo as indicações do fabricante</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no manual do fabricante, as informações referentes aos requisitos a serem considerados no acesso aos clps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4.1.4 Observando as entradas e saídas dos sinais elétricos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os diagramas dos clps com vistas ao reconhecimento do comportamento das entradas e saídas dos sinais elétricos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4.1.1 Considerando os requisitos técnicos e funcionalidade dos clps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tipos de clps, suas características, funções, aplicações e formas de acesso, bem como os seus acessórios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 simbologia empregada em diagramas básicos de clps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4.2 Prestar suporte mecânico à realização de instalações elétricas em máquinas e equipamentos industriais</w:t>
            </w: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4.2.1 Considerando as grandezas elétricas das máquinas e equipamentos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de segurança relacionadas à instalação elétrica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documentação técnica de esquemas elétricos de projetos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componentes elétricos aplicados a instalações elétricas de máquinas e equipamentos industriais, assim como os critérios de dimensionamento dos mesmos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4.2.2 Subsidiando o profissional da área elétrica quanto aos aspectos mecânicos que impactam as instalações elétricas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variáveis de comportamento e funcionamento dos sistemas mecânicos que necessitam ser considerados pelo profissional da área elétrica por ocasião da instalação dos sistemas elétricos de máquinas e equipamentos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4.2.3 Realizando testes funcionais nas máquinas e equipamentos em conformidade com suas características e aplicações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conformidade dos resultados dos testes com base nos padrões de referência da documentação técnica pertinente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no âmbito de suas responsabilidades, os testes mecânicos com referência nas características do sistema a ser avaliado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quando for o caso, correções para as anomalias identificadas no funcionamento dos sistemas mecânicos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683"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4.3 Apoiar o desenvolvimento de sistemas de automação eletropneumática e eletrohidráulica em máquinas e equipamentos industriais.</w:t>
            </w: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4.3.1 Considerando o contexto de utilização das máquinas e equipamentos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possibilidades de aplicação dos sistemas automatizados a partir das características do processo produtivo em questão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Distinguir as diferentes características e aplicações da automação eletropneumática e eletrohidráulica em máquinas e equipamentos industriais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4.3.2 Considerando a viabilidade técnica, econômica e ambiental</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 viabilidade técnica, econômica e ambiental dos sistemas eletropneumáticos e eletrohidráulicos em desenvolvimento com referência no problema a ser solucionado ou melhoria a ser implementada. (orçamento, custos, amortização)</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4.3.3 Elaborando os circuitos eletrohidráulicos e eletropneumáticos com base nas normas técnicas, características das máquinas e equipamentos e requisitos do cliente</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os componentes a serem considerados na constituição dos diagramas eletrohidráulicos e eletropneumáticos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pelo uso de softwares específicos, os esquemas eletropneumáticos e eletrohidráulicos com referência nos requisitos do cliente, características e funcionalidade das máquinas e equipamentos e normas técnicas pertinentes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técnicas que orientam a elaboração de circuitos eletropneumáticos e eletrohidráulicos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características técnicas das máquinas ou equipamentos que necessitarão de automação eletropneumática e eletrohidráulica</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4.3.4 Especificando os componentes que constituem os sistemas com base nos esforços a que serão submetidas as máquinas e equipamentos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Dimensionar, por intermédio de cálculos específicos e normas, os componentes constitutivos dos sistemas eletropneumáticos e eletrohidráulicos das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os esforços atuantes nas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nos catálogos e manuais específicos, as referências a serem consideradas para fins de especificação dos componentes dos sistemas eletrohidráulicos e eletropneumáticos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4.3.5 Orientando com a montagem de sistemas eletropneumáticos e eletrohidráulicos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com referência nas indicações do projeto, a adequação das ações dos demais profissionais envolvidos na montagem dos sistemas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os equipamentos e ferramentas requeridos para a montagem dos sistemas com referência nas características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o projeto quanto à sequência de etapas a ser observada na montagem dos sistemas eletropneumáticos e eletrohidráulicos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4.3.6 Realizando testes de funcionamento de sistemas com base nas normas técnicas e características das máquinas e equipamentos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os testes de funcionamento dos sistemas com referência nas características do projeto e normas técnicas pertinentes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quando for o caso, as causas de não conformidades identificadas por intermédio dos testes de funcionamento com vistas à proposição de soluções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Correlacionar os resultados dos testes realizados dos sistemas eletropneumáticos e eletrohidráulicos com os padrões de referência estabelecidos no projeto</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68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6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4.3.7 Elaborando a documentação técnica do projeto com base nos padrões e normas estabelecidas</w:t>
            </w:r>
          </w:p>
        </w:tc>
        <w:tc>
          <w:tcPr>
            <w:tcW w:w="238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procedimentos, padrões, normas técnicas e tecnologias requeridas para elaboração da documentação técnica relativa aos sistemas eletropneumáticos e eletrohidráulicos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estratégias para apresentação da documentação técnica relativa ao projeto</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5729" w:type="dxa"/>
            <w:gridSpan w:val="3"/>
            <w:shd w:val="clear" w:color="auto" w:fill="BF97A9"/>
            <w:vAlign w:val="center"/>
          </w:tcPr>
          <w:p w:rsidR="001C7731" w:rsidRDefault="00B62A3A">
            <w:pPr>
              <w:jc w:val="center"/>
              <w:rPr>
                <w:rFonts w:ascii="Arial" w:eastAsia="Arial" w:hAnsi="Arial" w:cs="Arial"/>
                <w:sz w:val="24"/>
                <w:szCs w:val="24"/>
              </w:rPr>
            </w:pPr>
            <w:r>
              <w:rPr>
                <w:rFonts w:ascii="Arial" w:eastAsia="Arial" w:hAnsi="Arial" w:cs="Arial"/>
                <w:b/>
                <w:sz w:val="24"/>
                <w:szCs w:val="24"/>
              </w:rPr>
              <w:t xml:space="preserve">Capacidades Básicas </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5729" w:type="dxa"/>
            <w:gridSpan w:val="3"/>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conceitos de grandezas elétricas aplicadas às máquinas e equipamentos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princípios e as aplicações da eletrotécnica em sistemas de máquinas e equipamentos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funcionamento e as características das bombas e dos compressores utilizados em sistemas automatizados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conceitos relacionados a grandezas hidráulicas e pneumáticas aplicadas a máquinas e equipamentos industriais. (1</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conceitos relacionados a grandezas hidráulicas e pneumáticas aplicadas a máquinas e equipamentos industriais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 aplicação dos princípios da hidráulica (hidrostática e hidrodinâmica) e da pneumática no funcionamento de máquinas e equipamentos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simbologias de componentes e sistemas pneumáticos, hidráulicos, eletrohidráulicos e eletropneumáticos</w:t>
            </w: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5729" w:type="dxa"/>
            <w:gridSpan w:val="3"/>
            <w:shd w:val="clear" w:color="auto" w:fill="auto"/>
            <w:vAlign w:val="center"/>
          </w:tcPr>
          <w:p w:rsidR="001C7731" w:rsidRDefault="001C7731">
            <w:pPr>
              <w:rPr>
                <w:rFonts w:ascii="Arial" w:eastAsia="Arial" w:hAnsi="Arial" w:cs="Arial"/>
                <w:sz w:val="24"/>
                <w:szCs w:val="24"/>
              </w:rPr>
            </w:pPr>
          </w:p>
        </w:tc>
        <w:tc>
          <w:tcPr>
            <w:tcW w:w="324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9"/>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23"/>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Posicionar-se com ética em relação a situações e contextos apresentados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de organização do trabalho estabelecidos no planejamento e no exercício de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Intervir em situações de conflito, buscando o consenso e a harmonização entre os membros da equipe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papel do trabalhador no cumprimento das normas ambientais, de saúde e segurança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aspectos de inovação em suas atividades profissionais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da Gestão da Qualidade nas suas rotinas de trabalho</w:t>
            </w:r>
          </w:p>
        </w:tc>
      </w:tr>
    </w:tbl>
    <w:p w:rsidR="001C7731" w:rsidRDefault="001C7731">
      <w:pPr>
        <w:spacing w:after="160" w:line="259" w:lineRule="auto"/>
        <w:rPr>
          <w:sz w:val="24"/>
          <w:szCs w:val="24"/>
        </w:rPr>
      </w:pPr>
    </w:p>
    <w:tbl>
      <w:tblPr>
        <w:tblStyle w:val="affffa"/>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com computadores com softwares específicos e acesso à internet, Laboratório de Informática, Laboratório de eletropneumática, Laboratório de eletrohidráulica, Laboratório eletricidade industrial, Laboratório de CLP</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 xml:space="preserve">Kit multimídia: projetor, tela, computador; Computadores com acesso à internet (com software de editor de texto, planilha eletrônica, editor de presentações,  simuladores eletropneumáticos e eletrohidráulicos, software de comunicação e programação de CLP); CLPs;  Sistema de geração de ar comprimido; Alicates universais isolados, Alicates de corte isolados, Alicates desencapadores de fios, Alicates de bico meia cana longo isolados, Alicates de prensar terminais, Chaves de fendas isoladas (diversos tamanhos) </w:t>
            </w:r>
            <w:r>
              <w:rPr>
                <w:rFonts w:ascii="Arial" w:eastAsia="Arial" w:hAnsi="Arial" w:cs="Arial"/>
                <w:sz w:val="24"/>
                <w:szCs w:val="24"/>
              </w:rPr>
              <w:t>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Materiais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 xml:space="preserve">Materiais de consumo,  Equipamentos de Proteção Individual e Coletiva,  Consumíveis (fita isolantes, cabos elétricos, terminais, mangueiras,), </w:t>
            </w:r>
            <w:r>
              <w:rPr>
                <w:rFonts w:ascii="Arial" w:eastAsia="Arial" w:hAnsi="Arial" w:cs="Arial"/>
                <w:sz w:val="24"/>
                <w:szCs w:val="24"/>
              </w:rPr>
              <w:tab/>
              <w:t>Catálogos, Manuais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spacing w:after="160" w:line="259" w:lineRule="auto"/>
        <w:rPr>
          <w:sz w:val="24"/>
          <w:szCs w:val="24"/>
        </w:rPr>
      </w:pPr>
    </w:p>
    <w:tbl>
      <w:tblPr>
        <w:tblStyle w:val="affffb"/>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1601"/>
        <w:gridCol w:w="2466"/>
        <w:gridCol w:w="3172"/>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III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GERENCIAMENTO DE PROJETOS</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30h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Favorecer o desenvolvimento das capacidades técnicas e socioemocionais que permitam a utilização de metodologias no planejamento de projetos</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CONTEÚDOS FORMATIVOS</w:t>
            </w:r>
          </w:p>
        </w:tc>
      </w:tr>
      <w:tr w:rsidR="001C7731">
        <w:trPr>
          <w:trHeight w:val="408"/>
        </w:trPr>
        <w:tc>
          <w:tcPr>
            <w:tcW w:w="1734"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601"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466"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3172"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5801" w:type="dxa"/>
            <w:gridSpan w:val="3"/>
            <w:shd w:val="clear" w:color="auto" w:fill="auto"/>
            <w:vAlign w:val="center"/>
          </w:tcPr>
          <w:p w:rsidR="001C7731" w:rsidRDefault="001C7731">
            <w:pPr>
              <w:rPr>
                <w:rFonts w:ascii="Arial" w:eastAsia="Arial" w:hAnsi="Arial" w:cs="Arial"/>
                <w:sz w:val="24"/>
                <w:szCs w:val="24"/>
              </w:rPr>
            </w:pPr>
          </w:p>
        </w:tc>
        <w:tc>
          <w:tcPr>
            <w:tcW w:w="3172" w:type="dxa"/>
            <w:vMerge w:val="restart"/>
            <w:shd w:val="clear" w:color="auto" w:fill="auto"/>
            <w:vAlign w:val="center"/>
          </w:tcPr>
          <w:p w:rsidR="001C7731" w:rsidRDefault="00B62A3A">
            <w:pPr>
              <w:numPr>
                <w:ilvl w:val="0"/>
                <w:numId w:val="3"/>
              </w:numPr>
              <w:rPr>
                <w:sz w:val="24"/>
                <w:szCs w:val="24"/>
              </w:rPr>
            </w:pPr>
            <w:r>
              <w:rPr>
                <w:rFonts w:ascii="Arial" w:eastAsia="Arial" w:hAnsi="Arial" w:cs="Arial"/>
                <w:sz w:val="24"/>
                <w:szCs w:val="24"/>
              </w:rPr>
              <w:t>Gerenciamento de projetos</w:t>
            </w:r>
          </w:p>
          <w:p w:rsidR="001C7731" w:rsidRDefault="00B62A3A">
            <w:pPr>
              <w:numPr>
                <w:ilvl w:val="1"/>
                <w:numId w:val="3"/>
              </w:numPr>
              <w:rPr>
                <w:sz w:val="24"/>
                <w:szCs w:val="24"/>
              </w:rPr>
            </w:pPr>
            <w:r>
              <w:rPr>
                <w:rFonts w:ascii="Arial" w:eastAsia="Arial" w:hAnsi="Arial" w:cs="Arial"/>
                <w:sz w:val="24"/>
                <w:szCs w:val="24"/>
              </w:rPr>
              <w:t>Definição de Gerenciamento de Projetos</w:t>
            </w:r>
          </w:p>
          <w:p w:rsidR="001C7731" w:rsidRDefault="00B62A3A">
            <w:pPr>
              <w:numPr>
                <w:ilvl w:val="1"/>
                <w:numId w:val="3"/>
              </w:numPr>
              <w:rPr>
                <w:sz w:val="24"/>
                <w:szCs w:val="24"/>
              </w:rPr>
            </w:pPr>
            <w:r>
              <w:rPr>
                <w:rFonts w:ascii="Arial" w:eastAsia="Arial" w:hAnsi="Arial" w:cs="Arial"/>
                <w:sz w:val="24"/>
                <w:szCs w:val="24"/>
              </w:rPr>
              <w:t>Características de Projetos: de inovação e de melhoria</w:t>
            </w:r>
          </w:p>
          <w:p w:rsidR="001C7731" w:rsidRDefault="00B62A3A">
            <w:pPr>
              <w:numPr>
                <w:ilvl w:val="1"/>
                <w:numId w:val="3"/>
              </w:numPr>
              <w:rPr>
                <w:sz w:val="24"/>
                <w:szCs w:val="24"/>
              </w:rPr>
            </w:pPr>
            <w:r>
              <w:rPr>
                <w:rFonts w:ascii="Arial" w:eastAsia="Arial" w:hAnsi="Arial" w:cs="Arial"/>
                <w:sz w:val="24"/>
                <w:szCs w:val="24"/>
              </w:rPr>
              <w:t>Diferenças entre projetos processos</w:t>
            </w:r>
          </w:p>
          <w:p w:rsidR="001C7731" w:rsidRDefault="00B62A3A">
            <w:pPr>
              <w:numPr>
                <w:ilvl w:val="0"/>
                <w:numId w:val="3"/>
              </w:numPr>
              <w:rPr>
                <w:sz w:val="24"/>
                <w:szCs w:val="24"/>
              </w:rPr>
            </w:pPr>
            <w:r>
              <w:rPr>
                <w:rFonts w:ascii="Arial" w:eastAsia="Arial" w:hAnsi="Arial" w:cs="Arial"/>
                <w:sz w:val="24"/>
                <w:szCs w:val="24"/>
              </w:rPr>
              <w:t>Metodologia de Projetos (Modelo PMI)</w:t>
            </w:r>
          </w:p>
          <w:p w:rsidR="001C7731" w:rsidRDefault="00B62A3A">
            <w:pPr>
              <w:numPr>
                <w:ilvl w:val="1"/>
                <w:numId w:val="3"/>
              </w:numPr>
              <w:rPr>
                <w:sz w:val="24"/>
                <w:szCs w:val="24"/>
              </w:rPr>
            </w:pPr>
            <w:r>
              <w:rPr>
                <w:rFonts w:ascii="Arial" w:eastAsia="Arial" w:hAnsi="Arial" w:cs="Arial"/>
                <w:sz w:val="24"/>
                <w:szCs w:val="24"/>
              </w:rPr>
              <w:t>Termo de Abertura</w:t>
            </w:r>
          </w:p>
          <w:p w:rsidR="001C7731" w:rsidRDefault="00B62A3A">
            <w:pPr>
              <w:numPr>
                <w:ilvl w:val="1"/>
                <w:numId w:val="3"/>
              </w:numPr>
              <w:rPr>
                <w:sz w:val="24"/>
                <w:szCs w:val="24"/>
              </w:rPr>
            </w:pPr>
            <w:r>
              <w:rPr>
                <w:rFonts w:ascii="Arial" w:eastAsia="Arial" w:hAnsi="Arial" w:cs="Arial"/>
                <w:sz w:val="24"/>
                <w:szCs w:val="24"/>
              </w:rPr>
              <w:t>Áreas de Gerenciamento de projetos</w:t>
            </w:r>
          </w:p>
          <w:p w:rsidR="001C7731" w:rsidRDefault="00B62A3A">
            <w:pPr>
              <w:numPr>
                <w:ilvl w:val="1"/>
                <w:numId w:val="3"/>
              </w:numPr>
              <w:rPr>
                <w:sz w:val="24"/>
                <w:szCs w:val="24"/>
              </w:rPr>
            </w:pPr>
            <w:r>
              <w:rPr>
                <w:rFonts w:ascii="Arial" w:eastAsia="Arial" w:hAnsi="Arial" w:cs="Arial"/>
                <w:sz w:val="24"/>
                <w:szCs w:val="24"/>
              </w:rPr>
              <w:t>Viabilidade técnica, econômica, ambiental, de qualidade e de segurança em projetos mecânicos</w:t>
            </w:r>
          </w:p>
          <w:p w:rsidR="001C7731" w:rsidRDefault="00B62A3A">
            <w:pPr>
              <w:numPr>
                <w:ilvl w:val="1"/>
                <w:numId w:val="3"/>
              </w:numPr>
              <w:rPr>
                <w:sz w:val="24"/>
                <w:szCs w:val="24"/>
              </w:rPr>
            </w:pPr>
            <w:r>
              <w:rPr>
                <w:rFonts w:ascii="Arial" w:eastAsia="Arial" w:hAnsi="Arial" w:cs="Arial"/>
                <w:sz w:val="24"/>
                <w:szCs w:val="24"/>
              </w:rPr>
              <w:t>Pesquisa de mercado</w:t>
            </w:r>
          </w:p>
          <w:p w:rsidR="001C7731" w:rsidRDefault="00B62A3A">
            <w:pPr>
              <w:numPr>
                <w:ilvl w:val="1"/>
                <w:numId w:val="3"/>
              </w:numPr>
              <w:rPr>
                <w:sz w:val="24"/>
                <w:szCs w:val="24"/>
              </w:rPr>
            </w:pPr>
            <w:r>
              <w:rPr>
                <w:rFonts w:ascii="Arial" w:eastAsia="Arial" w:hAnsi="Arial" w:cs="Arial"/>
                <w:sz w:val="24"/>
                <w:szCs w:val="24"/>
              </w:rPr>
              <w:t>Ciclo de vida do projeto</w:t>
            </w:r>
          </w:p>
          <w:p w:rsidR="001C7731" w:rsidRDefault="00B62A3A">
            <w:pPr>
              <w:numPr>
                <w:ilvl w:val="1"/>
                <w:numId w:val="3"/>
              </w:numPr>
              <w:rPr>
                <w:sz w:val="24"/>
                <w:szCs w:val="24"/>
              </w:rPr>
            </w:pPr>
            <w:r>
              <w:rPr>
                <w:rFonts w:ascii="Arial" w:eastAsia="Arial" w:hAnsi="Arial" w:cs="Arial"/>
                <w:sz w:val="24"/>
                <w:szCs w:val="24"/>
              </w:rPr>
              <w:t>As 5 fases de projeto (PMBOK)</w:t>
            </w:r>
          </w:p>
          <w:p w:rsidR="001C7731" w:rsidRDefault="00B62A3A">
            <w:pPr>
              <w:numPr>
                <w:ilvl w:val="1"/>
                <w:numId w:val="3"/>
              </w:numPr>
              <w:rPr>
                <w:sz w:val="24"/>
                <w:szCs w:val="24"/>
              </w:rPr>
            </w:pPr>
            <w:r>
              <w:rPr>
                <w:rFonts w:ascii="Arial" w:eastAsia="Arial" w:hAnsi="Arial" w:cs="Arial"/>
                <w:sz w:val="24"/>
                <w:szCs w:val="24"/>
              </w:rPr>
              <w:t>EAP – Estrutura Analítica de Projetos</w:t>
            </w:r>
          </w:p>
          <w:p w:rsidR="001C7731" w:rsidRDefault="00B62A3A">
            <w:pPr>
              <w:numPr>
                <w:ilvl w:val="1"/>
                <w:numId w:val="3"/>
              </w:numPr>
              <w:rPr>
                <w:sz w:val="24"/>
                <w:szCs w:val="24"/>
              </w:rPr>
            </w:pPr>
            <w:r>
              <w:rPr>
                <w:rFonts w:ascii="Arial" w:eastAsia="Arial" w:hAnsi="Arial" w:cs="Arial"/>
                <w:sz w:val="24"/>
                <w:szCs w:val="24"/>
              </w:rPr>
              <w:t>Escopo</w:t>
            </w:r>
          </w:p>
          <w:p w:rsidR="001C7731" w:rsidRDefault="00B62A3A">
            <w:pPr>
              <w:numPr>
                <w:ilvl w:val="1"/>
                <w:numId w:val="3"/>
              </w:numPr>
              <w:rPr>
                <w:sz w:val="24"/>
                <w:szCs w:val="24"/>
              </w:rPr>
            </w:pPr>
            <w:r>
              <w:rPr>
                <w:rFonts w:ascii="Arial" w:eastAsia="Arial" w:hAnsi="Arial" w:cs="Arial"/>
                <w:sz w:val="24"/>
                <w:szCs w:val="24"/>
              </w:rPr>
              <w:t>Conceito de Escopo de Projeto</w:t>
            </w:r>
          </w:p>
          <w:p w:rsidR="001C7731" w:rsidRDefault="00B62A3A">
            <w:pPr>
              <w:numPr>
                <w:ilvl w:val="1"/>
                <w:numId w:val="3"/>
              </w:numPr>
              <w:rPr>
                <w:sz w:val="24"/>
                <w:szCs w:val="24"/>
              </w:rPr>
            </w:pPr>
            <w:r>
              <w:rPr>
                <w:rFonts w:ascii="Arial" w:eastAsia="Arial" w:hAnsi="Arial" w:cs="Arial"/>
                <w:sz w:val="24"/>
                <w:szCs w:val="24"/>
              </w:rPr>
              <w:t>Escopo de produto e Escopo de Projeto - diferenças e considerações</w:t>
            </w:r>
          </w:p>
          <w:p w:rsidR="001C7731" w:rsidRDefault="00B62A3A">
            <w:pPr>
              <w:numPr>
                <w:ilvl w:val="1"/>
                <w:numId w:val="3"/>
              </w:numPr>
              <w:rPr>
                <w:sz w:val="24"/>
                <w:szCs w:val="24"/>
              </w:rPr>
            </w:pPr>
            <w:r>
              <w:rPr>
                <w:rFonts w:ascii="Arial" w:eastAsia="Arial" w:hAnsi="Arial" w:cs="Arial"/>
                <w:sz w:val="24"/>
                <w:szCs w:val="24"/>
              </w:rPr>
              <w:t>Cadeia cliente x fornecedor</w:t>
            </w:r>
          </w:p>
          <w:p w:rsidR="001C7731" w:rsidRDefault="00B62A3A">
            <w:pPr>
              <w:numPr>
                <w:ilvl w:val="1"/>
                <w:numId w:val="3"/>
              </w:numPr>
              <w:rPr>
                <w:sz w:val="24"/>
                <w:szCs w:val="24"/>
              </w:rPr>
            </w:pPr>
            <w:r>
              <w:rPr>
                <w:rFonts w:ascii="Arial" w:eastAsia="Arial" w:hAnsi="Arial" w:cs="Arial"/>
                <w:sz w:val="24"/>
                <w:szCs w:val="24"/>
              </w:rPr>
              <w:t>Requisitos e necessidades dos clientes</w:t>
            </w:r>
          </w:p>
          <w:p w:rsidR="001C7731" w:rsidRDefault="00B62A3A">
            <w:pPr>
              <w:numPr>
                <w:ilvl w:val="1"/>
                <w:numId w:val="3"/>
              </w:numPr>
              <w:rPr>
                <w:sz w:val="24"/>
                <w:szCs w:val="24"/>
              </w:rPr>
            </w:pPr>
            <w:r>
              <w:rPr>
                <w:rFonts w:ascii="Arial" w:eastAsia="Arial" w:hAnsi="Arial" w:cs="Arial"/>
                <w:sz w:val="24"/>
                <w:szCs w:val="24"/>
              </w:rPr>
              <w:t>Tripé de restrições</w:t>
            </w:r>
          </w:p>
          <w:p w:rsidR="001C7731" w:rsidRDefault="00B62A3A">
            <w:pPr>
              <w:numPr>
                <w:ilvl w:val="1"/>
                <w:numId w:val="3"/>
              </w:numPr>
              <w:rPr>
                <w:sz w:val="24"/>
                <w:szCs w:val="24"/>
              </w:rPr>
            </w:pPr>
            <w:r>
              <w:rPr>
                <w:rFonts w:ascii="Arial" w:eastAsia="Arial" w:hAnsi="Arial" w:cs="Arial"/>
                <w:sz w:val="24"/>
                <w:szCs w:val="24"/>
              </w:rPr>
              <w:t>Elaboração de cronograma</w:t>
            </w:r>
          </w:p>
          <w:p w:rsidR="001C7731" w:rsidRDefault="00B62A3A">
            <w:pPr>
              <w:numPr>
                <w:ilvl w:val="1"/>
                <w:numId w:val="3"/>
              </w:numPr>
              <w:rPr>
                <w:sz w:val="24"/>
                <w:szCs w:val="24"/>
              </w:rPr>
            </w:pPr>
            <w:r>
              <w:rPr>
                <w:rFonts w:ascii="Arial" w:eastAsia="Arial" w:hAnsi="Arial" w:cs="Arial"/>
                <w:sz w:val="24"/>
                <w:szCs w:val="24"/>
              </w:rPr>
              <w:t xml:space="preserve">Grafico de Gantt </w:t>
            </w:r>
          </w:p>
          <w:p w:rsidR="001C7731" w:rsidRDefault="00B62A3A">
            <w:pPr>
              <w:numPr>
                <w:ilvl w:val="1"/>
                <w:numId w:val="3"/>
              </w:numPr>
              <w:rPr>
                <w:sz w:val="24"/>
                <w:szCs w:val="24"/>
              </w:rPr>
            </w:pPr>
            <w:r>
              <w:rPr>
                <w:rFonts w:ascii="Arial" w:eastAsia="Arial" w:hAnsi="Arial" w:cs="Arial"/>
                <w:sz w:val="24"/>
                <w:szCs w:val="24"/>
              </w:rPr>
              <w:t>Rede PERT – CPM</w:t>
            </w:r>
          </w:p>
          <w:p w:rsidR="001C7731" w:rsidRDefault="00B62A3A">
            <w:pPr>
              <w:numPr>
                <w:ilvl w:val="0"/>
                <w:numId w:val="3"/>
              </w:numPr>
              <w:rPr>
                <w:sz w:val="24"/>
                <w:szCs w:val="24"/>
              </w:rPr>
            </w:pPr>
            <w:r>
              <w:rPr>
                <w:rFonts w:ascii="Arial" w:eastAsia="Arial" w:hAnsi="Arial" w:cs="Arial"/>
                <w:sz w:val="24"/>
                <w:szCs w:val="24"/>
              </w:rPr>
              <w:t>Software de Gerenciamento de projetos</w:t>
            </w:r>
          </w:p>
          <w:p w:rsidR="001C7731" w:rsidRDefault="00B62A3A">
            <w:pPr>
              <w:numPr>
                <w:ilvl w:val="1"/>
                <w:numId w:val="3"/>
              </w:numPr>
              <w:rPr>
                <w:sz w:val="24"/>
                <w:szCs w:val="24"/>
              </w:rPr>
            </w:pPr>
            <w:r>
              <w:rPr>
                <w:rFonts w:ascii="Arial" w:eastAsia="Arial" w:hAnsi="Arial" w:cs="Arial"/>
                <w:sz w:val="24"/>
                <w:szCs w:val="24"/>
              </w:rPr>
              <w:t>Interdependência entre tarefas</w:t>
            </w:r>
          </w:p>
          <w:p w:rsidR="001C7731" w:rsidRDefault="00B62A3A">
            <w:pPr>
              <w:numPr>
                <w:ilvl w:val="1"/>
                <w:numId w:val="3"/>
              </w:numPr>
              <w:rPr>
                <w:sz w:val="24"/>
                <w:szCs w:val="24"/>
              </w:rPr>
            </w:pPr>
            <w:r>
              <w:rPr>
                <w:rFonts w:ascii="Arial" w:eastAsia="Arial" w:hAnsi="Arial" w:cs="Arial"/>
                <w:sz w:val="24"/>
                <w:szCs w:val="24"/>
              </w:rPr>
              <w:t>Hierarquização</w:t>
            </w:r>
          </w:p>
          <w:p w:rsidR="001C7731" w:rsidRDefault="00B62A3A">
            <w:pPr>
              <w:numPr>
                <w:ilvl w:val="1"/>
                <w:numId w:val="3"/>
              </w:numPr>
              <w:rPr>
                <w:sz w:val="24"/>
                <w:szCs w:val="24"/>
              </w:rPr>
            </w:pPr>
            <w:r>
              <w:rPr>
                <w:rFonts w:ascii="Arial" w:eastAsia="Arial" w:hAnsi="Arial" w:cs="Arial"/>
                <w:sz w:val="24"/>
                <w:szCs w:val="24"/>
              </w:rPr>
              <w:t>Definição e sequenciamento de atividades em projetos</w:t>
            </w:r>
          </w:p>
          <w:p w:rsidR="001C7731" w:rsidRDefault="00B62A3A">
            <w:pPr>
              <w:numPr>
                <w:ilvl w:val="1"/>
                <w:numId w:val="3"/>
              </w:numPr>
              <w:rPr>
                <w:sz w:val="24"/>
                <w:szCs w:val="24"/>
              </w:rPr>
            </w:pPr>
            <w:r>
              <w:rPr>
                <w:rFonts w:ascii="Arial" w:eastAsia="Arial" w:hAnsi="Arial" w:cs="Arial"/>
                <w:sz w:val="24"/>
                <w:szCs w:val="24"/>
              </w:rPr>
              <w:t xml:space="preserve">Alocação de Materiais, equipamentos e suprimentos </w:t>
            </w:r>
          </w:p>
          <w:p w:rsidR="001C7731" w:rsidRDefault="00B62A3A">
            <w:pPr>
              <w:numPr>
                <w:ilvl w:val="1"/>
                <w:numId w:val="3"/>
              </w:numPr>
              <w:rPr>
                <w:sz w:val="24"/>
                <w:szCs w:val="24"/>
              </w:rPr>
            </w:pPr>
            <w:r>
              <w:rPr>
                <w:rFonts w:ascii="Arial" w:eastAsia="Arial" w:hAnsi="Arial" w:cs="Arial"/>
                <w:sz w:val="24"/>
                <w:szCs w:val="24"/>
              </w:rPr>
              <w:t>Alocação de mão de obra</w:t>
            </w:r>
          </w:p>
          <w:p w:rsidR="001C7731" w:rsidRDefault="00B62A3A">
            <w:pPr>
              <w:numPr>
                <w:ilvl w:val="1"/>
                <w:numId w:val="3"/>
              </w:numPr>
              <w:rPr>
                <w:sz w:val="24"/>
                <w:szCs w:val="24"/>
              </w:rPr>
            </w:pPr>
            <w:r>
              <w:rPr>
                <w:rFonts w:ascii="Arial" w:eastAsia="Arial" w:hAnsi="Arial" w:cs="Arial"/>
                <w:sz w:val="24"/>
                <w:szCs w:val="24"/>
              </w:rPr>
              <w:t xml:space="preserve">Controle de projetos e geração de relatórios </w:t>
            </w:r>
          </w:p>
          <w:p w:rsidR="001C7731" w:rsidRDefault="00B62A3A">
            <w:pPr>
              <w:numPr>
                <w:ilvl w:val="1"/>
                <w:numId w:val="3"/>
              </w:numPr>
              <w:rPr>
                <w:sz w:val="24"/>
                <w:szCs w:val="24"/>
              </w:rPr>
            </w:pPr>
            <w:r>
              <w:rPr>
                <w:rFonts w:ascii="Arial" w:eastAsia="Arial" w:hAnsi="Arial" w:cs="Arial"/>
                <w:sz w:val="24"/>
                <w:szCs w:val="24"/>
              </w:rPr>
              <w:t>Recursos de Monitoramento e Controle</w:t>
            </w:r>
          </w:p>
          <w:p w:rsidR="001C7731" w:rsidRDefault="00B62A3A">
            <w:pPr>
              <w:numPr>
                <w:ilvl w:val="0"/>
                <w:numId w:val="3"/>
              </w:numPr>
              <w:rPr>
                <w:sz w:val="24"/>
                <w:szCs w:val="24"/>
              </w:rPr>
            </w:pPr>
            <w:r>
              <w:rPr>
                <w:rFonts w:ascii="Arial" w:eastAsia="Arial" w:hAnsi="Arial" w:cs="Arial"/>
                <w:sz w:val="24"/>
                <w:szCs w:val="24"/>
              </w:rPr>
              <w:t>Técnicas de apresentação de projetos</w:t>
            </w:r>
          </w:p>
          <w:p w:rsidR="001C7731" w:rsidRDefault="00B62A3A">
            <w:pPr>
              <w:numPr>
                <w:ilvl w:val="1"/>
                <w:numId w:val="3"/>
              </w:numPr>
              <w:rPr>
                <w:sz w:val="24"/>
                <w:szCs w:val="24"/>
              </w:rPr>
            </w:pPr>
            <w:r>
              <w:rPr>
                <w:rFonts w:ascii="Arial" w:eastAsia="Arial" w:hAnsi="Arial" w:cs="Arial"/>
                <w:sz w:val="24"/>
                <w:szCs w:val="24"/>
              </w:rPr>
              <w:t>Tecnologias para a apresentação de projetos</w:t>
            </w:r>
          </w:p>
          <w:p w:rsidR="001C7731" w:rsidRDefault="00B62A3A">
            <w:pPr>
              <w:numPr>
                <w:ilvl w:val="1"/>
                <w:numId w:val="3"/>
              </w:numPr>
              <w:rPr>
                <w:sz w:val="24"/>
                <w:szCs w:val="24"/>
              </w:rPr>
            </w:pPr>
            <w:r>
              <w:rPr>
                <w:rFonts w:ascii="Arial" w:eastAsia="Arial" w:hAnsi="Arial" w:cs="Arial"/>
                <w:sz w:val="24"/>
                <w:szCs w:val="24"/>
              </w:rPr>
              <w:t>Metodologia CANVAS</w:t>
            </w:r>
          </w:p>
          <w:p w:rsidR="001C7731" w:rsidRDefault="00B62A3A">
            <w:pPr>
              <w:numPr>
                <w:ilvl w:val="0"/>
                <w:numId w:val="3"/>
              </w:numPr>
              <w:rPr>
                <w:sz w:val="24"/>
                <w:szCs w:val="24"/>
              </w:rPr>
            </w:pPr>
            <w:r>
              <w:rPr>
                <w:rFonts w:ascii="Arial" w:eastAsia="Arial" w:hAnsi="Arial" w:cs="Arial"/>
                <w:sz w:val="24"/>
                <w:szCs w:val="24"/>
              </w:rPr>
              <w:t>Ética</w:t>
            </w:r>
          </w:p>
          <w:p w:rsidR="001C7731" w:rsidRDefault="00B62A3A">
            <w:pPr>
              <w:numPr>
                <w:ilvl w:val="1"/>
                <w:numId w:val="3"/>
              </w:numPr>
              <w:rPr>
                <w:sz w:val="24"/>
                <w:szCs w:val="24"/>
              </w:rPr>
            </w:pPr>
            <w:r>
              <w:rPr>
                <w:rFonts w:ascii="Arial" w:eastAsia="Arial" w:hAnsi="Arial" w:cs="Arial"/>
                <w:sz w:val="24"/>
                <w:szCs w:val="24"/>
              </w:rPr>
              <w:t>O impacto da falta de ética ao país: pirataria, impostos</w:t>
            </w:r>
          </w:p>
          <w:p w:rsidR="001C7731" w:rsidRDefault="00B62A3A">
            <w:pPr>
              <w:numPr>
                <w:ilvl w:val="1"/>
                <w:numId w:val="3"/>
              </w:numPr>
              <w:rPr>
                <w:sz w:val="24"/>
                <w:szCs w:val="24"/>
              </w:rPr>
            </w:pPr>
            <w:r>
              <w:rPr>
                <w:rFonts w:ascii="Arial" w:eastAsia="Arial" w:hAnsi="Arial" w:cs="Arial"/>
                <w:sz w:val="24"/>
                <w:szCs w:val="24"/>
              </w:rPr>
              <w:t xml:space="preserve">Plágio </w:t>
            </w:r>
          </w:p>
          <w:p w:rsidR="001C7731" w:rsidRDefault="00B62A3A">
            <w:pPr>
              <w:numPr>
                <w:ilvl w:val="1"/>
                <w:numId w:val="3"/>
              </w:numPr>
              <w:rPr>
                <w:sz w:val="24"/>
                <w:szCs w:val="24"/>
              </w:rPr>
            </w:pPr>
            <w:r>
              <w:rPr>
                <w:rFonts w:ascii="Arial" w:eastAsia="Arial" w:hAnsi="Arial" w:cs="Arial"/>
                <w:sz w:val="24"/>
                <w:szCs w:val="24"/>
              </w:rPr>
              <w:t>Direitos Autorais</w:t>
            </w:r>
          </w:p>
          <w:p w:rsidR="001C7731" w:rsidRDefault="00B62A3A">
            <w:pPr>
              <w:numPr>
                <w:ilvl w:val="0"/>
                <w:numId w:val="3"/>
              </w:numPr>
              <w:rPr>
                <w:sz w:val="24"/>
                <w:szCs w:val="24"/>
              </w:rPr>
            </w:pPr>
            <w:r>
              <w:rPr>
                <w:rFonts w:ascii="Arial" w:eastAsia="Arial" w:hAnsi="Arial" w:cs="Arial"/>
                <w:sz w:val="24"/>
                <w:szCs w:val="24"/>
              </w:rPr>
              <w:t>Trabalho e profissionalismo</w:t>
            </w:r>
          </w:p>
          <w:p w:rsidR="001C7731" w:rsidRDefault="00B62A3A">
            <w:pPr>
              <w:numPr>
                <w:ilvl w:val="1"/>
                <w:numId w:val="3"/>
              </w:numPr>
              <w:rPr>
                <w:sz w:val="24"/>
                <w:szCs w:val="24"/>
              </w:rPr>
            </w:pPr>
            <w:r>
              <w:rPr>
                <w:rFonts w:ascii="Arial" w:eastAsia="Arial" w:hAnsi="Arial" w:cs="Arial"/>
                <w:sz w:val="24"/>
                <w:szCs w:val="24"/>
              </w:rPr>
              <w:t>Administração do tempo</w:t>
            </w:r>
          </w:p>
          <w:p w:rsidR="001C7731" w:rsidRDefault="00B62A3A">
            <w:pPr>
              <w:numPr>
                <w:ilvl w:val="1"/>
                <w:numId w:val="3"/>
              </w:numPr>
              <w:rPr>
                <w:sz w:val="24"/>
                <w:szCs w:val="24"/>
              </w:rPr>
            </w:pPr>
            <w:r>
              <w:rPr>
                <w:rFonts w:ascii="Arial" w:eastAsia="Arial" w:hAnsi="Arial" w:cs="Arial"/>
                <w:sz w:val="24"/>
                <w:szCs w:val="24"/>
              </w:rPr>
              <w:t>Autonomia e iniciativa</w:t>
            </w:r>
          </w:p>
          <w:p w:rsidR="001C7731" w:rsidRDefault="00B62A3A">
            <w:pPr>
              <w:numPr>
                <w:ilvl w:val="1"/>
                <w:numId w:val="3"/>
              </w:numPr>
              <w:rPr>
                <w:sz w:val="24"/>
                <w:szCs w:val="24"/>
              </w:rPr>
            </w:pPr>
            <w:r>
              <w:rPr>
                <w:rFonts w:ascii="Arial" w:eastAsia="Arial" w:hAnsi="Arial" w:cs="Arial"/>
                <w:sz w:val="24"/>
                <w:szCs w:val="24"/>
              </w:rPr>
              <w:t>Inovação, flexibilidade e tecnologia</w:t>
            </w:r>
          </w:p>
          <w:p w:rsidR="001C7731" w:rsidRDefault="00B62A3A">
            <w:pPr>
              <w:numPr>
                <w:ilvl w:val="0"/>
                <w:numId w:val="3"/>
              </w:numPr>
              <w:rPr>
                <w:sz w:val="24"/>
                <w:szCs w:val="24"/>
              </w:rPr>
            </w:pPr>
            <w:r>
              <w:rPr>
                <w:rFonts w:ascii="Arial" w:eastAsia="Arial" w:hAnsi="Arial" w:cs="Arial"/>
                <w:sz w:val="24"/>
                <w:szCs w:val="24"/>
              </w:rPr>
              <w:t>Diretrizes empresariais</w:t>
            </w:r>
          </w:p>
          <w:p w:rsidR="001C7731" w:rsidRDefault="00B62A3A">
            <w:pPr>
              <w:numPr>
                <w:ilvl w:val="1"/>
                <w:numId w:val="3"/>
              </w:numPr>
              <w:rPr>
                <w:sz w:val="24"/>
                <w:szCs w:val="24"/>
              </w:rPr>
            </w:pPr>
            <w:r>
              <w:rPr>
                <w:rFonts w:ascii="Arial" w:eastAsia="Arial" w:hAnsi="Arial" w:cs="Arial"/>
                <w:sz w:val="24"/>
                <w:szCs w:val="24"/>
              </w:rPr>
              <w:t>Missão</w:t>
            </w:r>
          </w:p>
          <w:p w:rsidR="001C7731" w:rsidRDefault="00B62A3A">
            <w:pPr>
              <w:numPr>
                <w:ilvl w:val="1"/>
                <w:numId w:val="3"/>
              </w:numPr>
              <w:rPr>
                <w:sz w:val="24"/>
                <w:szCs w:val="24"/>
              </w:rPr>
            </w:pPr>
            <w:r>
              <w:rPr>
                <w:rFonts w:ascii="Arial" w:eastAsia="Arial" w:hAnsi="Arial" w:cs="Arial"/>
                <w:sz w:val="24"/>
                <w:szCs w:val="24"/>
              </w:rPr>
              <w:t>Visão</w:t>
            </w:r>
          </w:p>
          <w:p w:rsidR="001C7731" w:rsidRDefault="00B62A3A">
            <w:pPr>
              <w:numPr>
                <w:ilvl w:val="1"/>
                <w:numId w:val="3"/>
              </w:numPr>
              <w:rPr>
                <w:sz w:val="24"/>
                <w:szCs w:val="24"/>
              </w:rPr>
            </w:pPr>
            <w:r>
              <w:rPr>
                <w:rFonts w:ascii="Arial" w:eastAsia="Arial" w:hAnsi="Arial" w:cs="Arial"/>
                <w:sz w:val="24"/>
                <w:szCs w:val="24"/>
              </w:rPr>
              <w:t>Política da Qualidade</w:t>
            </w:r>
          </w:p>
          <w:p w:rsidR="001C7731" w:rsidRDefault="00B62A3A">
            <w:pPr>
              <w:numPr>
                <w:ilvl w:val="0"/>
                <w:numId w:val="3"/>
              </w:numPr>
              <w:rPr>
                <w:sz w:val="24"/>
                <w:szCs w:val="24"/>
              </w:rPr>
            </w:pPr>
            <w:r>
              <w:rPr>
                <w:rFonts w:ascii="Arial" w:eastAsia="Arial" w:hAnsi="Arial" w:cs="Arial"/>
                <w:sz w:val="24"/>
                <w:szCs w:val="24"/>
              </w:rPr>
              <w:t>Desenvolvimento profissional</w:t>
            </w:r>
          </w:p>
          <w:p w:rsidR="001C7731" w:rsidRDefault="00B62A3A">
            <w:pPr>
              <w:numPr>
                <w:ilvl w:val="1"/>
                <w:numId w:val="3"/>
              </w:numPr>
              <w:rPr>
                <w:sz w:val="24"/>
                <w:szCs w:val="24"/>
              </w:rPr>
            </w:pPr>
            <w:r>
              <w:rPr>
                <w:rFonts w:ascii="Arial" w:eastAsia="Arial" w:hAnsi="Arial" w:cs="Arial"/>
                <w:sz w:val="24"/>
                <w:szCs w:val="24"/>
              </w:rPr>
              <w:t>Planejamento Profissional (ascensão profissional, formação profissional, investimento educacional)</w:t>
            </w:r>
          </w:p>
          <w:p w:rsidR="001C7731" w:rsidRDefault="00B62A3A">
            <w:pPr>
              <w:numPr>
                <w:ilvl w:val="1"/>
                <w:numId w:val="3"/>
              </w:numPr>
              <w:rPr>
                <w:sz w:val="24"/>
                <w:szCs w:val="24"/>
              </w:rPr>
            </w:pPr>
            <w:r>
              <w:rPr>
                <w:rFonts w:ascii="Arial" w:eastAsia="Arial" w:hAnsi="Arial" w:cs="Arial"/>
                <w:sz w:val="24"/>
                <w:szCs w:val="24"/>
              </w:rPr>
              <w:t>Empregabilidade</w:t>
            </w:r>
          </w:p>
          <w:p w:rsidR="001C7731" w:rsidRDefault="00B62A3A">
            <w:pPr>
              <w:numPr>
                <w:ilvl w:val="0"/>
                <w:numId w:val="3"/>
              </w:numPr>
              <w:rPr>
                <w:sz w:val="24"/>
                <w:szCs w:val="24"/>
              </w:rPr>
            </w:pPr>
            <w:r>
              <w:rPr>
                <w:rFonts w:ascii="Arial" w:eastAsia="Arial" w:hAnsi="Arial" w:cs="Arial"/>
                <w:sz w:val="24"/>
                <w:szCs w:val="24"/>
              </w:rPr>
              <w:t>Autoempreendedorismo</w:t>
            </w:r>
          </w:p>
          <w:p w:rsidR="001C7731" w:rsidRDefault="00B62A3A">
            <w:pPr>
              <w:numPr>
                <w:ilvl w:val="1"/>
                <w:numId w:val="3"/>
              </w:numPr>
              <w:rPr>
                <w:sz w:val="24"/>
                <w:szCs w:val="24"/>
              </w:rPr>
            </w:pPr>
            <w:r>
              <w:rPr>
                <w:rFonts w:ascii="Arial" w:eastAsia="Arial" w:hAnsi="Arial" w:cs="Arial"/>
                <w:sz w:val="24"/>
                <w:szCs w:val="24"/>
              </w:rPr>
              <w:t>Características empreendedoras</w:t>
            </w:r>
          </w:p>
          <w:p w:rsidR="001C7731" w:rsidRDefault="00B62A3A">
            <w:pPr>
              <w:numPr>
                <w:ilvl w:val="1"/>
                <w:numId w:val="3"/>
              </w:numPr>
              <w:rPr>
                <w:sz w:val="24"/>
                <w:szCs w:val="24"/>
              </w:rPr>
            </w:pPr>
            <w:r>
              <w:rPr>
                <w:rFonts w:ascii="Arial" w:eastAsia="Arial" w:hAnsi="Arial" w:cs="Arial"/>
                <w:sz w:val="24"/>
                <w:szCs w:val="24"/>
              </w:rPr>
              <w:t>Atitudes empreendedoras</w:t>
            </w:r>
          </w:p>
          <w:p w:rsidR="001C7731" w:rsidRDefault="00B62A3A">
            <w:pPr>
              <w:numPr>
                <w:ilvl w:val="1"/>
                <w:numId w:val="3"/>
              </w:numPr>
              <w:rPr>
                <w:sz w:val="24"/>
                <w:szCs w:val="24"/>
              </w:rPr>
            </w:pPr>
            <w:r>
              <w:rPr>
                <w:rFonts w:ascii="Arial" w:eastAsia="Arial" w:hAnsi="Arial" w:cs="Arial"/>
                <w:sz w:val="24"/>
                <w:szCs w:val="24"/>
              </w:rPr>
              <w:t>Autorresponsabilidade e empreendedorismo</w:t>
            </w:r>
          </w:p>
          <w:p w:rsidR="001C7731" w:rsidRDefault="00B62A3A">
            <w:pPr>
              <w:numPr>
                <w:ilvl w:val="1"/>
                <w:numId w:val="3"/>
              </w:numPr>
              <w:rPr>
                <w:sz w:val="24"/>
                <w:szCs w:val="24"/>
              </w:rPr>
            </w:pPr>
            <w:r>
              <w:rPr>
                <w:rFonts w:ascii="Arial" w:eastAsia="Arial" w:hAnsi="Arial" w:cs="Arial"/>
                <w:sz w:val="24"/>
                <w:szCs w:val="24"/>
              </w:rPr>
              <w:t>A construção da missão pessoal</w:t>
            </w:r>
          </w:p>
          <w:p w:rsidR="001C7731" w:rsidRDefault="00B62A3A">
            <w:pPr>
              <w:numPr>
                <w:ilvl w:val="1"/>
                <w:numId w:val="3"/>
              </w:numPr>
              <w:rPr>
                <w:sz w:val="24"/>
                <w:szCs w:val="24"/>
              </w:rPr>
            </w:pPr>
            <w:r>
              <w:rPr>
                <w:rFonts w:ascii="Arial" w:eastAsia="Arial" w:hAnsi="Arial" w:cs="Arial"/>
                <w:sz w:val="24"/>
                <w:szCs w:val="24"/>
              </w:rPr>
              <w:t>Valores do empreendedor: Persistência e Comprometimento</w:t>
            </w:r>
          </w:p>
          <w:p w:rsidR="001C7731" w:rsidRDefault="00B62A3A">
            <w:pPr>
              <w:numPr>
                <w:ilvl w:val="1"/>
                <w:numId w:val="3"/>
              </w:numPr>
              <w:rPr>
                <w:sz w:val="24"/>
                <w:szCs w:val="24"/>
              </w:rPr>
            </w:pPr>
            <w:r>
              <w:rPr>
                <w:rFonts w:ascii="Arial" w:eastAsia="Arial" w:hAnsi="Arial" w:cs="Arial"/>
                <w:sz w:val="24"/>
                <w:szCs w:val="24"/>
              </w:rPr>
              <w:t>Persuasão e rede de contatos</w:t>
            </w:r>
          </w:p>
          <w:p w:rsidR="001C7731" w:rsidRDefault="00B62A3A">
            <w:pPr>
              <w:numPr>
                <w:ilvl w:val="1"/>
                <w:numId w:val="3"/>
              </w:numPr>
              <w:rPr>
                <w:sz w:val="24"/>
                <w:szCs w:val="24"/>
              </w:rPr>
            </w:pPr>
            <w:r>
              <w:rPr>
                <w:rFonts w:ascii="Arial" w:eastAsia="Arial" w:hAnsi="Arial" w:cs="Arial"/>
                <w:sz w:val="24"/>
                <w:szCs w:val="24"/>
              </w:rPr>
              <w:t>Independência e autoconfiança</w:t>
            </w:r>
          </w:p>
          <w:p w:rsidR="001C7731" w:rsidRDefault="00B62A3A">
            <w:pPr>
              <w:numPr>
                <w:ilvl w:val="1"/>
                <w:numId w:val="3"/>
              </w:numPr>
              <w:rPr>
                <w:sz w:val="24"/>
                <w:szCs w:val="24"/>
              </w:rPr>
            </w:pPr>
            <w:r>
              <w:rPr>
                <w:rFonts w:ascii="Arial" w:eastAsia="Arial" w:hAnsi="Arial" w:cs="Arial"/>
                <w:sz w:val="24"/>
                <w:szCs w:val="24"/>
              </w:rPr>
              <w:t>Cooperação como ferramenta de desenvolvimento</w:t>
            </w:r>
          </w:p>
          <w:p w:rsidR="001C7731" w:rsidRDefault="00B62A3A">
            <w:pPr>
              <w:numPr>
                <w:ilvl w:val="0"/>
                <w:numId w:val="3"/>
              </w:numPr>
              <w:rPr>
                <w:sz w:val="24"/>
                <w:szCs w:val="24"/>
              </w:rPr>
            </w:pPr>
            <w:r>
              <w:rPr>
                <w:rFonts w:ascii="Arial" w:eastAsia="Arial" w:hAnsi="Arial" w:cs="Arial"/>
                <w:sz w:val="24"/>
                <w:szCs w:val="24"/>
              </w:rPr>
              <w:t>Visão Sistêmica</w:t>
            </w:r>
          </w:p>
          <w:p w:rsidR="001C7731" w:rsidRDefault="00B62A3A">
            <w:pPr>
              <w:numPr>
                <w:ilvl w:val="1"/>
                <w:numId w:val="3"/>
              </w:numPr>
              <w:rPr>
                <w:sz w:val="24"/>
                <w:szCs w:val="24"/>
              </w:rPr>
            </w:pPr>
            <w:r>
              <w:rPr>
                <w:rFonts w:ascii="Arial" w:eastAsia="Arial" w:hAnsi="Arial" w:cs="Arial"/>
                <w:sz w:val="24"/>
                <w:szCs w:val="24"/>
              </w:rPr>
              <w:t>Conceito</w:t>
            </w:r>
          </w:p>
          <w:p w:rsidR="001C7731" w:rsidRDefault="00B62A3A">
            <w:pPr>
              <w:numPr>
                <w:ilvl w:val="1"/>
                <w:numId w:val="3"/>
              </w:numPr>
              <w:rPr>
                <w:sz w:val="24"/>
                <w:szCs w:val="24"/>
              </w:rPr>
            </w:pPr>
            <w:r>
              <w:rPr>
                <w:rFonts w:ascii="Arial" w:eastAsia="Arial" w:hAnsi="Arial" w:cs="Arial"/>
                <w:sz w:val="24"/>
                <w:szCs w:val="24"/>
              </w:rPr>
              <w:t>Microcosmo e macrocosmo</w:t>
            </w:r>
          </w:p>
          <w:p w:rsidR="001C7731" w:rsidRDefault="00B62A3A">
            <w:pPr>
              <w:numPr>
                <w:ilvl w:val="1"/>
                <w:numId w:val="3"/>
              </w:numPr>
              <w:rPr>
                <w:sz w:val="24"/>
                <w:szCs w:val="24"/>
              </w:rPr>
            </w:pPr>
            <w:r>
              <w:rPr>
                <w:rFonts w:ascii="Arial" w:eastAsia="Arial" w:hAnsi="Arial" w:cs="Arial"/>
                <w:sz w:val="24"/>
                <w:szCs w:val="24"/>
              </w:rPr>
              <w:t>Pensamento sistêmico</w:t>
            </w:r>
          </w:p>
          <w:p w:rsidR="001C7731" w:rsidRDefault="00B62A3A">
            <w:pPr>
              <w:numPr>
                <w:ilvl w:val="0"/>
                <w:numId w:val="3"/>
              </w:numPr>
              <w:rPr>
                <w:sz w:val="24"/>
                <w:szCs w:val="24"/>
              </w:rPr>
            </w:pPr>
            <w:r>
              <w:rPr>
                <w:rFonts w:ascii="Arial" w:eastAsia="Arial" w:hAnsi="Arial" w:cs="Arial"/>
                <w:sz w:val="24"/>
                <w:szCs w:val="24"/>
              </w:rPr>
              <w:t>Estrutura organizacional</w:t>
            </w:r>
          </w:p>
          <w:p w:rsidR="001C7731" w:rsidRDefault="00B62A3A">
            <w:pPr>
              <w:numPr>
                <w:ilvl w:val="1"/>
                <w:numId w:val="3"/>
              </w:numPr>
              <w:rPr>
                <w:sz w:val="24"/>
                <w:szCs w:val="24"/>
              </w:rPr>
            </w:pPr>
            <w:r>
              <w:rPr>
                <w:rFonts w:ascii="Arial" w:eastAsia="Arial" w:hAnsi="Arial" w:cs="Arial"/>
                <w:sz w:val="24"/>
                <w:szCs w:val="24"/>
              </w:rPr>
              <w:t>Formal e informal</w:t>
            </w:r>
          </w:p>
          <w:p w:rsidR="001C7731" w:rsidRDefault="00B62A3A">
            <w:pPr>
              <w:numPr>
                <w:ilvl w:val="1"/>
                <w:numId w:val="3"/>
              </w:numPr>
              <w:rPr>
                <w:sz w:val="24"/>
                <w:szCs w:val="24"/>
              </w:rPr>
            </w:pPr>
            <w:r>
              <w:rPr>
                <w:rFonts w:ascii="Arial" w:eastAsia="Arial" w:hAnsi="Arial" w:cs="Arial"/>
                <w:sz w:val="24"/>
                <w:szCs w:val="24"/>
              </w:rPr>
              <w:t>Funções e responsabilidades</w:t>
            </w:r>
          </w:p>
          <w:p w:rsidR="001C7731" w:rsidRDefault="00B62A3A">
            <w:pPr>
              <w:numPr>
                <w:ilvl w:val="1"/>
                <w:numId w:val="3"/>
              </w:numPr>
              <w:rPr>
                <w:sz w:val="24"/>
                <w:szCs w:val="24"/>
              </w:rPr>
            </w:pPr>
            <w:r>
              <w:rPr>
                <w:rFonts w:ascii="Arial" w:eastAsia="Arial" w:hAnsi="Arial" w:cs="Arial"/>
                <w:sz w:val="24"/>
                <w:szCs w:val="24"/>
              </w:rPr>
              <w:t>Organização das funções, informações e recursos</w:t>
            </w:r>
          </w:p>
          <w:p w:rsidR="001C7731" w:rsidRDefault="00B62A3A">
            <w:pPr>
              <w:numPr>
                <w:ilvl w:val="1"/>
                <w:numId w:val="3"/>
              </w:numPr>
              <w:rPr>
                <w:sz w:val="24"/>
                <w:szCs w:val="24"/>
              </w:rPr>
            </w:pPr>
            <w:r>
              <w:rPr>
                <w:rFonts w:ascii="Arial" w:eastAsia="Arial" w:hAnsi="Arial" w:cs="Arial"/>
                <w:sz w:val="24"/>
                <w:szCs w:val="24"/>
              </w:rPr>
              <w:t>Sistema de Comunicação</w:t>
            </w:r>
          </w:p>
          <w:p w:rsidR="001C7731" w:rsidRDefault="00B62A3A">
            <w:pPr>
              <w:numPr>
                <w:ilvl w:val="0"/>
                <w:numId w:val="3"/>
              </w:numPr>
              <w:rPr>
                <w:sz w:val="24"/>
                <w:szCs w:val="24"/>
              </w:rPr>
            </w:pPr>
            <w:r>
              <w:rPr>
                <w:rFonts w:ascii="Arial" w:eastAsia="Arial" w:hAnsi="Arial" w:cs="Arial"/>
                <w:sz w:val="24"/>
                <w:szCs w:val="24"/>
              </w:rPr>
              <w:t>Planejamento Estratégico</w:t>
            </w:r>
          </w:p>
          <w:p w:rsidR="001C7731" w:rsidRDefault="00B62A3A">
            <w:pPr>
              <w:numPr>
                <w:ilvl w:val="1"/>
                <w:numId w:val="3"/>
              </w:numPr>
              <w:rPr>
                <w:sz w:val="24"/>
                <w:szCs w:val="24"/>
              </w:rPr>
            </w:pPr>
            <w:r>
              <w:rPr>
                <w:rFonts w:ascii="Arial" w:eastAsia="Arial" w:hAnsi="Arial" w:cs="Arial"/>
                <w:sz w:val="24"/>
                <w:szCs w:val="24"/>
              </w:rPr>
              <w:t>Conceitos</w:t>
            </w:r>
          </w:p>
          <w:p w:rsidR="001C7731" w:rsidRDefault="00B62A3A">
            <w:pPr>
              <w:numPr>
                <w:ilvl w:val="1"/>
                <w:numId w:val="3"/>
              </w:numPr>
              <w:rPr>
                <w:sz w:val="24"/>
                <w:szCs w:val="24"/>
              </w:rPr>
            </w:pPr>
            <w:r>
              <w:rPr>
                <w:rFonts w:ascii="Arial" w:eastAsia="Arial" w:hAnsi="Arial" w:cs="Arial"/>
                <w:sz w:val="24"/>
                <w:szCs w:val="24"/>
              </w:rPr>
              <w:t>Relações com o mercado</w:t>
            </w:r>
          </w:p>
        </w:tc>
      </w:tr>
      <w:tr w:rsidR="001C7731">
        <w:trPr>
          <w:trHeight w:val="408"/>
        </w:trPr>
        <w:tc>
          <w:tcPr>
            <w:tcW w:w="1734"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3.1 Apoiar o planejamento das etapas de desenvolvimento do projeto</w:t>
            </w:r>
          </w:p>
        </w:tc>
        <w:tc>
          <w:tcPr>
            <w:tcW w:w="1601"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3.1.1 Considerando as necessidades do cliente e do mercado</w:t>
            </w:r>
          </w:p>
        </w:tc>
        <w:tc>
          <w:tcPr>
            <w:tcW w:w="2466"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necessidades do cliente e do mercado como insumo para o planejamento das etapas de desenvolvimento do projeto</w:t>
            </w:r>
          </w:p>
        </w:tc>
        <w:tc>
          <w:tcPr>
            <w:tcW w:w="317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7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01"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3.1.2 Realizando, em conjunto com a equipe, estudos de viabilidade técnica, econômica e ambiental do projeto</w:t>
            </w:r>
          </w:p>
        </w:tc>
        <w:tc>
          <w:tcPr>
            <w:tcW w:w="2466"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variáveis relevantes que impactam a viabilidade técnica, econômica e ambiental do projeto</w:t>
            </w:r>
          </w:p>
        </w:tc>
        <w:tc>
          <w:tcPr>
            <w:tcW w:w="317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7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01"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3.1.3 Estabelecendo as fases de desenvolvimento e as áreas de gerenciamento do projeto com base nas suas características e especificações técnicas pertinentes</w:t>
            </w:r>
          </w:p>
        </w:tc>
        <w:tc>
          <w:tcPr>
            <w:tcW w:w="2466"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as variáveis/aspectos a serem considerados no desenvolvimento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as áreas de gerenciamento a serem consideradas no desenvolvimento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as atividades, o cronograma e a matriz de responsabilidades para as diferentes etapas do projeto em desenvolvimento</w:t>
            </w:r>
          </w:p>
        </w:tc>
        <w:tc>
          <w:tcPr>
            <w:tcW w:w="317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7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01"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3.1.4 Considerando as normas técnicas, de qualidade, saúde e segurança e de meio ambiente aplicáveis ao projeto</w:t>
            </w:r>
          </w:p>
        </w:tc>
        <w:tc>
          <w:tcPr>
            <w:tcW w:w="2466"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Analisar os requisitos estabelecidos para o projeto à luz das normas técnicas, ambientais, de qualidade, de saúde e segurança</w:t>
            </w:r>
          </w:p>
        </w:tc>
        <w:tc>
          <w:tcPr>
            <w:tcW w:w="317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734"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601"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3.1.5 Elaborando a documentação técnica de sua competência em conformidade com os padrões e normas pertinentes</w:t>
            </w:r>
          </w:p>
        </w:tc>
        <w:tc>
          <w:tcPr>
            <w:tcW w:w="2466"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estratégias para apresentação da documentação técnica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procedimentos, padrões, normas técnicas e tecnologias requeridas para elaboração da documentação técnica pertinente ao projeto</w:t>
            </w:r>
          </w:p>
        </w:tc>
        <w:tc>
          <w:tcPr>
            <w:tcW w:w="3172"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c"/>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profissionalismo no exercício de suas responsabilidades e sintonia com as diretrizes institucionais estabelecidas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Apresentar postura ética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Situar o papel e a importância do seu trabalho no contexto da organização, considerando os impactos das suas atividades nos resultados dos produtos e serviços da empresa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normas e procedimentos de saúde, segurança e meio ambiente às atividades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seu papel como gestor de equipes e processos de trabalho, considerando seus pares e os demais níveis hierárquicos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as oportunidades de crescimento e desenvolvimento profissional, considerando o próprio potencial, as mudanças no mercado de trabalho e as necessidades de investimento na própria formação</w:t>
            </w:r>
          </w:p>
        </w:tc>
      </w:tr>
    </w:tbl>
    <w:p w:rsidR="001C7731" w:rsidRDefault="001C7731">
      <w:pPr>
        <w:spacing w:after="160" w:line="259" w:lineRule="auto"/>
        <w:rPr>
          <w:sz w:val="24"/>
          <w:szCs w:val="24"/>
        </w:rPr>
      </w:pPr>
    </w:p>
    <w:tbl>
      <w:tblPr>
        <w:tblStyle w:val="affffd"/>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Equipamentos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software de gerenciamento de projetos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Laboratório de informática,  Biblioteca, Visita técnica</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Revistas, Normas, Livros, Apostilas, Vídeos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spacing w:after="160" w:line="259" w:lineRule="auto"/>
        <w:rPr>
          <w:sz w:val="24"/>
          <w:szCs w:val="24"/>
        </w:rPr>
      </w:pPr>
    </w:p>
    <w:tbl>
      <w:tblPr>
        <w:tblStyle w:val="affffe"/>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1413"/>
        <w:gridCol w:w="2188"/>
        <w:gridCol w:w="3993"/>
      </w:tblGrid>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Módulo: ESPECÍFICO III</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Perfil Profissional: </w:t>
            </w:r>
            <w:r>
              <w:rPr>
                <w:rFonts w:ascii="Arial" w:eastAsia="Arial" w:hAnsi="Arial" w:cs="Arial"/>
                <w:sz w:val="24"/>
                <w:szCs w:val="24"/>
              </w:rPr>
              <w:t>TÉCNICO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Unidade Curricular: </w:t>
            </w:r>
            <w:r>
              <w:rPr>
                <w:rFonts w:ascii="Arial" w:eastAsia="Arial" w:hAnsi="Arial" w:cs="Arial"/>
                <w:sz w:val="24"/>
                <w:szCs w:val="24"/>
              </w:rPr>
              <w:t>PROJETO DE INOVAÇÃO EM MECÂNICA</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Carga Horária: </w:t>
            </w:r>
            <w:r>
              <w:rPr>
                <w:rFonts w:ascii="Arial" w:eastAsia="Arial" w:hAnsi="Arial" w:cs="Arial"/>
                <w:sz w:val="24"/>
                <w:szCs w:val="24"/>
              </w:rPr>
              <w:t>198h</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Função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F.3 : Atuar no desenvolvimento de projetos mecânicos, atendendo as normas e padrões técnicos, de qualidade, saúde e segurança e de meio ambiente</w:t>
            </w:r>
          </w:p>
        </w:tc>
      </w:tr>
      <w:tr w:rsidR="001C7731">
        <w:trPr>
          <w:trHeight w:val="408"/>
        </w:trPr>
        <w:tc>
          <w:tcPr>
            <w:tcW w:w="8973" w:type="dxa"/>
            <w:gridSpan w:val="4"/>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 xml:space="preserve">Objetivo Geral: </w:t>
            </w:r>
            <w:r>
              <w:rPr>
                <w:rFonts w:ascii="Arial" w:eastAsia="Arial" w:hAnsi="Arial" w:cs="Arial"/>
                <w:sz w:val="24"/>
                <w:szCs w:val="24"/>
              </w:rPr>
              <w:t>Desenvolver projeto de inovação em equipe, com visão sistêmica de todas as unidades curriculares,  para que os alunos criem possíveis soluções que contribuam para a resolução de problemas na indústria, levando em consideração os princípios de qualidade, saúde, segurança e meio ambiente</w:t>
            </w:r>
          </w:p>
        </w:tc>
      </w:tr>
      <w:tr w:rsidR="001C7731">
        <w:trPr>
          <w:trHeight w:val="20"/>
        </w:trPr>
        <w:tc>
          <w:tcPr>
            <w:tcW w:w="8973" w:type="dxa"/>
            <w:gridSpan w:val="4"/>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sz w:val="24"/>
                <w:szCs w:val="24"/>
              </w:rPr>
              <w:t>CONTEÚDOS FORMATIVOS</w:t>
            </w:r>
          </w:p>
        </w:tc>
      </w:tr>
      <w:tr w:rsidR="001C7731">
        <w:trPr>
          <w:trHeight w:val="408"/>
        </w:trPr>
        <w:tc>
          <w:tcPr>
            <w:tcW w:w="1379"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Subfunção</w:t>
            </w:r>
          </w:p>
        </w:tc>
        <w:tc>
          <w:tcPr>
            <w:tcW w:w="141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Padrão de Desempenho</w:t>
            </w:r>
          </w:p>
        </w:tc>
        <w:tc>
          <w:tcPr>
            <w:tcW w:w="2188"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Capacidades Técnicas</w:t>
            </w:r>
          </w:p>
        </w:tc>
        <w:tc>
          <w:tcPr>
            <w:tcW w:w="3993" w:type="dxa"/>
            <w:shd w:val="clear" w:color="auto" w:fill="BF97A9"/>
          </w:tcPr>
          <w:p w:rsidR="001C7731" w:rsidRDefault="00B62A3A">
            <w:pPr>
              <w:jc w:val="center"/>
              <w:rPr>
                <w:rFonts w:ascii="Arial" w:eastAsia="Arial" w:hAnsi="Arial" w:cs="Arial"/>
                <w:sz w:val="24"/>
                <w:szCs w:val="24"/>
              </w:rPr>
            </w:pPr>
            <w:r>
              <w:rPr>
                <w:rFonts w:ascii="Arial" w:eastAsia="Arial" w:hAnsi="Arial" w:cs="Arial"/>
                <w:b/>
                <w:sz w:val="24"/>
                <w:szCs w:val="24"/>
              </w:rPr>
              <w:t>Conhecimentos</w:t>
            </w:r>
          </w:p>
        </w:tc>
      </w:tr>
      <w:tr w:rsidR="001C7731">
        <w:trPr>
          <w:trHeight w:val="408"/>
        </w:trPr>
        <w:tc>
          <w:tcPr>
            <w:tcW w:w="1379"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3.1 Construir protótipos</w:t>
            </w: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3.1.1 Considerando as especificações técnicas do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no projeto, os requisitos e especificações a serem considerados na construção do protótipo</w:t>
            </w:r>
          </w:p>
        </w:tc>
        <w:tc>
          <w:tcPr>
            <w:tcW w:w="3993" w:type="dxa"/>
            <w:vMerge w:val="restart"/>
            <w:shd w:val="clear" w:color="auto" w:fill="auto"/>
            <w:vAlign w:val="center"/>
          </w:tcPr>
          <w:p w:rsidR="001C7731" w:rsidRDefault="00B62A3A">
            <w:pPr>
              <w:numPr>
                <w:ilvl w:val="0"/>
                <w:numId w:val="1"/>
              </w:numPr>
              <w:rPr>
                <w:sz w:val="24"/>
                <w:szCs w:val="24"/>
              </w:rPr>
            </w:pPr>
            <w:r>
              <w:rPr>
                <w:rFonts w:ascii="Arial" w:eastAsia="Arial" w:hAnsi="Arial" w:cs="Arial"/>
                <w:sz w:val="24"/>
                <w:szCs w:val="24"/>
              </w:rPr>
              <w:t>DESENHO ASSISTIDO POR COMPUTADOR – CAD</w:t>
            </w:r>
          </w:p>
          <w:p w:rsidR="001C7731" w:rsidRDefault="00B62A3A">
            <w:pPr>
              <w:numPr>
                <w:ilvl w:val="1"/>
                <w:numId w:val="1"/>
              </w:numPr>
              <w:rPr>
                <w:sz w:val="24"/>
                <w:szCs w:val="24"/>
              </w:rPr>
            </w:pPr>
            <w:r>
              <w:rPr>
                <w:rFonts w:ascii="Arial" w:eastAsia="Arial" w:hAnsi="Arial" w:cs="Arial"/>
                <w:sz w:val="24"/>
                <w:szCs w:val="24"/>
              </w:rPr>
              <w:t>Representação de modelos em 3D: modelamento de peças, montagem de conjuntos e subconjuntos, vista explodida de conjuntos e subconjuntos, animação gráfica, simulação de análise de gravidade, movimento e contato</w:t>
            </w:r>
          </w:p>
          <w:p w:rsidR="001C7731" w:rsidRDefault="00B62A3A">
            <w:pPr>
              <w:numPr>
                <w:ilvl w:val="1"/>
                <w:numId w:val="1"/>
              </w:numPr>
              <w:rPr>
                <w:sz w:val="24"/>
                <w:szCs w:val="24"/>
              </w:rPr>
            </w:pPr>
            <w:r>
              <w:rPr>
                <w:rFonts w:ascii="Arial" w:eastAsia="Arial" w:hAnsi="Arial" w:cs="Arial"/>
                <w:sz w:val="24"/>
                <w:szCs w:val="24"/>
              </w:rPr>
              <w:t>Representação de modelos em 2D: Detalhamento técnico de peças e conjuntos, folhas padronizadas de desenho, indicação de escala, tolerâncias, vistas essenciais, simbologia, cortes, cotagens, vista explodida, lista de materiais</w:t>
            </w:r>
          </w:p>
          <w:p w:rsidR="001C7731" w:rsidRDefault="00B62A3A">
            <w:pPr>
              <w:numPr>
                <w:ilvl w:val="0"/>
                <w:numId w:val="1"/>
              </w:numPr>
              <w:rPr>
                <w:sz w:val="24"/>
                <w:szCs w:val="24"/>
              </w:rPr>
            </w:pPr>
            <w:r>
              <w:rPr>
                <w:rFonts w:ascii="Arial" w:eastAsia="Arial" w:hAnsi="Arial" w:cs="Arial"/>
                <w:sz w:val="24"/>
                <w:szCs w:val="24"/>
              </w:rPr>
              <w:t>FOLHA DE PROCESSO</w:t>
            </w:r>
          </w:p>
          <w:p w:rsidR="001C7731" w:rsidRDefault="00B62A3A">
            <w:pPr>
              <w:numPr>
                <w:ilvl w:val="1"/>
                <w:numId w:val="1"/>
              </w:numPr>
              <w:rPr>
                <w:sz w:val="24"/>
                <w:szCs w:val="24"/>
              </w:rPr>
            </w:pPr>
            <w:r>
              <w:rPr>
                <w:rFonts w:ascii="Arial" w:eastAsia="Arial" w:hAnsi="Arial" w:cs="Arial"/>
                <w:sz w:val="24"/>
                <w:szCs w:val="24"/>
              </w:rPr>
              <w:t>Processos de fabricação utilizados</w:t>
            </w:r>
          </w:p>
          <w:p w:rsidR="001C7731" w:rsidRDefault="00B62A3A">
            <w:pPr>
              <w:numPr>
                <w:ilvl w:val="1"/>
                <w:numId w:val="1"/>
              </w:numPr>
              <w:rPr>
                <w:sz w:val="24"/>
                <w:szCs w:val="24"/>
              </w:rPr>
            </w:pPr>
            <w:r>
              <w:rPr>
                <w:rFonts w:ascii="Arial" w:eastAsia="Arial" w:hAnsi="Arial" w:cs="Arial"/>
                <w:sz w:val="24"/>
                <w:szCs w:val="24"/>
              </w:rPr>
              <w:t>Ferramentas e parâmetros</w:t>
            </w:r>
          </w:p>
          <w:p w:rsidR="001C7731" w:rsidRDefault="00B62A3A">
            <w:pPr>
              <w:numPr>
                <w:ilvl w:val="1"/>
                <w:numId w:val="1"/>
              </w:numPr>
              <w:rPr>
                <w:sz w:val="24"/>
                <w:szCs w:val="24"/>
              </w:rPr>
            </w:pPr>
            <w:r>
              <w:rPr>
                <w:rFonts w:ascii="Arial" w:eastAsia="Arial" w:hAnsi="Arial" w:cs="Arial"/>
                <w:sz w:val="24"/>
                <w:szCs w:val="24"/>
              </w:rPr>
              <w:t xml:space="preserve">Sequenciamento de operações </w:t>
            </w:r>
          </w:p>
          <w:p w:rsidR="001C7731" w:rsidRDefault="00B62A3A">
            <w:pPr>
              <w:numPr>
                <w:ilvl w:val="1"/>
                <w:numId w:val="1"/>
              </w:numPr>
              <w:rPr>
                <w:sz w:val="24"/>
                <w:szCs w:val="24"/>
              </w:rPr>
            </w:pPr>
            <w:r>
              <w:rPr>
                <w:rFonts w:ascii="Arial" w:eastAsia="Arial" w:hAnsi="Arial" w:cs="Arial"/>
                <w:sz w:val="24"/>
                <w:szCs w:val="24"/>
              </w:rPr>
              <w:t>Análise final da peça</w:t>
            </w:r>
          </w:p>
          <w:p w:rsidR="001C7731" w:rsidRDefault="00B62A3A">
            <w:pPr>
              <w:numPr>
                <w:ilvl w:val="0"/>
                <w:numId w:val="1"/>
              </w:numPr>
              <w:rPr>
                <w:sz w:val="24"/>
                <w:szCs w:val="24"/>
              </w:rPr>
            </w:pPr>
            <w:r>
              <w:rPr>
                <w:rFonts w:ascii="Arial" w:eastAsia="Arial" w:hAnsi="Arial" w:cs="Arial"/>
                <w:sz w:val="24"/>
                <w:szCs w:val="24"/>
              </w:rPr>
              <w:t>ESPECIFICAÇÃO DE PROCESSOS, MATERIAIS, COMPONENTES E TECNOLOGIAS</w:t>
            </w:r>
          </w:p>
          <w:p w:rsidR="001C7731" w:rsidRDefault="00B62A3A">
            <w:pPr>
              <w:numPr>
                <w:ilvl w:val="0"/>
                <w:numId w:val="1"/>
              </w:numPr>
              <w:rPr>
                <w:sz w:val="24"/>
                <w:szCs w:val="24"/>
              </w:rPr>
            </w:pPr>
            <w:r>
              <w:rPr>
                <w:rFonts w:ascii="Arial" w:eastAsia="Arial" w:hAnsi="Arial" w:cs="Arial"/>
                <w:sz w:val="24"/>
                <w:szCs w:val="24"/>
              </w:rPr>
              <w:t>ESPECIFICAÇÃO DE TRATAMENTOS TERMOFÍSICOS, TERMOQUÍMICOS E SUPERFICIAIS</w:t>
            </w:r>
          </w:p>
          <w:p w:rsidR="001C7731" w:rsidRDefault="00B62A3A">
            <w:pPr>
              <w:numPr>
                <w:ilvl w:val="0"/>
                <w:numId w:val="1"/>
              </w:numPr>
              <w:rPr>
                <w:sz w:val="24"/>
                <w:szCs w:val="24"/>
              </w:rPr>
            </w:pPr>
            <w:r>
              <w:rPr>
                <w:rFonts w:ascii="Arial" w:eastAsia="Arial" w:hAnsi="Arial" w:cs="Arial"/>
                <w:sz w:val="24"/>
                <w:szCs w:val="24"/>
              </w:rPr>
              <w:t>ESPECIFICAÇÃO DE ENSAIOS</w:t>
            </w:r>
          </w:p>
          <w:p w:rsidR="001C7731" w:rsidRDefault="00B62A3A">
            <w:pPr>
              <w:numPr>
                <w:ilvl w:val="0"/>
                <w:numId w:val="1"/>
              </w:numPr>
              <w:rPr>
                <w:sz w:val="24"/>
                <w:szCs w:val="24"/>
              </w:rPr>
            </w:pPr>
            <w:r>
              <w:rPr>
                <w:rFonts w:ascii="Arial" w:eastAsia="Arial" w:hAnsi="Arial" w:cs="Arial"/>
                <w:sz w:val="24"/>
                <w:szCs w:val="24"/>
              </w:rPr>
              <w:t>DIMENSIONAMENTO E ESPECIFICAÇÃO DE ELEMENTOS DE MÁQUINAS</w:t>
            </w:r>
          </w:p>
          <w:p w:rsidR="001C7731" w:rsidRDefault="00B62A3A">
            <w:pPr>
              <w:numPr>
                <w:ilvl w:val="1"/>
                <w:numId w:val="1"/>
              </w:numPr>
              <w:rPr>
                <w:sz w:val="24"/>
                <w:szCs w:val="24"/>
              </w:rPr>
            </w:pPr>
            <w:r>
              <w:rPr>
                <w:rFonts w:ascii="Arial" w:eastAsia="Arial" w:hAnsi="Arial" w:cs="Arial"/>
                <w:sz w:val="24"/>
                <w:szCs w:val="24"/>
              </w:rPr>
              <w:t>Elementos de fixação: Rebites, Pinos, Cupilhas, Chavetas, Anéis Elásticos, Parafusos, Porcas, Arruelas, Travas Químicas</w:t>
            </w:r>
          </w:p>
          <w:p w:rsidR="001C7731" w:rsidRDefault="00B62A3A">
            <w:pPr>
              <w:numPr>
                <w:ilvl w:val="1"/>
                <w:numId w:val="1"/>
              </w:numPr>
              <w:rPr>
                <w:sz w:val="24"/>
                <w:szCs w:val="24"/>
              </w:rPr>
            </w:pPr>
            <w:r>
              <w:rPr>
                <w:rFonts w:ascii="Arial" w:eastAsia="Arial" w:hAnsi="Arial" w:cs="Arial"/>
                <w:sz w:val="24"/>
                <w:szCs w:val="24"/>
              </w:rPr>
              <w:t>Elementos de Apoio: Mancais de Rolamento, Mancais de Deslizamento, Buchas, Guias</w:t>
            </w:r>
          </w:p>
          <w:p w:rsidR="001C7731" w:rsidRDefault="00B62A3A">
            <w:pPr>
              <w:numPr>
                <w:ilvl w:val="1"/>
                <w:numId w:val="1"/>
              </w:numPr>
              <w:rPr>
                <w:sz w:val="24"/>
                <w:szCs w:val="24"/>
              </w:rPr>
            </w:pPr>
            <w:r>
              <w:rPr>
                <w:rFonts w:ascii="Arial" w:eastAsia="Arial" w:hAnsi="Arial" w:cs="Arial"/>
                <w:sz w:val="24"/>
                <w:szCs w:val="24"/>
              </w:rPr>
              <w:t>Elementos Elásticos: Molas Planas, Molas helicoidais</w:t>
            </w:r>
          </w:p>
          <w:p w:rsidR="001C7731" w:rsidRDefault="00B62A3A">
            <w:pPr>
              <w:numPr>
                <w:ilvl w:val="1"/>
                <w:numId w:val="1"/>
              </w:numPr>
              <w:rPr>
                <w:sz w:val="24"/>
                <w:szCs w:val="24"/>
              </w:rPr>
            </w:pPr>
            <w:r>
              <w:rPr>
                <w:rFonts w:ascii="Arial" w:eastAsia="Arial" w:hAnsi="Arial" w:cs="Arial"/>
                <w:sz w:val="24"/>
                <w:szCs w:val="24"/>
              </w:rPr>
              <w:t>Elementos de Vedação: juntas, vedantes químicos, retentores, selo mecânico, anéis de vedação, gaxetas, papelão hidráulico</w:t>
            </w:r>
          </w:p>
          <w:p w:rsidR="001C7731" w:rsidRDefault="00B62A3A">
            <w:pPr>
              <w:numPr>
                <w:ilvl w:val="1"/>
                <w:numId w:val="1"/>
              </w:numPr>
              <w:rPr>
                <w:sz w:val="24"/>
                <w:szCs w:val="24"/>
              </w:rPr>
            </w:pPr>
            <w:r>
              <w:rPr>
                <w:rFonts w:ascii="Arial" w:eastAsia="Arial" w:hAnsi="Arial" w:cs="Arial"/>
                <w:sz w:val="24"/>
                <w:szCs w:val="24"/>
              </w:rPr>
              <w:t>Elementos de Transmissão: Polias, Correias, Correntes, Cabos de Aço, Engrenagens, Cremalheiras, Roscas Sem-fim e Coroas, Eixos e Árvores, Acoplamentos, rodas de atrito</w:t>
            </w:r>
          </w:p>
          <w:p w:rsidR="001C7731" w:rsidRDefault="00B62A3A">
            <w:pPr>
              <w:numPr>
                <w:ilvl w:val="1"/>
                <w:numId w:val="1"/>
              </w:numPr>
              <w:rPr>
                <w:sz w:val="24"/>
                <w:szCs w:val="24"/>
              </w:rPr>
            </w:pPr>
            <w:r>
              <w:rPr>
                <w:rFonts w:ascii="Arial" w:eastAsia="Arial" w:hAnsi="Arial" w:cs="Arial"/>
                <w:sz w:val="24"/>
                <w:szCs w:val="24"/>
              </w:rPr>
              <w:t>Cálculos de transmissão</w:t>
            </w:r>
          </w:p>
          <w:p w:rsidR="001C7731" w:rsidRDefault="00B62A3A">
            <w:pPr>
              <w:numPr>
                <w:ilvl w:val="1"/>
                <w:numId w:val="1"/>
              </w:numPr>
              <w:rPr>
                <w:sz w:val="24"/>
                <w:szCs w:val="24"/>
              </w:rPr>
            </w:pPr>
            <w:r>
              <w:rPr>
                <w:rFonts w:ascii="Arial" w:eastAsia="Arial" w:hAnsi="Arial" w:cs="Arial"/>
                <w:sz w:val="24"/>
                <w:szCs w:val="24"/>
              </w:rPr>
              <w:t>Manuais, catálogos e tabelas técnicas de elementos de máquinas</w:t>
            </w:r>
          </w:p>
          <w:p w:rsidR="001C7731" w:rsidRDefault="00B62A3A">
            <w:pPr>
              <w:numPr>
                <w:ilvl w:val="0"/>
                <w:numId w:val="1"/>
              </w:numPr>
              <w:rPr>
                <w:sz w:val="24"/>
                <w:szCs w:val="24"/>
              </w:rPr>
            </w:pPr>
            <w:r>
              <w:rPr>
                <w:rFonts w:ascii="Arial" w:eastAsia="Arial" w:hAnsi="Arial" w:cs="Arial"/>
                <w:sz w:val="24"/>
                <w:szCs w:val="24"/>
              </w:rPr>
              <w:t>PROTOTIPAGEM</w:t>
            </w:r>
          </w:p>
          <w:p w:rsidR="001C7731" w:rsidRDefault="00B62A3A">
            <w:pPr>
              <w:numPr>
                <w:ilvl w:val="1"/>
                <w:numId w:val="1"/>
              </w:numPr>
              <w:rPr>
                <w:sz w:val="24"/>
                <w:szCs w:val="24"/>
              </w:rPr>
            </w:pPr>
            <w:r>
              <w:rPr>
                <w:rFonts w:ascii="Arial" w:eastAsia="Arial" w:hAnsi="Arial" w:cs="Arial"/>
                <w:sz w:val="24"/>
                <w:szCs w:val="24"/>
              </w:rPr>
              <w:t>Tipos, técnicas e tecnologias de Prototipagem</w:t>
            </w:r>
          </w:p>
          <w:p w:rsidR="001C7731" w:rsidRDefault="00B62A3A">
            <w:pPr>
              <w:numPr>
                <w:ilvl w:val="1"/>
                <w:numId w:val="1"/>
              </w:numPr>
              <w:rPr>
                <w:sz w:val="24"/>
                <w:szCs w:val="24"/>
              </w:rPr>
            </w:pPr>
            <w:r>
              <w:rPr>
                <w:rFonts w:ascii="Arial" w:eastAsia="Arial" w:hAnsi="Arial" w:cs="Arial"/>
                <w:sz w:val="24"/>
                <w:szCs w:val="24"/>
              </w:rPr>
              <w:t>Ensaios e testes em protótipos</w:t>
            </w:r>
          </w:p>
          <w:p w:rsidR="001C7731" w:rsidRDefault="00B62A3A">
            <w:pPr>
              <w:numPr>
                <w:ilvl w:val="1"/>
                <w:numId w:val="1"/>
              </w:numPr>
              <w:rPr>
                <w:sz w:val="24"/>
                <w:szCs w:val="24"/>
              </w:rPr>
            </w:pPr>
            <w:r>
              <w:rPr>
                <w:rFonts w:ascii="Arial" w:eastAsia="Arial" w:hAnsi="Arial" w:cs="Arial"/>
                <w:sz w:val="24"/>
                <w:szCs w:val="24"/>
              </w:rPr>
              <w:t>Simulação CAE</w:t>
            </w:r>
          </w:p>
          <w:p w:rsidR="001C7731" w:rsidRDefault="00B62A3A">
            <w:pPr>
              <w:numPr>
                <w:ilvl w:val="1"/>
                <w:numId w:val="1"/>
              </w:numPr>
              <w:rPr>
                <w:sz w:val="24"/>
                <w:szCs w:val="24"/>
              </w:rPr>
            </w:pPr>
            <w:r>
              <w:rPr>
                <w:rFonts w:ascii="Arial" w:eastAsia="Arial" w:hAnsi="Arial" w:cs="Arial"/>
                <w:sz w:val="24"/>
                <w:szCs w:val="24"/>
              </w:rPr>
              <w:t>Tecnologias emergentes aplicadas à fabricação de protótipos: Usinagem a altíssimas velocidades, Prototipagem rápida (impressão 3D)</w:t>
            </w:r>
          </w:p>
          <w:p w:rsidR="001C7731" w:rsidRDefault="00B62A3A">
            <w:pPr>
              <w:numPr>
                <w:ilvl w:val="0"/>
                <w:numId w:val="1"/>
              </w:numPr>
              <w:rPr>
                <w:sz w:val="24"/>
                <w:szCs w:val="24"/>
              </w:rPr>
            </w:pPr>
            <w:r>
              <w:rPr>
                <w:rFonts w:ascii="Arial" w:eastAsia="Arial" w:hAnsi="Arial" w:cs="Arial"/>
                <w:sz w:val="24"/>
                <w:szCs w:val="24"/>
              </w:rPr>
              <w:t>Relações de trabalho</w:t>
            </w:r>
          </w:p>
          <w:p w:rsidR="001C7731" w:rsidRDefault="00B62A3A">
            <w:pPr>
              <w:numPr>
                <w:ilvl w:val="1"/>
                <w:numId w:val="1"/>
              </w:numPr>
              <w:rPr>
                <w:sz w:val="24"/>
                <w:szCs w:val="24"/>
              </w:rPr>
            </w:pPr>
            <w:r>
              <w:rPr>
                <w:rFonts w:ascii="Arial" w:eastAsia="Arial" w:hAnsi="Arial" w:cs="Arial"/>
                <w:sz w:val="24"/>
                <w:szCs w:val="24"/>
              </w:rPr>
              <w:t>Organograma</w:t>
            </w:r>
          </w:p>
          <w:p w:rsidR="001C7731" w:rsidRDefault="00B62A3A">
            <w:pPr>
              <w:numPr>
                <w:ilvl w:val="1"/>
                <w:numId w:val="1"/>
              </w:numPr>
              <w:rPr>
                <w:sz w:val="24"/>
                <w:szCs w:val="24"/>
              </w:rPr>
            </w:pPr>
            <w:r>
              <w:rPr>
                <w:rFonts w:ascii="Arial" w:eastAsia="Arial" w:hAnsi="Arial" w:cs="Arial"/>
                <w:sz w:val="24"/>
                <w:szCs w:val="24"/>
              </w:rPr>
              <w:t>Relacionamentos internos</w:t>
            </w:r>
          </w:p>
          <w:p w:rsidR="001C7731" w:rsidRDefault="00B62A3A">
            <w:pPr>
              <w:numPr>
                <w:ilvl w:val="1"/>
                <w:numId w:val="1"/>
              </w:numPr>
              <w:rPr>
                <w:sz w:val="24"/>
                <w:szCs w:val="24"/>
              </w:rPr>
            </w:pPr>
            <w:r>
              <w:rPr>
                <w:rFonts w:ascii="Arial" w:eastAsia="Arial" w:hAnsi="Arial" w:cs="Arial"/>
                <w:sz w:val="24"/>
                <w:szCs w:val="24"/>
              </w:rPr>
              <w:t>Relacionamento com representações externas</w:t>
            </w:r>
          </w:p>
          <w:p w:rsidR="001C7731" w:rsidRDefault="00B62A3A">
            <w:pPr>
              <w:numPr>
                <w:ilvl w:val="1"/>
                <w:numId w:val="1"/>
              </w:numPr>
              <w:rPr>
                <w:sz w:val="24"/>
                <w:szCs w:val="24"/>
              </w:rPr>
            </w:pPr>
            <w:r>
              <w:rPr>
                <w:rFonts w:ascii="Arial" w:eastAsia="Arial" w:hAnsi="Arial" w:cs="Arial"/>
                <w:sz w:val="24"/>
                <w:szCs w:val="24"/>
              </w:rPr>
              <w:t>Relação ganha x ganha x jogo soma zero</w:t>
            </w:r>
          </w:p>
          <w:p w:rsidR="001C7731" w:rsidRDefault="00B62A3A">
            <w:pPr>
              <w:numPr>
                <w:ilvl w:val="0"/>
                <w:numId w:val="1"/>
              </w:numPr>
              <w:rPr>
                <w:sz w:val="24"/>
                <w:szCs w:val="24"/>
              </w:rPr>
            </w:pPr>
            <w:r>
              <w:rPr>
                <w:rFonts w:ascii="Arial" w:eastAsia="Arial" w:hAnsi="Arial" w:cs="Arial"/>
                <w:sz w:val="24"/>
                <w:szCs w:val="24"/>
              </w:rPr>
              <w:t>NORMAS E LEGISLAÇÃO</w:t>
            </w:r>
          </w:p>
          <w:p w:rsidR="001C7731" w:rsidRDefault="00B62A3A">
            <w:pPr>
              <w:numPr>
                <w:ilvl w:val="1"/>
                <w:numId w:val="1"/>
              </w:numPr>
              <w:rPr>
                <w:sz w:val="24"/>
                <w:szCs w:val="24"/>
              </w:rPr>
            </w:pPr>
            <w:r>
              <w:rPr>
                <w:rFonts w:ascii="Arial" w:eastAsia="Arial" w:hAnsi="Arial" w:cs="Arial"/>
                <w:sz w:val="24"/>
                <w:szCs w:val="24"/>
              </w:rPr>
              <w:t>Legislação brasileira (Políticas nacionais de gestão de resíduos sólidos)</w:t>
            </w:r>
          </w:p>
          <w:p w:rsidR="001C7731" w:rsidRDefault="00B62A3A">
            <w:pPr>
              <w:numPr>
                <w:ilvl w:val="1"/>
                <w:numId w:val="1"/>
              </w:numPr>
              <w:rPr>
                <w:sz w:val="24"/>
                <w:szCs w:val="24"/>
              </w:rPr>
            </w:pPr>
            <w:r>
              <w:rPr>
                <w:rFonts w:ascii="Arial" w:eastAsia="Arial" w:hAnsi="Arial" w:cs="Arial"/>
                <w:sz w:val="24"/>
                <w:szCs w:val="24"/>
              </w:rPr>
              <w:t>Normas Internacionais de Qualidade (últimas versões): ISO 9001, ISO 14001, ISO/TS 16949</w:t>
            </w:r>
          </w:p>
          <w:p w:rsidR="001C7731" w:rsidRDefault="00B62A3A">
            <w:pPr>
              <w:numPr>
                <w:ilvl w:val="1"/>
                <w:numId w:val="1"/>
              </w:numPr>
              <w:rPr>
                <w:sz w:val="24"/>
                <w:szCs w:val="24"/>
              </w:rPr>
            </w:pPr>
            <w:r>
              <w:rPr>
                <w:rFonts w:ascii="Arial" w:eastAsia="Arial" w:hAnsi="Arial" w:cs="Arial"/>
                <w:sz w:val="24"/>
                <w:szCs w:val="24"/>
              </w:rPr>
              <w:t>Normas nacionais e internacionais de procedimentos técnicos, materiais e processos de fabricação: ABNT, SAE, DIN, AISI, ASME, AWS, JIS</w:t>
            </w:r>
          </w:p>
          <w:p w:rsidR="001C7731" w:rsidRDefault="00B62A3A">
            <w:pPr>
              <w:numPr>
                <w:ilvl w:val="1"/>
                <w:numId w:val="1"/>
              </w:numPr>
              <w:rPr>
                <w:sz w:val="24"/>
                <w:szCs w:val="24"/>
              </w:rPr>
            </w:pPr>
            <w:r>
              <w:rPr>
                <w:rFonts w:ascii="Arial" w:eastAsia="Arial" w:hAnsi="Arial" w:cs="Arial"/>
                <w:sz w:val="24"/>
                <w:szCs w:val="24"/>
              </w:rPr>
              <w:t>Propriedade intelectual</w:t>
            </w: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3.1.2 Produzindo componentes dos conjuntos com base nas especificações do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insumos, processos de fabricação mecânica, máquinas, equipamentos, ferramentas e instrumentos de medição e controle com base nas especificações do projeto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3.1.3 Utilizando recursos e tecnologias disponíveis no mercado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as tecnologias emergentes de fabricação, inclusive de prototipagem, considerando suas características e aplicações</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3.1.4 Montando os conjuntos com base nas especificações do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e indicações do fabricante, quando for o caso, quanto aos requisitos técnicos e de segurança a serem atendidos na montagem dos conjuntos mecânicos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a técnica de montagem mais indicada e as tecnologias requeridas pela natureza e caraterísticas do projeto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3.1.5 Testando o funcionamento do sistema</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quando for o caso, soluções para a correção de desvios identificados no funcionamento do sistema mecânico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Selecionar os testes de funcionamento a serem realizados com referência nas características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Correlacionar os resultados dos testes com os parâmetros e premissas estabelecidas no projeto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3.1.6 Elaborando a documentação técnica do projeto com base nos padrões e normas estabelecidas</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procedimentos, padrões, normas técnicas e tecnologias requeridas para elaboração da documentação técnica relativa ao protótipo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Definir estratégias para apresentação da documentação técnica relativa ao protótipo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3.1.7 Considerando as normas técnicas, de qualidade, saúde e segurança e de meio ambiente aplicáveis ao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as normas (técnicas, ambientais de qualidade, de saúde e de segurança) que se aplicam à construção de protótipos</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08"/>
        </w:trPr>
        <w:tc>
          <w:tcPr>
            <w:tcW w:w="1379"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b/>
                <w:sz w:val="24"/>
                <w:szCs w:val="24"/>
              </w:rPr>
              <w:t>3.2 Subsidiar tecnicamente a engenharia quanto aos processos, materiais e tecnologias mecânicas</w:t>
            </w: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3.2.1 Considerando a aplicação dos componentes mecânicos</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tipos, características e funcionamento de componentes mecânicos, considerando sua aplicação em conjuntos e subconjuntos do projeto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3.2.2 Prestando informações técnicas que impactam 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Interpretar informações técnicas contidas em catálogos, manuais, normas, tabelas e demais meios que fundamentam o projeto em questão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3.2.3 Sugerindo processos de fabricação, componentes, materiais e tecnologias compatíveis com 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processos de fabricação, componentes, materiais e tecnologias compatíveis com as características e natureza do projeto mecânico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3.2.4 Sugerindo tratamentos térmicos, superficiais e ensaios tecnológicos compatíveis com a natureza do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ensaios destrutivos, não destrutivos e tecnológicos compatíveis com as características e natureza do projeto</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os diferentes tipos de esforços mecânicos (solicitações mecânicas) a que podem ser submetidos os elementos mecânicos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Identificar os tratamentos térmicos, termoquímicos e/ou tratamentos superficiais compatíveis com as características do projeto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3.2.5 Elaborando desenhos técnicos relativos ao projeto</w:t>
            </w:r>
          </w:p>
        </w:tc>
        <w:tc>
          <w:tcPr>
            <w:tcW w:w="2188"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Representar graficamente o projeto com base na elaboração do modelamento, montagem e detalhamento de peças e conjuntos</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vMerge w:val="restart"/>
            <w:shd w:val="clear" w:color="auto" w:fill="auto"/>
            <w:vAlign w:val="center"/>
          </w:tcPr>
          <w:p w:rsidR="001C7731" w:rsidRDefault="00B62A3A">
            <w:pPr>
              <w:rPr>
                <w:rFonts w:ascii="Arial" w:eastAsia="Arial" w:hAnsi="Arial" w:cs="Arial"/>
                <w:sz w:val="24"/>
                <w:szCs w:val="24"/>
              </w:rPr>
            </w:pPr>
            <w:r>
              <w:rPr>
                <w:rFonts w:ascii="Arial" w:eastAsia="Arial" w:hAnsi="Arial" w:cs="Arial"/>
                <w:sz w:val="24"/>
                <w:szCs w:val="24"/>
              </w:rPr>
              <w:t>3.2.6 Simulando, em software específico, o funcionamento do sistema</w:t>
            </w:r>
          </w:p>
        </w:tc>
        <w:tc>
          <w:tcPr>
            <w:tcW w:w="2188" w:type="dxa"/>
            <w:vMerge w:val="restart"/>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diferentes tipos de softwares dedicados à simulação de sistemas mecânicos, suas características e requisitos de operação</w:t>
            </w: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r w:rsidR="001C7731">
        <w:trPr>
          <w:trHeight w:val="415"/>
        </w:trPr>
        <w:tc>
          <w:tcPr>
            <w:tcW w:w="1379"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141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2188"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c>
          <w:tcPr>
            <w:tcW w:w="3993" w:type="dxa"/>
            <w:vMerge/>
            <w:shd w:val="clear" w:color="auto" w:fill="auto"/>
            <w:vAlign w:val="center"/>
          </w:tcPr>
          <w:p w:rsidR="001C7731" w:rsidRDefault="001C7731">
            <w:pPr>
              <w:widowControl w:val="0"/>
              <w:pBdr>
                <w:top w:val="nil"/>
                <w:left w:val="nil"/>
                <w:bottom w:val="nil"/>
                <w:right w:val="nil"/>
                <w:between w:val="nil"/>
              </w:pBdr>
              <w:spacing w:after="0" w:line="276" w:lineRule="auto"/>
              <w:rPr>
                <w:rFonts w:ascii="Arial" w:eastAsia="Arial" w:hAnsi="Arial" w:cs="Arial"/>
                <w:sz w:val="24"/>
                <w:szCs w:val="24"/>
              </w:rPr>
            </w:pPr>
          </w:p>
        </w:tc>
      </w:tr>
    </w:tbl>
    <w:p w:rsidR="001C7731" w:rsidRDefault="001C7731">
      <w:pPr>
        <w:spacing w:after="160" w:line="259" w:lineRule="auto"/>
        <w:rPr>
          <w:sz w:val="24"/>
          <w:szCs w:val="24"/>
        </w:rPr>
      </w:pPr>
    </w:p>
    <w:tbl>
      <w:tblPr>
        <w:tblStyle w:val="afffff"/>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3"/>
      </w:tblGrid>
      <w:tr w:rsidR="001C7731">
        <w:trPr>
          <w:trHeight w:val="20"/>
        </w:trPr>
        <w:tc>
          <w:tcPr>
            <w:tcW w:w="8973" w:type="dxa"/>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Capacidades Socioemocionais</w:t>
            </w:r>
          </w:p>
        </w:tc>
      </w:tr>
      <w:tr w:rsidR="001C7731">
        <w:trPr>
          <w:trHeight w:val="408"/>
        </w:trPr>
        <w:tc>
          <w:tcPr>
            <w:tcW w:w="897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Demonstrar profissionalismo no exercício de suas responsabilidades e sintonia com as diretrizes institucionais estabelecidas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Apresentar postura ética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Situar o papel e a importância do seu trabalho no contexto da organização, considerando os impactos das suas atividades nos resultados dos produtos e serviços da empresa</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Aplicar os princípios, normas e procedimentos de saúde, segurança e meio ambiente às atividades sob a sua responsabilidade</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Reconhecer o seu papel como gestor de equipes e processos de trabalho, considerando seus pares e os demais níveis hierárquicos</w:t>
            </w:r>
          </w:p>
          <w:p w:rsidR="001C7731" w:rsidRDefault="00B62A3A">
            <w:pPr>
              <w:numPr>
                <w:ilvl w:val="0"/>
                <w:numId w:val="12"/>
              </w:numPr>
              <w:rPr>
                <w:rFonts w:ascii="Arial" w:eastAsia="Arial" w:hAnsi="Arial" w:cs="Arial"/>
                <w:sz w:val="24"/>
                <w:szCs w:val="24"/>
              </w:rPr>
            </w:pPr>
            <w:r>
              <w:rPr>
                <w:rFonts w:ascii="Arial" w:eastAsia="Arial" w:hAnsi="Arial" w:cs="Arial"/>
                <w:sz w:val="24"/>
                <w:szCs w:val="24"/>
              </w:rPr>
              <w:t>Avaliar as oportunidades de crescimento e desenvolvimento profissional, considerando o próprio potencial, as mudanças no mercado de trabalho e as necessidades de investimento na própria formação</w:t>
            </w:r>
          </w:p>
        </w:tc>
      </w:tr>
    </w:tbl>
    <w:p w:rsidR="001C7731" w:rsidRDefault="001C7731">
      <w:pPr>
        <w:spacing w:after="160" w:line="259" w:lineRule="auto"/>
        <w:rPr>
          <w:sz w:val="24"/>
          <w:szCs w:val="24"/>
        </w:rPr>
      </w:pPr>
    </w:p>
    <w:tbl>
      <w:tblPr>
        <w:tblStyle w:val="afffff0"/>
        <w:tblW w:w="8973"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0"/>
        <w:gridCol w:w="4453"/>
      </w:tblGrid>
      <w:tr w:rsidR="001C7731">
        <w:trPr>
          <w:trHeight w:val="20"/>
        </w:trPr>
        <w:tc>
          <w:tcPr>
            <w:tcW w:w="8973" w:type="dxa"/>
            <w:gridSpan w:val="2"/>
            <w:shd w:val="clear" w:color="auto" w:fill="632843"/>
            <w:vAlign w:val="center"/>
          </w:tcPr>
          <w:p w:rsidR="001C7731" w:rsidRDefault="00B62A3A">
            <w:pPr>
              <w:jc w:val="center"/>
              <w:rPr>
                <w:rFonts w:ascii="Arial" w:eastAsia="Arial" w:hAnsi="Arial" w:cs="Arial"/>
                <w:sz w:val="24"/>
                <w:szCs w:val="24"/>
              </w:rPr>
            </w:pPr>
            <w:r>
              <w:rPr>
                <w:rFonts w:ascii="Arial" w:eastAsia="Arial" w:hAnsi="Arial" w:cs="Arial"/>
                <w:b/>
                <w:color w:val="FFFFFF"/>
                <w:sz w:val="24"/>
                <w:szCs w:val="24"/>
              </w:rPr>
              <w:t>Ambientes pedagógicos, com relação de equipamentos, máquinas, ferramentas, instrumentos e materiais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Ambientes Pedagógicos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Sala de Aula, Biblioteca, Laboratório de informática, Laboratório de ensaios, Laboratório de usinagem, Laboratório de metrologia, Laboratório de desenho, Laboratório de soldagem, Laboratório de Prototipagem</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Máquinas, Equipamentos, Instrumentos e Ferramentas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Computadores com softwares de gerenciamento e CAD,</w:t>
            </w:r>
            <w:r>
              <w:rPr>
                <w:rFonts w:ascii="Arial" w:eastAsia="Arial" w:hAnsi="Arial" w:cs="Arial"/>
                <w:sz w:val="24"/>
                <w:szCs w:val="24"/>
              </w:rPr>
              <w:tab/>
              <w:t>Impressora 3D, Conjunto de máquinas, equipamentos, ferramentas e instrumentos já relacionados nas demais Unidades Curriculares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Recursos didáticos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 xml:space="preserve">Livros, Catálogos, </w:t>
            </w:r>
            <w:r>
              <w:rPr>
                <w:rFonts w:ascii="Arial" w:eastAsia="Arial" w:hAnsi="Arial" w:cs="Arial"/>
                <w:sz w:val="24"/>
                <w:szCs w:val="24"/>
              </w:rPr>
              <w:tab/>
              <w:t>Normas técnicas, Vídeos e animações, Insumos para prototipagem 3D,  Conjunto de materiais já relacionados nas demais unidades curriculares</w:t>
            </w:r>
          </w:p>
        </w:tc>
      </w:tr>
      <w:tr w:rsidR="001C7731">
        <w:trPr>
          <w:trHeight w:val="408"/>
        </w:trPr>
        <w:tc>
          <w:tcPr>
            <w:tcW w:w="4520" w:type="dxa"/>
            <w:shd w:val="clear" w:color="auto" w:fill="auto"/>
            <w:vAlign w:val="center"/>
          </w:tcPr>
          <w:p w:rsidR="001C7731" w:rsidRDefault="00B62A3A">
            <w:pPr>
              <w:jc w:val="center"/>
              <w:rPr>
                <w:rFonts w:ascii="Arial" w:eastAsia="Arial" w:hAnsi="Arial" w:cs="Arial"/>
                <w:sz w:val="24"/>
                <w:szCs w:val="24"/>
              </w:rPr>
            </w:pPr>
            <w:r>
              <w:rPr>
                <w:rFonts w:ascii="Arial" w:eastAsia="Arial" w:hAnsi="Arial" w:cs="Arial"/>
                <w:b/>
                <w:sz w:val="24"/>
                <w:szCs w:val="24"/>
              </w:rPr>
              <w:t>Observações/recomendações</w:t>
            </w:r>
          </w:p>
        </w:tc>
        <w:tc>
          <w:tcPr>
            <w:tcW w:w="4453" w:type="dxa"/>
            <w:shd w:val="clear" w:color="auto" w:fill="auto"/>
            <w:vAlign w:val="center"/>
          </w:tcPr>
          <w:p w:rsidR="001C7731" w:rsidRDefault="00B62A3A">
            <w:pPr>
              <w:numPr>
                <w:ilvl w:val="0"/>
                <w:numId w:val="12"/>
              </w:numPr>
              <w:rPr>
                <w:rFonts w:ascii="Arial" w:eastAsia="Arial" w:hAnsi="Arial" w:cs="Arial"/>
                <w:sz w:val="24"/>
                <w:szCs w:val="24"/>
              </w:rPr>
            </w:pPr>
            <w:r>
              <w:rPr>
                <w:rFonts w:ascii="Arial" w:eastAsia="Arial" w:hAnsi="Arial" w:cs="Arial"/>
                <w:sz w:val="24"/>
                <w:szCs w:val="24"/>
              </w:rPr>
              <w:t>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1C7731" w:rsidRDefault="001C7731">
      <w:pPr>
        <w:spacing w:after="160" w:line="259" w:lineRule="auto"/>
        <w:rPr>
          <w:sz w:val="24"/>
          <w:szCs w:val="24"/>
        </w:rPr>
        <w:sectPr w:rsidR="001C7731">
          <w:headerReference w:type="default" r:id="rId10"/>
          <w:footerReference w:type="default" r:id="rId11"/>
          <w:headerReference w:type="first" r:id="rId12"/>
          <w:footerReference w:type="first" r:id="rId13"/>
          <w:pgSz w:w="11905" w:h="16837"/>
          <w:pgMar w:top="1440" w:right="1440" w:bottom="1440" w:left="1440" w:header="720" w:footer="720" w:gutter="0"/>
          <w:pgNumType w:start="1"/>
          <w:cols w:space="720"/>
          <w:titlePg/>
        </w:sectPr>
      </w:pPr>
    </w:p>
    <w:p w:rsidR="001C7731" w:rsidRDefault="001C7731">
      <w:pPr>
        <w:spacing w:after="160" w:line="259" w:lineRule="auto"/>
        <w:rPr>
          <w:sz w:val="24"/>
          <w:szCs w:val="24"/>
        </w:rPr>
      </w:pPr>
    </w:p>
    <w:p w:rsidR="001C7731" w:rsidRDefault="001C7731">
      <w:pPr>
        <w:tabs>
          <w:tab w:val="left" w:pos="3549"/>
        </w:tabs>
        <w:jc w:val="center"/>
        <w:rPr>
          <w:b/>
          <w:sz w:val="24"/>
          <w:szCs w:val="24"/>
        </w:rPr>
      </w:pPr>
    </w:p>
    <w:p w:rsidR="001C7731" w:rsidRDefault="00B62A3A">
      <w:pPr>
        <w:tabs>
          <w:tab w:val="left" w:pos="3549"/>
        </w:tabs>
        <w:jc w:val="center"/>
        <w:rPr>
          <w:b/>
          <w:sz w:val="24"/>
          <w:szCs w:val="24"/>
        </w:rPr>
      </w:pPr>
      <w:r>
        <w:br w:type="page"/>
      </w:r>
    </w:p>
    <w:p w:rsidR="001C7731" w:rsidRDefault="001C7731">
      <w:pPr>
        <w:tabs>
          <w:tab w:val="left" w:pos="3549"/>
        </w:tabs>
        <w:jc w:val="center"/>
        <w:rPr>
          <w:sz w:val="24"/>
          <w:szCs w:val="24"/>
        </w:rPr>
      </w:pPr>
    </w:p>
    <w:sectPr w:rsidR="001C7731">
      <w:type w:val="continuous"/>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2A3A" w:rsidRDefault="00B62A3A">
      <w:r>
        <w:separator/>
      </w:r>
    </w:p>
  </w:endnote>
  <w:endnote w:type="continuationSeparator" w:id="0">
    <w:p w:rsidR="00B62A3A" w:rsidRDefault="00B62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46F80B49-0FAE-42C8-ABC7-2771DCD796F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E90433-5802-4749-A4AE-63AA88142389}"/>
    <w:embedBold r:id="rId3" w:fontKey="{64B0EAD3-9F9E-4DBF-947E-8940C4557B9E}"/>
  </w:font>
  <w:font w:name="Cambria">
    <w:panose1 w:val="02040503050406030204"/>
    <w:charset w:val="00"/>
    <w:family w:val="roman"/>
    <w:pitch w:val="variable"/>
    <w:sig w:usb0="E00006FF" w:usb1="420024FF" w:usb2="02000000" w:usb3="00000000" w:csb0="0000019F" w:csb1="00000000"/>
    <w:embedRegular r:id="rId4" w:fontKey="{15047DD5-3745-45C6-B5B7-D577840CC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731" w:rsidRDefault="00B62A3A">
    <w:r>
      <w:fldChar w:fldCharType="begin"/>
    </w:r>
    <w:r>
      <w:instrText>PAGE</w:instrText>
    </w:r>
    <w:r>
      <w:fldChar w:fldCharType="separate"/>
    </w:r>
    <w:r>
      <w:rPr>
        <w:noProof/>
      </w:rPr>
      <w:t>2</w:t>
    </w:r>
    <w:r>
      <w:fldChar w:fldCharType="end"/>
    </w:r>
    <w:r>
      <w:rPr>
        <w:noProof/>
      </w:rPr>
      <w:drawing>
        <wp:anchor distT="0" distB="0" distL="114300" distR="114300" simplePos="0" relativeHeight="251658240" behindDoc="0" locked="0" layoutInCell="1" hidden="0" allowOverlap="1">
          <wp:simplePos x="0" y="0"/>
          <wp:positionH relativeFrom="column">
            <wp:posOffset>5133975</wp:posOffset>
          </wp:positionH>
          <wp:positionV relativeFrom="paragraph">
            <wp:posOffset>8241</wp:posOffset>
          </wp:positionV>
          <wp:extent cx="1179830" cy="450850"/>
          <wp:effectExtent l="0" t="0" r="0" b="0"/>
          <wp:wrapSquare wrapText="bothSides" distT="0" distB="0" distL="114300" distR="114300"/>
          <wp:docPr id="4" name="image2.png" descr="Uma imagem contendo Ícon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Ícone&#10;&#10;Descrição gerada automaticamente"/>
                  <pic:cNvPicPr preferRelativeResize="0"/>
                </pic:nvPicPr>
                <pic:blipFill>
                  <a:blip r:embed="rId1"/>
                  <a:srcRect/>
                  <a:stretch>
                    <a:fillRect/>
                  </a:stretch>
                </pic:blipFill>
                <pic:spPr>
                  <a:xfrm>
                    <a:off x="0" y="0"/>
                    <a:ext cx="1179830" cy="450850"/>
                  </a:xfrm>
                  <a:prstGeom prst="rect">
                    <a:avLst/>
                  </a:prstGeom>
                  <a:ln/>
                </pic:spPr>
              </pic:pic>
            </a:graphicData>
          </a:graphic>
        </wp:anchor>
      </w:drawing>
    </w:r>
  </w:p>
  <w:p w:rsidR="001C7731" w:rsidRDefault="001C7731">
    <w:pPr>
      <w:widowControl w:val="0"/>
      <w:pBdr>
        <w:top w:val="nil"/>
        <w:left w:val="nil"/>
        <w:bottom w:val="nil"/>
        <w:right w:val="nil"/>
        <w:between w:val="nil"/>
      </w:pBdr>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731" w:rsidRDefault="001C77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2A3A" w:rsidRDefault="00B62A3A">
      <w:r>
        <w:separator/>
      </w:r>
    </w:p>
  </w:footnote>
  <w:footnote w:type="continuationSeparator" w:id="0">
    <w:p w:rsidR="00B62A3A" w:rsidRDefault="00B62A3A">
      <w:r>
        <w:continuationSeparator/>
      </w:r>
    </w:p>
  </w:footnote>
  <w:footnote w:id="1">
    <w:p w:rsidR="001C7731" w:rsidRDefault="00B62A3A">
      <w:pPr>
        <w:pBdr>
          <w:top w:val="nil"/>
          <w:left w:val="nil"/>
          <w:bottom w:val="nil"/>
          <w:right w:val="nil"/>
          <w:between w:val="nil"/>
        </w:pBdr>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Itinerário Formativo: nova nomenclatura conforme nova Metodologia Senai de Educação Profissional – MSEP.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731" w:rsidRDefault="001C7731">
    <w:pPr>
      <w:pBdr>
        <w:top w:val="nil"/>
        <w:left w:val="nil"/>
        <w:bottom w:val="nil"/>
        <w:right w:val="nil"/>
        <w:between w:val="nil"/>
      </w:pBdr>
      <w:tabs>
        <w:tab w:val="center" w:pos="4419"/>
        <w:tab w:val="right" w:pos="8838"/>
      </w:tabs>
      <w:jc w:val="both"/>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7731" w:rsidRDefault="001C77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2E8"/>
    <w:multiLevelType w:val="multilevel"/>
    <w:tmpl w:val="08341ED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A0F1720"/>
    <w:multiLevelType w:val="multilevel"/>
    <w:tmpl w:val="DC9A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C342D4"/>
    <w:multiLevelType w:val="multilevel"/>
    <w:tmpl w:val="F488B5A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0596244"/>
    <w:multiLevelType w:val="multilevel"/>
    <w:tmpl w:val="41ACB85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18713CD"/>
    <w:multiLevelType w:val="multilevel"/>
    <w:tmpl w:val="C81666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666089A"/>
    <w:multiLevelType w:val="multilevel"/>
    <w:tmpl w:val="34D2BAB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1EA7360B"/>
    <w:multiLevelType w:val="multilevel"/>
    <w:tmpl w:val="11903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332892"/>
    <w:multiLevelType w:val="multilevel"/>
    <w:tmpl w:val="2F227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C81C30"/>
    <w:multiLevelType w:val="multilevel"/>
    <w:tmpl w:val="2780D76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48F3E10"/>
    <w:multiLevelType w:val="multilevel"/>
    <w:tmpl w:val="4E1258C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68859BA"/>
    <w:multiLevelType w:val="multilevel"/>
    <w:tmpl w:val="F74258C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8B02AB3"/>
    <w:multiLevelType w:val="multilevel"/>
    <w:tmpl w:val="B2D2C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74159F"/>
    <w:multiLevelType w:val="multilevel"/>
    <w:tmpl w:val="6ADCD9F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CD05EAD"/>
    <w:multiLevelType w:val="multilevel"/>
    <w:tmpl w:val="9670EF5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4" w15:restartNumberingAfterBreak="0">
    <w:nsid w:val="3AF21AE9"/>
    <w:multiLevelType w:val="multilevel"/>
    <w:tmpl w:val="3D96F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6F5F96"/>
    <w:multiLevelType w:val="multilevel"/>
    <w:tmpl w:val="AEFEF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C50812"/>
    <w:multiLevelType w:val="multilevel"/>
    <w:tmpl w:val="931C1F6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7" w15:restartNumberingAfterBreak="0">
    <w:nsid w:val="421C7711"/>
    <w:multiLevelType w:val="multilevel"/>
    <w:tmpl w:val="1E62DCE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43A42CED"/>
    <w:multiLevelType w:val="multilevel"/>
    <w:tmpl w:val="7D9E8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F01B40"/>
    <w:multiLevelType w:val="multilevel"/>
    <w:tmpl w:val="59A0C75C"/>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46DF09C8"/>
    <w:multiLevelType w:val="multilevel"/>
    <w:tmpl w:val="A296CBF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7316520"/>
    <w:multiLevelType w:val="multilevel"/>
    <w:tmpl w:val="8BC0BE28"/>
    <w:lvl w:ilvl="0">
      <w:start w:val="1"/>
      <w:numFmt w:val="bullet"/>
      <w:lvlText w:val="●"/>
      <w:lvlJc w:val="left"/>
      <w:pPr>
        <w:ind w:left="840" w:hanging="360"/>
      </w:pPr>
      <w:rPr>
        <w:rFonts w:ascii="Noto Sans" w:eastAsia="Noto Sans" w:hAnsi="Noto Sans" w:cs="Noto Sans"/>
      </w:rPr>
    </w:lvl>
    <w:lvl w:ilvl="1">
      <w:start w:val="1"/>
      <w:numFmt w:val="bullet"/>
      <w:lvlText w:val="•"/>
      <w:lvlJc w:val="left"/>
      <w:pPr>
        <w:ind w:left="1560" w:hanging="360"/>
      </w:pPr>
      <w:rPr>
        <w:rFonts w:ascii="Arial" w:eastAsia="Arial" w:hAnsi="Arial" w:cs="Arial"/>
      </w:rPr>
    </w:lvl>
    <w:lvl w:ilvl="2">
      <w:start w:val="1"/>
      <w:numFmt w:val="bullet"/>
      <w:lvlText w:val="▪"/>
      <w:lvlJc w:val="left"/>
      <w:pPr>
        <w:ind w:left="2280" w:hanging="360"/>
      </w:pPr>
      <w:rPr>
        <w:rFonts w:ascii="Noto Sans" w:eastAsia="Noto Sans" w:hAnsi="Noto Sans" w:cs="Noto Sans"/>
      </w:rPr>
    </w:lvl>
    <w:lvl w:ilvl="3">
      <w:start w:val="1"/>
      <w:numFmt w:val="bullet"/>
      <w:lvlText w:val="●"/>
      <w:lvlJc w:val="left"/>
      <w:pPr>
        <w:ind w:left="3000" w:hanging="360"/>
      </w:pPr>
      <w:rPr>
        <w:rFonts w:ascii="Noto Sans" w:eastAsia="Noto Sans" w:hAnsi="Noto Sans" w:cs="Noto San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w:eastAsia="Noto Sans" w:hAnsi="Noto Sans" w:cs="Noto Sans"/>
      </w:rPr>
    </w:lvl>
    <w:lvl w:ilvl="6">
      <w:start w:val="1"/>
      <w:numFmt w:val="bullet"/>
      <w:lvlText w:val="●"/>
      <w:lvlJc w:val="left"/>
      <w:pPr>
        <w:ind w:left="5160" w:hanging="360"/>
      </w:pPr>
      <w:rPr>
        <w:rFonts w:ascii="Noto Sans" w:eastAsia="Noto Sans" w:hAnsi="Noto Sans" w:cs="Noto San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w:eastAsia="Noto Sans" w:hAnsi="Noto Sans" w:cs="Noto Sans"/>
      </w:rPr>
    </w:lvl>
  </w:abstractNum>
  <w:abstractNum w:abstractNumId="22" w15:restartNumberingAfterBreak="0">
    <w:nsid w:val="4A9D1AEA"/>
    <w:multiLevelType w:val="multilevel"/>
    <w:tmpl w:val="6046C03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D5619DA"/>
    <w:multiLevelType w:val="multilevel"/>
    <w:tmpl w:val="024452E0"/>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2927539"/>
    <w:multiLevelType w:val="multilevel"/>
    <w:tmpl w:val="D1AAEBEA"/>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53BE6856"/>
    <w:multiLevelType w:val="multilevel"/>
    <w:tmpl w:val="DBC4A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AF5473"/>
    <w:multiLevelType w:val="multilevel"/>
    <w:tmpl w:val="208C0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015719"/>
    <w:multiLevelType w:val="multilevel"/>
    <w:tmpl w:val="49826FC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60741023"/>
    <w:multiLevelType w:val="multilevel"/>
    <w:tmpl w:val="9AAAF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7E25ED"/>
    <w:multiLevelType w:val="multilevel"/>
    <w:tmpl w:val="5188358E"/>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64FE3ADB"/>
    <w:multiLevelType w:val="multilevel"/>
    <w:tmpl w:val="33245A4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6575732E"/>
    <w:multiLevelType w:val="multilevel"/>
    <w:tmpl w:val="05421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CD265B"/>
    <w:multiLevelType w:val="multilevel"/>
    <w:tmpl w:val="6F64B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9464E4"/>
    <w:multiLevelType w:val="multilevel"/>
    <w:tmpl w:val="8DDCAC96"/>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DEA73E8"/>
    <w:multiLevelType w:val="multilevel"/>
    <w:tmpl w:val="970666C4"/>
    <w:lvl w:ilvl="0">
      <w:start w:val="1"/>
      <w:numFmt w:val="bullet"/>
      <w:lvlText w:val="●"/>
      <w:lvlJc w:val="left"/>
      <w:pPr>
        <w:ind w:left="720" w:hanging="360"/>
      </w:pPr>
      <w:rPr>
        <w:rFonts w:ascii="Noto Sans" w:eastAsia="Noto Sans" w:hAnsi="Noto Sans" w:cs="Noto Sans"/>
      </w:rPr>
    </w:lvl>
    <w:lvl w:ilvl="1">
      <w:start w:val="1"/>
      <w:numFmt w:val="decimal"/>
      <w:lvlText w:val="●.%2"/>
      <w:lvlJc w:val="left"/>
      <w:pPr>
        <w:ind w:left="720" w:hanging="360"/>
      </w:pPr>
    </w:lvl>
    <w:lvl w:ilvl="2">
      <w:start w:val="1"/>
      <w:numFmt w:val="decimal"/>
      <w:lvlText w:val="●.%2.%3"/>
      <w:lvlJc w:val="left"/>
      <w:pPr>
        <w:ind w:left="1080" w:hanging="720"/>
      </w:pPr>
    </w:lvl>
    <w:lvl w:ilvl="3">
      <w:start w:val="1"/>
      <w:numFmt w:val="decimal"/>
      <w:lvlText w:val="●.%2.%3.%4"/>
      <w:lvlJc w:val="left"/>
      <w:pPr>
        <w:ind w:left="1080" w:hanging="720"/>
      </w:pPr>
    </w:lvl>
    <w:lvl w:ilvl="4">
      <w:start w:val="1"/>
      <w:numFmt w:val="decimal"/>
      <w:lvlText w:val="●.%2.%3.%4.%5"/>
      <w:lvlJc w:val="left"/>
      <w:pPr>
        <w:ind w:left="1440" w:hanging="1080"/>
      </w:pPr>
    </w:lvl>
    <w:lvl w:ilvl="5">
      <w:start w:val="1"/>
      <w:numFmt w:val="decimal"/>
      <w:lvlText w:val="●.%2.%3.%4.%5.%6"/>
      <w:lvlJc w:val="left"/>
      <w:pPr>
        <w:ind w:left="1440" w:hanging="1080"/>
      </w:pPr>
    </w:lvl>
    <w:lvl w:ilvl="6">
      <w:start w:val="1"/>
      <w:numFmt w:val="decimal"/>
      <w:lvlText w:val="●.%2.%3.%4.%5.%6.%7"/>
      <w:lvlJc w:val="left"/>
      <w:pPr>
        <w:ind w:left="1800" w:hanging="1440"/>
      </w:pPr>
    </w:lvl>
    <w:lvl w:ilvl="7">
      <w:start w:val="1"/>
      <w:numFmt w:val="decimal"/>
      <w:lvlText w:val="●.%2.%3.%4.%5.%6.%7.%8"/>
      <w:lvlJc w:val="left"/>
      <w:pPr>
        <w:ind w:left="1800" w:hanging="1440"/>
      </w:pPr>
    </w:lvl>
    <w:lvl w:ilvl="8">
      <w:start w:val="1"/>
      <w:numFmt w:val="decimal"/>
      <w:lvlText w:val="●.%2.%3.%4.%5.%6.%7.%8.%9"/>
      <w:lvlJc w:val="left"/>
      <w:pPr>
        <w:ind w:left="2160" w:hanging="1800"/>
      </w:pPr>
    </w:lvl>
  </w:abstractNum>
  <w:abstractNum w:abstractNumId="35" w15:restartNumberingAfterBreak="0">
    <w:nsid w:val="6ECA08A9"/>
    <w:multiLevelType w:val="multilevel"/>
    <w:tmpl w:val="CD68B0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049770C"/>
    <w:multiLevelType w:val="multilevel"/>
    <w:tmpl w:val="A49C7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44311C"/>
    <w:multiLevelType w:val="multilevel"/>
    <w:tmpl w:val="86A84E3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8" w15:restartNumberingAfterBreak="0">
    <w:nsid w:val="7745687C"/>
    <w:multiLevelType w:val="multilevel"/>
    <w:tmpl w:val="636EE032"/>
    <w:lvl w:ilvl="0">
      <w:start w:val="1"/>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1020" w:hanging="102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7FD63EC"/>
    <w:multiLevelType w:val="multilevel"/>
    <w:tmpl w:val="42DEA40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E6B311B"/>
    <w:multiLevelType w:val="multilevel"/>
    <w:tmpl w:val="118A53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881672860">
    <w:abstractNumId w:val="20"/>
  </w:num>
  <w:num w:numId="2" w16cid:durableId="109209569">
    <w:abstractNumId w:val="28"/>
  </w:num>
  <w:num w:numId="3" w16cid:durableId="1282225846">
    <w:abstractNumId w:val="29"/>
  </w:num>
  <w:num w:numId="4" w16cid:durableId="1828472116">
    <w:abstractNumId w:val="38"/>
  </w:num>
  <w:num w:numId="5" w16cid:durableId="1682663042">
    <w:abstractNumId w:val="30"/>
  </w:num>
  <w:num w:numId="6" w16cid:durableId="72554849">
    <w:abstractNumId w:val="22"/>
  </w:num>
  <w:num w:numId="7" w16cid:durableId="431365596">
    <w:abstractNumId w:val="6"/>
  </w:num>
  <w:num w:numId="8" w16cid:durableId="1498038445">
    <w:abstractNumId w:val="33"/>
  </w:num>
  <w:num w:numId="9" w16cid:durableId="748766612">
    <w:abstractNumId w:val="11"/>
  </w:num>
  <w:num w:numId="10" w16cid:durableId="692540924">
    <w:abstractNumId w:val="21"/>
  </w:num>
  <w:num w:numId="11" w16cid:durableId="1065177039">
    <w:abstractNumId w:val="5"/>
  </w:num>
  <w:num w:numId="12" w16cid:durableId="571156599">
    <w:abstractNumId w:val="37"/>
  </w:num>
  <w:num w:numId="13" w16cid:durableId="1014040317">
    <w:abstractNumId w:val="16"/>
  </w:num>
  <w:num w:numId="14" w16cid:durableId="160312499">
    <w:abstractNumId w:val="32"/>
  </w:num>
  <w:num w:numId="15" w16cid:durableId="1295597386">
    <w:abstractNumId w:val="18"/>
  </w:num>
  <w:num w:numId="16" w16cid:durableId="1111701214">
    <w:abstractNumId w:val="15"/>
  </w:num>
  <w:num w:numId="17" w16cid:durableId="786240746">
    <w:abstractNumId w:val="1"/>
  </w:num>
  <w:num w:numId="18" w16cid:durableId="1528180432">
    <w:abstractNumId w:val="7"/>
  </w:num>
  <w:num w:numId="19" w16cid:durableId="1193612395">
    <w:abstractNumId w:val="13"/>
  </w:num>
  <w:num w:numId="20" w16cid:durableId="2045906076">
    <w:abstractNumId w:val="39"/>
  </w:num>
  <w:num w:numId="21" w16cid:durableId="1275139414">
    <w:abstractNumId w:val="34"/>
  </w:num>
  <w:num w:numId="22" w16cid:durableId="1683699744">
    <w:abstractNumId w:val="36"/>
  </w:num>
  <w:num w:numId="23" w16cid:durableId="1275401060">
    <w:abstractNumId w:val="9"/>
  </w:num>
  <w:num w:numId="24" w16cid:durableId="1847940080">
    <w:abstractNumId w:val="8"/>
  </w:num>
  <w:num w:numId="25" w16cid:durableId="1175652551">
    <w:abstractNumId w:val="40"/>
  </w:num>
  <w:num w:numId="26" w16cid:durableId="1806386983">
    <w:abstractNumId w:val="31"/>
  </w:num>
  <w:num w:numId="27" w16cid:durableId="1923221811">
    <w:abstractNumId w:val="35"/>
  </w:num>
  <w:num w:numId="28" w16cid:durableId="201022405">
    <w:abstractNumId w:val="26"/>
  </w:num>
  <w:num w:numId="29" w16cid:durableId="257834268">
    <w:abstractNumId w:val="3"/>
  </w:num>
  <w:num w:numId="30" w16cid:durableId="1703360852">
    <w:abstractNumId w:val="4"/>
  </w:num>
  <w:num w:numId="31" w16cid:durableId="1085035450">
    <w:abstractNumId w:val="19"/>
  </w:num>
  <w:num w:numId="32" w16cid:durableId="813328649">
    <w:abstractNumId w:val="12"/>
  </w:num>
  <w:num w:numId="33" w16cid:durableId="134222979">
    <w:abstractNumId w:val="24"/>
  </w:num>
  <w:num w:numId="34" w16cid:durableId="1453398588">
    <w:abstractNumId w:val="14"/>
  </w:num>
  <w:num w:numId="35" w16cid:durableId="272708553">
    <w:abstractNumId w:val="25"/>
  </w:num>
  <w:num w:numId="36" w16cid:durableId="1174763749">
    <w:abstractNumId w:val="17"/>
  </w:num>
  <w:num w:numId="37" w16cid:durableId="762846056">
    <w:abstractNumId w:val="0"/>
  </w:num>
  <w:num w:numId="38" w16cid:durableId="1003436338">
    <w:abstractNumId w:val="10"/>
  </w:num>
  <w:num w:numId="39" w16cid:durableId="1826627308">
    <w:abstractNumId w:val="23"/>
  </w:num>
  <w:num w:numId="40" w16cid:durableId="116990439">
    <w:abstractNumId w:val="2"/>
  </w:num>
  <w:num w:numId="41" w16cid:durableId="12881214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731"/>
    <w:rsid w:val="001C7731"/>
    <w:rsid w:val="003A58D3"/>
    <w:rsid w:val="00B62A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6E2A39-ED63-4DA4-B28A-82823679A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line="360" w:lineRule="auto"/>
      <w:jc w:val="center"/>
      <w:outlineLvl w:val="0"/>
    </w:pPr>
    <w:rPr>
      <w:b/>
      <w:sz w:val="24"/>
      <w:szCs w:val="24"/>
    </w:rPr>
  </w:style>
  <w:style w:type="paragraph" w:styleId="Ttulo2">
    <w:name w:val="heading 2"/>
    <w:basedOn w:val="Normal"/>
    <w:next w:val="Normal"/>
    <w:uiPriority w:val="9"/>
    <w:semiHidden/>
    <w:unhideWhenUsed/>
    <w:qFormat/>
    <w:pPr>
      <w:keepNext/>
      <w:jc w:val="center"/>
      <w:outlineLvl w:val="1"/>
    </w:pPr>
    <w:rPr>
      <w:b/>
    </w:rPr>
  </w:style>
  <w:style w:type="paragraph" w:styleId="Ttulo3">
    <w:name w:val="heading 3"/>
    <w:basedOn w:val="Normal"/>
    <w:next w:val="Normal"/>
    <w:uiPriority w:val="9"/>
    <w:semiHidden/>
    <w:unhideWhenUsed/>
    <w:qFormat/>
    <w:pPr>
      <w:keepNext/>
      <w:spacing w:line="360" w:lineRule="auto"/>
      <w:jc w:val="both"/>
      <w:outlineLvl w:val="2"/>
    </w:pPr>
    <w:rPr>
      <w:b/>
      <w:smallCaps/>
      <w:sz w:val="26"/>
      <w:szCs w:val="26"/>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spacing w:before="60" w:after="60"/>
      <w:jc w:val="center"/>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before="120" w:after="120"/>
      <w:ind w:left="720" w:hanging="360"/>
    </w:pPr>
    <w:rPr>
      <w:b/>
      <w:sz w:val="28"/>
      <w:szCs w:val="28"/>
    </w:rPr>
  </w:style>
  <w:style w:type="paragraph" w:styleId="Subttulo">
    <w:name w:val="Subtitle"/>
    <w:basedOn w:val="Normal"/>
    <w:next w:val="Normal"/>
    <w:uiPriority w:val="11"/>
    <w:qFormat/>
    <w:pPr>
      <w:spacing w:after="60"/>
      <w:ind w:left="567" w:hanging="567"/>
      <w:jc w:val="both"/>
    </w:pPr>
    <w:rPr>
      <w:b/>
      <w:sz w:val="24"/>
      <w:szCs w:val="24"/>
    </w:rPr>
  </w:style>
  <w:style w:type="table" w:customStyle="1" w:styleId="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1">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2">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3">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4">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5">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6">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7">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8">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9">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b">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c">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d">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e">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1">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2">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3">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4">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5">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6">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7">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8">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9">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b">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c">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d">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e">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1">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2">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3">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4">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5">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6">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7">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8">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9">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b">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c">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d">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e">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1">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2">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3">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4">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5">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6">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7">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8">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9">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b">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c">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d">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e">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1">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2">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3">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4">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5">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6">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7">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8">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9">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a">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b">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c">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d">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e">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f">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 w:type="table" w:customStyle="1" w:styleId="afffff0">
    <w:basedOn w:val="TableNormal"/>
    <w:pPr>
      <w:spacing w:after="160" w:line="259" w:lineRule="auto"/>
    </w:pPr>
    <w:rPr>
      <w:rFonts w:ascii="Calibri" w:eastAsia="Calibri" w:hAnsi="Calibri" w:cs="Calibri"/>
      <w:color w:val="000000"/>
      <w:sz w:val="20"/>
      <w:szCs w:val="20"/>
    </w:rPr>
    <w:tblPr>
      <w:tblStyleRowBandSize w:val="1"/>
      <w:tblStyleColBandSize w:val="1"/>
      <w:tblCellMar>
        <w:top w:w="0" w:type="dxa"/>
        <w:left w:w="115" w:type="dxa"/>
        <w:bottom w:w="0" w:type="dxa"/>
        <w:right w:w="115" w:type="dxa"/>
      </w:tblCellMar>
    </w:tblPr>
    <w:tcPr>
      <w:shd w:val="clear" w:color="auto" w:fill="EDF2F8"/>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25809</Words>
  <Characters>139371</Characters>
  <Application>Microsoft Office Word</Application>
  <DocSecurity>0</DocSecurity>
  <Lines>1161</Lines>
  <Paragraphs>329</Paragraphs>
  <ScaleCrop>false</ScaleCrop>
  <Company/>
  <LinksUpToDate>false</LinksUpToDate>
  <CharactersWithSpaces>164851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ROSANA CZACHAROWSKI</dc:creator>
  <cp:lastModifiedBy>ROSANA CZACHAROWSKI</cp:lastModifiedBy>
  <cp:revision>2</cp:revision>
  <dcterms:created xsi:type="dcterms:W3CDTF">2025-07-25T16:53:00Z</dcterms:created>
  <dcterms:modified xsi:type="dcterms:W3CDTF">2025-07-25T16:53:00Z</dcterms:modified>
</cp:coreProperties>
</file>