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86C08" w14:textId="4DAB9D67" w:rsidR="006F5E11" w:rsidRPr="00427E7D" w:rsidRDefault="006F5E11" w:rsidP="006F5E11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427E7D">
        <w:rPr>
          <w:rFonts w:ascii="Arial Narrow" w:hAnsi="Arial Narrow"/>
          <w:b/>
          <w:bCs/>
        </w:rPr>
        <w:t>PERGUNTAS E RESPOSTAS - 0</w:t>
      </w:r>
      <w:r w:rsidR="00351449" w:rsidRPr="00427E7D">
        <w:rPr>
          <w:rFonts w:ascii="Arial Narrow" w:hAnsi="Arial Narrow"/>
          <w:b/>
          <w:bCs/>
        </w:rPr>
        <w:t>5</w:t>
      </w:r>
    </w:p>
    <w:p w14:paraId="0EB8FAFC" w14:textId="213BFBB2" w:rsidR="006F5E11" w:rsidRPr="00427E7D" w:rsidRDefault="006F5E11" w:rsidP="006F5E11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427E7D">
        <w:rPr>
          <w:rFonts w:ascii="Arial Narrow" w:hAnsi="Arial Narrow"/>
          <w:b/>
          <w:bCs/>
        </w:rPr>
        <w:t>CONCORRÊNCIA Nº</w:t>
      </w:r>
      <w:r w:rsidR="002B570B">
        <w:rPr>
          <w:rFonts w:ascii="Arial Narrow" w:hAnsi="Arial Narrow"/>
          <w:b/>
          <w:bCs/>
        </w:rPr>
        <w:t xml:space="preserve"> </w:t>
      </w:r>
      <w:r w:rsidRPr="00427E7D">
        <w:rPr>
          <w:rFonts w:ascii="Arial Narrow" w:hAnsi="Arial Narrow"/>
          <w:b/>
          <w:bCs/>
        </w:rPr>
        <w:t>70/2022</w:t>
      </w:r>
    </w:p>
    <w:p w14:paraId="337C4819" w14:textId="77777777" w:rsidR="006F5E11" w:rsidRPr="00427E7D" w:rsidRDefault="006F5E11" w:rsidP="006F5E11">
      <w:pPr>
        <w:shd w:val="clear" w:color="auto" w:fill="FFFFFF"/>
        <w:ind w:left="-142" w:right="-568"/>
        <w:jc w:val="center"/>
        <w:rPr>
          <w:rFonts w:ascii="Arial Narrow" w:hAnsi="Arial Narrow"/>
        </w:rPr>
      </w:pPr>
    </w:p>
    <w:tbl>
      <w:tblPr>
        <w:tblStyle w:val="Tabelacomgrade"/>
        <w:tblW w:w="9209" w:type="dxa"/>
        <w:tblInd w:w="-142" w:type="dxa"/>
        <w:tblLook w:val="04A0" w:firstRow="1" w:lastRow="0" w:firstColumn="1" w:lastColumn="0" w:noHBand="0" w:noVBand="1"/>
      </w:tblPr>
      <w:tblGrid>
        <w:gridCol w:w="4247"/>
        <w:gridCol w:w="4962"/>
      </w:tblGrid>
      <w:tr w:rsidR="00427E7D" w:rsidRPr="00427E7D" w14:paraId="2538F385" w14:textId="77777777" w:rsidTr="00220CEA">
        <w:tc>
          <w:tcPr>
            <w:tcW w:w="4247" w:type="dxa"/>
            <w:vAlign w:val="center"/>
          </w:tcPr>
          <w:p w14:paraId="69814187" w14:textId="77777777" w:rsidR="006F5E11" w:rsidRPr="00427E7D" w:rsidRDefault="006F5E11" w:rsidP="00220CEA">
            <w:pPr>
              <w:ind w:right="-567"/>
              <w:jc w:val="both"/>
              <w:rPr>
                <w:rFonts w:ascii="Arial Narrow" w:hAnsi="Arial Narrow"/>
                <w:b/>
                <w:bCs/>
              </w:rPr>
            </w:pPr>
            <w:r w:rsidRPr="00427E7D">
              <w:rPr>
                <w:rFonts w:ascii="Arial Narrow" w:hAnsi="Arial Narrow"/>
                <w:b/>
                <w:bCs/>
              </w:rPr>
              <w:t>Processo PRO-02879/2022 – SC 023152</w:t>
            </w:r>
          </w:p>
        </w:tc>
        <w:tc>
          <w:tcPr>
            <w:tcW w:w="4962" w:type="dxa"/>
            <w:vAlign w:val="center"/>
          </w:tcPr>
          <w:p w14:paraId="1EBBC9C9" w14:textId="77777777" w:rsidR="006F5E11" w:rsidRPr="00427E7D" w:rsidRDefault="006F5E11" w:rsidP="00220CEA">
            <w:pPr>
              <w:ind w:right="29"/>
              <w:jc w:val="both"/>
              <w:rPr>
                <w:rFonts w:ascii="Arial Narrow" w:hAnsi="Arial Narrow"/>
                <w:b/>
                <w:bCs/>
              </w:rPr>
            </w:pPr>
            <w:r w:rsidRPr="00427E7D">
              <w:rPr>
                <w:rFonts w:ascii="Arial Narrow" w:hAnsi="Arial Narrow"/>
                <w:b/>
                <w:bCs/>
              </w:rPr>
              <w:t>Tipo: MENOR PREÇO - REGIME DE EMPREITADA POR PREÇO GLOBAL</w:t>
            </w:r>
          </w:p>
        </w:tc>
      </w:tr>
    </w:tbl>
    <w:p w14:paraId="7344693B" w14:textId="77777777" w:rsidR="00DD0177" w:rsidRPr="00427E7D" w:rsidRDefault="00DD0177" w:rsidP="00546158">
      <w:pPr>
        <w:jc w:val="both"/>
        <w:rPr>
          <w:rFonts w:ascii="Arial Narrow" w:hAnsi="Arial Narrow"/>
        </w:rPr>
      </w:pPr>
    </w:p>
    <w:p w14:paraId="2285F598" w14:textId="4CBC6688" w:rsidR="00DD0177" w:rsidRPr="00427E7D" w:rsidRDefault="006F5E11" w:rsidP="00DB2C99">
      <w:pPr>
        <w:jc w:val="both"/>
        <w:rPr>
          <w:rFonts w:ascii="Arial Narrow" w:hAnsi="Arial Narrow"/>
          <w:b/>
          <w:bCs/>
        </w:rPr>
      </w:pPr>
      <w:r w:rsidRPr="00427E7D">
        <w:rPr>
          <w:rFonts w:ascii="Arial Narrow" w:hAnsi="Arial Narrow"/>
          <w:b/>
          <w:bCs/>
        </w:rPr>
        <w:t>PERGUNTA</w:t>
      </w:r>
      <w:r w:rsidR="00DD0177" w:rsidRPr="00427E7D">
        <w:rPr>
          <w:rFonts w:ascii="Arial Narrow" w:hAnsi="Arial Narrow"/>
          <w:b/>
          <w:bCs/>
        </w:rPr>
        <w:t xml:space="preserve"> 1:</w:t>
      </w:r>
    </w:p>
    <w:p w14:paraId="5812D233" w14:textId="77777777" w:rsidR="00F704E7" w:rsidRPr="00427E7D" w:rsidRDefault="006C4A44" w:rsidP="00FE438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</w:rPr>
      </w:pPr>
      <w:r w:rsidRPr="00427E7D">
        <w:rPr>
          <w:rFonts w:ascii="Arial Narrow" w:hAnsi="Arial Narrow"/>
        </w:rPr>
        <w:t>Temos em Edital:</w:t>
      </w:r>
      <w:r w:rsidR="00FE4381" w:rsidRPr="00427E7D">
        <w:rPr>
          <w:rFonts w:ascii="Arial Narrow" w:hAnsi="Arial Narrow"/>
        </w:rPr>
        <w:t xml:space="preserve"> </w:t>
      </w:r>
    </w:p>
    <w:p w14:paraId="38C370C8" w14:textId="77777777" w:rsidR="00F704E7" w:rsidRPr="00427E7D" w:rsidRDefault="00F704E7" w:rsidP="00FE438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</w:rPr>
      </w:pPr>
    </w:p>
    <w:p w14:paraId="06CD8C2A" w14:textId="2E0E4E59" w:rsidR="006C4A44" w:rsidRPr="00427E7D" w:rsidRDefault="00427E7D" w:rsidP="00F704E7">
      <w:pPr>
        <w:pStyle w:val="xmsonormal"/>
        <w:shd w:val="clear" w:color="auto" w:fill="FFFFFF"/>
        <w:spacing w:before="0" w:beforeAutospacing="0" w:after="0" w:afterAutospacing="0"/>
        <w:ind w:left="567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b/>
          <w:bCs/>
          <w:i/>
          <w:iCs/>
        </w:rPr>
        <w:t>“</w:t>
      </w:r>
      <w:r w:rsidR="006C4A44" w:rsidRPr="00427E7D">
        <w:rPr>
          <w:rFonts w:ascii="Arial Narrow" w:hAnsi="Arial Narrow"/>
          <w:b/>
          <w:bCs/>
          <w:i/>
          <w:iCs/>
        </w:rPr>
        <w:t>3.8.4.</w:t>
      </w:r>
      <w:r w:rsidR="006C4A44" w:rsidRPr="00427E7D">
        <w:rPr>
          <w:rFonts w:ascii="Arial Narrow" w:hAnsi="Arial Narrow"/>
          <w:i/>
          <w:iCs/>
        </w:rPr>
        <w:t xml:space="preserve"> Não será permitido o somatório de atestados para comprovar a quantidade mínima exigida em cada item, a obra objeto do atestado deverá ter a complexidade técnica mínima exigida.</w:t>
      </w:r>
      <w:r>
        <w:rPr>
          <w:rFonts w:ascii="Arial Narrow" w:hAnsi="Arial Narrow"/>
          <w:i/>
          <w:iCs/>
        </w:rPr>
        <w:t>”</w:t>
      </w:r>
    </w:p>
    <w:p w14:paraId="290B6896" w14:textId="77777777" w:rsidR="00427E7D" w:rsidRPr="00427E7D" w:rsidRDefault="00427E7D" w:rsidP="00427E7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</w:rPr>
      </w:pPr>
    </w:p>
    <w:p w14:paraId="4D9F1A2F" w14:textId="72D33E2B" w:rsidR="006C4A44" w:rsidRPr="00427E7D" w:rsidRDefault="006C4A44" w:rsidP="006C4A4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</w:rPr>
      </w:pPr>
      <w:r w:rsidRPr="00427E7D">
        <w:rPr>
          <w:rFonts w:ascii="Arial Narrow" w:hAnsi="Arial Narrow"/>
        </w:rPr>
        <w:t>Não permitido o somatório de atestados, essa licitação está frustrando o caráter competitivo da licitação, e irá tornar o processo não competitivo. Restringido o número de participantes no processo.</w:t>
      </w:r>
      <w:r w:rsidR="00427E7D" w:rsidRPr="00427E7D">
        <w:rPr>
          <w:rFonts w:ascii="Arial Narrow" w:hAnsi="Arial Narrow"/>
        </w:rPr>
        <w:t xml:space="preserve"> </w:t>
      </w:r>
      <w:r w:rsidRPr="00427E7D">
        <w:rPr>
          <w:rFonts w:ascii="Arial Narrow" w:hAnsi="Arial Narrow"/>
        </w:rPr>
        <w:t>Logo solicitamos que seja alterado esse item para que se possa ter ampla competição no certame.</w:t>
      </w:r>
    </w:p>
    <w:p w14:paraId="64D3E933" w14:textId="1AFFF49B" w:rsidR="00D03A66" w:rsidRPr="00427E7D" w:rsidRDefault="00D03A66" w:rsidP="00D03A66">
      <w:pPr>
        <w:jc w:val="both"/>
        <w:textAlignment w:val="baseline"/>
        <w:rPr>
          <w:rFonts w:ascii="Arial Narrow" w:hAnsi="Arial Narrow"/>
        </w:rPr>
      </w:pPr>
    </w:p>
    <w:p w14:paraId="4982C7B9" w14:textId="6404434A" w:rsidR="00FE4381" w:rsidRPr="00427E7D" w:rsidRDefault="00D03A66" w:rsidP="00F704E7">
      <w:pPr>
        <w:jc w:val="both"/>
        <w:rPr>
          <w:rFonts w:ascii="Arial Narrow" w:hAnsi="Arial Narrow"/>
        </w:rPr>
      </w:pPr>
      <w:r w:rsidRPr="00427E7D">
        <w:rPr>
          <w:rFonts w:ascii="Arial Narrow" w:hAnsi="Arial Narrow"/>
          <w:b/>
          <w:bCs/>
        </w:rPr>
        <w:t>Resposta:</w:t>
      </w:r>
      <w:r w:rsidR="00817CAC" w:rsidRPr="00427E7D">
        <w:rPr>
          <w:rFonts w:ascii="Arial Narrow" w:hAnsi="Arial Narrow"/>
          <w:b/>
          <w:bCs/>
        </w:rPr>
        <w:t xml:space="preserve"> </w:t>
      </w:r>
      <w:r w:rsidR="00FE4381" w:rsidRPr="00427E7D">
        <w:rPr>
          <w:rFonts w:ascii="Arial Narrow" w:hAnsi="Arial Narrow"/>
        </w:rPr>
        <w:t>A Licitante poderá apresentar um atestado para cumprir cada uma das exigências, desde que esse atenda a quantidade mínima exigida.</w:t>
      </w:r>
    </w:p>
    <w:p w14:paraId="2A1171FD" w14:textId="7A4395B1" w:rsidR="00844738" w:rsidRPr="00427E7D" w:rsidRDefault="00FE4381" w:rsidP="00F704E7">
      <w:pPr>
        <w:jc w:val="both"/>
        <w:rPr>
          <w:rFonts w:ascii="Arial Narrow" w:hAnsi="Arial Narrow"/>
        </w:rPr>
      </w:pPr>
      <w:r w:rsidRPr="00427E7D">
        <w:rPr>
          <w:rFonts w:ascii="Arial Narrow" w:hAnsi="Arial Narrow"/>
        </w:rPr>
        <w:t xml:space="preserve">As cláusulas do Edital serão mantidas conforme texto </w:t>
      </w:r>
      <w:r w:rsidR="00F05CEF">
        <w:rPr>
          <w:rFonts w:ascii="Arial Narrow" w:hAnsi="Arial Narrow"/>
        </w:rPr>
        <w:t>a</w:t>
      </w:r>
      <w:r w:rsidRPr="00427E7D">
        <w:rPr>
          <w:rFonts w:ascii="Arial Narrow" w:hAnsi="Arial Narrow"/>
        </w:rPr>
        <w:t>baixo do Edital e TR:</w:t>
      </w:r>
    </w:p>
    <w:p w14:paraId="1A277C35" w14:textId="77777777" w:rsidR="00FE4381" w:rsidRPr="00427E7D" w:rsidRDefault="00FE4381" w:rsidP="002B570B">
      <w:pPr>
        <w:ind w:left="567"/>
        <w:jc w:val="both"/>
        <w:rPr>
          <w:rFonts w:ascii="Arial Narrow" w:hAnsi="Arial Narrow"/>
          <w:i/>
          <w:iCs/>
        </w:rPr>
      </w:pPr>
      <w:r w:rsidRPr="00427E7D">
        <w:rPr>
          <w:rFonts w:ascii="Arial Narrow" w:hAnsi="Arial Narrow"/>
          <w:i/>
          <w:iCs/>
        </w:rPr>
        <w:t xml:space="preserve">5.1.3. Não há impedimento a que um mesmo atestado traga o detalhamento de uma ou mais das comprovações acima exigidas. </w:t>
      </w:r>
    </w:p>
    <w:p w14:paraId="77D4C269" w14:textId="1061FB14" w:rsidR="00FE4381" w:rsidRPr="00427E7D" w:rsidRDefault="00FE4381" w:rsidP="002B570B">
      <w:pPr>
        <w:ind w:left="567"/>
        <w:jc w:val="both"/>
        <w:rPr>
          <w:rFonts w:ascii="Arial Narrow" w:hAnsi="Arial Narrow"/>
          <w:i/>
          <w:iCs/>
        </w:rPr>
      </w:pPr>
      <w:r w:rsidRPr="00427E7D">
        <w:rPr>
          <w:rFonts w:ascii="Arial Narrow" w:hAnsi="Arial Narrow"/>
          <w:i/>
          <w:iCs/>
        </w:rPr>
        <w:t>5.1.4. Não será permitido o somatório de atestados para comprovar a quantidade mínima exigida em cada item, a obra objeto do atestado deverá ter a complexidade técnica mínima exigida.</w:t>
      </w:r>
    </w:p>
    <w:p w14:paraId="19E9F7C6" w14:textId="3FD321AC" w:rsidR="00FE4381" w:rsidRPr="00427E7D" w:rsidRDefault="00FE4381" w:rsidP="002B570B">
      <w:pPr>
        <w:ind w:left="567"/>
        <w:jc w:val="both"/>
        <w:rPr>
          <w:rFonts w:ascii="Arial Narrow" w:hAnsi="Arial Narrow"/>
          <w:b/>
          <w:bCs/>
        </w:rPr>
      </w:pPr>
    </w:p>
    <w:p w14:paraId="61ECC3C6" w14:textId="08C62187" w:rsidR="00FE4381" w:rsidRPr="00427E7D" w:rsidRDefault="00FE4381" w:rsidP="00FE4381">
      <w:pPr>
        <w:jc w:val="both"/>
        <w:rPr>
          <w:rFonts w:ascii="Arial Narrow" w:hAnsi="Arial Narrow"/>
        </w:rPr>
      </w:pPr>
      <w:r w:rsidRPr="00427E7D">
        <w:rPr>
          <w:rFonts w:ascii="Arial Narrow" w:hAnsi="Arial Narrow"/>
          <w:b/>
          <w:bCs/>
        </w:rPr>
        <w:t xml:space="preserve">PERGUNTA 2: </w:t>
      </w:r>
      <w:r w:rsidRPr="00427E7D">
        <w:rPr>
          <w:rFonts w:ascii="Arial Narrow" w:hAnsi="Arial Narrow"/>
        </w:rPr>
        <w:t>Tomamos conhecimento hoje do Edital referente a CONCORRÊNCIA</w:t>
      </w:r>
      <w:r w:rsidR="0042303B" w:rsidRPr="00427E7D">
        <w:rPr>
          <w:rFonts w:ascii="Arial Narrow" w:hAnsi="Arial Narrow"/>
        </w:rPr>
        <w:t xml:space="preserve"> </w:t>
      </w:r>
      <w:r w:rsidRPr="00427E7D">
        <w:rPr>
          <w:rFonts w:ascii="Arial Narrow" w:hAnsi="Arial Narrow"/>
        </w:rPr>
        <w:t>Nº</w:t>
      </w:r>
      <w:r w:rsidR="0042303B" w:rsidRPr="00427E7D">
        <w:rPr>
          <w:rFonts w:ascii="Arial Narrow" w:hAnsi="Arial Narrow"/>
        </w:rPr>
        <w:t xml:space="preserve"> </w:t>
      </w:r>
      <w:r w:rsidRPr="00427E7D">
        <w:rPr>
          <w:rFonts w:ascii="Arial Narrow" w:hAnsi="Arial Narrow"/>
        </w:rPr>
        <w:t>70/2022, dessa forma gostaríamos de saber se há possibilidade marcar visita para a próxima semana.</w:t>
      </w:r>
    </w:p>
    <w:p w14:paraId="6590634C" w14:textId="77777777" w:rsidR="00FE4381" w:rsidRPr="00427E7D" w:rsidRDefault="00FE4381" w:rsidP="00FE4381">
      <w:pPr>
        <w:rPr>
          <w:rFonts w:ascii="Arial Narrow" w:hAnsi="Arial Narrow"/>
          <w:b/>
          <w:bCs/>
          <w:i/>
          <w:iCs/>
        </w:rPr>
      </w:pPr>
    </w:p>
    <w:p w14:paraId="051F76CA" w14:textId="2F835E04" w:rsidR="00FE4381" w:rsidRPr="00427E7D" w:rsidRDefault="00FE4381" w:rsidP="00FE4381">
      <w:pPr>
        <w:rPr>
          <w:rFonts w:ascii="Arial Narrow" w:hAnsi="Arial Narrow"/>
          <w:i/>
          <w:iCs/>
        </w:rPr>
      </w:pPr>
      <w:r w:rsidRPr="00427E7D">
        <w:rPr>
          <w:rFonts w:ascii="Arial Narrow" w:hAnsi="Arial Narrow"/>
          <w:b/>
          <w:bCs/>
        </w:rPr>
        <w:t xml:space="preserve">Resposta: </w:t>
      </w:r>
      <w:r w:rsidR="00F5144F">
        <w:rPr>
          <w:rFonts w:ascii="Arial Narrow" w:hAnsi="Arial Narrow"/>
        </w:rPr>
        <w:t xml:space="preserve"> A</w:t>
      </w:r>
      <w:r w:rsidR="00ED5005" w:rsidRPr="00427E7D">
        <w:rPr>
          <w:rFonts w:ascii="Arial Narrow" w:hAnsi="Arial Narrow"/>
        </w:rPr>
        <w:t xml:space="preserve"> v</w:t>
      </w:r>
      <w:r w:rsidRPr="00427E7D">
        <w:rPr>
          <w:rFonts w:ascii="Arial Narrow" w:hAnsi="Arial Narrow"/>
        </w:rPr>
        <w:t xml:space="preserve">isita poderá ser </w:t>
      </w:r>
      <w:r w:rsidR="00AF74B6" w:rsidRPr="00427E7D">
        <w:rPr>
          <w:rFonts w:ascii="Arial Narrow" w:hAnsi="Arial Narrow"/>
        </w:rPr>
        <w:t>realizada</w:t>
      </w:r>
      <w:r w:rsidRPr="00427E7D">
        <w:rPr>
          <w:rFonts w:ascii="Arial Narrow" w:hAnsi="Arial Narrow"/>
        </w:rPr>
        <w:t xml:space="preserve"> até </w:t>
      </w:r>
      <w:r w:rsidR="00427E7D" w:rsidRPr="00427E7D">
        <w:rPr>
          <w:rFonts w:ascii="Arial Narrow" w:hAnsi="Arial Narrow"/>
        </w:rPr>
        <w:t xml:space="preserve">o dia </w:t>
      </w:r>
      <w:r w:rsidRPr="00427E7D">
        <w:rPr>
          <w:rFonts w:ascii="Arial Narrow" w:hAnsi="Arial Narrow"/>
        </w:rPr>
        <w:t>20/10/2022</w:t>
      </w:r>
      <w:r w:rsidR="00427E7D" w:rsidRPr="00427E7D">
        <w:rPr>
          <w:rFonts w:ascii="Arial Narrow" w:hAnsi="Arial Narrow"/>
        </w:rPr>
        <w:t xml:space="preserve">, das 10h às 16h, devendo ser realizado o </w:t>
      </w:r>
      <w:r w:rsidR="00427E7D" w:rsidRPr="00427E7D">
        <w:rPr>
          <w:rFonts w:ascii="Arial Narrow" w:hAnsi="Arial Narrow" w:cs="Arial"/>
        </w:rPr>
        <w:t>agenda</w:t>
      </w:r>
      <w:r w:rsidR="00427E7D" w:rsidRPr="00427E7D">
        <w:rPr>
          <w:rFonts w:ascii="Arial Narrow" w:hAnsi="Arial Narrow" w:cs="Arial"/>
        </w:rPr>
        <w:t xml:space="preserve">mento </w:t>
      </w:r>
      <w:r w:rsidR="00427E7D" w:rsidRPr="00427E7D">
        <w:rPr>
          <w:rFonts w:ascii="Arial Narrow" w:hAnsi="Arial Narrow" w:cs="Arial"/>
        </w:rPr>
        <w:t>com pelo menos 2 (dois) dias de antecedência através do e-mail</w:t>
      </w:r>
      <w:r w:rsidR="00427E7D" w:rsidRPr="00427E7D">
        <w:rPr>
          <w:rFonts w:ascii="Arial Narrow" w:hAnsi="Arial Narrow" w:cs="Arial"/>
        </w:rPr>
        <w:t xml:space="preserve">: </w:t>
      </w:r>
      <w:hyperlink r:id="rId7" w:history="1">
        <w:r w:rsidR="00427E7D" w:rsidRPr="00427E7D">
          <w:rPr>
            <w:rStyle w:val="Hyperlink"/>
            <w:rFonts w:ascii="Arial Narrow" w:hAnsi="Arial Narrow"/>
            <w:color w:val="auto"/>
          </w:rPr>
          <w:t>ana.peixoto@cni.com.br</w:t>
        </w:r>
      </w:hyperlink>
      <w:r w:rsidRPr="00427E7D">
        <w:rPr>
          <w:rFonts w:ascii="Arial Narrow" w:hAnsi="Arial Narrow"/>
        </w:rPr>
        <w:t xml:space="preserve">. </w:t>
      </w:r>
    </w:p>
    <w:p w14:paraId="60EA5E10" w14:textId="77777777" w:rsidR="00FE4381" w:rsidRPr="00427E7D" w:rsidRDefault="00FE4381" w:rsidP="00844738">
      <w:pPr>
        <w:rPr>
          <w:rFonts w:ascii="Arial Narrow" w:hAnsi="Arial Narrow"/>
          <w:b/>
          <w:bCs/>
        </w:rPr>
      </w:pPr>
    </w:p>
    <w:p w14:paraId="1C9348D9" w14:textId="77777777" w:rsidR="00AF5026" w:rsidRPr="00427E7D" w:rsidRDefault="00AF5026" w:rsidP="00AF5026">
      <w:pPr>
        <w:jc w:val="both"/>
        <w:rPr>
          <w:rFonts w:ascii="Arial Narrow" w:hAnsi="Arial Narrow"/>
          <w:b/>
          <w:bCs/>
        </w:rPr>
      </w:pPr>
    </w:p>
    <w:p w14:paraId="7FD097F5" w14:textId="77777777" w:rsidR="00D93D9F" w:rsidRPr="00427E7D" w:rsidRDefault="00D93D9F" w:rsidP="004F2C59">
      <w:pPr>
        <w:shd w:val="clear" w:color="auto" w:fill="FFFFFF"/>
        <w:jc w:val="center"/>
        <w:rPr>
          <w:rFonts w:ascii="Arial Narrow" w:hAnsi="Arial Narrow"/>
          <w:b/>
        </w:rPr>
      </w:pPr>
    </w:p>
    <w:p w14:paraId="00628001" w14:textId="77777777" w:rsidR="004F2C59" w:rsidRPr="00427E7D" w:rsidRDefault="004F2C59" w:rsidP="004F2C59">
      <w:pPr>
        <w:shd w:val="clear" w:color="auto" w:fill="FFFFFF"/>
        <w:jc w:val="center"/>
        <w:rPr>
          <w:rFonts w:ascii="Arial Narrow" w:hAnsi="Arial Narrow"/>
          <w:b/>
        </w:rPr>
      </w:pPr>
      <w:r w:rsidRPr="00427E7D">
        <w:rPr>
          <w:rFonts w:ascii="Arial Narrow" w:hAnsi="Arial Narrow"/>
          <w:b/>
        </w:rPr>
        <w:t>Para todos os efeitos este documento passa a integrar o edital em referência.</w:t>
      </w:r>
    </w:p>
    <w:p w14:paraId="5DD54C5A" w14:textId="77777777" w:rsidR="004F2C59" w:rsidRPr="00427E7D" w:rsidRDefault="004F2C59" w:rsidP="00F970EB">
      <w:pPr>
        <w:shd w:val="clear" w:color="auto" w:fill="FFFFFF"/>
        <w:jc w:val="both"/>
        <w:rPr>
          <w:rFonts w:ascii="Arial Narrow" w:hAnsi="Arial Narrow"/>
          <w:shd w:val="clear" w:color="auto" w:fill="FFFFFF"/>
        </w:rPr>
      </w:pPr>
    </w:p>
    <w:p w14:paraId="0780305B" w14:textId="77777777" w:rsidR="006C4A44" w:rsidRPr="00427E7D" w:rsidRDefault="006C4A44" w:rsidP="00F970EB">
      <w:pPr>
        <w:jc w:val="center"/>
        <w:rPr>
          <w:rFonts w:ascii="Arial Narrow" w:hAnsi="Arial Narrow"/>
        </w:rPr>
      </w:pPr>
    </w:p>
    <w:p w14:paraId="5ADEF60E" w14:textId="5EDFE18F" w:rsidR="00DD0177" w:rsidRPr="00427E7D" w:rsidRDefault="00DD0177" w:rsidP="00F970EB">
      <w:pPr>
        <w:jc w:val="center"/>
        <w:rPr>
          <w:rFonts w:ascii="Arial Narrow" w:hAnsi="Arial Narrow"/>
        </w:rPr>
      </w:pPr>
      <w:r w:rsidRPr="00427E7D">
        <w:rPr>
          <w:rFonts w:ascii="Arial Narrow" w:hAnsi="Arial Narrow"/>
        </w:rPr>
        <w:t xml:space="preserve">Brasília, </w:t>
      </w:r>
      <w:r w:rsidR="00D67BA9">
        <w:rPr>
          <w:rFonts w:ascii="Arial Narrow" w:hAnsi="Arial Narrow"/>
        </w:rPr>
        <w:t>03</w:t>
      </w:r>
      <w:r w:rsidRPr="00427E7D">
        <w:rPr>
          <w:rFonts w:ascii="Arial Narrow" w:hAnsi="Arial Narrow"/>
        </w:rPr>
        <w:t xml:space="preserve"> de </w:t>
      </w:r>
      <w:r w:rsidR="00D67BA9">
        <w:rPr>
          <w:rFonts w:ascii="Arial Narrow" w:hAnsi="Arial Narrow"/>
        </w:rPr>
        <w:t>outubro</w:t>
      </w:r>
      <w:r w:rsidRPr="00427E7D">
        <w:rPr>
          <w:rFonts w:ascii="Arial Narrow" w:hAnsi="Arial Narrow"/>
        </w:rPr>
        <w:t xml:space="preserve"> de 20</w:t>
      </w:r>
      <w:r w:rsidR="00672087" w:rsidRPr="00427E7D">
        <w:rPr>
          <w:rFonts w:ascii="Arial Narrow" w:hAnsi="Arial Narrow"/>
        </w:rPr>
        <w:t>2</w:t>
      </w:r>
      <w:r w:rsidR="00BA33C3" w:rsidRPr="00427E7D">
        <w:rPr>
          <w:rFonts w:ascii="Arial Narrow" w:hAnsi="Arial Narrow"/>
        </w:rPr>
        <w:t>2</w:t>
      </w:r>
      <w:r w:rsidR="000C70A2" w:rsidRPr="00427E7D">
        <w:rPr>
          <w:rFonts w:ascii="Arial Narrow" w:hAnsi="Arial Narrow"/>
        </w:rPr>
        <w:t>.</w:t>
      </w:r>
    </w:p>
    <w:p w14:paraId="36926BC0" w14:textId="77777777" w:rsidR="00DD0177" w:rsidRPr="00427E7D" w:rsidRDefault="00DD0177" w:rsidP="00F970EB">
      <w:pPr>
        <w:jc w:val="both"/>
        <w:rPr>
          <w:rFonts w:ascii="Arial Narrow" w:hAnsi="Arial Narrow"/>
        </w:rPr>
      </w:pPr>
    </w:p>
    <w:p w14:paraId="2A3C7779" w14:textId="77777777" w:rsidR="00DD0177" w:rsidRPr="00427E7D" w:rsidRDefault="00DD0177" w:rsidP="00F970EB">
      <w:pPr>
        <w:jc w:val="both"/>
        <w:rPr>
          <w:rFonts w:ascii="Arial Narrow" w:hAnsi="Arial Narrow"/>
        </w:rPr>
      </w:pPr>
    </w:p>
    <w:p w14:paraId="6CC024D0" w14:textId="77777777" w:rsidR="00DD0177" w:rsidRPr="00427E7D" w:rsidRDefault="00DD0177" w:rsidP="00C5739B">
      <w:pPr>
        <w:jc w:val="center"/>
        <w:rPr>
          <w:rFonts w:ascii="Arial Narrow" w:hAnsi="Arial Narrow"/>
        </w:rPr>
      </w:pPr>
      <w:r w:rsidRPr="00427E7D">
        <w:rPr>
          <w:rFonts w:ascii="Arial Narrow" w:hAnsi="Arial Narrow"/>
        </w:rPr>
        <w:t xml:space="preserve">Comissão </w:t>
      </w:r>
      <w:r w:rsidR="00E07773" w:rsidRPr="00427E7D">
        <w:rPr>
          <w:rFonts w:ascii="Arial Narrow" w:hAnsi="Arial Narrow"/>
        </w:rPr>
        <w:t>Permanente</w:t>
      </w:r>
      <w:r w:rsidRPr="00427E7D">
        <w:rPr>
          <w:rFonts w:ascii="Arial Narrow" w:hAnsi="Arial Narrow"/>
        </w:rPr>
        <w:t xml:space="preserve"> de Licitação - C</w:t>
      </w:r>
      <w:r w:rsidR="00E07773" w:rsidRPr="00427E7D">
        <w:rPr>
          <w:rFonts w:ascii="Arial Narrow" w:hAnsi="Arial Narrow"/>
        </w:rPr>
        <w:t>P</w:t>
      </w:r>
      <w:r w:rsidRPr="00427E7D">
        <w:rPr>
          <w:rFonts w:ascii="Arial Narrow" w:hAnsi="Arial Narrow"/>
        </w:rPr>
        <w:t>L</w:t>
      </w:r>
    </w:p>
    <w:p w14:paraId="225120D2" w14:textId="77777777" w:rsidR="00DD0177" w:rsidRPr="00427E7D" w:rsidRDefault="00DD0177" w:rsidP="00546158">
      <w:pPr>
        <w:rPr>
          <w:rFonts w:ascii="Arial Narrow" w:hAnsi="Arial Narrow"/>
        </w:rPr>
      </w:pPr>
    </w:p>
    <w:sectPr w:rsidR="00DD0177" w:rsidRPr="00427E7D" w:rsidSect="00BA2932">
      <w:headerReference w:type="default" r:id="rId8"/>
      <w:footerReference w:type="default" r:id="rId9"/>
      <w:pgSz w:w="11906" w:h="16838" w:code="9"/>
      <w:pgMar w:top="1134" w:right="1134" w:bottom="113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CBFB1" w14:textId="77777777" w:rsidR="006A7D64" w:rsidRDefault="006A7D64" w:rsidP="002553A8">
      <w:r>
        <w:separator/>
      </w:r>
    </w:p>
  </w:endnote>
  <w:endnote w:type="continuationSeparator" w:id="0">
    <w:p w14:paraId="3E66B48C" w14:textId="77777777" w:rsidR="006A7D64" w:rsidRDefault="006A7D64" w:rsidP="00255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PlusLF">
    <w:altName w:val="Meta Plus LF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45C51" w14:textId="065E684D" w:rsidR="00FA1ECF" w:rsidRPr="00BA2932" w:rsidRDefault="006C24E9" w:rsidP="00BA2932">
    <w:pPr>
      <w:pStyle w:val="Rodap"/>
      <w:rPr>
        <w:rFonts w:ascii="Arial" w:hAnsi="Arial" w:cs="Arial"/>
        <w:sz w:val="10"/>
        <w:szCs w:val="10"/>
      </w:rPr>
    </w:pPr>
    <w:r w:rsidRPr="00AC5A7D">
      <w:rPr>
        <w:rFonts w:ascii="Arial" w:hAnsi="Arial" w:cs="Arial"/>
        <w:sz w:val="10"/>
        <w:szCs w:val="10"/>
      </w:rPr>
      <w:fldChar w:fldCharType="begin"/>
    </w:r>
    <w:r w:rsidR="00FA1ECF" w:rsidRPr="00AC5A7D">
      <w:rPr>
        <w:rFonts w:ascii="Arial" w:hAnsi="Arial" w:cs="Arial"/>
        <w:sz w:val="10"/>
        <w:szCs w:val="10"/>
      </w:rPr>
      <w:instrText xml:space="preserve"> FILENAME \p </w:instrText>
    </w:r>
    <w:r w:rsidRPr="00AC5A7D">
      <w:rPr>
        <w:rFonts w:ascii="Arial" w:hAnsi="Arial" w:cs="Arial"/>
        <w:sz w:val="10"/>
        <w:szCs w:val="10"/>
      </w:rPr>
      <w:fldChar w:fldCharType="separate"/>
    </w:r>
    <w:r w:rsidR="002B570B">
      <w:rPr>
        <w:rFonts w:ascii="Arial" w:hAnsi="Arial" w:cs="Arial"/>
        <w:noProof/>
        <w:sz w:val="10"/>
        <w:szCs w:val="10"/>
      </w:rPr>
      <w:t>H:\GECOM\z.CPL\6. Editais de Licitação\4.CR\CR 2022\CR 70-2022 - Obra Civil ISI - Aiphaville - PRO-02879-2022\5.Esclarecimentos\CR 70-2022 - Perguntas e Respostas-05.docx</w:t>
    </w:r>
    <w:r w:rsidRPr="00AC5A7D">
      <w:rPr>
        <w:rFonts w:ascii="Arial" w:hAnsi="Arial" w:cs="Arial"/>
        <w:sz w:val="10"/>
        <w:szCs w:val="10"/>
      </w:rPr>
      <w:fldChar w:fldCharType="end"/>
    </w:r>
    <w:r w:rsidR="00FA1ECF" w:rsidRPr="00AC5A7D">
      <w:rPr>
        <w:rFonts w:ascii="Arial" w:hAnsi="Arial" w:cs="Arial"/>
        <w:sz w:val="10"/>
        <w:szCs w:val="10"/>
      </w:rPr>
      <w:t xml:space="preserve"> – Página </w:t>
    </w:r>
    <w:r w:rsidRPr="00AC5A7D">
      <w:rPr>
        <w:rStyle w:val="Nmerodepgina"/>
        <w:rFonts w:ascii="Arial" w:hAnsi="Arial" w:cs="Arial"/>
        <w:sz w:val="10"/>
        <w:szCs w:val="10"/>
      </w:rPr>
      <w:fldChar w:fldCharType="begin"/>
    </w:r>
    <w:r w:rsidR="00FA1ECF" w:rsidRPr="00AC5A7D">
      <w:rPr>
        <w:rStyle w:val="Nmerodepgina"/>
        <w:rFonts w:ascii="Arial" w:hAnsi="Arial" w:cs="Arial"/>
        <w:sz w:val="10"/>
        <w:szCs w:val="10"/>
      </w:rPr>
      <w:instrText xml:space="preserve"> PAGE </w:instrText>
    </w:r>
    <w:r w:rsidRPr="00AC5A7D">
      <w:rPr>
        <w:rStyle w:val="Nmerodepgina"/>
        <w:rFonts w:ascii="Arial" w:hAnsi="Arial" w:cs="Arial"/>
        <w:sz w:val="10"/>
        <w:szCs w:val="10"/>
      </w:rPr>
      <w:fldChar w:fldCharType="separate"/>
    </w:r>
    <w:r w:rsidR="00F0685B">
      <w:rPr>
        <w:rStyle w:val="Nmerodepgina"/>
        <w:rFonts w:ascii="Arial" w:hAnsi="Arial" w:cs="Arial"/>
        <w:noProof/>
        <w:sz w:val="10"/>
        <w:szCs w:val="10"/>
      </w:rPr>
      <w:t>1</w:t>
    </w:r>
    <w:r w:rsidRPr="00AC5A7D">
      <w:rPr>
        <w:rStyle w:val="Nmerodepgina"/>
        <w:rFonts w:ascii="Arial" w:hAnsi="Arial" w:cs="Arial"/>
        <w:sz w:val="10"/>
        <w:szCs w:val="10"/>
      </w:rPr>
      <w:fldChar w:fldCharType="end"/>
    </w:r>
    <w:r w:rsidR="00FA1ECF" w:rsidRPr="00AC5A7D">
      <w:rPr>
        <w:rStyle w:val="Nmerodepgina"/>
        <w:rFonts w:ascii="Arial" w:hAnsi="Arial" w:cs="Arial"/>
        <w:sz w:val="10"/>
        <w:szCs w:val="10"/>
      </w:rPr>
      <w:t>/</w:t>
    </w:r>
    <w:r w:rsidRPr="00AC5A7D">
      <w:rPr>
        <w:rStyle w:val="Nmerodepgina"/>
        <w:rFonts w:ascii="Arial" w:hAnsi="Arial" w:cs="Arial"/>
        <w:sz w:val="10"/>
        <w:szCs w:val="10"/>
      </w:rPr>
      <w:fldChar w:fldCharType="begin"/>
    </w:r>
    <w:r w:rsidR="00FA1ECF" w:rsidRPr="00AC5A7D">
      <w:rPr>
        <w:rStyle w:val="Nmerodepgina"/>
        <w:rFonts w:ascii="Arial" w:hAnsi="Arial" w:cs="Arial"/>
        <w:sz w:val="10"/>
        <w:szCs w:val="10"/>
      </w:rPr>
      <w:instrText xml:space="preserve"> NUMPAGES </w:instrText>
    </w:r>
    <w:r w:rsidRPr="00AC5A7D">
      <w:rPr>
        <w:rStyle w:val="Nmerodepgina"/>
        <w:rFonts w:ascii="Arial" w:hAnsi="Arial" w:cs="Arial"/>
        <w:sz w:val="10"/>
        <w:szCs w:val="10"/>
      </w:rPr>
      <w:fldChar w:fldCharType="separate"/>
    </w:r>
    <w:r w:rsidR="00F0685B">
      <w:rPr>
        <w:rStyle w:val="Nmerodepgina"/>
        <w:rFonts w:ascii="Arial" w:hAnsi="Arial" w:cs="Arial"/>
        <w:noProof/>
        <w:sz w:val="10"/>
        <w:szCs w:val="10"/>
      </w:rPr>
      <w:t>1</w:t>
    </w:r>
    <w:r w:rsidRPr="00AC5A7D">
      <w:rPr>
        <w:rStyle w:val="Nmerodepgina"/>
        <w:rFonts w:ascii="Arial" w:hAnsi="Arial" w:cs="Arial"/>
        <w:sz w:val="10"/>
        <w:szCs w:val="10"/>
      </w:rPr>
      <w:fldChar w:fldCharType="end"/>
    </w:r>
    <w:r w:rsidR="00FA1ECF">
      <w:rPr>
        <w:rStyle w:val="Nmerodepgina"/>
        <w:rFonts w:ascii="Arial" w:hAnsi="Arial" w:cs="Arial"/>
        <w:sz w:val="10"/>
        <w:szCs w:val="1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DBFE1" w14:textId="77777777" w:rsidR="006A7D64" w:rsidRDefault="006A7D64" w:rsidP="002553A8">
      <w:r>
        <w:separator/>
      </w:r>
    </w:p>
  </w:footnote>
  <w:footnote w:type="continuationSeparator" w:id="0">
    <w:p w14:paraId="265F90D1" w14:textId="77777777" w:rsidR="006A7D64" w:rsidRDefault="006A7D64" w:rsidP="00255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3C2A1" w14:textId="78E91273" w:rsidR="00FA1ECF" w:rsidRDefault="006F5E11" w:rsidP="002553A8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75AE4E" wp14:editId="0C77F0B6">
          <wp:simplePos x="0" y="0"/>
          <wp:positionH relativeFrom="margin">
            <wp:posOffset>1734696</wp:posOffset>
          </wp:positionH>
          <wp:positionV relativeFrom="paragraph">
            <wp:posOffset>-173663</wp:posOffset>
          </wp:positionV>
          <wp:extent cx="2360863" cy="544152"/>
          <wp:effectExtent l="0" t="0" r="0" b="0"/>
          <wp:wrapNone/>
          <wp:docPr id="9" name="Imagem 9" descr="Papel-timbrado-A4-PFT-SESI_SEN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apel-timbrado-A4-PFT-SESI_SEN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573" t="3450" r="30168" b="90154"/>
                  <a:stretch>
                    <a:fillRect/>
                  </a:stretch>
                </pic:blipFill>
                <pic:spPr bwMode="auto">
                  <a:xfrm>
                    <a:off x="0" y="0"/>
                    <a:ext cx="2360863" cy="544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BE7FA5" w14:textId="61018D8B" w:rsidR="00FA1ECF" w:rsidRDefault="00FA1ECF" w:rsidP="002553A8">
    <w:pPr>
      <w:pStyle w:val="Cabealho"/>
      <w:jc w:val="center"/>
    </w:pPr>
  </w:p>
  <w:p w14:paraId="13A00562" w14:textId="77777777" w:rsidR="006F5E11" w:rsidRDefault="006F5E11" w:rsidP="002553A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45A8"/>
    <w:multiLevelType w:val="hybridMultilevel"/>
    <w:tmpl w:val="68E20366"/>
    <w:lvl w:ilvl="0" w:tplc="71F8BDF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02E8"/>
    <w:multiLevelType w:val="hybridMultilevel"/>
    <w:tmpl w:val="BE5EBAAA"/>
    <w:lvl w:ilvl="0" w:tplc="682025E2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hint="default"/>
        <w:color w:val="0000FF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BB41BA"/>
    <w:multiLevelType w:val="hybridMultilevel"/>
    <w:tmpl w:val="AF968726"/>
    <w:lvl w:ilvl="0" w:tplc="321CE0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BB13D3"/>
    <w:multiLevelType w:val="multilevel"/>
    <w:tmpl w:val="86FE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8D4D69"/>
    <w:multiLevelType w:val="hybridMultilevel"/>
    <w:tmpl w:val="D610A75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1644DE6"/>
    <w:multiLevelType w:val="hybridMultilevel"/>
    <w:tmpl w:val="76143D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56865"/>
    <w:multiLevelType w:val="multilevel"/>
    <w:tmpl w:val="4B26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430DEA"/>
    <w:multiLevelType w:val="hybridMultilevel"/>
    <w:tmpl w:val="064E2BA4"/>
    <w:lvl w:ilvl="0" w:tplc="808620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E11"/>
    <w:rsid w:val="00002046"/>
    <w:rsid w:val="00003D9A"/>
    <w:rsid w:val="00016ED0"/>
    <w:rsid w:val="00027EA0"/>
    <w:rsid w:val="00032AE3"/>
    <w:rsid w:val="00056A6F"/>
    <w:rsid w:val="00072C5A"/>
    <w:rsid w:val="0008009C"/>
    <w:rsid w:val="00084424"/>
    <w:rsid w:val="0008599E"/>
    <w:rsid w:val="00091967"/>
    <w:rsid w:val="00095688"/>
    <w:rsid w:val="000C70A2"/>
    <w:rsid w:val="000D7BAE"/>
    <w:rsid w:val="00146AE9"/>
    <w:rsid w:val="00150F36"/>
    <w:rsid w:val="00177E06"/>
    <w:rsid w:val="001A511B"/>
    <w:rsid w:val="001C7EC3"/>
    <w:rsid w:val="001F0661"/>
    <w:rsid w:val="001F3E6E"/>
    <w:rsid w:val="001F438E"/>
    <w:rsid w:val="0020118E"/>
    <w:rsid w:val="00204F30"/>
    <w:rsid w:val="00205C0B"/>
    <w:rsid w:val="002128C8"/>
    <w:rsid w:val="002416BE"/>
    <w:rsid w:val="002553A8"/>
    <w:rsid w:val="00260851"/>
    <w:rsid w:val="00270370"/>
    <w:rsid w:val="00283C65"/>
    <w:rsid w:val="002852AB"/>
    <w:rsid w:val="002B570B"/>
    <w:rsid w:val="002D1F17"/>
    <w:rsid w:val="002F0BEB"/>
    <w:rsid w:val="002F3EFA"/>
    <w:rsid w:val="002F5A47"/>
    <w:rsid w:val="003373D8"/>
    <w:rsid w:val="00342CF4"/>
    <w:rsid w:val="00351449"/>
    <w:rsid w:val="003643AC"/>
    <w:rsid w:val="00370397"/>
    <w:rsid w:val="0039509E"/>
    <w:rsid w:val="00397287"/>
    <w:rsid w:val="003A4D84"/>
    <w:rsid w:val="003D1D4D"/>
    <w:rsid w:val="003D6071"/>
    <w:rsid w:val="003E6C62"/>
    <w:rsid w:val="0042303B"/>
    <w:rsid w:val="00423A7B"/>
    <w:rsid w:val="00427E7D"/>
    <w:rsid w:val="004619F7"/>
    <w:rsid w:val="00483916"/>
    <w:rsid w:val="004C5280"/>
    <w:rsid w:val="004C76EF"/>
    <w:rsid w:val="004D14BD"/>
    <w:rsid w:val="004F2C59"/>
    <w:rsid w:val="00527EED"/>
    <w:rsid w:val="00546158"/>
    <w:rsid w:val="00572429"/>
    <w:rsid w:val="00573686"/>
    <w:rsid w:val="00577000"/>
    <w:rsid w:val="005A2F05"/>
    <w:rsid w:val="005A3FE3"/>
    <w:rsid w:val="005B1832"/>
    <w:rsid w:val="005D75A2"/>
    <w:rsid w:val="005F0D42"/>
    <w:rsid w:val="00612084"/>
    <w:rsid w:val="00653618"/>
    <w:rsid w:val="006552AE"/>
    <w:rsid w:val="006552E6"/>
    <w:rsid w:val="00672087"/>
    <w:rsid w:val="0069172F"/>
    <w:rsid w:val="006966F2"/>
    <w:rsid w:val="006A4F64"/>
    <w:rsid w:val="006A7D64"/>
    <w:rsid w:val="006C24E9"/>
    <w:rsid w:val="006C4A44"/>
    <w:rsid w:val="006C7EAA"/>
    <w:rsid w:val="006E4280"/>
    <w:rsid w:val="006E773B"/>
    <w:rsid w:val="006F5E11"/>
    <w:rsid w:val="00703EBA"/>
    <w:rsid w:val="00717918"/>
    <w:rsid w:val="007356B7"/>
    <w:rsid w:val="0074433B"/>
    <w:rsid w:val="00752276"/>
    <w:rsid w:val="00765014"/>
    <w:rsid w:val="007779BF"/>
    <w:rsid w:val="0078479A"/>
    <w:rsid w:val="00791D97"/>
    <w:rsid w:val="00795ECC"/>
    <w:rsid w:val="007B2B56"/>
    <w:rsid w:val="007C26B6"/>
    <w:rsid w:val="007F3D2B"/>
    <w:rsid w:val="007F6A10"/>
    <w:rsid w:val="007F7958"/>
    <w:rsid w:val="00817CAC"/>
    <w:rsid w:val="00823DB8"/>
    <w:rsid w:val="0082729D"/>
    <w:rsid w:val="00844738"/>
    <w:rsid w:val="00860E22"/>
    <w:rsid w:val="008735BF"/>
    <w:rsid w:val="00877C2B"/>
    <w:rsid w:val="0089541F"/>
    <w:rsid w:val="008B59E8"/>
    <w:rsid w:val="008B62B5"/>
    <w:rsid w:val="008C0BE1"/>
    <w:rsid w:val="008D5ADE"/>
    <w:rsid w:val="008F36F8"/>
    <w:rsid w:val="008F7CFF"/>
    <w:rsid w:val="00900D3D"/>
    <w:rsid w:val="00913665"/>
    <w:rsid w:val="00920DFD"/>
    <w:rsid w:val="00922EED"/>
    <w:rsid w:val="00964021"/>
    <w:rsid w:val="009A3FDB"/>
    <w:rsid w:val="009B0703"/>
    <w:rsid w:val="009B31B4"/>
    <w:rsid w:val="009C31DE"/>
    <w:rsid w:val="009F0444"/>
    <w:rsid w:val="009F1255"/>
    <w:rsid w:val="009F138D"/>
    <w:rsid w:val="00A107C6"/>
    <w:rsid w:val="00A109DC"/>
    <w:rsid w:val="00A2436F"/>
    <w:rsid w:val="00A345F2"/>
    <w:rsid w:val="00A44604"/>
    <w:rsid w:val="00A70A6C"/>
    <w:rsid w:val="00A77E4A"/>
    <w:rsid w:val="00A82EEE"/>
    <w:rsid w:val="00A87AB6"/>
    <w:rsid w:val="00A9057C"/>
    <w:rsid w:val="00A915AB"/>
    <w:rsid w:val="00A9161C"/>
    <w:rsid w:val="00A979CB"/>
    <w:rsid w:val="00AA1DED"/>
    <w:rsid w:val="00AB2887"/>
    <w:rsid w:val="00AB3D29"/>
    <w:rsid w:val="00AC5A7D"/>
    <w:rsid w:val="00AD30FE"/>
    <w:rsid w:val="00AF3383"/>
    <w:rsid w:val="00AF5026"/>
    <w:rsid w:val="00AF74B6"/>
    <w:rsid w:val="00B0664B"/>
    <w:rsid w:val="00B14826"/>
    <w:rsid w:val="00B16ACB"/>
    <w:rsid w:val="00B4262B"/>
    <w:rsid w:val="00B47E54"/>
    <w:rsid w:val="00B622F5"/>
    <w:rsid w:val="00B66B8E"/>
    <w:rsid w:val="00B843BC"/>
    <w:rsid w:val="00BA0070"/>
    <w:rsid w:val="00BA2932"/>
    <w:rsid w:val="00BA33C3"/>
    <w:rsid w:val="00BD23FC"/>
    <w:rsid w:val="00BF210D"/>
    <w:rsid w:val="00C16649"/>
    <w:rsid w:val="00C22226"/>
    <w:rsid w:val="00C328E5"/>
    <w:rsid w:val="00C5040B"/>
    <w:rsid w:val="00C5739B"/>
    <w:rsid w:val="00C73D94"/>
    <w:rsid w:val="00C80514"/>
    <w:rsid w:val="00C87AF4"/>
    <w:rsid w:val="00CA1F60"/>
    <w:rsid w:val="00CB043C"/>
    <w:rsid w:val="00CB60F5"/>
    <w:rsid w:val="00CD41B5"/>
    <w:rsid w:val="00CD4B0D"/>
    <w:rsid w:val="00D01241"/>
    <w:rsid w:val="00D03A66"/>
    <w:rsid w:val="00D05316"/>
    <w:rsid w:val="00D11951"/>
    <w:rsid w:val="00D220C7"/>
    <w:rsid w:val="00D41AFC"/>
    <w:rsid w:val="00D421CA"/>
    <w:rsid w:val="00D50C73"/>
    <w:rsid w:val="00D51F49"/>
    <w:rsid w:val="00D5500D"/>
    <w:rsid w:val="00D67BA9"/>
    <w:rsid w:val="00D77383"/>
    <w:rsid w:val="00D8705E"/>
    <w:rsid w:val="00D87DBC"/>
    <w:rsid w:val="00D90C98"/>
    <w:rsid w:val="00D93D9F"/>
    <w:rsid w:val="00DB1F3B"/>
    <w:rsid w:val="00DB2C99"/>
    <w:rsid w:val="00DD0177"/>
    <w:rsid w:val="00DE76BA"/>
    <w:rsid w:val="00DF7E80"/>
    <w:rsid w:val="00E07773"/>
    <w:rsid w:val="00E2120B"/>
    <w:rsid w:val="00E65686"/>
    <w:rsid w:val="00E6608D"/>
    <w:rsid w:val="00E86303"/>
    <w:rsid w:val="00E94582"/>
    <w:rsid w:val="00EB2767"/>
    <w:rsid w:val="00EB61B6"/>
    <w:rsid w:val="00EC0417"/>
    <w:rsid w:val="00ED5005"/>
    <w:rsid w:val="00F05CEF"/>
    <w:rsid w:val="00F0685B"/>
    <w:rsid w:val="00F12432"/>
    <w:rsid w:val="00F14668"/>
    <w:rsid w:val="00F240CC"/>
    <w:rsid w:val="00F245D2"/>
    <w:rsid w:val="00F31BFB"/>
    <w:rsid w:val="00F35277"/>
    <w:rsid w:val="00F45B6F"/>
    <w:rsid w:val="00F46068"/>
    <w:rsid w:val="00F513A9"/>
    <w:rsid w:val="00F5144F"/>
    <w:rsid w:val="00F704E7"/>
    <w:rsid w:val="00F832D8"/>
    <w:rsid w:val="00F970EB"/>
    <w:rsid w:val="00FA1ECF"/>
    <w:rsid w:val="00FB6B2D"/>
    <w:rsid w:val="00FB6C76"/>
    <w:rsid w:val="00FE4381"/>
    <w:rsid w:val="00FF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F858B9"/>
  <w15:docId w15:val="{9C0172C3-F4E8-4FFE-A9B5-307FF0F4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370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2553A8"/>
    <w:pPr>
      <w:tabs>
        <w:tab w:val="center" w:pos="4252"/>
        <w:tab w:val="right" w:pos="8504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2553A8"/>
    <w:rPr>
      <w:rFonts w:cs="Times New Roman"/>
    </w:rPr>
  </w:style>
  <w:style w:type="paragraph" w:styleId="Rodap">
    <w:name w:val="footer"/>
    <w:basedOn w:val="Normal"/>
    <w:link w:val="RodapChar"/>
    <w:uiPriority w:val="99"/>
    <w:rsid w:val="002553A8"/>
    <w:pPr>
      <w:tabs>
        <w:tab w:val="center" w:pos="4252"/>
        <w:tab w:val="right" w:pos="8504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locked/>
    <w:rsid w:val="002553A8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2553A8"/>
    <w:pPr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553A8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rsid w:val="00BA2932"/>
    <w:rPr>
      <w:rFonts w:cs="Times New Roman"/>
    </w:rPr>
  </w:style>
  <w:style w:type="character" w:customStyle="1" w:styleId="apple-converted-space">
    <w:name w:val="apple-converted-space"/>
    <w:basedOn w:val="Fontepargpadro"/>
    <w:rsid w:val="00177E06"/>
    <w:rPr>
      <w:rFonts w:cs="Times New Roman"/>
    </w:rPr>
  </w:style>
  <w:style w:type="paragraph" w:customStyle="1" w:styleId="Default">
    <w:name w:val="Default"/>
    <w:rsid w:val="00A107C6"/>
    <w:pPr>
      <w:autoSpaceDE w:val="0"/>
      <w:autoSpaceDN w:val="0"/>
      <w:adjustRightInd w:val="0"/>
    </w:pPr>
    <w:rPr>
      <w:rFonts w:ascii="MetaPlusLF" w:eastAsia="Times New Roman" w:hAnsi="MetaPlusLF" w:cs="MetaPlusLF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970E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A1ECF"/>
    <w:pPr>
      <w:ind w:left="720"/>
      <w:contextualSpacing/>
    </w:pPr>
  </w:style>
  <w:style w:type="table" w:styleId="Tabelacomgrade">
    <w:name w:val="Table Grid"/>
    <w:basedOn w:val="Tabelanormal"/>
    <w:uiPriority w:val="39"/>
    <w:locked/>
    <w:rsid w:val="006F5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C4A44"/>
    <w:pPr>
      <w:spacing w:before="100" w:beforeAutospacing="1" w:after="100" w:afterAutospacing="1"/>
    </w:pPr>
  </w:style>
  <w:style w:type="character" w:styleId="MenoPendente">
    <w:name w:val="Unresolved Mention"/>
    <w:basedOn w:val="Fontepargpadro"/>
    <w:uiPriority w:val="99"/>
    <w:semiHidden/>
    <w:unhideWhenUsed/>
    <w:rsid w:val="00427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3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65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1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a.peixoto@cni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GECOM\z.CPL\Modelos%20CPL\Perguntas%20e%20Respostas\Perguntas%20e%20Respostas_%20Modelo%202016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Perguntas e Respostas_ Modelo 2016</Template>
  <TotalTime>4</TotalTime>
  <Pages>1</Pages>
  <Words>266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 22/2014</vt:lpstr>
    </vt:vector>
  </TitlesOfParts>
  <Company>Servico Social da Industria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 22/2014</dc:title>
  <dc:creator>Antonio Jorge Rodrigues da Silva</dc:creator>
  <cp:lastModifiedBy>Andreia Fernandes de Lima</cp:lastModifiedBy>
  <cp:revision>7</cp:revision>
  <cp:lastPrinted>2016-06-01T18:40:00Z</cp:lastPrinted>
  <dcterms:created xsi:type="dcterms:W3CDTF">2022-10-03T17:37:00Z</dcterms:created>
  <dcterms:modified xsi:type="dcterms:W3CDTF">2022-10-03T17:40:00Z</dcterms:modified>
</cp:coreProperties>
</file>