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ECA8E" w14:textId="7883DD7D" w:rsidR="000F69F6" w:rsidRPr="00700AB5" w:rsidRDefault="00482404" w:rsidP="00495F9F">
      <w:pPr>
        <w:pStyle w:val="Ttulo"/>
        <w:ind w:left="-142"/>
        <w:rPr>
          <w:rFonts w:ascii="Arial" w:hAnsi="Arial" w:cs="Arial"/>
          <w:b w:val="0"/>
          <w:sz w:val="22"/>
          <w:szCs w:val="22"/>
        </w:rPr>
      </w:pPr>
      <w:r w:rsidRPr="00700AB5">
        <w:rPr>
          <w:rFonts w:ascii="Arial" w:hAnsi="Arial" w:cs="Arial"/>
          <w:b w:val="0"/>
          <w:sz w:val="22"/>
          <w:szCs w:val="22"/>
        </w:rPr>
        <w:t>Anexo 1</w:t>
      </w:r>
      <w:r w:rsidR="00C43CD5">
        <w:rPr>
          <w:rFonts w:ascii="Arial" w:hAnsi="Arial" w:cs="Arial"/>
          <w:b w:val="0"/>
          <w:sz w:val="22"/>
          <w:szCs w:val="22"/>
        </w:rPr>
        <w:t>a</w:t>
      </w:r>
      <w:r w:rsidRPr="00700AB5">
        <w:rPr>
          <w:rFonts w:ascii="Arial" w:hAnsi="Arial" w:cs="Arial"/>
          <w:b w:val="0"/>
          <w:sz w:val="22"/>
          <w:szCs w:val="22"/>
        </w:rPr>
        <w:t xml:space="preserve"> – Arquitetura de Big Data</w:t>
      </w:r>
    </w:p>
    <w:p w14:paraId="327B5A08" w14:textId="37FB71C4" w:rsidR="004E12E4" w:rsidRPr="00700AB5" w:rsidRDefault="004E12E4" w:rsidP="00482404">
      <w:pPr>
        <w:rPr>
          <w:rFonts w:ascii="Arial" w:hAnsi="Arial" w:cs="Arial"/>
        </w:rPr>
      </w:pPr>
    </w:p>
    <w:p w14:paraId="444844C5" w14:textId="77777777" w:rsidR="00352ADE" w:rsidRPr="00700AB5" w:rsidRDefault="00352ADE" w:rsidP="00482404">
      <w:pPr>
        <w:rPr>
          <w:rFonts w:ascii="Arial" w:hAnsi="Arial" w:cs="Arial"/>
        </w:rPr>
      </w:pPr>
    </w:p>
    <w:p w14:paraId="472150B9" w14:textId="38F88353" w:rsidR="00F506F1" w:rsidRPr="00700AB5" w:rsidRDefault="00F506F1" w:rsidP="00F506F1">
      <w:pPr>
        <w:jc w:val="both"/>
        <w:rPr>
          <w:rFonts w:ascii="Arial" w:hAnsi="Arial" w:cs="Arial"/>
          <w:color w:val="171717"/>
          <w:sz w:val="22"/>
          <w:shd w:val="clear" w:color="auto" w:fill="FFFFFF"/>
        </w:rPr>
      </w:pPr>
      <w:bookmarkStart w:id="0" w:name="_Hlk30764721"/>
      <w:r w:rsidRPr="00700AB5">
        <w:rPr>
          <w:rFonts w:ascii="Arial" w:hAnsi="Arial" w:cs="Arial"/>
          <w:color w:val="171717"/>
          <w:sz w:val="22"/>
          <w:shd w:val="clear" w:color="auto" w:fill="FFFFFF"/>
        </w:rPr>
        <w:t>Uma arquitetura de Big Data foi projetada para lidar com</w:t>
      </w:r>
      <w:r w:rsidR="00146B9C" w:rsidRPr="00700AB5">
        <w:rPr>
          <w:rFonts w:ascii="Arial" w:hAnsi="Arial" w:cs="Arial"/>
          <w:color w:val="171717"/>
          <w:sz w:val="22"/>
          <w:shd w:val="clear" w:color="auto" w:fill="FFFFFF"/>
        </w:rPr>
        <w:t xml:space="preserve"> a</w:t>
      </w:r>
      <w:r w:rsidRPr="00700AB5">
        <w:rPr>
          <w:rFonts w:ascii="Arial" w:hAnsi="Arial" w:cs="Arial"/>
          <w:color w:val="171717"/>
          <w:sz w:val="22"/>
          <w:shd w:val="clear" w:color="auto" w:fill="FFFFFF"/>
        </w:rPr>
        <w:t xml:space="preserve"> ingestão, </w:t>
      </w:r>
      <w:r w:rsidR="00146B9C" w:rsidRPr="00700AB5">
        <w:rPr>
          <w:rFonts w:ascii="Arial" w:hAnsi="Arial" w:cs="Arial"/>
          <w:color w:val="171717"/>
          <w:sz w:val="22"/>
          <w:shd w:val="clear" w:color="auto" w:fill="FFFFFF"/>
        </w:rPr>
        <w:t xml:space="preserve">o </w:t>
      </w:r>
      <w:r w:rsidRPr="00700AB5">
        <w:rPr>
          <w:rFonts w:ascii="Arial" w:hAnsi="Arial" w:cs="Arial"/>
          <w:color w:val="171717"/>
          <w:sz w:val="22"/>
          <w:shd w:val="clear" w:color="auto" w:fill="FFFFFF"/>
        </w:rPr>
        <w:t xml:space="preserve">processamento e </w:t>
      </w:r>
      <w:r w:rsidR="00146B9C" w:rsidRPr="00700AB5">
        <w:rPr>
          <w:rFonts w:ascii="Arial" w:hAnsi="Arial" w:cs="Arial"/>
          <w:color w:val="171717"/>
          <w:sz w:val="22"/>
          <w:shd w:val="clear" w:color="auto" w:fill="FFFFFF"/>
        </w:rPr>
        <w:t xml:space="preserve">a </w:t>
      </w:r>
      <w:r w:rsidRPr="00700AB5">
        <w:rPr>
          <w:rFonts w:ascii="Arial" w:hAnsi="Arial" w:cs="Arial"/>
          <w:color w:val="171717"/>
          <w:sz w:val="22"/>
          <w:shd w:val="clear" w:color="auto" w:fill="FFFFFF"/>
        </w:rPr>
        <w:t>análise de dados grandes ou complexos demais para sistemas de banco de dados tradicionais. Os dados podem ser processados em lote ou em tempo real.</w:t>
      </w:r>
    </w:p>
    <w:p w14:paraId="0686BA1C" w14:textId="77777777" w:rsidR="00F506F1" w:rsidRPr="00700AB5" w:rsidRDefault="00F506F1" w:rsidP="00F506F1">
      <w:pPr>
        <w:jc w:val="both"/>
        <w:rPr>
          <w:rFonts w:ascii="Arial" w:hAnsi="Arial" w:cs="Arial"/>
          <w:color w:val="171717"/>
          <w:sz w:val="22"/>
          <w:shd w:val="clear" w:color="auto" w:fill="FFFFFF"/>
        </w:rPr>
      </w:pPr>
    </w:p>
    <w:p w14:paraId="1C1FAFF1" w14:textId="2F74F18A" w:rsidR="00F506F1" w:rsidRPr="00700AB5" w:rsidRDefault="004E12E4" w:rsidP="00F506F1">
      <w:pPr>
        <w:jc w:val="both"/>
        <w:rPr>
          <w:rFonts w:ascii="Arial" w:hAnsi="Arial" w:cs="Arial"/>
          <w:color w:val="171717"/>
          <w:sz w:val="22"/>
          <w:shd w:val="clear" w:color="auto" w:fill="FFFFFF"/>
        </w:rPr>
      </w:pPr>
      <w:r w:rsidRPr="00700AB5">
        <w:rPr>
          <w:rFonts w:ascii="Arial" w:hAnsi="Arial" w:cs="Arial"/>
          <w:color w:val="171717"/>
          <w:sz w:val="22"/>
          <w:shd w:val="clear" w:color="auto" w:fill="FFFFFF"/>
        </w:rPr>
        <w:t xml:space="preserve">O diagrama a seguir </w:t>
      </w:r>
      <w:r w:rsidR="00F506F1" w:rsidRPr="00700AB5">
        <w:rPr>
          <w:rFonts w:ascii="Arial" w:hAnsi="Arial" w:cs="Arial"/>
          <w:color w:val="171717"/>
          <w:sz w:val="22"/>
          <w:shd w:val="clear" w:color="auto" w:fill="FFFFFF"/>
        </w:rPr>
        <w:t>apresenta</w:t>
      </w:r>
      <w:r w:rsidRPr="00700AB5">
        <w:rPr>
          <w:rFonts w:ascii="Arial" w:hAnsi="Arial" w:cs="Arial"/>
          <w:color w:val="171717"/>
          <w:sz w:val="22"/>
          <w:shd w:val="clear" w:color="auto" w:fill="FFFFFF"/>
        </w:rPr>
        <w:t xml:space="preserve"> os componentes </w:t>
      </w:r>
      <w:r w:rsidR="00F506F1" w:rsidRPr="00700AB5">
        <w:rPr>
          <w:rFonts w:ascii="Arial" w:hAnsi="Arial" w:cs="Arial"/>
          <w:color w:val="171717"/>
          <w:sz w:val="22"/>
          <w:shd w:val="clear" w:color="auto" w:fill="FFFFFF"/>
        </w:rPr>
        <w:t xml:space="preserve">técnicos </w:t>
      </w:r>
      <w:r w:rsidRPr="00700AB5">
        <w:rPr>
          <w:rFonts w:ascii="Arial" w:hAnsi="Arial" w:cs="Arial"/>
          <w:color w:val="171717"/>
          <w:sz w:val="22"/>
          <w:shd w:val="clear" w:color="auto" w:fill="FFFFFF"/>
        </w:rPr>
        <w:t xml:space="preserve">que se inserem </w:t>
      </w:r>
      <w:r w:rsidR="00F506F1" w:rsidRPr="00700AB5">
        <w:rPr>
          <w:rFonts w:ascii="Arial" w:hAnsi="Arial" w:cs="Arial"/>
          <w:color w:val="171717"/>
          <w:sz w:val="22"/>
          <w:shd w:val="clear" w:color="auto" w:fill="FFFFFF"/>
        </w:rPr>
        <w:t>n</w:t>
      </w:r>
      <w:r w:rsidRPr="00700AB5">
        <w:rPr>
          <w:rFonts w:ascii="Arial" w:hAnsi="Arial" w:cs="Arial"/>
          <w:color w:val="171717"/>
          <w:sz w:val="22"/>
          <w:shd w:val="clear" w:color="auto" w:fill="FFFFFF"/>
        </w:rPr>
        <w:t>a arquitet</w:t>
      </w:r>
      <w:r w:rsidR="00F506F1" w:rsidRPr="00700AB5">
        <w:rPr>
          <w:rFonts w:ascii="Arial" w:hAnsi="Arial" w:cs="Arial"/>
          <w:color w:val="171717"/>
          <w:sz w:val="22"/>
          <w:shd w:val="clear" w:color="auto" w:fill="FFFFFF"/>
        </w:rPr>
        <w:t>u</w:t>
      </w:r>
      <w:r w:rsidRPr="00700AB5">
        <w:rPr>
          <w:rFonts w:ascii="Arial" w:hAnsi="Arial" w:cs="Arial"/>
          <w:color w:val="171717"/>
          <w:sz w:val="22"/>
          <w:shd w:val="clear" w:color="auto" w:fill="FFFFFF"/>
        </w:rPr>
        <w:t>ra de Big Data</w:t>
      </w:r>
      <w:r w:rsidR="00F506F1" w:rsidRPr="00700AB5">
        <w:rPr>
          <w:rFonts w:ascii="Arial" w:hAnsi="Arial" w:cs="Arial"/>
          <w:color w:val="171717"/>
          <w:sz w:val="22"/>
          <w:shd w:val="clear" w:color="auto" w:fill="FFFFFF"/>
        </w:rPr>
        <w:t xml:space="preserve"> das ENSI, cujo ambiente computacional é provido por meio da nuvem da Microsoft Azure. </w:t>
      </w:r>
      <w:r w:rsidRPr="00700AB5">
        <w:rPr>
          <w:rFonts w:ascii="Arial" w:hAnsi="Arial" w:cs="Arial"/>
          <w:color w:val="171717"/>
          <w:sz w:val="22"/>
          <w:shd w:val="clear" w:color="auto" w:fill="FFFFFF"/>
        </w:rPr>
        <w:t> </w:t>
      </w:r>
    </w:p>
    <w:p w14:paraId="47615581" w14:textId="3DD5B066" w:rsidR="00F506F1" w:rsidRPr="00700AB5" w:rsidRDefault="00F506F1" w:rsidP="00F506F1">
      <w:pPr>
        <w:jc w:val="both"/>
        <w:rPr>
          <w:rFonts w:ascii="Arial" w:hAnsi="Arial" w:cs="Arial"/>
          <w:color w:val="171717"/>
          <w:sz w:val="22"/>
          <w:shd w:val="clear" w:color="auto" w:fill="FFFFFF"/>
        </w:rPr>
      </w:pPr>
    </w:p>
    <w:p w14:paraId="49DD1D29" w14:textId="238307DE" w:rsidR="00495F9F" w:rsidRPr="00700AB5" w:rsidRDefault="00495F9F" w:rsidP="00495F9F">
      <w:pPr>
        <w:autoSpaceDE w:val="0"/>
        <w:autoSpaceDN w:val="0"/>
        <w:adjustRightInd w:val="0"/>
        <w:rPr>
          <w:rFonts w:ascii="Arial" w:hAnsi="Arial" w:cs="Arial"/>
          <w:color w:val="171717"/>
          <w:shd w:val="clear" w:color="auto" w:fill="FFFFFF"/>
        </w:rPr>
      </w:pPr>
      <w:r w:rsidRPr="00700AB5">
        <w:rPr>
          <w:rFonts w:ascii="Arial" w:hAnsi="Arial" w:cs="Arial"/>
          <w:b/>
          <w:color w:val="171717"/>
          <w:shd w:val="clear" w:color="auto" w:fill="FFFFFF"/>
        </w:rPr>
        <w:t>Arquitetura Técnica (componentes utilizados)</w:t>
      </w:r>
    </w:p>
    <w:p w14:paraId="487B5E64" w14:textId="3DD97C28" w:rsidR="00AC641E" w:rsidRPr="00AC641E" w:rsidRDefault="00AA2FDC" w:rsidP="00AC641E">
      <w:pPr>
        <w:jc w:val="both"/>
        <w:rPr>
          <w:rFonts w:ascii="Arial" w:hAnsi="Arial" w:cs="Arial"/>
          <w:color w:val="171717"/>
          <w:shd w:val="clear" w:color="auto" w:fill="FFFFFF"/>
        </w:rPr>
      </w:pPr>
      <w:r>
        <w:rPr>
          <w:rFonts w:ascii="Arial" w:hAnsi="Arial" w:cs="Arial"/>
          <w:noProof/>
        </w:rPr>
        <w:t xml:space="preserve"> </w:t>
      </w:r>
      <w:r w:rsidR="00A31064">
        <w:rPr>
          <w:rFonts w:ascii="Arial" w:hAnsi="Arial" w:cs="Arial"/>
          <w:noProof/>
        </w:rPr>
        <w:drawing>
          <wp:inline distT="0" distB="0" distL="0" distR="0" wp14:anchorId="01D0F93B" wp14:editId="4BD4CD6C">
            <wp:extent cx="6119495" cy="3270885"/>
            <wp:effectExtent l="0" t="0" r="0" b="0"/>
            <wp:docPr id="4" name="Image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9495" cy="3270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6CDDC4" w14:textId="30D2DE4C" w:rsidR="00495F9F" w:rsidRPr="00700AB5" w:rsidRDefault="006F2DB5" w:rsidP="00495F9F">
      <w:pPr>
        <w:autoSpaceDE w:val="0"/>
        <w:autoSpaceDN w:val="0"/>
        <w:adjustRightInd w:val="0"/>
        <w:rPr>
          <w:rFonts w:ascii="Arial" w:hAnsi="Arial" w:cs="Arial"/>
          <w:b/>
          <w:color w:val="171717"/>
          <w:shd w:val="clear" w:color="auto" w:fill="FFFFFF"/>
        </w:rPr>
      </w:pPr>
      <w:r w:rsidRPr="00700AB5">
        <w:rPr>
          <w:rFonts w:ascii="Arial" w:hAnsi="Arial" w:cs="Arial"/>
          <w:b/>
          <w:color w:val="171717"/>
          <w:shd w:val="clear" w:color="auto" w:fill="FFFFFF"/>
        </w:rPr>
        <w:br/>
      </w:r>
      <w:r w:rsidR="00495F9F" w:rsidRPr="00700AB5">
        <w:rPr>
          <w:rFonts w:ascii="Arial" w:hAnsi="Arial" w:cs="Arial"/>
          <w:b/>
          <w:color w:val="171717"/>
          <w:shd w:val="clear" w:color="auto" w:fill="FFFFFF"/>
        </w:rPr>
        <w:t>Arquitetura do Enterprise Data Hub</w:t>
      </w:r>
    </w:p>
    <w:p w14:paraId="62A75131" w14:textId="77777777" w:rsidR="002A048A" w:rsidRPr="00700AB5" w:rsidRDefault="002A048A" w:rsidP="00495F9F">
      <w:pPr>
        <w:jc w:val="both"/>
        <w:rPr>
          <w:rFonts w:ascii="Arial" w:hAnsi="Arial" w:cs="Arial"/>
          <w:color w:val="171717"/>
          <w:sz w:val="22"/>
          <w:shd w:val="clear" w:color="auto" w:fill="FFFFFF"/>
        </w:rPr>
      </w:pPr>
    </w:p>
    <w:p w14:paraId="5F84A1DD" w14:textId="739A3CE3" w:rsidR="002A048A" w:rsidRPr="00700AB5" w:rsidRDefault="00495F9F" w:rsidP="00495F9F">
      <w:pPr>
        <w:jc w:val="both"/>
        <w:rPr>
          <w:rFonts w:ascii="Arial" w:hAnsi="Arial" w:cs="Arial"/>
          <w:color w:val="171717"/>
          <w:sz w:val="22"/>
          <w:shd w:val="clear" w:color="auto" w:fill="FFFFFF"/>
        </w:rPr>
      </w:pPr>
      <w:r w:rsidRPr="00700AB5">
        <w:rPr>
          <w:rFonts w:ascii="Arial" w:hAnsi="Arial" w:cs="Arial"/>
          <w:color w:val="171717"/>
          <w:sz w:val="22"/>
          <w:shd w:val="clear" w:color="auto" w:fill="FFFFFF"/>
        </w:rPr>
        <w:t>O objetivo de um Enterprise Data Hub</w:t>
      </w:r>
      <w:r w:rsidR="002A048A" w:rsidRPr="00700AB5">
        <w:rPr>
          <w:rFonts w:ascii="Arial" w:hAnsi="Arial" w:cs="Arial"/>
          <w:color w:val="171717"/>
          <w:sz w:val="22"/>
          <w:shd w:val="clear" w:color="auto" w:fill="FFFFFF"/>
        </w:rPr>
        <w:t xml:space="preserve"> (EDH)</w:t>
      </w:r>
      <w:r w:rsidRPr="00700AB5">
        <w:rPr>
          <w:rFonts w:ascii="Arial" w:hAnsi="Arial" w:cs="Arial"/>
          <w:color w:val="171717"/>
          <w:sz w:val="22"/>
          <w:shd w:val="clear" w:color="auto" w:fill="FFFFFF"/>
        </w:rPr>
        <w:t xml:space="preserve"> é permitir que a instituição tenha uma fonte de dados centralizada e unificada que possa fornecer rapidamente informações a diversos usuários de negócio, apoiando a tomada de decisão. </w:t>
      </w:r>
    </w:p>
    <w:p w14:paraId="65AAF918" w14:textId="77777777" w:rsidR="002A048A" w:rsidRPr="00700AB5" w:rsidRDefault="002A048A" w:rsidP="002A048A">
      <w:pPr>
        <w:pStyle w:val="NormalWeb"/>
        <w:shd w:val="clear" w:color="auto" w:fill="FFFFFF"/>
        <w:spacing w:after="360" w:afterAutospacing="0"/>
        <w:jc w:val="both"/>
        <w:rPr>
          <w:rFonts w:ascii="Arial" w:hAnsi="Arial" w:cs="Arial"/>
          <w:color w:val="454545"/>
          <w:sz w:val="22"/>
          <w:szCs w:val="22"/>
        </w:rPr>
      </w:pPr>
      <w:r w:rsidRPr="00700AB5">
        <w:rPr>
          <w:rFonts w:ascii="Arial" w:hAnsi="Arial" w:cs="Arial"/>
          <w:color w:val="454545"/>
          <w:sz w:val="22"/>
          <w:szCs w:val="22"/>
        </w:rPr>
        <w:t>O Enterprise Data Hub inclui:</w:t>
      </w:r>
    </w:p>
    <w:p w14:paraId="6B22ED2D" w14:textId="50BE7335" w:rsidR="002A048A" w:rsidRPr="00700AB5" w:rsidRDefault="002A048A" w:rsidP="00535173">
      <w:pPr>
        <w:pStyle w:val="NormalWeb"/>
        <w:shd w:val="clear" w:color="auto" w:fill="FFFFFF"/>
        <w:spacing w:after="360" w:afterAutospacing="0"/>
        <w:ind w:left="708"/>
        <w:jc w:val="both"/>
        <w:rPr>
          <w:rFonts w:ascii="Arial" w:hAnsi="Arial" w:cs="Arial"/>
          <w:color w:val="454545"/>
          <w:sz w:val="22"/>
          <w:szCs w:val="22"/>
        </w:rPr>
      </w:pPr>
      <w:r w:rsidRPr="00700AB5">
        <w:rPr>
          <w:rStyle w:val="Forte"/>
          <w:rFonts w:ascii="Arial" w:hAnsi="Arial" w:cs="Arial"/>
          <w:color w:val="454545"/>
          <w:sz w:val="22"/>
          <w:szCs w:val="22"/>
        </w:rPr>
        <w:t xml:space="preserve">Reservatório de Dados </w:t>
      </w:r>
      <w:r w:rsidR="00535173" w:rsidRPr="00700AB5">
        <w:rPr>
          <w:rStyle w:val="Forte"/>
          <w:rFonts w:ascii="Arial" w:hAnsi="Arial" w:cs="Arial"/>
          <w:color w:val="454545"/>
          <w:sz w:val="22"/>
          <w:szCs w:val="22"/>
        </w:rPr>
        <w:t>(</w:t>
      </w:r>
      <w:hyperlink r:id="rId12" w:tgtFrame="_blank" w:history="1">
        <w:r w:rsidRPr="00700AB5">
          <w:rPr>
            <w:rStyle w:val="Forte"/>
            <w:rFonts w:ascii="Arial" w:hAnsi="Arial" w:cs="Arial"/>
            <w:b w:val="0"/>
            <w:bCs w:val="0"/>
            <w:color w:val="454545"/>
            <w:sz w:val="22"/>
            <w:szCs w:val="22"/>
          </w:rPr>
          <w:t>Data Lake</w:t>
        </w:r>
      </w:hyperlink>
      <w:r w:rsidR="00535173" w:rsidRPr="00700AB5">
        <w:rPr>
          <w:rStyle w:val="Forte"/>
          <w:rFonts w:ascii="Arial" w:hAnsi="Arial" w:cs="Arial"/>
          <w:color w:val="454545"/>
          <w:sz w:val="22"/>
          <w:szCs w:val="22"/>
        </w:rPr>
        <w:t>)</w:t>
      </w:r>
      <w:r w:rsidRPr="00700AB5">
        <w:rPr>
          <w:rStyle w:val="Forte"/>
          <w:rFonts w:ascii="Arial" w:hAnsi="Arial" w:cs="Arial"/>
          <w:color w:val="454545"/>
          <w:sz w:val="22"/>
          <w:szCs w:val="22"/>
        </w:rPr>
        <w:t>:</w:t>
      </w:r>
      <w:r w:rsidRPr="00700AB5">
        <w:rPr>
          <w:rFonts w:ascii="Arial" w:hAnsi="Arial" w:cs="Arial"/>
          <w:color w:val="454545"/>
          <w:sz w:val="22"/>
          <w:szCs w:val="22"/>
        </w:rPr>
        <w:t> Coleta de dados brutos que antes tinham alto custo para armazenamento e processamento. Os dados de diferentes fontes são gerenciados e governados no Data Lake, que também pode atuar como um arquivo online para dados acessados ​​com menos frequência.</w:t>
      </w:r>
    </w:p>
    <w:p w14:paraId="35F1C0EC" w14:textId="77777777" w:rsidR="002A048A" w:rsidRPr="00700AB5" w:rsidRDefault="002A048A" w:rsidP="00535173">
      <w:pPr>
        <w:pStyle w:val="NormalWeb"/>
        <w:shd w:val="clear" w:color="auto" w:fill="FFFFFF"/>
        <w:spacing w:after="360" w:afterAutospacing="0"/>
        <w:ind w:left="708"/>
        <w:jc w:val="both"/>
        <w:rPr>
          <w:rFonts w:ascii="Arial" w:hAnsi="Arial" w:cs="Arial"/>
          <w:color w:val="454545"/>
          <w:sz w:val="22"/>
          <w:szCs w:val="22"/>
        </w:rPr>
      </w:pPr>
      <w:r w:rsidRPr="00700AB5">
        <w:rPr>
          <w:rStyle w:val="Forte"/>
          <w:rFonts w:ascii="Arial" w:hAnsi="Arial" w:cs="Arial"/>
          <w:color w:val="454545"/>
          <w:sz w:val="22"/>
          <w:szCs w:val="22"/>
        </w:rPr>
        <w:t>Refino de dados</w:t>
      </w:r>
      <w:r w:rsidRPr="00700AB5">
        <w:rPr>
          <w:rFonts w:ascii="Arial" w:hAnsi="Arial" w:cs="Arial"/>
          <w:color w:val="454545"/>
          <w:sz w:val="22"/>
          <w:szCs w:val="22"/>
        </w:rPr>
        <w:t>: Otimizar o processo de integração de diversos tipos de dados de várias fontes para descobrir as relações. Analisar, limpar, transformar e integrar dados.</w:t>
      </w:r>
    </w:p>
    <w:p w14:paraId="1682F507" w14:textId="38402D24" w:rsidR="002A048A" w:rsidRPr="00700AB5" w:rsidRDefault="002A048A" w:rsidP="00535173">
      <w:pPr>
        <w:pStyle w:val="NormalWeb"/>
        <w:shd w:val="clear" w:color="auto" w:fill="FFFFFF"/>
        <w:spacing w:after="360" w:afterAutospacing="0"/>
        <w:ind w:left="708"/>
        <w:jc w:val="both"/>
        <w:rPr>
          <w:rFonts w:ascii="Arial" w:hAnsi="Arial" w:cs="Arial"/>
          <w:color w:val="454545"/>
          <w:sz w:val="22"/>
          <w:szCs w:val="22"/>
        </w:rPr>
      </w:pPr>
      <w:r w:rsidRPr="00700AB5">
        <w:rPr>
          <w:rStyle w:val="Forte"/>
          <w:rFonts w:ascii="Arial" w:hAnsi="Arial" w:cs="Arial"/>
          <w:color w:val="454545"/>
          <w:sz w:val="22"/>
          <w:szCs w:val="22"/>
        </w:rPr>
        <w:t>Exploração do Big Data</w:t>
      </w:r>
      <w:r w:rsidRPr="00700AB5">
        <w:rPr>
          <w:rFonts w:ascii="Arial" w:hAnsi="Arial" w:cs="Arial"/>
          <w:color w:val="454545"/>
          <w:sz w:val="22"/>
          <w:szCs w:val="22"/>
        </w:rPr>
        <w:t>: Realizar análises investigativas em grandes volumes de dados de valor desconhecido, aplicando uma combinação de </w:t>
      </w:r>
      <w:proofErr w:type="spellStart"/>
      <w:r w:rsidR="00AB42A4">
        <w:fldChar w:fldCharType="begin"/>
      </w:r>
      <w:r w:rsidR="00AB42A4">
        <w:instrText xml:space="preserve"> HYPERLINK "http://www.cienciaedados.com/analise-de-sentimentos-e-machine-</w:instrText>
      </w:r>
      <w:r w:rsidR="00AB42A4">
        <w:instrText xml:space="preserve">learning/" \t "_blank" </w:instrText>
      </w:r>
      <w:r w:rsidR="00AB42A4">
        <w:fldChar w:fldCharType="separate"/>
      </w:r>
      <w:r w:rsidRPr="00700AB5">
        <w:rPr>
          <w:rStyle w:val="Hyperlink"/>
          <w:rFonts w:ascii="Arial" w:hAnsi="Arial" w:cs="Arial"/>
          <w:color w:val="1177AA"/>
          <w:sz w:val="22"/>
          <w:szCs w:val="22"/>
        </w:rPr>
        <w:t>Machine</w:t>
      </w:r>
      <w:proofErr w:type="spellEnd"/>
      <w:r w:rsidRPr="00700AB5">
        <w:rPr>
          <w:rStyle w:val="Hyperlink"/>
          <w:rFonts w:ascii="Arial" w:hAnsi="Arial" w:cs="Arial"/>
          <w:color w:val="1177AA"/>
          <w:sz w:val="22"/>
          <w:szCs w:val="22"/>
        </w:rPr>
        <w:t xml:space="preserve"> Learning</w:t>
      </w:r>
      <w:r w:rsidR="00AB42A4">
        <w:rPr>
          <w:rStyle w:val="Hyperlink"/>
          <w:rFonts w:ascii="Arial" w:hAnsi="Arial" w:cs="Arial"/>
          <w:color w:val="1177AA"/>
          <w:sz w:val="22"/>
          <w:szCs w:val="22"/>
        </w:rPr>
        <w:fldChar w:fldCharType="end"/>
      </w:r>
      <w:r w:rsidRPr="00700AB5">
        <w:rPr>
          <w:rFonts w:ascii="Arial" w:hAnsi="Arial" w:cs="Arial"/>
          <w:color w:val="454545"/>
          <w:sz w:val="22"/>
          <w:szCs w:val="22"/>
        </w:rPr>
        <w:t>, estatísticas e técnicas de análise de gráfico SQL-</w:t>
      </w:r>
      <w:proofErr w:type="spellStart"/>
      <w:r w:rsidRPr="00700AB5">
        <w:rPr>
          <w:rFonts w:ascii="Arial" w:hAnsi="Arial" w:cs="Arial"/>
          <w:color w:val="454545"/>
          <w:sz w:val="22"/>
          <w:szCs w:val="22"/>
        </w:rPr>
        <w:t>on</w:t>
      </w:r>
      <w:proofErr w:type="spellEnd"/>
      <w:r w:rsidRPr="00700AB5">
        <w:rPr>
          <w:rFonts w:ascii="Arial" w:hAnsi="Arial" w:cs="Arial"/>
          <w:color w:val="454545"/>
          <w:sz w:val="22"/>
          <w:szCs w:val="22"/>
        </w:rPr>
        <w:t>-</w:t>
      </w:r>
      <w:proofErr w:type="spellStart"/>
      <w:r w:rsidRPr="00700AB5">
        <w:rPr>
          <w:rFonts w:ascii="Arial" w:hAnsi="Arial" w:cs="Arial"/>
          <w:color w:val="454545"/>
          <w:sz w:val="22"/>
          <w:szCs w:val="22"/>
        </w:rPr>
        <w:t>Hadoop</w:t>
      </w:r>
      <w:proofErr w:type="spellEnd"/>
      <w:r w:rsidRPr="00700AB5">
        <w:rPr>
          <w:rFonts w:ascii="Arial" w:hAnsi="Arial" w:cs="Arial"/>
          <w:color w:val="454545"/>
          <w:sz w:val="22"/>
          <w:szCs w:val="22"/>
        </w:rPr>
        <w:t xml:space="preserve"> para descobrir novos conhecimentos e me</w:t>
      </w:r>
      <w:r w:rsidRPr="00700AB5">
        <w:rPr>
          <w:rFonts w:ascii="Arial" w:hAnsi="Arial" w:cs="Arial"/>
          <w:color w:val="454545"/>
          <w:sz w:val="22"/>
          <w:szCs w:val="22"/>
        </w:rPr>
        <w:lastRenderedPageBreak/>
        <w:t>lhorar a análise operacional, tais como detecção de anomalia e sistemas de recomendação.</w:t>
      </w:r>
    </w:p>
    <w:p w14:paraId="38FED879" w14:textId="2D1DD63E" w:rsidR="002A048A" w:rsidRPr="00700AB5" w:rsidRDefault="002A048A" w:rsidP="00535173">
      <w:pPr>
        <w:pStyle w:val="NormalWeb"/>
        <w:shd w:val="clear" w:color="auto" w:fill="FFFFFF"/>
        <w:spacing w:after="360" w:afterAutospacing="0"/>
        <w:ind w:left="708"/>
        <w:jc w:val="both"/>
        <w:rPr>
          <w:rFonts w:ascii="Arial" w:hAnsi="Arial" w:cs="Arial"/>
          <w:color w:val="454545"/>
          <w:sz w:val="22"/>
          <w:szCs w:val="22"/>
        </w:rPr>
      </w:pPr>
      <w:r w:rsidRPr="00700AB5">
        <w:rPr>
          <w:rStyle w:val="Forte"/>
          <w:rFonts w:ascii="Arial" w:hAnsi="Arial" w:cs="Arial"/>
          <w:color w:val="454545"/>
          <w:sz w:val="22"/>
          <w:szCs w:val="22"/>
        </w:rPr>
        <w:t>Fácil acesso aos dados</w:t>
      </w:r>
      <w:r w:rsidRPr="00700AB5">
        <w:rPr>
          <w:rFonts w:ascii="Arial" w:hAnsi="Arial" w:cs="Arial"/>
          <w:color w:val="454545"/>
          <w:sz w:val="22"/>
          <w:szCs w:val="22"/>
        </w:rPr>
        <w:t xml:space="preserve">: Os mais variados tipos de dados podem ser facilmente acessados em um EDH, garantindo uma fonte única para o trabalho de </w:t>
      </w:r>
      <w:proofErr w:type="spellStart"/>
      <w:r w:rsidRPr="00700AB5">
        <w:rPr>
          <w:rFonts w:ascii="Arial" w:hAnsi="Arial" w:cs="Arial"/>
          <w:color w:val="454545"/>
          <w:sz w:val="22"/>
          <w:szCs w:val="22"/>
        </w:rPr>
        <w:t>analytics</w:t>
      </w:r>
      <w:proofErr w:type="spellEnd"/>
      <w:r w:rsidRPr="00700AB5">
        <w:rPr>
          <w:rFonts w:ascii="Arial" w:hAnsi="Arial" w:cs="Arial"/>
          <w:color w:val="454545"/>
          <w:sz w:val="22"/>
          <w:szCs w:val="22"/>
        </w:rPr>
        <w:t>.</w:t>
      </w:r>
    </w:p>
    <w:p w14:paraId="4DF4E4E5" w14:textId="41FFA4E6" w:rsidR="002A048A" w:rsidRPr="00700AB5" w:rsidRDefault="002A048A" w:rsidP="002D103A">
      <w:pPr>
        <w:pStyle w:val="NormalWeb"/>
        <w:shd w:val="clear" w:color="auto" w:fill="FFFFFF"/>
        <w:spacing w:after="360" w:afterAutospacing="0"/>
        <w:ind w:left="708"/>
        <w:jc w:val="both"/>
        <w:rPr>
          <w:rFonts w:ascii="Arial" w:hAnsi="Arial" w:cs="Arial"/>
          <w:color w:val="454545"/>
          <w:sz w:val="22"/>
          <w:szCs w:val="22"/>
        </w:rPr>
      </w:pPr>
      <w:r w:rsidRPr="00700AB5">
        <w:rPr>
          <w:rStyle w:val="Forte"/>
          <w:rFonts w:ascii="Arial" w:hAnsi="Arial" w:cs="Arial"/>
          <w:color w:val="454545"/>
          <w:sz w:val="22"/>
          <w:szCs w:val="22"/>
        </w:rPr>
        <w:t>Armazenamento de dados em formato nativo</w:t>
      </w:r>
      <w:r w:rsidRPr="00700AB5">
        <w:rPr>
          <w:rFonts w:ascii="Arial" w:hAnsi="Arial" w:cs="Arial"/>
          <w:color w:val="454545"/>
          <w:sz w:val="22"/>
          <w:szCs w:val="22"/>
        </w:rPr>
        <w:t xml:space="preserve">: Talvez uma das principais vantagens do EDH. Ao iniciar o trabalho de </w:t>
      </w:r>
      <w:proofErr w:type="spellStart"/>
      <w:r w:rsidRPr="00700AB5">
        <w:rPr>
          <w:rFonts w:ascii="Arial" w:hAnsi="Arial" w:cs="Arial"/>
          <w:color w:val="454545"/>
          <w:sz w:val="22"/>
          <w:szCs w:val="22"/>
        </w:rPr>
        <w:t>analytics</w:t>
      </w:r>
      <w:proofErr w:type="spellEnd"/>
      <w:r w:rsidRPr="00700AB5">
        <w:rPr>
          <w:rFonts w:ascii="Arial" w:hAnsi="Arial" w:cs="Arial"/>
          <w:color w:val="454545"/>
          <w:sz w:val="22"/>
          <w:szCs w:val="22"/>
        </w:rPr>
        <w:t>, há a garantia que os dados estão em seu estado bruto, evitando distorção no processo de análise.</w:t>
      </w:r>
    </w:p>
    <w:p w14:paraId="6C2E3002" w14:textId="3B10C0C3" w:rsidR="00495F9F" w:rsidRPr="00700AB5" w:rsidRDefault="00495F9F" w:rsidP="00495F9F">
      <w:pPr>
        <w:jc w:val="both"/>
        <w:rPr>
          <w:rFonts w:ascii="Arial" w:hAnsi="Arial" w:cs="Arial"/>
          <w:color w:val="171717"/>
          <w:sz w:val="22"/>
          <w:shd w:val="clear" w:color="auto" w:fill="FFFFFF"/>
        </w:rPr>
      </w:pPr>
      <w:r w:rsidRPr="00700AB5">
        <w:rPr>
          <w:rFonts w:ascii="Arial" w:hAnsi="Arial" w:cs="Arial"/>
          <w:color w:val="171717"/>
          <w:sz w:val="22"/>
          <w:shd w:val="clear" w:color="auto" w:fill="FFFFFF"/>
        </w:rPr>
        <w:t>A seguir a imagem da arquitetura técnica</w:t>
      </w:r>
      <w:r w:rsidR="002A048A" w:rsidRPr="00700AB5">
        <w:rPr>
          <w:rFonts w:ascii="Arial" w:hAnsi="Arial" w:cs="Arial"/>
          <w:color w:val="171717"/>
          <w:sz w:val="22"/>
          <w:shd w:val="clear" w:color="auto" w:fill="FFFFFF"/>
        </w:rPr>
        <w:t xml:space="preserve"> do EDH</w:t>
      </w:r>
      <w:r w:rsidRPr="00700AB5">
        <w:rPr>
          <w:rFonts w:ascii="Arial" w:hAnsi="Arial" w:cs="Arial"/>
          <w:color w:val="171717"/>
          <w:sz w:val="22"/>
          <w:shd w:val="clear" w:color="auto" w:fill="FFFFFF"/>
        </w:rPr>
        <w:t>:</w:t>
      </w:r>
    </w:p>
    <w:p w14:paraId="7C819FDB" w14:textId="77777777" w:rsidR="00495F9F" w:rsidRPr="00700AB5" w:rsidRDefault="00495F9F" w:rsidP="00495F9F">
      <w:pPr>
        <w:jc w:val="both"/>
        <w:rPr>
          <w:rFonts w:ascii="Arial" w:hAnsi="Arial" w:cs="Arial"/>
          <w:color w:val="171717"/>
          <w:sz w:val="22"/>
          <w:shd w:val="clear" w:color="auto" w:fill="FFFFFF"/>
        </w:rPr>
      </w:pPr>
    </w:p>
    <w:p w14:paraId="1566F641" w14:textId="4609DB9A" w:rsidR="00495F9F" w:rsidRPr="00700AB5" w:rsidRDefault="006F2DB5" w:rsidP="00495F9F">
      <w:pPr>
        <w:jc w:val="both"/>
        <w:rPr>
          <w:rFonts w:ascii="Arial" w:hAnsi="Arial" w:cs="Arial"/>
          <w:color w:val="171717"/>
          <w:shd w:val="clear" w:color="auto" w:fill="FFFFFF"/>
        </w:rPr>
      </w:pPr>
      <w:r w:rsidRPr="00700AB5">
        <w:rPr>
          <w:rFonts w:ascii="Arial" w:hAnsi="Arial" w:cs="Arial"/>
          <w:noProof/>
        </w:rPr>
        <w:drawing>
          <wp:inline distT="0" distB="0" distL="0" distR="0" wp14:anchorId="033A8EFF" wp14:editId="55B26683">
            <wp:extent cx="6570980" cy="3504565"/>
            <wp:effectExtent l="0" t="0" r="0" b="0"/>
            <wp:docPr id="11" name="Image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70980" cy="35045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93A9DF9" w14:textId="3DEE5732" w:rsidR="003E62ED" w:rsidRDefault="003E62ED" w:rsidP="00893040">
      <w:pPr>
        <w:autoSpaceDE w:val="0"/>
        <w:autoSpaceDN w:val="0"/>
        <w:adjustRightInd w:val="0"/>
        <w:rPr>
          <w:rFonts w:ascii="Arial" w:hAnsi="Arial" w:cs="Arial"/>
          <w:b/>
          <w:color w:val="171717"/>
          <w:sz w:val="22"/>
          <w:szCs w:val="22"/>
          <w:shd w:val="clear" w:color="auto" w:fill="FFFFFF"/>
        </w:rPr>
      </w:pPr>
    </w:p>
    <w:p w14:paraId="7B93F1BA" w14:textId="77777777" w:rsidR="0045382B" w:rsidRDefault="0045382B" w:rsidP="00893040">
      <w:pPr>
        <w:autoSpaceDE w:val="0"/>
        <w:autoSpaceDN w:val="0"/>
        <w:adjustRightInd w:val="0"/>
        <w:rPr>
          <w:rFonts w:ascii="Arial" w:hAnsi="Arial" w:cs="Arial"/>
          <w:b/>
          <w:color w:val="171717"/>
          <w:sz w:val="22"/>
          <w:szCs w:val="22"/>
          <w:shd w:val="clear" w:color="auto" w:fill="FFFFFF"/>
        </w:rPr>
      </w:pPr>
    </w:p>
    <w:p w14:paraId="237AEC8E" w14:textId="3496D372" w:rsidR="00607F7F" w:rsidRPr="00700AB5" w:rsidRDefault="005C2582" w:rsidP="00893040">
      <w:pPr>
        <w:autoSpaceDE w:val="0"/>
        <w:autoSpaceDN w:val="0"/>
        <w:adjustRightInd w:val="0"/>
        <w:rPr>
          <w:rFonts w:ascii="Arial" w:hAnsi="Arial" w:cs="Arial"/>
          <w:color w:val="171717"/>
          <w:sz w:val="22"/>
          <w:szCs w:val="22"/>
          <w:shd w:val="clear" w:color="auto" w:fill="FFFFFF"/>
        </w:rPr>
      </w:pPr>
      <w:r w:rsidRPr="00700AB5">
        <w:rPr>
          <w:rFonts w:ascii="Arial" w:hAnsi="Arial" w:cs="Arial"/>
          <w:b/>
          <w:color w:val="171717"/>
          <w:sz w:val="22"/>
          <w:szCs w:val="22"/>
          <w:shd w:val="clear" w:color="auto" w:fill="FFFFFF"/>
        </w:rPr>
        <w:t xml:space="preserve">Camadas de </w:t>
      </w:r>
      <w:r w:rsidR="00893040" w:rsidRPr="00700AB5">
        <w:rPr>
          <w:rFonts w:ascii="Arial" w:hAnsi="Arial" w:cs="Arial"/>
          <w:b/>
          <w:color w:val="171717"/>
          <w:sz w:val="22"/>
          <w:szCs w:val="22"/>
          <w:shd w:val="clear" w:color="auto" w:fill="FFFFFF"/>
        </w:rPr>
        <w:t>dados no Data Lake</w:t>
      </w:r>
    </w:p>
    <w:p w14:paraId="71E0AE25" w14:textId="77777777" w:rsidR="00352ADE" w:rsidRPr="00700AB5" w:rsidRDefault="00352ADE" w:rsidP="00607F7F">
      <w:pPr>
        <w:jc w:val="both"/>
        <w:rPr>
          <w:rFonts w:ascii="Arial" w:hAnsi="Arial" w:cs="Arial"/>
          <w:color w:val="171717"/>
          <w:sz w:val="22"/>
          <w:szCs w:val="22"/>
          <w:shd w:val="clear" w:color="auto" w:fill="FFFFFF"/>
        </w:rPr>
      </w:pPr>
    </w:p>
    <w:p w14:paraId="3BFCB8AD" w14:textId="07B45EF9" w:rsidR="00607F7F" w:rsidRPr="00700AB5" w:rsidRDefault="00AF5235" w:rsidP="00607F7F">
      <w:pPr>
        <w:jc w:val="both"/>
        <w:rPr>
          <w:rFonts w:ascii="Arial" w:hAnsi="Arial" w:cs="Arial"/>
          <w:color w:val="171717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171717"/>
          <w:sz w:val="22"/>
          <w:szCs w:val="22"/>
          <w:shd w:val="clear" w:color="auto" w:fill="FFFFFF"/>
        </w:rPr>
        <w:t>Os</w:t>
      </w:r>
      <w:r w:rsidR="00607F7F" w:rsidRPr="00700AB5">
        <w:rPr>
          <w:rFonts w:ascii="Arial" w:hAnsi="Arial" w:cs="Arial"/>
          <w:color w:val="171717"/>
          <w:sz w:val="22"/>
          <w:szCs w:val="22"/>
          <w:shd w:val="clear" w:color="auto" w:fill="FFFFFF"/>
        </w:rPr>
        <w:t xml:space="preserve"> produtos de desenvolvimento de código fonte entregues deverão disponibilizar os dados na plataforma Big Data</w:t>
      </w:r>
      <w:r>
        <w:rPr>
          <w:rFonts w:ascii="Arial" w:hAnsi="Arial" w:cs="Arial"/>
          <w:color w:val="171717"/>
          <w:sz w:val="22"/>
          <w:szCs w:val="22"/>
          <w:shd w:val="clear" w:color="auto" w:fill="FFFFFF"/>
        </w:rPr>
        <w:t xml:space="preserve"> </w:t>
      </w:r>
      <w:r w:rsidR="00607F7F" w:rsidRPr="00700AB5">
        <w:rPr>
          <w:rFonts w:ascii="Arial" w:hAnsi="Arial" w:cs="Arial"/>
          <w:color w:val="171717"/>
          <w:sz w:val="22"/>
          <w:szCs w:val="22"/>
          <w:shd w:val="clear" w:color="auto" w:fill="FFFFFF"/>
        </w:rPr>
        <w:t>em 3 camadas:</w:t>
      </w:r>
    </w:p>
    <w:p w14:paraId="79677695" w14:textId="77777777" w:rsidR="00352ADE" w:rsidRPr="00700AB5" w:rsidRDefault="00352ADE" w:rsidP="00607F7F">
      <w:pPr>
        <w:jc w:val="both"/>
        <w:rPr>
          <w:rFonts w:ascii="Arial" w:hAnsi="Arial" w:cs="Arial"/>
          <w:color w:val="171717"/>
          <w:sz w:val="22"/>
          <w:szCs w:val="22"/>
          <w:shd w:val="clear" w:color="auto" w:fill="FFFFFF"/>
        </w:rPr>
      </w:pPr>
    </w:p>
    <w:p w14:paraId="69459C70" w14:textId="10C993E9" w:rsidR="00607F7F" w:rsidRDefault="00607F7F" w:rsidP="00C50C06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color w:val="171717"/>
          <w:sz w:val="22"/>
          <w:szCs w:val="22"/>
          <w:shd w:val="clear" w:color="auto" w:fill="FFFFFF"/>
        </w:rPr>
      </w:pPr>
      <w:r w:rsidRPr="00700AB5">
        <w:rPr>
          <w:rFonts w:ascii="Arial" w:hAnsi="Arial" w:cs="Arial"/>
          <w:color w:val="171717"/>
          <w:sz w:val="22"/>
          <w:szCs w:val="22"/>
          <w:shd w:val="clear" w:color="auto" w:fill="FFFFFF"/>
        </w:rPr>
        <w:t>Dados Brutos (</w:t>
      </w:r>
      <w:proofErr w:type="spellStart"/>
      <w:r w:rsidRPr="00700AB5">
        <w:rPr>
          <w:rFonts w:ascii="Arial" w:hAnsi="Arial" w:cs="Arial"/>
          <w:color w:val="171717"/>
          <w:sz w:val="22"/>
          <w:szCs w:val="22"/>
          <w:shd w:val="clear" w:color="auto" w:fill="FFFFFF"/>
        </w:rPr>
        <w:t>Raw</w:t>
      </w:r>
      <w:proofErr w:type="spellEnd"/>
      <w:r w:rsidRPr="00700AB5">
        <w:rPr>
          <w:rFonts w:ascii="Arial" w:hAnsi="Arial" w:cs="Arial"/>
          <w:color w:val="171717"/>
          <w:sz w:val="22"/>
          <w:szCs w:val="22"/>
          <w:shd w:val="clear" w:color="auto" w:fill="FFFFFF"/>
        </w:rPr>
        <w:t>): cópia dos dados no mesmo formato da origem;</w:t>
      </w:r>
    </w:p>
    <w:p w14:paraId="203C135C" w14:textId="77777777" w:rsidR="0045382B" w:rsidRPr="00700AB5" w:rsidRDefault="0045382B" w:rsidP="0045382B">
      <w:pPr>
        <w:pStyle w:val="PargrafodaLista"/>
        <w:jc w:val="both"/>
        <w:rPr>
          <w:rFonts w:ascii="Arial" w:hAnsi="Arial" w:cs="Arial"/>
          <w:color w:val="171717"/>
          <w:sz w:val="22"/>
          <w:szCs w:val="22"/>
          <w:shd w:val="clear" w:color="auto" w:fill="FFFFFF"/>
        </w:rPr>
      </w:pPr>
    </w:p>
    <w:p w14:paraId="2E8F5B7E" w14:textId="3BBF6F5D" w:rsidR="00607F7F" w:rsidRDefault="00607F7F" w:rsidP="00C50C06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color w:val="171717"/>
          <w:sz w:val="22"/>
          <w:szCs w:val="22"/>
          <w:shd w:val="clear" w:color="auto" w:fill="FFFFFF"/>
        </w:rPr>
      </w:pPr>
      <w:r w:rsidRPr="00700AB5">
        <w:rPr>
          <w:rFonts w:ascii="Arial" w:hAnsi="Arial" w:cs="Arial"/>
          <w:color w:val="171717"/>
          <w:sz w:val="22"/>
          <w:szCs w:val="22"/>
          <w:shd w:val="clear" w:color="auto" w:fill="FFFFFF"/>
        </w:rPr>
        <w:t>Dados confiáveis (</w:t>
      </w:r>
      <w:proofErr w:type="spellStart"/>
      <w:r w:rsidRPr="00700AB5">
        <w:rPr>
          <w:rFonts w:ascii="Arial" w:hAnsi="Arial" w:cs="Arial"/>
          <w:color w:val="171717"/>
          <w:sz w:val="22"/>
          <w:szCs w:val="22"/>
          <w:shd w:val="clear" w:color="auto" w:fill="FFFFFF"/>
        </w:rPr>
        <w:t>Trusted</w:t>
      </w:r>
      <w:proofErr w:type="spellEnd"/>
      <w:r w:rsidRPr="00700AB5">
        <w:rPr>
          <w:rFonts w:ascii="Arial" w:hAnsi="Arial" w:cs="Arial"/>
          <w:color w:val="171717"/>
          <w:sz w:val="22"/>
          <w:szCs w:val="22"/>
          <w:shd w:val="clear" w:color="auto" w:fill="FFFFFF"/>
        </w:rPr>
        <w:t>): dados padronizados, atendendo às regras de negócio definidas pelos usuários;</w:t>
      </w:r>
    </w:p>
    <w:p w14:paraId="3A200C71" w14:textId="77777777" w:rsidR="0045382B" w:rsidRPr="0045382B" w:rsidRDefault="0045382B" w:rsidP="0045382B">
      <w:pPr>
        <w:jc w:val="both"/>
        <w:rPr>
          <w:rFonts w:ascii="Arial" w:hAnsi="Arial" w:cs="Arial"/>
          <w:color w:val="171717"/>
          <w:sz w:val="22"/>
          <w:szCs w:val="22"/>
          <w:shd w:val="clear" w:color="auto" w:fill="FFFFFF"/>
        </w:rPr>
      </w:pPr>
    </w:p>
    <w:p w14:paraId="4CB5AC57" w14:textId="7297F445" w:rsidR="00607F7F" w:rsidRPr="00700AB5" w:rsidRDefault="00607F7F" w:rsidP="00C50C06">
      <w:pPr>
        <w:pStyle w:val="PargrafodaLista"/>
        <w:numPr>
          <w:ilvl w:val="0"/>
          <w:numId w:val="6"/>
        </w:numPr>
        <w:jc w:val="both"/>
        <w:rPr>
          <w:rFonts w:ascii="Arial" w:hAnsi="Arial" w:cs="Arial"/>
          <w:color w:val="171717"/>
          <w:sz w:val="22"/>
          <w:szCs w:val="22"/>
          <w:shd w:val="clear" w:color="auto" w:fill="FFFFFF"/>
        </w:rPr>
      </w:pPr>
      <w:r w:rsidRPr="00700AB5">
        <w:rPr>
          <w:rFonts w:ascii="Arial" w:hAnsi="Arial" w:cs="Arial"/>
          <w:color w:val="171717"/>
          <w:sz w:val="22"/>
          <w:szCs w:val="22"/>
          <w:shd w:val="clear" w:color="auto" w:fill="FFFFFF"/>
        </w:rPr>
        <w:t>Dados transformados (Business): dados modelados e otimizados para melhor performance de consumo da área usuária.</w:t>
      </w:r>
    </w:p>
    <w:p w14:paraId="4A82FA38" w14:textId="77777777" w:rsidR="00607F7F" w:rsidRPr="00700AB5" w:rsidRDefault="00607F7F" w:rsidP="00607F7F">
      <w:pPr>
        <w:jc w:val="both"/>
        <w:rPr>
          <w:rFonts w:ascii="Arial" w:hAnsi="Arial" w:cs="Arial"/>
          <w:color w:val="171717"/>
          <w:sz w:val="22"/>
          <w:szCs w:val="22"/>
          <w:shd w:val="clear" w:color="auto" w:fill="FFFFFF"/>
        </w:rPr>
      </w:pPr>
    </w:p>
    <w:bookmarkEnd w:id="0"/>
    <w:p w14:paraId="3D9DA6C5" w14:textId="473971A0" w:rsidR="00E50C09" w:rsidRDefault="00E50C09">
      <w:pPr>
        <w:rPr>
          <w:rFonts w:ascii="Arial" w:hAnsi="Arial" w:cs="Arial"/>
          <w:color w:val="171717"/>
          <w:sz w:val="22"/>
          <w:szCs w:val="22"/>
          <w:shd w:val="clear" w:color="auto" w:fill="FFFFFF"/>
        </w:rPr>
      </w:pPr>
      <w:r>
        <w:rPr>
          <w:rFonts w:ascii="Arial" w:hAnsi="Arial" w:cs="Arial"/>
          <w:color w:val="171717"/>
          <w:sz w:val="22"/>
          <w:szCs w:val="22"/>
          <w:shd w:val="clear" w:color="auto" w:fill="FFFFFF"/>
        </w:rPr>
        <w:br w:type="page"/>
      </w:r>
    </w:p>
    <w:p w14:paraId="4B01BE48" w14:textId="56FC13FF" w:rsidR="00BE31AB" w:rsidRPr="000171AF" w:rsidRDefault="00BE31AB" w:rsidP="000171AF">
      <w:pPr>
        <w:jc w:val="center"/>
        <w:rPr>
          <w:rFonts w:ascii="Arial" w:hAnsi="Arial" w:cs="Arial"/>
          <w:b/>
          <w:bCs/>
          <w:color w:val="171717"/>
          <w:sz w:val="22"/>
          <w:szCs w:val="22"/>
          <w:shd w:val="clear" w:color="auto" w:fill="FFFFFF"/>
        </w:rPr>
      </w:pPr>
      <w:r w:rsidRPr="000171AF">
        <w:rPr>
          <w:rFonts w:ascii="Arial" w:hAnsi="Arial" w:cs="Arial"/>
          <w:b/>
          <w:bCs/>
          <w:color w:val="171717"/>
          <w:sz w:val="22"/>
          <w:szCs w:val="22"/>
          <w:shd w:val="clear" w:color="auto" w:fill="FFFFFF"/>
        </w:rPr>
        <w:lastRenderedPageBreak/>
        <w:t>Re</w:t>
      </w:r>
      <w:r w:rsidR="003A6449">
        <w:rPr>
          <w:rFonts w:ascii="Arial" w:hAnsi="Arial" w:cs="Arial"/>
          <w:b/>
          <w:bCs/>
          <w:color w:val="171717"/>
          <w:sz w:val="22"/>
          <w:szCs w:val="22"/>
          <w:shd w:val="clear" w:color="auto" w:fill="FFFFFF"/>
        </w:rPr>
        <w:t xml:space="preserve">sumo dos </w:t>
      </w:r>
      <w:r w:rsidRPr="000171AF">
        <w:rPr>
          <w:rFonts w:ascii="Arial" w:hAnsi="Arial" w:cs="Arial"/>
          <w:b/>
          <w:bCs/>
          <w:color w:val="171717"/>
          <w:sz w:val="22"/>
          <w:szCs w:val="22"/>
          <w:shd w:val="clear" w:color="auto" w:fill="FFFFFF"/>
        </w:rPr>
        <w:t>principais</w:t>
      </w:r>
      <w:r w:rsidR="00135365">
        <w:rPr>
          <w:rFonts w:ascii="Arial" w:hAnsi="Arial" w:cs="Arial"/>
          <w:b/>
          <w:bCs/>
          <w:color w:val="171717"/>
          <w:sz w:val="22"/>
          <w:szCs w:val="22"/>
          <w:shd w:val="clear" w:color="auto" w:fill="FFFFFF"/>
        </w:rPr>
        <w:t xml:space="preserve"> componentes</w:t>
      </w:r>
      <w:r w:rsidRPr="000171AF">
        <w:rPr>
          <w:rFonts w:ascii="Arial" w:hAnsi="Arial" w:cs="Arial"/>
          <w:b/>
          <w:bCs/>
          <w:color w:val="171717"/>
          <w:sz w:val="22"/>
          <w:szCs w:val="22"/>
          <w:shd w:val="clear" w:color="auto" w:fill="FFFFFF"/>
        </w:rPr>
        <w:t xml:space="preserve"> da plataforma de Big Data</w:t>
      </w:r>
    </w:p>
    <w:p w14:paraId="08D7CC2B" w14:textId="0A6AF5D6" w:rsidR="00E50C09" w:rsidRDefault="00E50C09" w:rsidP="006F2DB5">
      <w:pPr>
        <w:jc w:val="both"/>
        <w:rPr>
          <w:rFonts w:ascii="Arial" w:hAnsi="Arial" w:cs="Arial"/>
          <w:color w:val="171717"/>
          <w:sz w:val="22"/>
          <w:szCs w:val="22"/>
          <w:shd w:val="clear" w:color="auto" w:fill="FFFFFF"/>
        </w:rPr>
      </w:pPr>
    </w:p>
    <w:p w14:paraId="033A415D" w14:textId="1C20E973" w:rsidR="00181D97" w:rsidRPr="003A6449" w:rsidRDefault="00181D97" w:rsidP="00181D97">
      <w:pPr>
        <w:pStyle w:val="PargrafodaLista"/>
        <w:numPr>
          <w:ilvl w:val="0"/>
          <w:numId w:val="12"/>
        </w:numPr>
        <w:jc w:val="both"/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</w:pPr>
      <w:r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>Portal</w:t>
      </w:r>
      <w:r w:rsidR="00844943"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 xml:space="preserve"> </w:t>
      </w:r>
      <w:r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>Azure</w:t>
      </w:r>
    </w:p>
    <w:p w14:paraId="3C62248C" w14:textId="77777777" w:rsidR="00844943" w:rsidRPr="003A6449" w:rsidRDefault="00844943" w:rsidP="00844943">
      <w:pPr>
        <w:pStyle w:val="PargrafodaLista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7114E2FF" w14:textId="51AC14B4" w:rsidR="00181D97" w:rsidRPr="003A6449" w:rsidRDefault="00503047" w:rsidP="00181D97">
      <w:pPr>
        <w:pStyle w:val="PargrafodaLista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Portal </w:t>
      </w:r>
      <w:r w:rsidR="00220978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Azure é o local unificado para a</w:t>
      </w:r>
      <w:r w:rsidR="00844943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gestão dos recursos d</w:t>
      </w:r>
      <w:r w:rsidR="00117E25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a</w:t>
      </w:r>
      <w:r w:rsidR="00844943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nuvem </w:t>
      </w:r>
      <w:r w:rsidR="00117E25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Azure na assinatura do Big Data-CNI</w:t>
      </w:r>
      <w:r w:rsidR="00220978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pelos administradores da conta.</w:t>
      </w:r>
    </w:p>
    <w:p w14:paraId="658A4233" w14:textId="77777777" w:rsidR="00181D97" w:rsidRPr="003A6449" w:rsidRDefault="00181D97" w:rsidP="00181D97">
      <w:pPr>
        <w:pStyle w:val="PargrafodaLista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7229D4DE" w14:textId="40ED7E05" w:rsidR="000171AF" w:rsidRPr="003A6449" w:rsidRDefault="000171AF" w:rsidP="00181D97">
      <w:pPr>
        <w:pStyle w:val="PargrafodaLista"/>
        <w:numPr>
          <w:ilvl w:val="0"/>
          <w:numId w:val="12"/>
        </w:numPr>
        <w:jc w:val="both"/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</w:pPr>
      <w:r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>Redis</w:t>
      </w:r>
    </w:p>
    <w:p w14:paraId="72084B92" w14:textId="4348245D" w:rsidR="00E80D1A" w:rsidRPr="003A6449" w:rsidRDefault="00E80D1A" w:rsidP="00E80D1A">
      <w:pPr>
        <w:pStyle w:val="PargrafodaLista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5F7759C2" w14:textId="2B2AAD13" w:rsidR="00A96BF1" w:rsidRPr="003A6449" w:rsidRDefault="00220978" w:rsidP="00220978">
      <w:pPr>
        <w:pStyle w:val="PargrafodaLista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Redis é um banco de dados </w:t>
      </w:r>
      <w:proofErr w:type="spellStart"/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NoSQL</w:t>
      </w:r>
      <w:proofErr w:type="spellEnd"/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com suporte a vários tipos de estrutura de dados e muito rápido n</w:t>
      </w:r>
      <w:r w:rsidR="00F87871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o</w:t>
      </w: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retorno das requisições. </w:t>
      </w:r>
      <w:r w:rsidR="008928B0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É comumente utilizado para cache e gravação de estado de objetos.</w:t>
      </w:r>
    </w:p>
    <w:p w14:paraId="2B526BC3" w14:textId="77777777" w:rsidR="00A96BF1" w:rsidRPr="003A6449" w:rsidRDefault="00A96BF1" w:rsidP="00220978">
      <w:pPr>
        <w:pStyle w:val="PargrafodaLista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66040813" w14:textId="1AED9C9E" w:rsidR="00220978" w:rsidRPr="003A6449" w:rsidRDefault="00220978" w:rsidP="00220978">
      <w:pPr>
        <w:pStyle w:val="PargrafodaLista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No projeto </w:t>
      </w:r>
      <w:r w:rsidR="00A96BF1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é utilizado de </w:t>
      </w: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duas formas:</w:t>
      </w:r>
    </w:p>
    <w:p w14:paraId="542CAA5B" w14:textId="77777777" w:rsidR="00A96BF1" w:rsidRPr="003A6449" w:rsidRDefault="00A96BF1" w:rsidP="00220978">
      <w:pPr>
        <w:pStyle w:val="PargrafodaLista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21296621" w14:textId="0D0F262B" w:rsidR="00A96BF1" w:rsidRPr="003A6449" w:rsidRDefault="00A96BF1" w:rsidP="00A96BF1">
      <w:pPr>
        <w:pStyle w:val="PargrafodaLista"/>
        <w:numPr>
          <w:ilvl w:val="0"/>
          <w:numId w:val="13"/>
        </w:numPr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Nos </w:t>
      </w:r>
      <w:proofErr w:type="spellStart"/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C</w:t>
      </w:r>
      <w:r w:rsidR="00220978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rawlers</w:t>
      </w:r>
      <w:proofErr w:type="spellEnd"/>
      <w:r w:rsidR="00220978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: banco chave-valor para guardar os status de coleta das fontes externas e permitir a retomada da coleta a partir do ponto de parada. </w:t>
      </w: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Essa questão é</w:t>
      </w:r>
      <w:r w:rsidR="00220978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crucial para APIs que fazer paginação, como FB e Youtube, por exemplo.</w:t>
      </w:r>
    </w:p>
    <w:p w14:paraId="1937E9CF" w14:textId="77777777" w:rsidR="00A96BF1" w:rsidRPr="003A6449" w:rsidRDefault="00A96BF1" w:rsidP="00A96BF1">
      <w:pPr>
        <w:pStyle w:val="PargrafodaLista"/>
        <w:ind w:left="1440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51B6E189" w14:textId="353281DB" w:rsidR="00220978" w:rsidRPr="003A6449" w:rsidRDefault="00A96BF1" w:rsidP="00A96BF1">
      <w:pPr>
        <w:pStyle w:val="PargrafodaLista"/>
        <w:numPr>
          <w:ilvl w:val="0"/>
          <w:numId w:val="13"/>
        </w:numPr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ADLS ALC </w:t>
      </w:r>
      <w:proofErr w:type="spellStart"/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Reporter</w:t>
      </w:r>
      <w:proofErr w:type="spellEnd"/>
      <w:r w:rsidR="00220978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: Cache para os dados dos usuários e grupos do AAD</w:t>
      </w:r>
    </w:p>
    <w:p w14:paraId="61A8A016" w14:textId="77777777" w:rsidR="00181D97" w:rsidRPr="003A6449" w:rsidRDefault="00181D97" w:rsidP="00181D97">
      <w:pPr>
        <w:pStyle w:val="PargrafodaLista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49D8384B" w14:textId="1F3E7185" w:rsidR="000171AF" w:rsidRPr="003A6449" w:rsidRDefault="000171AF" w:rsidP="00181D97">
      <w:pPr>
        <w:pStyle w:val="PargrafodaLista"/>
        <w:numPr>
          <w:ilvl w:val="0"/>
          <w:numId w:val="12"/>
        </w:numPr>
        <w:jc w:val="both"/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</w:pPr>
      <w:proofErr w:type="spellStart"/>
      <w:r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>DataFactory</w:t>
      </w:r>
      <w:proofErr w:type="spellEnd"/>
    </w:p>
    <w:p w14:paraId="3995B6F6" w14:textId="3F98C552" w:rsidR="008928B0" w:rsidRPr="003A6449" w:rsidRDefault="008928B0" w:rsidP="008928B0">
      <w:pPr>
        <w:pStyle w:val="PargrafodaLista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747D0C55" w14:textId="77777777" w:rsidR="00065A53" w:rsidRPr="003A6449" w:rsidRDefault="00D87313" w:rsidP="008928B0">
      <w:pPr>
        <w:pStyle w:val="PargrafodaLista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O Data </w:t>
      </w:r>
      <w:proofErr w:type="spellStart"/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Factory</w:t>
      </w:r>
      <w:proofErr w:type="spellEnd"/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 é um serviço de ETL de integração de dados baseado em nuvem</w:t>
      </w:r>
      <w:r w:rsidR="00A22368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. </w:t>
      </w:r>
    </w:p>
    <w:p w14:paraId="7D323E09" w14:textId="77777777" w:rsidR="00065A53" w:rsidRPr="003A6449" w:rsidRDefault="00065A53" w:rsidP="008928B0">
      <w:pPr>
        <w:pStyle w:val="PargrafodaLista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62D6BF57" w14:textId="060617A7" w:rsidR="008928B0" w:rsidRPr="003A6449" w:rsidRDefault="00065A53" w:rsidP="008928B0">
      <w:pPr>
        <w:pStyle w:val="PargrafodaLista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No projeto e</w:t>
      </w:r>
      <w:r w:rsidR="00A22368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le é utilizado para </w:t>
      </w: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executar os fluxos de </w:t>
      </w:r>
      <w:r w:rsidR="00D87313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automatiza</w:t>
      </w: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ção de carga</w:t>
      </w:r>
      <w:r w:rsidR="0005777E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s, </w:t>
      </w:r>
      <w:r w:rsidR="001F1C24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desde </w:t>
      </w:r>
      <w:r w:rsidR="0005777E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ingestão dos dados, </w:t>
      </w:r>
      <w:r w:rsidR="001F1C24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passando pela </w:t>
      </w:r>
      <w:r w:rsidR="00D87313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movimentação </w:t>
      </w:r>
      <w:r w:rsidR="0005777E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d</w:t>
      </w:r>
      <w:r w:rsidR="001F1C24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os</w:t>
      </w:r>
      <w:r w:rsidR="0005777E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arquivos</w:t>
      </w:r>
      <w:r w:rsidR="001F1C24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no </w:t>
      </w:r>
      <w:proofErr w:type="spellStart"/>
      <w:r w:rsidR="001F1C24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DataLake</w:t>
      </w:r>
      <w:proofErr w:type="spellEnd"/>
      <w:r w:rsidR="0005777E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,</w:t>
      </w:r>
      <w:r w:rsidR="001009D4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executando os scripts </w:t>
      </w:r>
      <w:r w:rsidR="000045AF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criados na esteira de produção via </w:t>
      </w:r>
      <w:proofErr w:type="spellStart"/>
      <w:r w:rsidR="000045AF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DataBricks</w:t>
      </w:r>
      <w:proofErr w:type="spellEnd"/>
      <w:r w:rsidR="000045AF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para a transformação dos dados</w:t>
      </w:r>
      <w:r w:rsidR="005E124A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e gravando os dados do SQLDW</w:t>
      </w:r>
      <w:r w:rsidR="000045AF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.</w:t>
      </w:r>
    </w:p>
    <w:p w14:paraId="6446C8EF" w14:textId="77777777" w:rsidR="00181D97" w:rsidRPr="003A6449" w:rsidRDefault="00181D97" w:rsidP="00181D97">
      <w:pPr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06F4619A" w14:textId="2A31A597" w:rsidR="000171AF" w:rsidRPr="003A6449" w:rsidRDefault="000171AF" w:rsidP="00181D97">
      <w:pPr>
        <w:pStyle w:val="PargrafodaLista"/>
        <w:numPr>
          <w:ilvl w:val="0"/>
          <w:numId w:val="12"/>
        </w:numPr>
        <w:jc w:val="both"/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</w:pPr>
      <w:r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>S</w:t>
      </w:r>
      <w:r w:rsidR="006B06E4"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>HIR</w:t>
      </w:r>
      <w:r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 xml:space="preserve"> (</w:t>
      </w:r>
      <w:r w:rsidR="0036575D"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>S</w:t>
      </w:r>
      <w:r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 xml:space="preserve">elf </w:t>
      </w:r>
      <w:proofErr w:type="spellStart"/>
      <w:r w:rsidR="0036575D"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>H</w:t>
      </w:r>
      <w:r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>osted</w:t>
      </w:r>
      <w:proofErr w:type="spellEnd"/>
      <w:r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="0036575D"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>I</w:t>
      </w:r>
      <w:r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>ntegration</w:t>
      </w:r>
      <w:proofErr w:type="spellEnd"/>
      <w:r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 xml:space="preserve"> </w:t>
      </w:r>
      <w:proofErr w:type="spellStart"/>
      <w:r w:rsidR="0036575D"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>R</w:t>
      </w:r>
      <w:r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>untime</w:t>
      </w:r>
      <w:proofErr w:type="spellEnd"/>
      <w:r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>)</w:t>
      </w:r>
    </w:p>
    <w:p w14:paraId="24CB73A9" w14:textId="76A233CE" w:rsidR="00181D97" w:rsidRPr="003A6449" w:rsidRDefault="00181D97" w:rsidP="00181D97">
      <w:pPr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47AA6FDB" w14:textId="4DAA5CB5" w:rsidR="006B06E4" w:rsidRPr="003A6449" w:rsidRDefault="006B06E4" w:rsidP="00D70690">
      <w:pPr>
        <w:pStyle w:val="PargrafodaLista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SHIR é a infraestrutura de computação usada pelo Azure Data </w:t>
      </w:r>
      <w:proofErr w:type="spellStart"/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Factory</w:t>
      </w:r>
      <w:proofErr w:type="spellEnd"/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para fornecer funcionalidades de integração de dados entre diferentes ambientes de rede.</w:t>
      </w:r>
    </w:p>
    <w:p w14:paraId="1BB37734" w14:textId="4EF0CB80" w:rsidR="0036575D" w:rsidRPr="003A6449" w:rsidRDefault="0036575D" w:rsidP="00D70690">
      <w:pPr>
        <w:pStyle w:val="PargrafodaLista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06BBBD87" w14:textId="17E3D37D" w:rsidR="0036575D" w:rsidRPr="003A6449" w:rsidRDefault="0036575D" w:rsidP="00D70690">
      <w:pPr>
        <w:pStyle w:val="PargrafodaLista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No projeto ele é utilizado em uma VM</w:t>
      </w:r>
      <w:r w:rsidR="00955F40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, conforme orientações da Microsoft, para realizar a ponte entre </w:t>
      </w:r>
      <w:r w:rsidR="00AE786D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as bases de dados d</w:t>
      </w:r>
      <w:r w:rsidR="00955F40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os sistemas </w:t>
      </w:r>
      <w:r w:rsidR="00AE786D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(OLTP)</w:t>
      </w:r>
      <w:r w:rsidR="005221CB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e a nuvem, ou seja, é uma espécie de servidor confiável que tem autorização de buscar os dados dos sistemas </w:t>
      </w:r>
      <w:r w:rsidR="00766751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e disponibilizá-los na nuvem (via </w:t>
      </w:r>
      <w:proofErr w:type="spellStart"/>
      <w:r w:rsidR="00766751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DataFactory</w:t>
      </w:r>
      <w:proofErr w:type="spellEnd"/>
      <w:r w:rsidR="00766751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) de forma segura.</w:t>
      </w:r>
    </w:p>
    <w:p w14:paraId="64F1B0B4" w14:textId="77777777" w:rsidR="003A2BD3" w:rsidRPr="003A6449" w:rsidRDefault="003A2BD3" w:rsidP="00181D97">
      <w:pPr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685107F1" w14:textId="71CA4BCD" w:rsidR="000171AF" w:rsidRPr="003A6449" w:rsidRDefault="000171AF" w:rsidP="00181D97">
      <w:pPr>
        <w:pStyle w:val="PargrafodaLista"/>
        <w:numPr>
          <w:ilvl w:val="0"/>
          <w:numId w:val="12"/>
        </w:numPr>
        <w:jc w:val="both"/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</w:pPr>
      <w:r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>Containers</w:t>
      </w:r>
    </w:p>
    <w:p w14:paraId="25392F78" w14:textId="3A932BF3" w:rsidR="00181D97" w:rsidRPr="003A6449" w:rsidRDefault="00181D97" w:rsidP="00181D97">
      <w:pPr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3B09D2C8" w14:textId="692BF1C6" w:rsidR="0060127D" w:rsidRPr="003A6449" w:rsidRDefault="00FF2EC9" w:rsidP="00D70690">
      <w:pPr>
        <w:pStyle w:val="PargrafodaLista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Container é uma tecnologia que </w:t>
      </w:r>
      <w:r w:rsidR="00AC6C2C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padroniza, empacota e torna portável uma determinada aplicação</w:t>
      </w:r>
      <w:r w:rsidR="001A564A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. Ele agrupa o código de um aplicativo, seus respectivos arquivos de configuração e </w:t>
      </w:r>
      <w:r w:rsidR="003878EB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as bibliotecas necessárias para a sua execução</w:t>
      </w:r>
      <w:r w:rsidR="004D2B9E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.</w:t>
      </w:r>
    </w:p>
    <w:p w14:paraId="55E7396E" w14:textId="648B2A13" w:rsidR="004D2B9E" w:rsidRPr="003A6449" w:rsidRDefault="004D2B9E" w:rsidP="00D70690">
      <w:pPr>
        <w:pStyle w:val="PargrafodaLista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49D9FEEF" w14:textId="044E20BD" w:rsidR="004D2B9E" w:rsidRPr="003A6449" w:rsidRDefault="004D2B9E" w:rsidP="00D70690">
      <w:pPr>
        <w:pStyle w:val="PargrafodaLista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No projeto os containers são utilizados para o desenvolvimento e a execução dos </w:t>
      </w:r>
      <w:proofErr w:type="spellStart"/>
      <w:r w:rsidR="00866416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c</w:t>
      </w: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rawlers</w:t>
      </w:r>
      <w:proofErr w:type="spellEnd"/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que buscam dados de sites externos (arquivos, raspage</w:t>
      </w:r>
      <w:r w:rsidR="00866416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ns</w:t>
      </w: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, API</w:t>
      </w:r>
      <w:r w:rsidR="00866416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s, outros) </w:t>
      </w:r>
      <w:r w:rsidR="00D511DE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para o Data Lake.</w:t>
      </w:r>
    </w:p>
    <w:p w14:paraId="5B3E6B20" w14:textId="77777777" w:rsidR="00CC47E2" w:rsidRPr="003A6449" w:rsidRDefault="00CC47E2" w:rsidP="00181D97">
      <w:pPr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07AA8ED5" w14:textId="384EA412" w:rsidR="000171AF" w:rsidRPr="003A6449" w:rsidRDefault="000171AF" w:rsidP="00181D97">
      <w:pPr>
        <w:pStyle w:val="PargrafodaLista"/>
        <w:numPr>
          <w:ilvl w:val="0"/>
          <w:numId w:val="12"/>
        </w:numPr>
        <w:jc w:val="both"/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</w:pPr>
      <w:r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lastRenderedPageBreak/>
        <w:t>ADLS</w:t>
      </w:r>
      <w:r w:rsidR="00CC47E2"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 xml:space="preserve"> (Azure Data Lake </w:t>
      </w:r>
      <w:proofErr w:type="spellStart"/>
      <w:r w:rsidR="00CC47E2"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>Storage</w:t>
      </w:r>
      <w:proofErr w:type="spellEnd"/>
      <w:r w:rsidR="00CC47E2"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 xml:space="preserve"> Gen1)</w:t>
      </w:r>
    </w:p>
    <w:p w14:paraId="045DAEFB" w14:textId="04A090E8" w:rsidR="00181D97" w:rsidRPr="003A6449" w:rsidRDefault="00181D97" w:rsidP="00181D97">
      <w:pPr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1EE3C570" w14:textId="30945AA9" w:rsidR="00CC47E2" w:rsidRPr="003A6449" w:rsidRDefault="00CC47E2" w:rsidP="00CC47E2">
      <w:pPr>
        <w:ind w:left="708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ADLS é um repositório </w:t>
      </w:r>
      <w:r w:rsidR="00A85039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escalável pa</w:t>
      </w: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ra cargas de trabalho analíticas de big data. O Azure Data Lake permite </w:t>
      </w:r>
      <w:r w:rsidR="00A85039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a </w:t>
      </w: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captur</w:t>
      </w:r>
      <w:r w:rsidR="00A85039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a de</w:t>
      </w: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dados de qualquer tamanho, tipo e velocidade de ingestão em um único lugar para análises operacionais e exploratórias.</w:t>
      </w:r>
    </w:p>
    <w:p w14:paraId="4666CBAE" w14:textId="70A0AB39" w:rsidR="008E028E" w:rsidRPr="003A6449" w:rsidRDefault="008E028E" w:rsidP="00CC47E2">
      <w:pPr>
        <w:ind w:left="708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5ED5A1D1" w14:textId="15F62083" w:rsidR="008E028E" w:rsidRPr="003A6449" w:rsidRDefault="008E028E" w:rsidP="00CC47E2">
      <w:pPr>
        <w:ind w:left="708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No projeto ele é utilizado como o repositório oficial dos dados de toda a </w:t>
      </w:r>
      <w:r w:rsidR="00EE0CEA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instituição, cujos arquivos podem ser acessados via </w:t>
      </w:r>
      <w:proofErr w:type="spellStart"/>
      <w:r w:rsidR="00EE0CEA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DataBricks</w:t>
      </w:r>
      <w:proofErr w:type="spellEnd"/>
      <w:r w:rsidR="00EE0CEA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e </w:t>
      </w:r>
      <w:proofErr w:type="spellStart"/>
      <w:r w:rsidR="00EE0CEA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DataFactory</w:t>
      </w:r>
      <w:proofErr w:type="spellEnd"/>
      <w:r w:rsidR="00EE0CEA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.</w:t>
      </w:r>
    </w:p>
    <w:p w14:paraId="717D7A2E" w14:textId="77777777" w:rsidR="003A2BD3" w:rsidRPr="003A6449" w:rsidRDefault="003A2BD3" w:rsidP="00181D97">
      <w:pPr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35363288" w14:textId="03DD42CA" w:rsidR="000171AF" w:rsidRPr="003A6449" w:rsidRDefault="000171AF" w:rsidP="00181D97">
      <w:pPr>
        <w:pStyle w:val="PargrafodaLista"/>
        <w:numPr>
          <w:ilvl w:val="0"/>
          <w:numId w:val="12"/>
        </w:numPr>
        <w:jc w:val="both"/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</w:pPr>
      <w:proofErr w:type="spellStart"/>
      <w:r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>DataBricks</w:t>
      </w:r>
      <w:proofErr w:type="spellEnd"/>
    </w:p>
    <w:p w14:paraId="5A57EDE9" w14:textId="1E49F55E" w:rsidR="00181D97" w:rsidRPr="003A6449" w:rsidRDefault="00181D97" w:rsidP="00181D97">
      <w:pPr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5DC9BDF0" w14:textId="38A9C79B" w:rsidR="00074D18" w:rsidRDefault="00074D18" w:rsidP="00EE0CEA">
      <w:pPr>
        <w:ind w:left="708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O </w:t>
      </w:r>
      <w:proofErr w:type="spellStart"/>
      <w:r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Databricks</w:t>
      </w:r>
      <w:proofErr w:type="spellEnd"/>
      <w:r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é uma plataforma de análise baseada no Apache </w:t>
      </w:r>
      <w:proofErr w:type="spellStart"/>
      <w:r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Spark</w:t>
      </w:r>
      <w:proofErr w:type="spellEnd"/>
      <w:r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otimizada para a plataforma de serviços de nuvem. Ele possibilita o processamento dos dados em memória distribuída, tornando </w:t>
      </w:r>
      <w:r w:rsidR="009E1C4B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rápidas as soluções de cálculos complexas. </w:t>
      </w:r>
    </w:p>
    <w:p w14:paraId="01DD2C8B" w14:textId="77777777" w:rsidR="00074D18" w:rsidRDefault="00074D18" w:rsidP="00EE0CEA">
      <w:pPr>
        <w:ind w:left="708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1656DE55" w14:textId="4B4894FD" w:rsidR="00EE0CEA" w:rsidRPr="003A6449" w:rsidRDefault="00844773" w:rsidP="00EE0CEA">
      <w:pPr>
        <w:ind w:left="708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  <w:r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No projeto ele é utilizado como serviço de transformação de dados e de laboratório de ciência de dados. Para tanto é utilizada a linguagem </w:t>
      </w:r>
      <w:proofErr w:type="spellStart"/>
      <w:r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python</w:t>
      </w:r>
      <w:proofErr w:type="spellEnd"/>
      <w:r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por meio da biblioteca </w:t>
      </w:r>
      <w:proofErr w:type="spellStart"/>
      <w:r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pyspark</w:t>
      </w:r>
      <w:proofErr w:type="spellEnd"/>
      <w:r w:rsidR="007F4494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.</w:t>
      </w:r>
    </w:p>
    <w:p w14:paraId="2A00BEF2" w14:textId="77777777" w:rsidR="003A2BD3" w:rsidRPr="003A6449" w:rsidRDefault="003A2BD3" w:rsidP="00181D97">
      <w:pPr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7B3D6B3C" w14:textId="58687444" w:rsidR="000171AF" w:rsidRPr="003A6449" w:rsidRDefault="000171AF" w:rsidP="00181D97">
      <w:pPr>
        <w:pStyle w:val="PargrafodaLista"/>
        <w:numPr>
          <w:ilvl w:val="0"/>
          <w:numId w:val="12"/>
        </w:numPr>
        <w:jc w:val="both"/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</w:pPr>
      <w:proofErr w:type="spellStart"/>
      <w:r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>SqlDW</w:t>
      </w:r>
      <w:proofErr w:type="spellEnd"/>
      <w:r w:rsidR="00773B36"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 xml:space="preserve"> (atualmente chamado de </w:t>
      </w:r>
      <w:hyperlink r:id="rId14" w:history="1">
        <w:r w:rsidR="00773B36" w:rsidRPr="003A6449">
          <w:rPr>
            <w:rFonts w:ascii="Segoe UI" w:hAnsi="Segoe UI" w:cs="Segoe UI"/>
            <w:b/>
            <w:bCs/>
            <w:color w:val="323130"/>
            <w:sz w:val="21"/>
            <w:szCs w:val="21"/>
            <w:u w:val="single"/>
            <w:shd w:val="clear" w:color="auto" w:fill="FFFFFF"/>
          </w:rPr>
          <w:t xml:space="preserve">Azure </w:t>
        </w:r>
        <w:proofErr w:type="spellStart"/>
        <w:r w:rsidR="00773B36" w:rsidRPr="003A6449">
          <w:rPr>
            <w:rFonts w:ascii="Segoe UI" w:hAnsi="Segoe UI" w:cs="Segoe UI"/>
            <w:b/>
            <w:bCs/>
            <w:color w:val="323130"/>
            <w:sz w:val="21"/>
            <w:szCs w:val="21"/>
            <w:u w:val="single"/>
            <w:shd w:val="clear" w:color="auto" w:fill="FFFFFF"/>
          </w:rPr>
          <w:t>Synapse</w:t>
        </w:r>
        <w:proofErr w:type="spellEnd"/>
        <w:r w:rsidR="00773B36" w:rsidRPr="003A6449">
          <w:rPr>
            <w:rFonts w:ascii="Segoe UI" w:hAnsi="Segoe UI" w:cs="Segoe UI"/>
            <w:b/>
            <w:bCs/>
            <w:color w:val="323130"/>
            <w:sz w:val="21"/>
            <w:szCs w:val="21"/>
            <w:u w:val="single"/>
            <w:shd w:val="clear" w:color="auto" w:fill="FFFFFF"/>
          </w:rPr>
          <w:t xml:space="preserve"> </w:t>
        </w:r>
        <w:proofErr w:type="spellStart"/>
        <w:r w:rsidR="00773B36" w:rsidRPr="003A6449">
          <w:rPr>
            <w:rFonts w:ascii="Segoe UI" w:hAnsi="Segoe UI" w:cs="Segoe UI"/>
            <w:b/>
            <w:bCs/>
            <w:color w:val="323130"/>
            <w:sz w:val="21"/>
            <w:szCs w:val="21"/>
            <w:u w:val="single"/>
            <w:shd w:val="clear" w:color="auto" w:fill="FFFFFF"/>
          </w:rPr>
          <w:t>Analytics</w:t>
        </w:r>
        <w:proofErr w:type="spellEnd"/>
      </w:hyperlink>
      <w:r w:rsidR="00773B36"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> )</w:t>
      </w:r>
    </w:p>
    <w:p w14:paraId="763CE620" w14:textId="3A888F8B" w:rsidR="00181D97" w:rsidRPr="003A6449" w:rsidRDefault="00181D97" w:rsidP="00181D97">
      <w:pPr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23F794F9" w14:textId="15B383D3" w:rsidR="007F4494" w:rsidRPr="003A6449" w:rsidRDefault="00032ADD" w:rsidP="007F4494">
      <w:pPr>
        <w:ind w:left="708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O </w:t>
      </w:r>
      <w:proofErr w:type="spellStart"/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Synapse</w:t>
      </w:r>
      <w:proofErr w:type="spellEnd"/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é um sistema de data </w:t>
      </w:r>
      <w:proofErr w:type="spellStart"/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warehouse</w:t>
      </w:r>
      <w:proofErr w:type="spellEnd"/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empresarial baseado em nuvem que aproveita o processamento paralelo maciço para executar rapidamente consultas complexas em </w:t>
      </w:r>
      <w:proofErr w:type="spellStart"/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petabytes</w:t>
      </w:r>
      <w:proofErr w:type="spellEnd"/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de dados.</w:t>
      </w:r>
    </w:p>
    <w:p w14:paraId="22D4EDA0" w14:textId="5DACE0E6" w:rsidR="00912A19" w:rsidRPr="003A6449" w:rsidRDefault="00912A19" w:rsidP="007F4494">
      <w:pPr>
        <w:ind w:left="708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4C3CC639" w14:textId="489DF07D" w:rsidR="00912A19" w:rsidRPr="003A6449" w:rsidRDefault="00912A19" w:rsidP="007F4494">
      <w:pPr>
        <w:ind w:left="708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No projeto ele é utilizado para concentrar os </w:t>
      </w:r>
      <w:r w:rsidR="000D3532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conjuntos de dados agregados para a utilização no Tableau (ferramenta institucional </w:t>
      </w:r>
      <w:r w:rsidR="00FB18BF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de Self Service BI).</w:t>
      </w:r>
    </w:p>
    <w:p w14:paraId="0D41CAC6" w14:textId="77777777" w:rsidR="003A2BD3" w:rsidRPr="003A6449" w:rsidRDefault="003A2BD3" w:rsidP="00181D97">
      <w:pPr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7E47E936" w14:textId="1674CD4A" w:rsidR="000171AF" w:rsidRPr="003A6449" w:rsidRDefault="000171AF" w:rsidP="00181D97">
      <w:pPr>
        <w:pStyle w:val="PargrafodaLista"/>
        <w:numPr>
          <w:ilvl w:val="0"/>
          <w:numId w:val="12"/>
        </w:numPr>
        <w:jc w:val="both"/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</w:pPr>
      <w:r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>Tableau</w:t>
      </w:r>
    </w:p>
    <w:p w14:paraId="19F450B3" w14:textId="300CCAFF" w:rsidR="00181D97" w:rsidRPr="003A6449" w:rsidRDefault="00181D97" w:rsidP="00181D97">
      <w:pPr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75D473E5" w14:textId="503A5AB8" w:rsidR="003A2BD3" w:rsidRPr="003A6449" w:rsidRDefault="00135113" w:rsidP="00FB18BF">
      <w:pPr>
        <w:ind w:left="708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O Tableau é uma plataforma </w:t>
      </w:r>
      <w:r w:rsidR="004D3E91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integrada </w:t>
      </w: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de </w:t>
      </w:r>
      <w:r w:rsidR="004D3E91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Self Service BI que permite ao </w:t>
      </w:r>
      <w:r w:rsidR="008B5DD2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próprio </w:t>
      </w:r>
      <w:r w:rsidR="004D3E91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usuário </w:t>
      </w:r>
      <w:r w:rsidR="00A96F5C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de negócio</w:t>
      </w:r>
      <w:r w:rsidR="008B5DD2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,</w:t>
      </w:r>
      <w:r w:rsidR="00A96F5C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realizar por conta própria</w:t>
      </w:r>
      <w:r w:rsidR="008B5DD2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,</w:t>
      </w:r>
      <w:r w:rsidR="00A96F5C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a criação de painéis de </w:t>
      </w: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análise</w:t>
      </w:r>
      <w:r w:rsidR="00C40E58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e</w:t>
      </w:r>
      <w:r w:rsidR="00A96F5C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</w:t>
      </w:r>
      <w:r w:rsidR="00C40E58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visualização de dados</w:t>
      </w:r>
      <w:r w:rsidR="00A96F5C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.</w:t>
      </w:r>
    </w:p>
    <w:p w14:paraId="69B71FA8" w14:textId="31464F91" w:rsidR="008B5DD2" w:rsidRPr="003A6449" w:rsidRDefault="008B5DD2" w:rsidP="00FB18BF">
      <w:pPr>
        <w:ind w:left="708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716737DA" w14:textId="54402BD2" w:rsidR="008B5DD2" w:rsidRPr="003A6449" w:rsidRDefault="008B5DD2" w:rsidP="00FB18BF">
      <w:pPr>
        <w:ind w:left="708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No projeto ele é utilizado exatamente conforme sua definição. Trata-se da ferramenta de BI institucional e possibilita ao próprio usuário da área de negócio realizar suas análises e divulgar seu trabalho.</w:t>
      </w:r>
    </w:p>
    <w:p w14:paraId="51A2F3A8" w14:textId="77777777" w:rsidR="00FB18BF" w:rsidRPr="003A6449" w:rsidRDefault="00FB18BF" w:rsidP="00181D97">
      <w:pPr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27CAA5BE" w14:textId="2764A806" w:rsidR="000171AF" w:rsidRPr="003A6449" w:rsidRDefault="000171AF" w:rsidP="00181D97">
      <w:pPr>
        <w:pStyle w:val="PargrafodaLista"/>
        <w:numPr>
          <w:ilvl w:val="0"/>
          <w:numId w:val="12"/>
        </w:numPr>
        <w:jc w:val="both"/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</w:pPr>
      <w:proofErr w:type="spellStart"/>
      <w:r w:rsidRPr="003A6449">
        <w:rPr>
          <w:rFonts w:ascii="Segoe UI" w:hAnsi="Segoe UI" w:cs="Segoe UI"/>
          <w:b/>
          <w:bCs/>
          <w:color w:val="323130"/>
          <w:sz w:val="21"/>
          <w:szCs w:val="21"/>
          <w:u w:val="single"/>
          <w:shd w:val="clear" w:color="auto" w:fill="FFFFFF"/>
        </w:rPr>
        <w:t>Function</w:t>
      </w:r>
      <w:proofErr w:type="spellEnd"/>
    </w:p>
    <w:p w14:paraId="5FBE3B58" w14:textId="77777777" w:rsidR="00181D97" w:rsidRPr="003A6449" w:rsidRDefault="00181D97" w:rsidP="00181D97">
      <w:pPr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622B8CD8" w14:textId="0FD4D374" w:rsidR="008679C5" w:rsidRPr="003A6449" w:rsidRDefault="00491510" w:rsidP="00491510">
      <w:pPr>
        <w:ind w:left="708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O Azure </w:t>
      </w:r>
      <w:proofErr w:type="spellStart"/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Functions</w:t>
      </w:r>
      <w:proofErr w:type="spellEnd"/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é um serviço de computação sem servidor que permite a </w:t>
      </w:r>
      <w:r w:rsidR="00844615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execução de scripts de</w:t>
      </w: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código disparado por</w:t>
      </w:r>
      <w:r w:rsidR="00844615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meio de</w:t>
      </w: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eventos</w:t>
      </w:r>
      <w:r w:rsidR="00844615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e </w:t>
      </w: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sem </w:t>
      </w:r>
      <w:r w:rsidR="00844615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a necessidade de </w:t>
      </w: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provisionar explicitamente ou gerenciar a infraestrutura.</w:t>
      </w:r>
    </w:p>
    <w:p w14:paraId="16C39167" w14:textId="67ADEC5D" w:rsidR="003720CD" w:rsidRPr="003A6449" w:rsidRDefault="003720CD" w:rsidP="00491510">
      <w:pPr>
        <w:ind w:left="708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</w:p>
    <w:p w14:paraId="1651A4B9" w14:textId="78794059" w:rsidR="003720CD" w:rsidRPr="003A6449" w:rsidRDefault="003720CD" w:rsidP="00491510">
      <w:pPr>
        <w:ind w:left="708"/>
        <w:jc w:val="both"/>
        <w:rPr>
          <w:rFonts w:ascii="Segoe UI" w:hAnsi="Segoe UI" w:cs="Segoe UI"/>
          <w:color w:val="323130"/>
          <w:sz w:val="21"/>
          <w:szCs w:val="21"/>
          <w:shd w:val="clear" w:color="auto" w:fill="FFFFFF"/>
        </w:rPr>
      </w:pP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No projeto as funções são utilizadas para integrar alguns componentes </w:t>
      </w:r>
      <w:r w:rsidR="008C3C82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(auxiliar no cadastro de metadados</w:t>
      </w:r>
      <w:r w:rsidR="00C826FB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, </w:t>
      </w:r>
      <w:r w:rsidR="00646040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iniciar </w:t>
      </w:r>
      <w:r w:rsidR="009E6BDA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e finalizar as instâncias de containers, iniciar e finalizar os clusters</w:t>
      </w:r>
      <w:r w:rsidR="008C3C82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) </w:t>
      </w:r>
      <w:r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e realizar chamadas </w:t>
      </w:r>
      <w:r w:rsidR="002A7AA5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de serviços tais como </w:t>
      </w:r>
      <w:proofErr w:type="spellStart"/>
      <w:r w:rsidR="00206630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c</w:t>
      </w:r>
      <w:r w:rsidR="002A7AA5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rawlers</w:t>
      </w:r>
      <w:proofErr w:type="spellEnd"/>
      <w:r w:rsidR="00206630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 xml:space="preserve"> e proxy</w:t>
      </w:r>
      <w:r w:rsidR="002A7AA5" w:rsidRPr="003A6449">
        <w:rPr>
          <w:rFonts w:ascii="Segoe UI" w:hAnsi="Segoe UI" w:cs="Segoe UI"/>
          <w:color w:val="323130"/>
          <w:sz w:val="21"/>
          <w:szCs w:val="21"/>
          <w:shd w:val="clear" w:color="auto" w:fill="FFFFFF"/>
        </w:rPr>
        <w:t>.</w:t>
      </w:r>
    </w:p>
    <w:sectPr w:rsidR="003720CD" w:rsidRPr="003A6449" w:rsidSect="00EE7CAD">
      <w:headerReference w:type="default" r:id="rId15"/>
      <w:footerReference w:type="default" r:id="rId16"/>
      <w:type w:val="continuous"/>
      <w:pgSz w:w="11906" w:h="16838" w:code="9"/>
      <w:pgMar w:top="993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FA5AB9" w14:textId="77777777" w:rsidR="00B349C7" w:rsidRDefault="00B349C7" w:rsidP="00795415">
      <w:r>
        <w:separator/>
      </w:r>
    </w:p>
  </w:endnote>
  <w:endnote w:type="continuationSeparator" w:id="0">
    <w:p w14:paraId="365A02D6" w14:textId="77777777" w:rsidR="00B349C7" w:rsidRDefault="00B349C7" w:rsidP="007954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altName w:val=" Arial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A6BB62" w14:textId="77777777" w:rsidR="000E1058" w:rsidRPr="004444D9" w:rsidRDefault="000E1058">
    <w:pPr>
      <w:pStyle w:val="Rodap"/>
      <w:pBdr>
        <w:top w:val="thinThickSmallGap" w:sz="24" w:space="1" w:color="622423" w:themeColor="accent2" w:themeShade="7F"/>
      </w:pBdr>
      <w:rPr>
        <w:rFonts w:eastAsiaTheme="majorEastAsia"/>
        <w:sz w:val="10"/>
        <w:szCs w:val="10"/>
      </w:rPr>
    </w:pPr>
    <w:r w:rsidRPr="004444D9">
      <w:rPr>
        <w:rFonts w:eastAsiaTheme="majorEastAsia"/>
        <w:sz w:val="10"/>
        <w:szCs w:val="10"/>
      </w:rPr>
      <w:t xml:space="preserve">TR – </w:t>
    </w:r>
    <w:r>
      <w:rPr>
        <w:rFonts w:eastAsiaTheme="majorEastAsia"/>
        <w:sz w:val="10"/>
        <w:szCs w:val="10"/>
      </w:rPr>
      <w:t>Aquisição do Tableau, Serviços de Implantação e Suporte</w:t>
    </w:r>
    <w:r w:rsidRPr="004444D9">
      <w:rPr>
        <w:rFonts w:eastAsiaTheme="majorEastAsia"/>
        <w:sz w:val="10"/>
        <w:szCs w:val="10"/>
      </w:rPr>
      <w:ptab w:relativeTo="margin" w:alignment="right" w:leader="none"/>
    </w:r>
    <w:r w:rsidRPr="004444D9">
      <w:rPr>
        <w:rFonts w:eastAsiaTheme="majorEastAsia"/>
        <w:sz w:val="10"/>
        <w:szCs w:val="10"/>
      </w:rPr>
      <w:t xml:space="preserve">Página </w:t>
    </w:r>
    <w:r w:rsidRPr="004444D9">
      <w:rPr>
        <w:rFonts w:eastAsiaTheme="minorEastAsia"/>
        <w:sz w:val="10"/>
        <w:szCs w:val="10"/>
      </w:rPr>
      <w:fldChar w:fldCharType="begin"/>
    </w:r>
    <w:r w:rsidRPr="004444D9">
      <w:rPr>
        <w:sz w:val="10"/>
        <w:szCs w:val="10"/>
      </w:rPr>
      <w:instrText>PAGE   \* MERGEFORMAT</w:instrText>
    </w:r>
    <w:r w:rsidRPr="004444D9">
      <w:rPr>
        <w:rFonts w:eastAsiaTheme="minorEastAsia"/>
        <w:sz w:val="10"/>
        <w:szCs w:val="10"/>
      </w:rPr>
      <w:fldChar w:fldCharType="separate"/>
    </w:r>
    <w:r w:rsidRPr="00B66551">
      <w:rPr>
        <w:rFonts w:eastAsiaTheme="majorEastAsia"/>
        <w:noProof/>
        <w:sz w:val="10"/>
        <w:szCs w:val="10"/>
      </w:rPr>
      <w:t>2</w:t>
    </w:r>
    <w:r w:rsidRPr="004444D9">
      <w:rPr>
        <w:rFonts w:eastAsiaTheme="majorEastAsia"/>
        <w:sz w:val="10"/>
        <w:szCs w:val="10"/>
      </w:rPr>
      <w:fldChar w:fldCharType="end"/>
    </w:r>
  </w:p>
  <w:p w14:paraId="576F6ACD" w14:textId="77777777" w:rsidR="000E1058" w:rsidRDefault="000E1058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BD3192" w14:textId="77777777" w:rsidR="00B349C7" w:rsidRDefault="00B349C7" w:rsidP="00795415">
      <w:r>
        <w:separator/>
      </w:r>
    </w:p>
  </w:footnote>
  <w:footnote w:type="continuationSeparator" w:id="0">
    <w:p w14:paraId="45915D68" w14:textId="77777777" w:rsidR="00B349C7" w:rsidRDefault="00B349C7" w:rsidP="007954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08F1795" w14:textId="77777777" w:rsidR="000E1058" w:rsidRPr="00B56233" w:rsidRDefault="000E1058" w:rsidP="009F05C0">
    <w:pPr>
      <w:pStyle w:val="Cabealho"/>
      <w:jc w:val="center"/>
      <w:rPr>
        <w:rFonts w:asciiTheme="minorHAnsi" w:hAnsiTheme="minorHAnsi"/>
      </w:rPr>
    </w:pPr>
    <w:r w:rsidRPr="00B56233">
      <w:rPr>
        <w:rFonts w:asciiTheme="minorHAnsi" w:hAnsiTheme="minorHAnsi"/>
        <w:noProof/>
      </w:rPr>
      <w:drawing>
        <wp:inline distT="0" distB="0" distL="0" distR="0" wp14:anchorId="5A54D8E7" wp14:editId="0411FCF3">
          <wp:extent cx="1471295" cy="508635"/>
          <wp:effectExtent l="19050" t="0" r="0" b="0"/>
          <wp:docPr id="2" name="Imagem 2" descr="Logo CNI Cx Md Assin Port Azu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Logo CNI Cx Md Assin Port Azul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1295" cy="50863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5C885A83" w14:textId="77777777" w:rsidR="000E1058" w:rsidRPr="00B56233" w:rsidRDefault="000E1058">
    <w:pPr>
      <w:pStyle w:val="Cabealho"/>
      <w:rPr>
        <w:rFonts w:asciiTheme="minorHAnsi" w:hAnsi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2C17C7"/>
    <w:multiLevelType w:val="multilevel"/>
    <w:tmpl w:val="BF549370"/>
    <w:name w:val="WW8Num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040"/>
        </w:tabs>
        <w:ind w:left="1824" w:hanging="50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5520"/>
        </w:tabs>
        <w:ind w:left="5520" w:hanging="36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100C5541"/>
    <w:multiLevelType w:val="hybridMultilevel"/>
    <w:tmpl w:val="DE1A200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850522"/>
    <w:multiLevelType w:val="multilevel"/>
    <w:tmpl w:val="92984EEC"/>
    <w:lvl w:ilvl="0">
      <w:start w:val="1"/>
      <w:numFmt w:val="decimal"/>
      <w:pStyle w:val="RUPNvel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RUPNvel2"/>
      <w:isLgl/>
      <w:lvlText w:val="%1.%2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2">
      <w:start w:val="1"/>
      <w:numFmt w:val="decimal"/>
      <w:pStyle w:val="RUPNvel3"/>
      <w:isLgl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."/>
      <w:lvlJc w:val="left"/>
      <w:pPr>
        <w:tabs>
          <w:tab w:val="num" w:pos="1505"/>
        </w:tabs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none"/>
      <w:isLgl/>
      <w:lvlText w:val="6.1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" w15:restartNumberingAfterBreak="0">
    <w:nsid w:val="2DF24F8C"/>
    <w:multiLevelType w:val="multilevel"/>
    <w:tmpl w:val="06FC3C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8072A2"/>
    <w:multiLevelType w:val="multilevel"/>
    <w:tmpl w:val="03D6A2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F293BBB"/>
    <w:multiLevelType w:val="multilevel"/>
    <w:tmpl w:val="8E8C2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1BA40D6"/>
    <w:multiLevelType w:val="multilevel"/>
    <w:tmpl w:val="3970D8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3043BE7"/>
    <w:multiLevelType w:val="multilevel"/>
    <w:tmpl w:val="433E1ADC"/>
    <w:lvl w:ilvl="0">
      <w:start w:val="1"/>
      <w:numFmt w:val="upperRoman"/>
      <w:pStyle w:val="Ttulo1"/>
      <w:lvlText w:val="%1."/>
      <w:lvlJc w:val="right"/>
      <w:pPr>
        <w:ind w:left="360" w:hanging="360"/>
      </w:pPr>
      <w:rPr>
        <w:b/>
      </w:rPr>
    </w:lvl>
    <w:lvl w:ilvl="1">
      <w:start w:val="1"/>
      <w:numFmt w:val="decimal"/>
      <w:pStyle w:val="Ttulo2"/>
      <w:lvlText w:val="%1.%2."/>
      <w:lvlJc w:val="left"/>
      <w:pPr>
        <w:ind w:left="792" w:hanging="432"/>
      </w:pPr>
      <w:rPr>
        <w:rFonts w:cs="Times New Roman"/>
        <w:strike w:val="0"/>
      </w:rPr>
    </w:lvl>
    <w:lvl w:ilvl="2">
      <w:start w:val="1"/>
      <w:numFmt w:val="decimal"/>
      <w:lvlText w:val="%1.%2.%3."/>
      <w:lvlJc w:val="left"/>
      <w:pPr>
        <w:ind w:left="3056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8" w15:restartNumberingAfterBreak="0">
    <w:nsid w:val="48B21F02"/>
    <w:multiLevelType w:val="hybridMultilevel"/>
    <w:tmpl w:val="9C3ACE72"/>
    <w:lvl w:ilvl="0" w:tplc="17B85140">
      <w:start w:val="1"/>
      <w:numFmt w:val="lowerLetter"/>
      <w:pStyle w:val="tema"/>
      <w:lvlText w:val="%1)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8FEE00F6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25128FF6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3460B8C8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67221F26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738C3712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3AFE9FEC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88ACD3F0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594C0C36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9" w15:restartNumberingAfterBreak="0">
    <w:nsid w:val="508F47A4"/>
    <w:multiLevelType w:val="hybridMultilevel"/>
    <w:tmpl w:val="2222D296"/>
    <w:lvl w:ilvl="0" w:tplc="0416000F">
      <w:start w:val="1"/>
      <w:numFmt w:val="decimal"/>
      <w:lvlText w:val="%1."/>
      <w:lvlJc w:val="left"/>
      <w:pPr>
        <w:ind w:left="1440" w:hanging="360"/>
      </w:p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25D4999"/>
    <w:multiLevelType w:val="multilevel"/>
    <w:tmpl w:val="5330E038"/>
    <w:lvl w:ilvl="0">
      <w:start w:val="1"/>
      <w:numFmt w:val="decimal"/>
      <w:pStyle w:val="Solon1"/>
      <w:suff w:val="nothing"/>
      <w:lvlText w:val="%1."/>
      <w:lvlJc w:val="left"/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134"/>
      </w:pPr>
      <w:rPr>
        <w:b/>
        <w:i w:val="0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1" w15:restartNumberingAfterBreak="0">
    <w:nsid w:val="681372E1"/>
    <w:multiLevelType w:val="hybridMultilevel"/>
    <w:tmpl w:val="E3E2F4C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BE41F3B"/>
    <w:multiLevelType w:val="multilevel"/>
    <w:tmpl w:val="AFEC5C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7D405C29"/>
    <w:multiLevelType w:val="multilevel"/>
    <w:tmpl w:val="0416001F"/>
    <w:styleLink w:val="Estilo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7"/>
  </w:num>
  <w:num w:numId="2">
    <w:abstractNumId w:val="2"/>
  </w:num>
  <w:num w:numId="3">
    <w:abstractNumId w:val="10"/>
  </w:num>
  <w:num w:numId="4">
    <w:abstractNumId w:val="13"/>
  </w:num>
  <w:num w:numId="5">
    <w:abstractNumId w:val="8"/>
  </w:num>
  <w:num w:numId="6">
    <w:abstractNumId w:val="11"/>
  </w:num>
  <w:num w:numId="7">
    <w:abstractNumId w:val="3"/>
  </w:num>
  <w:num w:numId="8">
    <w:abstractNumId w:val="5"/>
  </w:num>
  <w:num w:numId="9">
    <w:abstractNumId w:val="6"/>
  </w:num>
  <w:num w:numId="10">
    <w:abstractNumId w:val="4"/>
  </w:num>
  <w:num w:numId="11">
    <w:abstractNumId w:val="12"/>
  </w:num>
  <w:num w:numId="12">
    <w:abstractNumId w:val="1"/>
  </w:num>
  <w:num w:numId="13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pt-BR" w:vendorID="64" w:dllVersion="6" w:nlCheck="1" w:checkStyle="0"/>
  <w:activeWritingStyle w:appName="MSWord" w:lang="en-US" w:vendorID="64" w:dllVersion="6" w:nlCheck="1" w:checkStyle="1"/>
  <w:activeWritingStyle w:appName="MSWord" w:lang="pt-BR" w:vendorID="64" w:dllVersion="0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8AC"/>
    <w:rsid w:val="000012E3"/>
    <w:rsid w:val="000045AF"/>
    <w:rsid w:val="00005289"/>
    <w:rsid w:val="00007C33"/>
    <w:rsid w:val="00010725"/>
    <w:rsid w:val="00011263"/>
    <w:rsid w:val="00012023"/>
    <w:rsid w:val="00014417"/>
    <w:rsid w:val="000171AF"/>
    <w:rsid w:val="00020363"/>
    <w:rsid w:val="000225AE"/>
    <w:rsid w:val="00026D37"/>
    <w:rsid w:val="000273EC"/>
    <w:rsid w:val="00032ADD"/>
    <w:rsid w:val="000363E8"/>
    <w:rsid w:val="00036ECF"/>
    <w:rsid w:val="00037619"/>
    <w:rsid w:val="00041E76"/>
    <w:rsid w:val="000434F5"/>
    <w:rsid w:val="00047B3F"/>
    <w:rsid w:val="00053759"/>
    <w:rsid w:val="0005407A"/>
    <w:rsid w:val="0005476A"/>
    <w:rsid w:val="00054828"/>
    <w:rsid w:val="0005600A"/>
    <w:rsid w:val="0005777E"/>
    <w:rsid w:val="00057BA8"/>
    <w:rsid w:val="00061557"/>
    <w:rsid w:val="000624A2"/>
    <w:rsid w:val="00062EDC"/>
    <w:rsid w:val="00063EB7"/>
    <w:rsid w:val="00065A53"/>
    <w:rsid w:val="000700DD"/>
    <w:rsid w:val="0007175D"/>
    <w:rsid w:val="00071873"/>
    <w:rsid w:val="00072AC8"/>
    <w:rsid w:val="00073D5B"/>
    <w:rsid w:val="0007468E"/>
    <w:rsid w:val="00074D18"/>
    <w:rsid w:val="00075253"/>
    <w:rsid w:val="00075CCF"/>
    <w:rsid w:val="000764C4"/>
    <w:rsid w:val="00076D50"/>
    <w:rsid w:val="0008103A"/>
    <w:rsid w:val="00081106"/>
    <w:rsid w:val="000814FB"/>
    <w:rsid w:val="00081555"/>
    <w:rsid w:val="00082A07"/>
    <w:rsid w:val="0008308C"/>
    <w:rsid w:val="000830C9"/>
    <w:rsid w:val="000833F4"/>
    <w:rsid w:val="000847BC"/>
    <w:rsid w:val="000853FA"/>
    <w:rsid w:val="00086317"/>
    <w:rsid w:val="0009002D"/>
    <w:rsid w:val="00090776"/>
    <w:rsid w:val="000907D9"/>
    <w:rsid w:val="000913ED"/>
    <w:rsid w:val="0009182C"/>
    <w:rsid w:val="00092D6F"/>
    <w:rsid w:val="000934B3"/>
    <w:rsid w:val="00093966"/>
    <w:rsid w:val="000947E1"/>
    <w:rsid w:val="00095B73"/>
    <w:rsid w:val="0009700C"/>
    <w:rsid w:val="00097B28"/>
    <w:rsid w:val="000A04E0"/>
    <w:rsid w:val="000A33EF"/>
    <w:rsid w:val="000A35B5"/>
    <w:rsid w:val="000A4148"/>
    <w:rsid w:val="000A60F8"/>
    <w:rsid w:val="000B0C66"/>
    <w:rsid w:val="000B1A4F"/>
    <w:rsid w:val="000B2C33"/>
    <w:rsid w:val="000B51C4"/>
    <w:rsid w:val="000B74A7"/>
    <w:rsid w:val="000B7988"/>
    <w:rsid w:val="000C0DE1"/>
    <w:rsid w:val="000C0E0F"/>
    <w:rsid w:val="000C1B06"/>
    <w:rsid w:val="000C1E33"/>
    <w:rsid w:val="000C25A1"/>
    <w:rsid w:val="000C2863"/>
    <w:rsid w:val="000C2A06"/>
    <w:rsid w:val="000C2DF7"/>
    <w:rsid w:val="000C31EF"/>
    <w:rsid w:val="000C457F"/>
    <w:rsid w:val="000C6D06"/>
    <w:rsid w:val="000C7824"/>
    <w:rsid w:val="000D0142"/>
    <w:rsid w:val="000D0539"/>
    <w:rsid w:val="000D0BD3"/>
    <w:rsid w:val="000D30C6"/>
    <w:rsid w:val="000D3466"/>
    <w:rsid w:val="000D3532"/>
    <w:rsid w:val="000D513C"/>
    <w:rsid w:val="000D57E0"/>
    <w:rsid w:val="000D6AB9"/>
    <w:rsid w:val="000E0072"/>
    <w:rsid w:val="000E077F"/>
    <w:rsid w:val="000E1058"/>
    <w:rsid w:val="000E20B8"/>
    <w:rsid w:val="000E2EF0"/>
    <w:rsid w:val="000E2EFC"/>
    <w:rsid w:val="000E4B12"/>
    <w:rsid w:val="000E689F"/>
    <w:rsid w:val="000E7224"/>
    <w:rsid w:val="000E7C6A"/>
    <w:rsid w:val="000F0B6D"/>
    <w:rsid w:val="000F115C"/>
    <w:rsid w:val="000F2E0E"/>
    <w:rsid w:val="000F3A65"/>
    <w:rsid w:val="000F5924"/>
    <w:rsid w:val="000F69F6"/>
    <w:rsid w:val="000F794F"/>
    <w:rsid w:val="001007BF"/>
    <w:rsid w:val="001009D4"/>
    <w:rsid w:val="001029D0"/>
    <w:rsid w:val="00105224"/>
    <w:rsid w:val="00107F5F"/>
    <w:rsid w:val="00110065"/>
    <w:rsid w:val="00112CAF"/>
    <w:rsid w:val="001144A4"/>
    <w:rsid w:val="001161A7"/>
    <w:rsid w:val="00117B4E"/>
    <w:rsid w:val="00117E25"/>
    <w:rsid w:val="00117FB8"/>
    <w:rsid w:val="00120CC4"/>
    <w:rsid w:val="00121D4B"/>
    <w:rsid w:val="00123145"/>
    <w:rsid w:val="00123562"/>
    <w:rsid w:val="00123A46"/>
    <w:rsid w:val="00123E61"/>
    <w:rsid w:val="00124F84"/>
    <w:rsid w:val="00124FE2"/>
    <w:rsid w:val="00125681"/>
    <w:rsid w:val="00125964"/>
    <w:rsid w:val="00125DDF"/>
    <w:rsid w:val="0012630A"/>
    <w:rsid w:val="00126C81"/>
    <w:rsid w:val="0012708C"/>
    <w:rsid w:val="001303E0"/>
    <w:rsid w:val="00131564"/>
    <w:rsid w:val="001318CE"/>
    <w:rsid w:val="0013260F"/>
    <w:rsid w:val="001338DD"/>
    <w:rsid w:val="00133CAF"/>
    <w:rsid w:val="00134479"/>
    <w:rsid w:val="00134616"/>
    <w:rsid w:val="00134ED1"/>
    <w:rsid w:val="00134F4A"/>
    <w:rsid w:val="00135113"/>
    <w:rsid w:val="00135365"/>
    <w:rsid w:val="00136F7F"/>
    <w:rsid w:val="00140B10"/>
    <w:rsid w:val="00142FF6"/>
    <w:rsid w:val="0014347A"/>
    <w:rsid w:val="00143AE5"/>
    <w:rsid w:val="00143FA4"/>
    <w:rsid w:val="00144B46"/>
    <w:rsid w:val="00145123"/>
    <w:rsid w:val="00145A56"/>
    <w:rsid w:val="00145FF4"/>
    <w:rsid w:val="00146884"/>
    <w:rsid w:val="00146B9C"/>
    <w:rsid w:val="00146D6C"/>
    <w:rsid w:val="00150413"/>
    <w:rsid w:val="0015139A"/>
    <w:rsid w:val="00151C3B"/>
    <w:rsid w:val="0015266A"/>
    <w:rsid w:val="00153422"/>
    <w:rsid w:val="00153884"/>
    <w:rsid w:val="00154259"/>
    <w:rsid w:val="001616E2"/>
    <w:rsid w:val="00161BBA"/>
    <w:rsid w:val="001644FE"/>
    <w:rsid w:val="00164587"/>
    <w:rsid w:val="00165320"/>
    <w:rsid w:val="001653AE"/>
    <w:rsid w:val="00165540"/>
    <w:rsid w:val="00165B6F"/>
    <w:rsid w:val="00165BC2"/>
    <w:rsid w:val="001674D9"/>
    <w:rsid w:val="00170263"/>
    <w:rsid w:val="00171AD2"/>
    <w:rsid w:val="00172217"/>
    <w:rsid w:val="0017286F"/>
    <w:rsid w:val="00173316"/>
    <w:rsid w:val="00174AC0"/>
    <w:rsid w:val="00175A04"/>
    <w:rsid w:val="001800E1"/>
    <w:rsid w:val="00180D5C"/>
    <w:rsid w:val="00180DBD"/>
    <w:rsid w:val="00181D97"/>
    <w:rsid w:val="0018598B"/>
    <w:rsid w:val="0019052D"/>
    <w:rsid w:val="00190D4C"/>
    <w:rsid w:val="001914F9"/>
    <w:rsid w:val="00191567"/>
    <w:rsid w:val="001941A7"/>
    <w:rsid w:val="001951C8"/>
    <w:rsid w:val="00195693"/>
    <w:rsid w:val="00195B7E"/>
    <w:rsid w:val="001A1B74"/>
    <w:rsid w:val="001A2AB3"/>
    <w:rsid w:val="001A2FED"/>
    <w:rsid w:val="001A564A"/>
    <w:rsid w:val="001A721B"/>
    <w:rsid w:val="001A73C2"/>
    <w:rsid w:val="001B03C0"/>
    <w:rsid w:val="001B073A"/>
    <w:rsid w:val="001B07CE"/>
    <w:rsid w:val="001B341C"/>
    <w:rsid w:val="001B539E"/>
    <w:rsid w:val="001B6647"/>
    <w:rsid w:val="001B72CF"/>
    <w:rsid w:val="001B7CEB"/>
    <w:rsid w:val="001C5F44"/>
    <w:rsid w:val="001C65CB"/>
    <w:rsid w:val="001C6F70"/>
    <w:rsid w:val="001C72AC"/>
    <w:rsid w:val="001C7DC0"/>
    <w:rsid w:val="001D0484"/>
    <w:rsid w:val="001D15EA"/>
    <w:rsid w:val="001D1E74"/>
    <w:rsid w:val="001D215B"/>
    <w:rsid w:val="001D6E7E"/>
    <w:rsid w:val="001D74BE"/>
    <w:rsid w:val="001D7C03"/>
    <w:rsid w:val="001E1E2A"/>
    <w:rsid w:val="001E54FA"/>
    <w:rsid w:val="001E692A"/>
    <w:rsid w:val="001E6D94"/>
    <w:rsid w:val="001E6FB3"/>
    <w:rsid w:val="001F087C"/>
    <w:rsid w:val="001F1C24"/>
    <w:rsid w:val="001F2683"/>
    <w:rsid w:val="001F41A7"/>
    <w:rsid w:val="001F44D6"/>
    <w:rsid w:val="001F4DA8"/>
    <w:rsid w:val="0020008F"/>
    <w:rsid w:val="00200C99"/>
    <w:rsid w:val="00201357"/>
    <w:rsid w:val="00202A26"/>
    <w:rsid w:val="00203F59"/>
    <w:rsid w:val="0020403C"/>
    <w:rsid w:val="00204370"/>
    <w:rsid w:val="00206630"/>
    <w:rsid w:val="00206679"/>
    <w:rsid w:val="00206CFC"/>
    <w:rsid w:val="00207134"/>
    <w:rsid w:val="002071D6"/>
    <w:rsid w:val="002103F6"/>
    <w:rsid w:val="00210EAF"/>
    <w:rsid w:val="0021333C"/>
    <w:rsid w:val="002154F4"/>
    <w:rsid w:val="00215555"/>
    <w:rsid w:val="00216013"/>
    <w:rsid w:val="00216218"/>
    <w:rsid w:val="00216D25"/>
    <w:rsid w:val="00217371"/>
    <w:rsid w:val="002175DC"/>
    <w:rsid w:val="00220978"/>
    <w:rsid w:val="00220AC4"/>
    <w:rsid w:val="00222BD5"/>
    <w:rsid w:val="002259B4"/>
    <w:rsid w:val="00226302"/>
    <w:rsid w:val="002305CB"/>
    <w:rsid w:val="00230B2B"/>
    <w:rsid w:val="00230CAD"/>
    <w:rsid w:val="002316CA"/>
    <w:rsid w:val="00231D12"/>
    <w:rsid w:val="00231F71"/>
    <w:rsid w:val="00232F73"/>
    <w:rsid w:val="00235128"/>
    <w:rsid w:val="002357E6"/>
    <w:rsid w:val="00235F1C"/>
    <w:rsid w:val="0023641C"/>
    <w:rsid w:val="00237AD9"/>
    <w:rsid w:val="00240C59"/>
    <w:rsid w:val="00242350"/>
    <w:rsid w:val="00242AB6"/>
    <w:rsid w:val="00242D86"/>
    <w:rsid w:val="0024337C"/>
    <w:rsid w:val="00243CC4"/>
    <w:rsid w:val="002455D9"/>
    <w:rsid w:val="00245C51"/>
    <w:rsid w:val="0024603F"/>
    <w:rsid w:val="00246189"/>
    <w:rsid w:val="00246997"/>
    <w:rsid w:val="00246A5F"/>
    <w:rsid w:val="002524AD"/>
    <w:rsid w:val="00252765"/>
    <w:rsid w:val="00254419"/>
    <w:rsid w:val="00256315"/>
    <w:rsid w:val="00256798"/>
    <w:rsid w:val="00257341"/>
    <w:rsid w:val="0026054E"/>
    <w:rsid w:val="002608C2"/>
    <w:rsid w:val="00260EE0"/>
    <w:rsid w:val="00261F02"/>
    <w:rsid w:val="00262893"/>
    <w:rsid w:val="00264617"/>
    <w:rsid w:val="00264C35"/>
    <w:rsid w:val="00264D8D"/>
    <w:rsid w:val="00265A7E"/>
    <w:rsid w:val="002716EC"/>
    <w:rsid w:val="002719E7"/>
    <w:rsid w:val="00271B36"/>
    <w:rsid w:val="00272D9F"/>
    <w:rsid w:val="002749C8"/>
    <w:rsid w:val="002759EE"/>
    <w:rsid w:val="0027623A"/>
    <w:rsid w:val="00277247"/>
    <w:rsid w:val="00281A73"/>
    <w:rsid w:val="00282164"/>
    <w:rsid w:val="00283278"/>
    <w:rsid w:val="00283B73"/>
    <w:rsid w:val="00285929"/>
    <w:rsid w:val="002875C3"/>
    <w:rsid w:val="00290028"/>
    <w:rsid w:val="0029054F"/>
    <w:rsid w:val="00291BCA"/>
    <w:rsid w:val="00292081"/>
    <w:rsid w:val="00292D89"/>
    <w:rsid w:val="00293FF4"/>
    <w:rsid w:val="00295255"/>
    <w:rsid w:val="00295AA1"/>
    <w:rsid w:val="00295D35"/>
    <w:rsid w:val="0029615A"/>
    <w:rsid w:val="0029629A"/>
    <w:rsid w:val="00297A47"/>
    <w:rsid w:val="002A048A"/>
    <w:rsid w:val="002A20D3"/>
    <w:rsid w:val="002A3D7E"/>
    <w:rsid w:val="002A4528"/>
    <w:rsid w:val="002A4D31"/>
    <w:rsid w:val="002A64C6"/>
    <w:rsid w:val="002A7AA5"/>
    <w:rsid w:val="002B073F"/>
    <w:rsid w:val="002B0C3B"/>
    <w:rsid w:val="002B0CDB"/>
    <w:rsid w:val="002B272E"/>
    <w:rsid w:val="002B4758"/>
    <w:rsid w:val="002B7B29"/>
    <w:rsid w:val="002C0470"/>
    <w:rsid w:val="002C066A"/>
    <w:rsid w:val="002C0E62"/>
    <w:rsid w:val="002C0EFA"/>
    <w:rsid w:val="002C1900"/>
    <w:rsid w:val="002C29FB"/>
    <w:rsid w:val="002C2ABD"/>
    <w:rsid w:val="002C30E5"/>
    <w:rsid w:val="002C3BA4"/>
    <w:rsid w:val="002C40B6"/>
    <w:rsid w:val="002C41E5"/>
    <w:rsid w:val="002C5331"/>
    <w:rsid w:val="002C5DB5"/>
    <w:rsid w:val="002D0BA8"/>
    <w:rsid w:val="002D1025"/>
    <w:rsid w:val="002D103A"/>
    <w:rsid w:val="002D1606"/>
    <w:rsid w:val="002D794F"/>
    <w:rsid w:val="002E1B94"/>
    <w:rsid w:val="002E21BC"/>
    <w:rsid w:val="002E3FAC"/>
    <w:rsid w:val="002E40C3"/>
    <w:rsid w:val="002E6AF7"/>
    <w:rsid w:val="002E74F8"/>
    <w:rsid w:val="002F0481"/>
    <w:rsid w:val="002F12AB"/>
    <w:rsid w:val="002F19CF"/>
    <w:rsid w:val="002F1BAC"/>
    <w:rsid w:val="002F2427"/>
    <w:rsid w:val="002F275A"/>
    <w:rsid w:val="002F2E95"/>
    <w:rsid w:val="002F449C"/>
    <w:rsid w:val="002F5EC1"/>
    <w:rsid w:val="002F615C"/>
    <w:rsid w:val="002F68BB"/>
    <w:rsid w:val="002F6DE2"/>
    <w:rsid w:val="00301C55"/>
    <w:rsid w:val="003022FD"/>
    <w:rsid w:val="00304D0A"/>
    <w:rsid w:val="00304E1F"/>
    <w:rsid w:val="00305844"/>
    <w:rsid w:val="00306471"/>
    <w:rsid w:val="003068EE"/>
    <w:rsid w:val="00306A0C"/>
    <w:rsid w:val="003070E0"/>
    <w:rsid w:val="00307A0F"/>
    <w:rsid w:val="003106DC"/>
    <w:rsid w:val="003119F4"/>
    <w:rsid w:val="003125E9"/>
    <w:rsid w:val="003132AC"/>
    <w:rsid w:val="003146A5"/>
    <w:rsid w:val="003147A4"/>
    <w:rsid w:val="00315010"/>
    <w:rsid w:val="00315E88"/>
    <w:rsid w:val="00317C97"/>
    <w:rsid w:val="00321418"/>
    <w:rsid w:val="003225FC"/>
    <w:rsid w:val="00324E92"/>
    <w:rsid w:val="00325069"/>
    <w:rsid w:val="00327E69"/>
    <w:rsid w:val="00331866"/>
    <w:rsid w:val="0033276C"/>
    <w:rsid w:val="00332CCF"/>
    <w:rsid w:val="003344D0"/>
    <w:rsid w:val="0033707E"/>
    <w:rsid w:val="00340071"/>
    <w:rsid w:val="00340424"/>
    <w:rsid w:val="0034076C"/>
    <w:rsid w:val="003413CA"/>
    <w:rsid w:val="00343DF6"/>
    <w:rsid w:val="0034439E"/>
    <w:rsid w:val="00345A5D"/>
    <w:rsid w:val="0034699D"/>
    <w:rsid w:val="003479BC"/>
    <w:rsid w:val="00347D12"/>
    <w:rsid w:val="0035058F"/>
    <w:rsid w:val="00351CFB"/>
    <w:rsid w:val="0035245C"/>
    <w:rsid w:val="00352A05"/>
    <w:rsid w:val="00352ADE"/>
    <w:rsid w:val="003542BA"/>
    <w:rsid w:val="0035744C"/>
    <w:rsid w:val="00364010"/>
    <w:rsid w:val="003654EB"/>
    <w:rsid w:val="0036575D"/>
    <w:rsid w:val="003658A3"/>
    <w:rsid w:val="0036646E"/>
    <w:rsid w:val="003677B8"/>
    <w:rsid w:val="00370E57"/>
    <w:rsid w:val="00371579"/>
    <w:rsid w:val="00371C7B"/>
    <w:rsid w:val="003720CD"/>
    <w:rsid w:val="003740FB"/>
    <w:rsid w:val="003748A0"/>
    <w:rsid w:val="003759B4"/>
    <w:rsid w:val="00377701"/>
    <w:rsid w:val="00382393"/>
    <w:rsid w:val="00383144"/>
    <w:rsid w:val="00386B25"/>
    <w:rsid w:val="003875CB"/>
    <w:rsid w:val="003878EB"/>
    <w:rsid w:val="003904CE"/>
    <w:rsid w:val="0039187B"/>
    <w:rsid w:val="00391B8A"/>
    <w:rsid w:val="00391FD8"/>
    <w:rsid w:val="00392A20"/>
    <w:rsid w:val="00393C75"/>
    <w:rsid w:val="00393F05"/>
    <w:rsid w:val="0039479B"/>
    <w:rsid w:val="003948B1"/>
    <w:rsid w:val="00395190"/>
    <w:rsid w:val="003954A3"/>
    <w:rsid w:val="003956AD"/>
    <w:rsid w:val="003A06B5"/>
    <w:rsid w:val="003A0918"/>
    <w:rsid w:val="003A1454"/>
    <w:rsid w:val="003A149A"/>
    <w:rsid w:val="003A293F"/>
    <w:rsid w:val="003A2BD3"/>
    <w:rsid w:val="003A5873"/>
    <w:rsid w:val="003A6449"/>
    <w:rsid w:val="003A72B2"/>
    <w:rsid w:val="003B0667"/>
    <w:rsid w:val="003B0C5F"/>
    <w:rsid w:val="003B1E0D"/>
    <w:rsid w:val="003B368D"/>
    <w:rsid w:val="003B454B"/>
    <w:rsid w:val="003B53A5"/>
    <w:rsid w:val="003B667D"/>
    <w:rsid w:val="003B6BE0"/>
    <w:rsid w:val="003B7A40"/>
    <w:rsid w:val="003C0E2A"/>
    <w:rsid w:val="003C1B8E"/>
    <w:rsid w:val="003C4675"/>
    <w:rsid w:val="003C4833"/>
    <w:rsid w:val="003C4A6B"/>
    <w:rsid w:val="003C517A"/>
    <w:rsid w:val="003C57C3"/>
    <w:rsid w:val="003C5AF8"/>
    <w:rsid w:val="003C5F22"/>
    <w:rsid w:val="003C6C57"/>
    <w:rsid w:val="003D0B4E"/>
    <w:rsid w:val="003D140E"/>
    <w:rsid w:val="003D1B20"/>
    <w:rsid w:val="003D2752"/>
    <w:rsid w:val="003D5BC7"/>
    <w:rsid w:val="003D5FC9"/>
    <w:rsid w:val="003D635F"/>
    <w:rsid w:val="003D735B"/>
    <w:rsid w:val="003D7C0D"/>
    <w:rsid w:val="003E2486"/>
    <w:rsid w:val="003E3AF4"/>
    <w:rsid w:val="003E5EC7"/>
    <w:rsid w:val="003E62ED"/>
    <w:rsid w:val="003E69E6"/>
    <w:rsid w:val="003E70C9"/>
    <w:rsid w:val="003F0177"/>
    <w:rsid w:val="003F3C5F"/>
    <w:rsid w:val="003F42A0"/>
    <w:rsid w:val="003F4ACA"/>
    <w:rsid w:val="003F4D02"/>
    <w:rsid w:val="003F5B7C"/>
    <w:rsid w:val="003F64A8"/>
    <w:rsid w:val="0040267F"/>
    <w:rsid w:val="004028DE"/>
    <w:rsid w:val="00403F25"/>
    <w:rsid w:val="00405D7F"/>
    <w:rsid w:val="004060FE"/>
    <w:rsid w:val="004063A0"/>
    <w:rsid w:val="00406F9D"/>
    <w:rsid w:val="00410234"/>
    <w:rsid w:val="00411F30"/>
    <w:rsid w:val="004123CC"/>
    <w:rsid w:val="004142E6"/>
    <w:rsid w:val="00420B80"/>
    <w:rsid w:val="00420EB6"/>
    <w:rsid w:val="00420FA7"/>
    <w:rsid w:val="00420FC1"/>
    <w:rsid w:val="0042151D"/>
    <w:rsid w:val="00422927"/>
    <w:rsid w:val="00423253"/>
    <w:rsid w:val="00423307"/>
    <w:rsid w:val="00424E57"/>
    <w:rsid w:val="00426785"/>
    <w:rsid w:val="00430FBD"/>
    <w:rsid w:val="00430FDD"/>
    <w:rsid w:val="004314F2"/>
    <w:rsid w:val="00431CB7"/>
    <w:rsid w:val="00433148"/>
    <w:rsid w:val="00433A2B"/>
    <w:rsid w:val="0043456A"/>
    <w:rsid w:val="004361C5"/>
    <w:rsid w:val="00436F9D"/>
    <w:rsid w:val="004372D0"/>
    <w:rsid w:val="00437435"/>
    <w:rsid w:val="004377A9"/>
    <w:rsid w:val="00441A9C"/>
    <w:rsid w:val="004444D9"/>
    <w:rsid w:val="00444977"/>
    <w:rsid w:val="004477D8"/>
    <w:rsid w:val="00450A2F"/>
    <w:rsid w:val="0045382B"/>
    <w:rsid w:val="00453D52"/>
    <w:rsid w:val="00454013"/>
    <w:rsid w:val="0045422E"/>
    <w:rsid w:val="00456038"/>
    <w:rsid w:val="00463389"/>
    <w:rsid w:val="00463E9C"/>
    <w:rsid w:val="0046582B"/>
    <w:rsid w:val="00465FFF"/>
    <w:rsid w:val="00467CC7"/>
    <w:rsid w:val="0047031C"/>
    <w:rsid w:val="00470998"/>
    <w:rsid w:val="004712E0"/>
    <w:rsid w:val="0047131D"/>
    <w:rsid w:val="00472D61"/>
    <w:rsid w:val="00475112"/>
    <w:rsid w:val="00475C3C"/>
    <w:rsid w:val="00481659"/>
    <w:rsid w:val="004821D5"/>
    <w:rsid w:val="00482404"/>
    <w:rsid w:val="00482D45"/>
    <w:rsid w:val="00483D9C"/>
    <w:rsid w:val="0048589F"/>
    <w:rsid w:val="00486A5E"/>
    <w:rsid w:val="00486BBF"/>
    <w:rsid w:val="00487972"/>
    <w:rsid w:val="0049006D"/>
    <w:rsid w:val="004904D7"/>
    <w:rsid w:val="00491510"/>
    <w:rsid w:val="004922C0"/>
    <w:rsid w:val="00492D6E"/>
    <w:rsid w:val="00493A35"/>
    <w:rsid w:val="00494923"/>
    <w:rsid w:val="00494DD6"/>
    <w:rsid w:val="00495F9F"/>
    <w:rsid w:val="00496F66"/>
    <w:rsid w:val="004A0BCA"/>
    <w:rsid w:val="004A1A90"/>
    <w:rsid w:val="004A3766"/>
    <w:rsid w:val="004A6227"/>
    <w:rsid w:val="004A66C7"/>
    <w:rsid w:val="004A766B"/>
    <w:rsid w:val="004B0284"/>
    <w:rsid w:val="004B1503"/>
    <w:rsid w:val="004B2DFD"/>
    <w:rsid w:val="004C0646"/>
    <w:rsid w:val="004C1525"/>
    <w:rsid w:val="004C26BE"/>
    <w:rsid w:val="004C2DE6"/>
    <w:rsid w:val="004C2F75"/>
    <w:rsid w:val="004C547D"/>
    <w:rsid w:val="004C6158"/>
    <w:rsid w:val="004C7652"/>
    <w:rsid w:val="004D1FED"/>
    <w:rsid w:val="004D2B9E"/>
    <w:rsid w:val="004D3374"/>
    <w:rsid w:val="004D3E91"/>
    <w:rsid w:val="004D4625"/>
    <w:rsid w:val="004D5963"/>
    <w:rsid w:val="004D5F5D"/>
    <w:rsid w:val="004D6AD3"/>
    <w:rsid w:val="004D75F4"/>
    <w:rsid w:val="004D7792"/>
    <w:rsid w:val="004E03DA"/>
    <w:rsid w:val="004E065B"/>
    <w:rsid w:val="004E0E6F"/>
    <w:rsid w:val="004E12E4"/>
    <w:rsid w:val="004E159D"/>
    <w:rsid w:val="004E2C6F"/>
    <w:rsid w:val="004E31FC"/>
    <w:rsid w:val="004E3F0A"/>
    <w:rsid w:val="004E49C1"/>
    <w:rsid w:val="004E5D90"/>
    <w:rsid w:val="004E64D0"/>
    <w:rsid w:val="004E7FF4"/>
    <w:rsid w:val="004F1CA5"/>
    <w:rsid w:val="004F1D65"/>
    <w:rsid w:val="004F23B9"/>
    <w:rsid w:val="004F285E"/>
    <w:rsid w:val="004F3E95"/>
    <w:rsid w:val="004F6C31"/>
    <w:rsid w:val="005010E7"/>
    <w:rsid w:val="005012BD"/>
    <w:rsid w:val="00502680"/>
    <w:rsid w:val="005029E4"/>
    <w:rsid w:val="00503047"/>
    <w:rsid w:val="005038C4"/>
    <w:rsid w:val="005062D6"/>
    <w:rsid w:val="00511930"/>
    <w:rsid w:val="00513AF5"/>
    <w:rsid w:val="00514302"/>
    <w:rsid w:val="00514B56"/>
    <w:rsid w:val="00514C55"/>
    <w:rsid w:val="005155F8"/>
    <w:rsid w:val="005157A3"/>
    <w:rsid w:val="00515D59"/>
    <w:rsid w:val="0051719F"/>
    <w:rsid w:val="005221CB"/>
    <w:rsid w:val="005224D6"/>
    <w:rsid w:val="00523A7C"/>
    <w:rsid w:val="005242F0"/>
    <w:rsid w:val="0052478A"/>
    <w:rsid w:val="00524B04"/>
    <w:rsid w:val="00524BDB"/>
    <w:rsid w:val="00525763"/>
    <w:rsid w:val="0052682B"/>
    <w:rsid w:val="005279F5"/>
    <w:rsid w:val="005308F2"/>
    <w:rsid w:val="0053102C"/>
    <w:rsid w:val="00531CA2"/>
    <w:rsid w:val="00532735"/>
    <w:rsid w:val="00534CBD"/>
    <w:rsid w:val="00535173"/>
    <w:rsid w:val="00535204"/>
    <w:rsid w:val="0053572A"/>
    <w:rsid w:val="00536463"/>
    <w:rsid w:val="005364C1"/>
    <w:rsid w:val="0053664A"/>
    <w:rsid w:val="00536864"/>
    <w:rsid w:val="00536BE7"/>
    <w:rsid w:val="00540DC0"/>
    <w:rsid w:val="00541881"/>
    <w:rsid w:val="00542069"/>
    <w:rsid w:val="0054349D"/>
    <w:rsid w:val="005441FD"/>
    <w:rsid w:val="005448CE"/>
    <w:rsid w:val="00545810"/>
    <w:rsid w:val="00550274"/>
    <w:rsid w:val="00550F63"/>
    <w:rsid w:val="00551FF7"/>
    <w:rsid w:val="0055284E"/>
    <w:rsid w:val="00552947"/>
    <w:rsid w:val="00552D54"/>
    <w:rsid w:val="00553547"/>
    <w:rsid w:val="0056059A"/>
    <w:rsid w:val="00561D74"/>
    <w:rsid w:val="00561E5B"/>
    <w:rsid w:val="00563CF6"/>
    <w:rsid w:val="0056587F"/>
    <w:rsid w:val="005666AF"/>
    <w:rsid w:val="00566827"/>
    <w:rsid w:val="00566E83"/>
    <w:rsid w:val="00570DC0"/>
    <w:rsid w:val="00573820"/>
    <w:rsid w:val="005772CE"/>
    <w:rsid w:val="00581B51"/>
    <w:rsid w:val="005832FB"/>
    <w:rsid w:val="005837E8"/>
    <w:rsid w:val="005839AA"/>
    <w:rsid w:val="00584E33"/>
    <w:rsid w:val="00586523"/>
    <w:rsid w:val="00587C26"/>
    <w:rsid w:val="0059074C"/>
    <w:rsid w:val="00591AE5"/>
    <w:rsid w:val="00592DF2"/>
    <w:rsid w:val="00593817"/>
    <w:rsid w:val="005946E7"/>
    <w:rsid w:val="00594EEC"/>
    <w:rsid w:val="00596E11"/>
    <w:rsid w:val="005A027A"/>
    <w:rsid w:val="005A03F2"/>
    <w:rsid w:val="005A0FBA"/>
    <w:rsid w:val="005A20B7"/>
    <w:rsid w:val="005A4BB6"/>
    <w:rsid w:val="005A5C53"/>
    <w:rsid w:val="005A6446"/>
    <w:rsid w:val="005A6A15"/>
    <w:rsid w:val="005B0640"/>
    <w:rsid w:val="005B19E9"/>
    <w:rsid w:val="005B26B6"/>
    <w:rsid w:val="005B2A5D"/>
    <w:rsid w:val="005B2F2D"/>
    <w:rsid w:val="005B3B45"/>
    <w:rsid w:val="005B42C2"/>
    <w:rsid w:val="005B4C1B"/>
    <w:rsid w:val="005B79EA"/>
    <w:rsid w:val="005C1136"/>
    <w:rsid w:val="005C1BBD"/>
    <w:rsid w:val="005C2582"/>
    <w:rsid w:val="005C2FD0"/>
    <w:rsid w:val="005C3039"/>
    <w:rsid w:val="005C3236"/>
    <w:rsid w:val="005C5FC7"/>
    <w:rsid w:val="005C6090"/>
    <w:rsid w:val="005C736F"/>
    <w:rsid w:val="005C749A"/>
    <w:rsid w:val="005D0499"/>
    <w:rsid w:val="005D0F83"/>
    <w:rsid w:val="005D2A22"/>
    <w:rsid w:val="005D449B"/>
    <w:rsid w:val="005E0A70"/>
    <w:rsid w:val="005E0FB8"/>
    <w:rsid w:val="005E124A"/>
    <w:rsid w:val="005E271F"/>
    <w:rsid w:val="005E3353"/>
    <w:rsid w:val="005E36AE"/>
    <w:rsid w:val="005E5E1F"/>
    <w:rsid w:val="005E6C98"/>
    <w:rsid w:val="005E7313"/>
    <w:rsid w:val="005E7A55"/>
    <w:rsid w:val="005F05E2"/>
    <w:rsid w:val="005F24CE"/>
    <w:rsid w:val="005F2DD0"/>
    <w:rsid w:val="005F44FC"/>
    <w:rsid w:val="005F58EE"/>
    <w:rsid w:val="005F5B15"/>
    <w:rsid w:val="005F6621"/>
    <w:rsid w:val="005F6E42"/>
    <w:rsid w:val="0060127D"/>
    <w:rsid w:val="00602888"/>
    <w:rsid w:val="00602B62"/>
    <w:rsid w:val="00603483"/>
    <w:rsid w:val="00603A32"/>
    <w:rsid w:val="00603AB5"/>
    <w:rsid w:val="00604757"/>
    <w:rsid w:val="00606590"/>
    <w:rsid w:val="006072D7"/>
    <w:rsid w:val="006075E5"/>
    <w:rsid w:val="00607EBB"/>
    <w:rsid w:val="00607F7F"/>
    <w:rsid w:val="006104D9"/>
    <w:rsid w:val="006106DF"/>
    <w:rsid w:val="006111D5"/>
    <w:rsid w:val="0061336E"/>
    <w:rsid w:val="00613F30"/>
    <w:rsid w:val="006150E0"/>
    <w:rsid w:val="00615298"/>
    <w:rsid w:val="006160E2"/>
    <w:rsid w:val="00616DCE"/>
    <w:rsid w:val="006173B5"/>
    <w:rsid w:val="006179BD"/>
    <w:rsid w:val="00620C08"/>
    <w:rsid w:val="00620F32"/>
    <w:rsid w:val="00621138"/>
    <w:rsid w:val="00621F13"/>
    <w:rsid w:val="00622023"/>
    <w:rsid w:val="006229F8"/>
    <w:rsid w:val="00623164"/>
    <w:rsid w:val="00623354"/>
    <w:rsid w:val="00623B1B"/>
    <w:rsid w:val="00627B1B"/>
    <w:rsid w:val="006326DD"/>
    <w:rsid w:val="00632FBA"/>
    <w:rsid w:val="00633437"/>
    <w:rsid w:val="006338AD"/>
    <w:rsid w:val="00633E5A"/>
    <w:rsid w:val="0063400B"/>
    <w:rsid w:val="006344B3"/>
    <w:rsid w:val="0063645F"/>
    <w:rsid w:val="00641B33"/>
    <w:rsid w:val="00641C9D"/>
    <w:rsid w:val="00641F0E"/>
    <w:rsid w:val="0064232C"/>
    <w:rsid w:val="0064371B"/>
    <w:rsid w:val="00643D68"/>
    <w:rsid w:val="006455B7"/>
    <w:rsid w:val="00646040"/>
    <w:rsid w:val="0064743B"/>
    <w:rsid w:val="0064753C"/>
    <w:rsid w:val="00647D08"/>
    <w:rsid w:val="006520DA"/>
    <w:rsid w:val="00653416"/>
    <w:rsid w:val="006535CE"/>
    <w:rsid w:val="00653966"/>
    <w:rsid w:val="006550FE"/>
    <w:rsid w:val="00655E10"/>
    <w:rsid w:val="00656A31"/>
    <w:rsid w:val="00656E06"/>
    <w:rsid w:val="0066206E"/>
    <w:rsid w:val="006642D6"/>
    <w:rsid w:val="0066610E"/>
    <w:rsid w:val="0067046B"/>
    <w:rsid w:val="00670B3B"/>
    <w:rsid w:val="0067300F"/>
    <w:rsid w:val="006741BE"/>
    <w:rsid w:val="006742CE"/>
    <w:rsid w:val="006749D1"/>
    <w:rsid w:val="0067700F"/>
    <w:rsid w:val="006826E3"/>
    <w:rsid w:val="0068493C"/>
    <w:rsid w:val="00685B02"/>
    <w:rsid w:val="0068726D"/>
    <w:rsid w:val="00687952"/>
    <w:rsid w:val="00687BF6"/>
    <w:rsid w:val="00691FC0"/>
    <w:rsid w:val="006920E1"/>
    <w:rsid w:val="00692278"/>
    <w:rsid w:val="0069287B"/>
    <w:rsid w:val="00692FCF"/>
    <w:rsid w:val="00695D32"/>
    <w:rsid w:val="00696568"/>
    <w:rsid w:val="00697627"/>
    <w:rsid w:val="006A2F45"/>
    <w:rsid w:val="006A302B"/>
    <w:rsid w:val="006A38E9"/>
    <w:rsid w:val="006A3FFE"/>
    <w:rsid w:val="006A595D"/>
    <w:rsid w:val="006A6B16"/>
    <w:rsid w:val="006A796C"/>
    <w:rsid w:val="006B01BB"/>
    <w:rsid w:val="006B06E4"/>
    <w:rsid w:val="006B12BE"/>
    <w:rsid w:val="006B1642"/>
    <w:rsid w:val="006B3201"/>
    <w:rsid w:val="006B4962"/>
    <w:rsid w:val="006B4F6C"/>
    <w:rsid w:val="006B7F9A"/>
    <w:rsid w:val="006C2B94"/>
    <w:rsid w:val="006C377D"/>
    <w:rsid w:val="006C5B96"/>
    <w:rsid w:val="006C6924"/>
    <w:rsid w:val="006C6E56"/>
    <w:rsid w:val="006C76A4"/>
    <w:rsid w:val="006C790C"/>
    <w:rsid w:val="006D04E4"/>
    <w:rsid w:val="006D080E"/>
    <w:rsid w:val="006D2695"/>
    <w:rsid w:val="006D3D0A"/>
    <w:rsid w:val="006D57C3"/>
    <w:rsid w:val="006D71B7"/>
    <w:rsid w:val="006E03AD"/>
    <w:rsid w:val="006E156B"/>
    <w:rsid w:val="006E3318"/>
    <w:rsid w:val="006E489E"/>
    <w:rsid w:val="006E61D6"/>
    <w:rsid w:val="006E6C09"/>
    <w:rsid w:val="006F2DB5"/>
    <w:rsid w:val="006F3309"/>
    <w:rsid w:val="006F51A8"/>
    <w:rsid w:val="006F6363"/>
    <w:rsid w:val="006F650E"/>
    <w:rsid w:val="006F665F"/>
    <w:rsid w:val="006F6C77"/>
    <w:rsid w:val="006F6D47"/>
    <w:rsid w:val="006F77F5"/>
    <w:rsid w:val="006F7E36"/>
    <w:rsid w:val="00700AB5"/>
    <w:rsid w:val="00701FA0"/>
    <w:rsid w:val="007024A6"/>
    <w:rsid w:val="00703158"/>
    <w:rsid w:val="00704BB1"/>
    <w:rsid w:val="00705E16"/>
    <w:rsid w:val="0070671A"/>
    <w:rsid w:val="007102D7"/>
    <w:rsid w:val="007108E3"/>
    <w:rsid w:val="007116A3"/>
    <w:rsid w:val="00712591"/>
    <w:rsid w:val="00713DB8"/>
    <w:rsid w:val="00714B7D"/>
    <w:rsid w:val="00714D0F"/>
    <w:rsid w:val="007153F2"/>
    <w:rsid w:val="00715E15"/>
    <w:rsid w:val="007161D1"/>
    <w:rsid w:val="00716932"/>
    <w:rsid w:val="007173F8"/>
    <w:rsid w:val="00717D7F"/>
    <w:rsid w:val="007202DC"/>
    <w:rsid w:val="007229B6"/>
    <w:rsid w:val="007239E0"/>
    <w:rsid w:val="00723F9B"/>
    <w:rsid w:val="007251CC"/>
    <w:rsid w:val="00725F77"/>
    <w:rsid w:val="00726181"/>
    <w:rsid w:val="007268BE"/>
    <w:rsid w:val="0072731F"/>
    <w:rsid w:val="007273CE"/>
    <w:rsid w:val="00727A48"/>
    <w:rsid w:val="00727FF8"/>
    <w:rsid w:val="00730320"/>
    <w:rsid w:val="00732879"/>
    <w:rsid w:val="0073449A"/>
    <w:rsid w:val="007361B3"/>
    <w:rsid w:val="0073624B"/>
    <w:rsid w:val="0073654E"/>
    <w:rsid w:val="007402BE"/>
    <w:rsid w:val="007405E5"/>
    <w:rsid w:val="00740F65"/>
    <w:rsid w:val="0074126F"/>
    <w:rsid w:val="007433A0"/>
    <w:rsid w:val="0074489E"/>
    <w:rsid w:val="0074564C"/>
    <w:rsid w:val="00745C05"/>
    <w:rsid w:val="007461DC"/>
    <w:rsid w:val="0074658F"/>
    <w:rsid w:val="00750796"/>
    <w:rsid w:val="00751311"/>
    <w:rsid w:val="00753659"/>
    <w:rsid w:val="00753842"/>
    <w:rsid w:val="00753D79"/>
    <w:rsid w:val="00754A17"/>
    <w:rsid w:val="00756AD3"/>
    <w:rsid w:val="0075789D"/>
    <w:rsid w:val="00757BD7"/>
    <w:rsid w:val="007636D8"/>
    <w:rsid w:val="007640C3"/>
    <w:rsid w:val="00765192"/>
    <w:rsid w:val="007654AC"/>
    <w:rsid w:val="00765CB3"/>
    <w:rsid w:val="00766751"/>
    <w:rsid w:val="007673CB"/>
    <w:rsid w:val="00767B45"/>
    <w:rsid w:val="00767D58"/>
    <w:rsid w:val="0077240F"/>
    <w:rsid w:val="00773B36"/>
    <w:rsid w:val="0077662F"/>
    <w:rsid w:val="00780D3E"/>
    <w:rsid w:val="00782924"/>
    <w:rsid w:val="0078342F"/>
    <w:rsid w:val="00783DFD"/>
    <w:rsid w:val="00785138"/>
    <w:rsid w:val="0078751D"/>
    <w:rsid w:val="00787817"/>
    <w:rsid w:val="007879E9"/>
    <w:rsid w:val="00787D80"/>
    <w:rsid w:val="00790C95"/>
    <w:rsid w:val="00790E70"/>
    <w:rsid w:val="007923E4"/>
    <w:rsid w:val="007941CE"/>
    <w:rsid w:val="007943F4"/>
    <w:rsid w:val="007948E4"/>
    <w:rsid w:val="00794C93"/>
    <w:rsid w:val="00794E4E"/>
    <w:rsid w:val="00795415"/>
    <w:rsid w:val="007961BB"/>
    <w:rsid w:val="00796EC2"/>
    <w:rsid w:val="0079731F"/>
    <w:rsid w:val="00797B8C"/>
    <w:rsid w:val="007A114A"/>
    <w:rsid w:val="007A1AE4"/>
    <w:rsid w:val="007A1CFB"/>
    <w:rsid w:val="007A2FCE"/>
    <w:rsid w:val="007A34B0"/>
    <w:rsid w:val="007A487E"/>
    <w:rsid w:val="007A508E"/>
    <w:rsid w:val="007B165F"/>
    <w:rsid w:val="007B1D7E"/>
    <w:rsid w:val="007B21B3"/>
    <w:rsid w:val="007B3FE3"/>
    <w:rsid w:val="007B4711"/>
    <w:rsid w:val="007B537D"/>
    <w:rsid w:val="007B5BE7"/>
    <w:rsid w:val="007B63BA"/>
    <w:rsid w:val="007C05AE"/>
    <w:rsid w:val="007C1C13"/>
    <w:rsid w:val="007C1EB8"/>
    <w:rsid w:val="007C4223"/>
    <w:rsid w:val="007C4A10"/>
    <w:rsid w:val="007C580C"/>
    <w:rsid w:val="007C6B82"/>
    <w:rsid w:val="007D0AF7"/>
    <w:rsid w:val="007D0CE5"/>
    <w:rsid w:val="007D12B6"/>
    <w:rsid w:val="007D138C"/>
    <w:rsid w:val="007D3054"/>
    <w:rsid w:val="007D3457"/>
    <w:rsid w:val="007E2B3D"/>
    <w:rsid w:val="007E2D51"/>
    <w:rsid w:val="007E33A7"/>
    <w:rsid w:val="007E75A4"/>
    <w:rsid w:val="007F3D00"/>
    <w:rsid w:val="007F4494"/>
    <w:rsid w:val="007F4EEF"/>
    <w:rsid w:val="007F5C65"/>
    <w:rsid w:val="007F671C"/>
    <w:rsid w:val="007F6B86"/>
    <w:rsid w:val="00800146"/>
    <w:rsid w:val="008014FF"/>
    <w:rsid w:val="008017FE"/>
    <w:rsid w:val="0080180F"/>
    <w:rsid w:val="0080195E"/>
    <w:rsid w:val="0081012A"/>
    <w:rsid w:val="008105E4"/>
    <w:rsid w:val="0081068E"/>
    <w:rsid w:val="008107AF"/>
    <w:rsid w:val="0081106F"/>
    <w:rsid w:val="008114F6"/>
    <w:rsid w:val="00811854"/>
    <w:rsid w:val="008121CE"/>
    <w:rsid w:val="00814EC6"/>
    <w:rsid w:val="00817797"/>
    <w:rsid w:val="00820755"/>
    <w:rsid w:val="00823432"/>
    <w:rsid w:val="00824232"/>
    <w:rsid w:val="00826E57"/>
    <w:rsid w:val="008275D4"/>
    <w:rsid w:val="00827888"/>
    <w:rsid w:val="00830364"/>
    <w:rsid w:val="00830A93"/>
    <w:rsid w:val="00830C6E"/>
    <w:rsid w:val="0083126A"/>
    <w:rsid w:val="008322D8"/>
    <w:rsid w:val="00834222"/>
    <w:rsid w:val="0083698B"/>
    <w:rsid w:val="00842927"/>
    <w:rsid w:val="00844521"/>
    <w:rsid w:val="008445AF"/>
    <w:rsid w:val="00844615"/>
    <w:rsid w:val="00844773"/>
    <w:rsid w:val="0084488D"/>
    <w:rsid w:val="00844943"/>
    <w:rsid w:val="00844D17"/>
    <w:rsid w:val="008460A1"/>
    <w:rsid w:val="008462DF"/>
    <w:rsid w:val="00846B48"/>
    <w:rsid w:val="00847573"/>
    <w:rsid w:val="00850946"/>
    <w:rsid w:val="008510E7"/>
    <w:rsid w:val="008524DF"/>
    <w:rsid w:val="00852ADE"/>
    <w:rsid w:val="00853CF3"/>
    <w:rsid w:val="00855106"/>
    <w:rsid w:val="00855AF6"/>
    <w:rsid w:val="00856130"/>
    <w:rsid w:val="00856615"/>
    <w:rsid w:val="0086197E"/>
    <w:rsid w:val="008627B5"/>
    <w:rsid w:val="00862F72"/>
    <w:rsid w:val="00863FA0"/>
    <w:rsid w:val="0086577A"/>
    <w:rsid w:val="008658FD"/>
    <w:rsid w:val="00866416"/>
    <w:rsid w:val="008672C0"/>
    <w:rsid w:val="008679C5"/>
    <w:rsid w:val="00870708"/>
    <w:rsid w:val="00870A28"/>
    <w:rsid w:val="0087103C"/>
    <w:rsid w:val="00874B16"/>
    <w:rsid w:val="00875E15"/>
    <w:rsid w:val="00876912"/>
    <w:rsid w:val="00877E2C"/>
    <w:rsid w:val="00880B64"/>
    <w:rsid w:val="00880B8D"/>
    <w:rsid w:val="00881223"/>
    <w:rsid w:val="0088124C"/>
    <w:rsid w:val="00881314"/>
    <w:rsid w:val="008826FC"/>
    <w:rsid w:val="00883979"/>
    <w:rsid w:val="008842CA"/>
    <w:rsid w:val="00884464"/>
    <w:rsid w:val="00884650"/>
    <w:rsid w:val="008867DC"/>
    <w:rsid w:val="00886849"/>
    <w:rsid w:val="00886DEC"/>
    <w:rsid w:val="0088770B"/>
    <w:rsid w:val="00887909"/>
    <w:rsid w:val="00890D09"/>
    <w:rsid w:val="00890F4F"/>
    <w:rsid w:val="00892377"/>
    <w:rsid w:val="008928B0"/>
    <w:rsid w:val="00893040"/>
    <w:rsid w:val="00893218"/>
    <w:rsid w:val="00894B8C"/>
    <w:rsid w:val="00894F8A"/>
    <w:rsid w:val="00896F79"/>
    <w:rsid w:val="008A2ACC"/>
    <w:rsid w:val="008A2E85"/>
    <w:rsid w:val="008A3882"/>
    <w:rsid w:val="008A4702"/>
    <w:rsid w:val="008A5A38"/>
    <w:rsid w:val="008A7189"/>
    <w:rsid w:val="008B0072"/>
    <w:rsid w:val="008B0A31"/>
    <w:rsid w:val="008B15A1"/>
    <w:rsid w:val="008B2600"/>
    <w:rsid w:val="008B5A2A"/>
    <w:rsid w:val="008B5DD2"/>
    <w:rsid w:val="008B63A6"/>
    <w:rsid w:val="008B64E6"/>
    <w:rsid w:val="008C17E9"/>
    <w:rsid w:val="008C23E9"/>
    <w:rsid w:val="008C2AF9"/>
    <w:rsid w:val="008C3C82"/>
    <w:rsid w:val="008C4C25"/>
    <w:rsid w:val="008C58E7"/>
    <w:rsid w:val="008C62E5"/>
    <w:rsid w:val="008D0760"/>
    <w:rsid w:val="008D1189"/>
    <w:rsid w:val="008D43F6"/>
    <w:rsid w:val="008D4E77"/>
    <w:rsid w:val="008D6B74"/>
    <w:rsid w:val="008D79A3"/>
    <w:rsid w:val="008E028E"/>
    <w:rsid w:val="008E07A6"/>
    <w:rsid w:val="008E0A7B"/>
    <w:rsid w:val="008E14CC"/>
    <w:rsid w:val="008E4583"/>
    <w:rsid w:val="008E4D41"/>
    <w:rsid w:val="008E4E48"/>
    <w:rsid w:val="008E63B7"/>
    <w:rsid w:val="008F0291"/>
    <w:rsid w:val="008F0BB6"/>
    <w:rsid w:val="008F1D81"/>
    <w:rsid w:val="008F3434"/>
    <w:rsid w:val="008F6AAD"/>
    <w:rsid w:val="008F739A"/>
    <w:rsid w:val="008F74F7"/>
    <w:rsid w:val="008F77DB"/>
    <w:rsid w:val="008F7BF8"/>
    <w:rsid w:val="009006F5"/>
    <w:rsid w:val="00900713"/>
    <w:rsid w:val="009048F6"/>
    <w:rsid w:val="00905EFD"/>
    <w:rsid w:val="0090662A"/>
    <w:rsid w:val="00906A2E"/>
    <w:rsid w:val="0090766A"/>
    <w:rsid w:val="0091022D"/>
    <w:rsid w:val="009102D4"/>
    <w:rsid w:val="00910905"/>
    <w:rsid w:val="00911A5C"/>
    <w:rsid w:val="00912A19"/>
    <w:rsid w:val="0091336F"/>
    <w:rsid w:val="009134AF"/>
    <w:rsid w:val="00913EC4"/>
    <w:rsid w:val="009143D9"/>
    <w:rsid w:val="00916B66"/>
    <w:rsid w:val="009205D9"/>
    <w:rsid w:val="00921BE9"/>
    <w:rsid w:val="009228A0"/>
    <w:rsid w:val="00922B65"/>
    <w:rsid w:val="009240F8"/>
    <w:rsid w:val="009245A0"/>
    <w:rsid w:val="00924F7F"/>
    <w:rsid w:val="00927ABC"/>
    <w:rsid w:val="00930AB7"/>
    <w:rsid w:val="009311DD"/>
    <w:rsid w:val="00932F40"/>
    <w:rsid w:val="00933216"/>
    <w:rsid w:val="00935969"/>
    <w:rsid w:val="00936598"/>
    <w:rsid w:val="0093662C"/>
    <w:rsid w:val="00936D09"/>
    <w:rsid w:val="00937FDF"/>
    <w:rsid w:val="00942BE1"/>
    <w:rsid w:val="009440B9"/>
    <w:rsid w:val="0094657B"/>
    <w:rsid w:val="00947BD9"/>
    <w:rsid w:val="009502B2"/>
    <w:rsid w:val="00950867"/>
    <w:rsid w:val="00953842"/>
    <w:rsid w:val="00953EAE"/>
    <w:rsid w:val="00954691"/>
    <w:rsid w:val="00955F40"/>
    <w:rsid w:val="00961877"/>
    <w:rsid w:val="00962F24"/>
    <w:rsid w:val="00963CF6"/>
    <w:rsid w:val="00967030"/>
    <w:rsid w:val="00967499"/>
    <w:rsid w:val="00971353"/>
    <w:rsid w:val="009714D1"/>
    <w:rsid w:val="009725EA"/>
    <w:rsid w:val="00974C30"/>
    <w:rsid w:val="00976111"/>
    <w:rsid w:val="00976912"/>
    <w:rsid w:val="00976C47"/>
    <w:rsid w:val="00980532"/>
    <w:rsid w:val="00980572"/>
    <w:rsid w:val="00981714"/>
    <w:rsid w:val="00981CA2"/>
    <w:rsid w:val="0098472C"/>
    <w:rsid w:val="00985ED3"/>
    <w:rsid w:val="009912C7"/>
    <w:rsid w:val="009932DB"/>
    <w:rsid w:val="009938E9"/>
    <w:rsid w:val="00995069"/>
    <w:rsid w:val="00995886"/>
    <w:rsid w:val="00996B9B"/>
    <w:rsid w:val="00996E2C"/>
    <w:rsid w:val="009A1000"/>
    <w:rsid w:val="009A1787"/>
    <w:rsid w:val="009A1D32"/>
    <w:rsid w:val="009A1DE0"/>
    <w:rsid w:val="009A2F42"/>
    <w:rsid w:val="009A3400"/>
    <w:rsid w:val="009A479F"/>
    <w:rsid w:val="009A50D5"/>
    <w:rsid w:val="009B0EFB"/>
    <w:rsid w:val="009B6821"/>
    <w:rsid w:val="009B690D"/>
    <w:rsid w:val="009B71C6"/>
    <w:rsid w:val="009B7E3C"/>
    <w:rsid w:val="009C2283"/>
    <w:rsid w:val="009C29D0"/>
    <w:rsid w:val="009C3C1F"/>
    <w:rsid w:val="009C450D"/>
    <w:rsid w:val="009C4649"/>
    <w:rsid w:val="009C4E91"/>
    <w:rsid w:val="009C5CA1"/>
    <w:rsid w:val="009C65AB"/>
    <w:rsid w:val="009C758A"/>
    <w:rsid w:val="009D03F7"/>
    <w:rsid w:val="009D0BCE"/>
    <w:rsid w:val="009D325C"/>
    <w:rsid w:val="009D60CF"/>
    <w:rsid w:val="009D6EAF"/>
    <w:rsid w:val="009E06DE"/>
    <w:rsid w:val="009E1C4B"/>
    <w:rsid w:val="009E21D8"/>
    <w:rsid w:val="009E38E1"/>
    <w:rsid w:val="009E3F62"/>
    <w:rsid w:val="009E48E5"/>
    <w:rsid w:val="009E4BE4"/>
    <w:rsid w:val="009E51BA"/>
    <w:rsid w:val="009E5425"/>
    <w:rsid w:val="009E545C"/>
    <w:rsid w:val="009E5E2D"/>
    <w:rsid w:val="009E6BDA"/>
    <w:rsid w:val="009E7B85"/>
    <w:rsid w:val="009E7CEA"/>
    <w:rsid w:val="009F04FF"/>
    <w:rsid w:val="009F05C0"/>
    <w:rsid w:val="009F1274"/>
    <w:rsid w:val="009F271C"/>
    <w:rsid w:val="009F28FD"/>
    <w:rsid w:val="009F4BEF"/>
    <w:rsid w:val="009F5356"/>
    <w:rsid w:val="009F6285"/>
    <w:rsid w:val="009F789F"/>
    <w:rsid w:val="00A01908"/>
    <w:rsid w:val="00A01C71"/>
    <w:rsid w:val="00A02A01"/>
    <w:rsid w:val="00A049BC"/>
    <w:rsid w:val="00A06B35"/>
    <w:rsid w:val="00A10126"/>
    <w:rsid w:val="00A12BE9"/>
    <w:rsid w:val="00A12C3D"/>
    <w:rsid w:val="00A13167"/>
    <w:rsid w:val="00A1458E"/>
    <w:rsid w:val="00A14615"/>
    <w:rsid w:val="00A158F7"/>
    <w:rsid w:val="00A165D5"/>
    <w:rsid w:val="00A17750"/>
    <w:rsid w:val="00A21789"/>
    <w:rsid w:val="00A22368"/>
    <w:rsid w:val="00A23009"/>
    <w:rsid w:val="00A232F0"/>
    <w:rsid w:val="00A23311"/>
    <w:rsid w:val="00A24C3F"/>
    <w:rsid w:val="00A253AC"/>
    <w:rsid w:val="00A2546B"/>
    <w:rsid w:val="00A2596B"/>
    <w:rsid w:val="00A26A63"/>
    <w:rsid w:val="00A26C1D"/>
    <w:rsid w:val="00A27DC1"/>
    <w:rsid w:val="00A30F86"/>
    <w:rsid w:val="00A31064"/>
    <w:rsid w:val="00A322EC"/>
    <w:rsid w:val="00A3269E"/>
    <w:rsid w:val="00A3291B"/>
    <w:rsid w:val="00A34C22"/>
    <w:rsid w:val="00A353C9"/>
    <w:rsid w:val="00A35988"/>
    <w:rsid w:val="00A376B0"/>
    <w:rsid w:val="00A41612"/>
    <w:rsid w:val="00A41DD9"/>
    <w:rsid w:val="00A425F8"/>
    <w:rsid w:val="00A4265B"/>
    <w:rsid w:val="00A427B2"/>
    <w:rsid w:val="00A42A5A"/>
    <w:rsid w:val="00A433C2"/>
    <w:rsid w:val="00A44E4B"/>
    <w:rsid w:val="00A46346"/>
    <w:rsid w:val="00A51F97"/>
    <w:rsid w:val="00A52561"/>
    <w:rsid w:val="00A525F6"/>
    <w:rsid w:val="00A52F68"/>
    <w:rsid w:val="00A53A6D"/>
    <w:rsid w:val="00A53BE4"/>
    <w:rsid w:val="00A53EFE"/>
    <w:rsid w:val="00A5707B"/>
    <w:rsid w:val="00A57B01"/>
    <w:rsid w:val="00A57D2F"/>
    <w:rsid w:val="00A608E3"/>
    <w:rsid w:val="00A63901"/>
    <w:rsid w:val="00A67E59"/>
    <w:rsid w:val="00A70EDF"/>
    <w:rsid w:val="00A70FFF"/>
    <w:rsid w:val="00A74320"/>
    <w:rsid w:val="00A762A6"/>
    <w:rsid w:val="00A800C3"/>
    <w:rsid w:val="00A809B1"/>
    <w:rsid w:val="00A809CC"/>
    <w:rsid w:val="00A80EC4"/>
    <w:rsid w:val="00A81326"/>
    <w:rsid w:val="00A81C4D"/>
    <w:rsid w:val="00A8208D"/>
    <w:rsid w:val="00A843DE"/>
    <w:rsid w:val="00A84BBF"/>
    <w:rsid w:val="00A84C39"/>
    <w:rsid w:val="00A85039"/>
    <w:rsid w:val="00A85A56"/>
    <w:rsid w:val="00A86C79"/>
    <w:rsid w:val="00A93618"/>
    <w:rsid w:val="00A946C4"/>
    <w:rsid w:val="00A94DE4"/>
    <w:rsid w:val="00A954E7"/>
    <w:rsid w:val="00A95687"/>
    <w:rsid w:val="00A95C86"/>
    <w:rsid w:val="00A96854"/>
    <w:rsid w:val="00A96BF1"/>
    <w:rsid w:val="00A96D92"/>
    <w:rsid w:val="00A96F5C"/>
    <w:rsid w:val="00A97FE6"/>
    <w:rsid w:val="00AA0520"/>
    <w:rsid w:val="00AA0A3F"/>
    <w:rsid w:val="00AA240F"/>
    <w:rsid w:val="00AA28CF"/>
    <w:rsid w:val="00AA2FDC"/>
    <w:rsid w:val="00AA39E8"/>
    <w:rsid w:val="00AA4361"/>
    <w:rsid w:val="00AA52B5"/>
    <w:rsid w:val="00AA6B6A"/>
    <w:rsid w:val="00AA7193"/>
    <w:rsid w:val="00AA73A3"/>
    <w:rsid w:val="00AA76A5"/>
    <w:rsid w:val="00AB0BC0"/>
    <w:rsid w:val="00AB187F"/>
    <w:rsid w:val="00AB2DB0"/>
    <w:rsid w:val="00AB42A4"/>
    <w:rsid w:val="00AB467F"/>
    <w:rsid w:val="00AB7230"/>
    <w:rsid w:val="00AC4343"/>
    <w:rsid w:val="00AC49DD"/>
    <w:rsid w:val="00AC4CF5"/>
    <w:rsid w:val="00AC4E39"/>
    <w:rsid w:val="00AC5E93"/>
    <w:rsid w:val="00AC6310"/>
    <w:rsid w:val="00AC641E"/>
    <w:rsid w:val="00AC6C2C"/>
    <w:rsid w:val="00AC6FEA"/>
    <w:rsid w:val="00AC76FE"/>
    <w:rsid w:val="00AC7D79"/>
    <w:rsid w:val="00AD011E"/>
    <w:rsid w:val="00AD076A"/>
    <w:rsid w:val="00AD3162"/>
    <w:rsid w:val="00AD3AFD"/>
    <w:rsid w:val="00AD53AC"/>
    <w:rsid w:val="00AD57C9"/>
    <w:rsid w:val="00AD7324"/>
    <w:rsid w:val="00AD7557"/>
    <w:rsid w:val="00AE3FA8"/>
    <w:rsid w:val="00AE49FD"/>
    <w:rsid w:val="00AE5030"/>
    <w:rsid w:val="00AE50DB"/>
    <w:rsid w:val="00AE59FA"/>
    <w:rsid w:val="00AE5A47"/>
    <w:rsid w:val="00AE786D"/>
    <w:rsid w:val="00AF4B52"/>
    <w:rsid w:val="00AF5235"/>
    <w:rsid w:val="00AF5905"/>
    <w:rsid w:val="00AF7D84"/>
    <w:rsid w:val="00B00D8C"/>
    <w:rsid w:val="00B00E5D"/>
    <w:rsid w:val="00B02DDF"/>
    <w:rsid w:val="00B032FF"/>
    <w:rsid w:val="00B034A1"/>
    <w:rsid w:val="00B03F99"/>
    <w:rsid w:val="00B044B0"/>
    <w:rsid w:val="00B047F3"/>
    <w:rsid w:val="00B04F5A"/>
    <w:rsid w:val="00B05252"/>
    <w:rsid w:val="00B07BA9"/>
    <w:rsid w:val="00B116AC"/>
    <w:rsid w:val="00B11D6D"/>
    <w:rsid w:val="00B131BE"/>
    <w:rsid w:val="00B1512F"/>
    <w:rsid w:val="00B15E03"/>
    <w:rsid w:val="00B16275"/>
    <w:rsid w:val="00B165FA"/>
    <w:rsid w:val="00B16766"/>
    <w:rsid w:val="00B168EA"/>
    <w:rsid w:val="00B16EAB"/>
    <w:rsid w:val="00B20002"/>
    <w:rsid w:val="00B21E0F"/>
    <w:rsid w:val="00B23B66"/>
    <w:rsid w:val="00B24900"/>
    <w:rsid w:val="00B25051"/>
    <w:rsid w:val="00B25959"/>
    <w:rsid w:val="00B27E75"/>
    <w:rsid w:val="00B329E3"/>
    <w:rsid w:val="00B32CB4"/>
    <w:rsid w:val="00B33810"/>
    <w:rsid w:val="00B349C7"/>
    <w:rsid w:val="00B36771"/>
    <w:rsid w:val="00B37E82"/>
    <w:rsid w:val="00B406FE"/>
    <w:rsid w:val="00B411BC"/>
    <w:rsid w:val="00B41276"/>
    <w:rsid w:val="00B42475"/>
    <w:rsid w:val="00B430E9"/>
    <w:rsid w:val="00B43BD7"/>
    <w:rsid w:val="00B43E60"/>
    <w:rsid w:val="00B45299"/>
    <w:rsid w:val="00B45E1A"/>
    <w:rsid w:val="00B46D2F"/>
    <w:rsid w:val="00B46FD0"/>
    <w:rsid w:val="00B52F66"/>
    <w:rsid w:val="00B53BB1"/>
    <w:rsid w:val="00B54487"/>
    <w:rsid w:val="00B546D9"/>
    <w:rsid w:val="00B547A7"/>
    <w:rsid w:val="00B56233"/>
    <w:rsid w:val="00B56E6D"/>
    <w:rsid w:val="00B57DDC"/>
    <w:rsid w:val="00B61F9D"/>
    <w:rsid w:val="00B63048"/>
    <w:rsid w:val="00B66551"/>
    <w:rsid w:val="00B66798"/>
    <w:rsid w:val="00B66CE9"/>
    <w:rsid w:val="00B70B17"/>
    <w:rsid w:val="00B71D9E"/>
    <w:rsid w:val="00B7274D"/>
    <w:rsid w:val="00B73282"/>
    <w:rsid w:val="00B732F6"/>
    <w:rsid w:val="00B733D4"/>
    <w:rsid w:val="00B766E1"/>
    <w:rsid w:val="00B772AB"/>
    <w:rsid w:val="00B77E40"/>
    <w:rsid w:val="00B802A9"/>
    <w:rsid w:val="00B80B48"/>
    <w:rsid w:val="00B825AE"/>
    <w:rsid w:val="00B83019"/>
    <w:rsid w:val="00B83197"/>
    <w:rsid w:val="00B83A53"/>
    <w:rsid w:val="00B8483B"/>
    <w:rsid w:val="00B858E3"/>
    <w:rsid w:val="00B86DE6"/>
    <w:rsid w:val="00B87060"/>
    <w:rsid w:val="00B910F5"/>
    <w:rsid w:val="00B93C48"/>
    <w:rsid w:val="00B94339"/>
    <w:rsid w:val="00B957A8"/>
    <w:rsid w:val="00B9666D"/>
    <w:rsid w:val="00B96EE9"/>
    <w:rsid w:val="00BA04FF"/>
    <w:rsid w:val="00BA0E40"/>
    <w:rsid w:val="00BA1CF1"/>
    <w:rsid w:val="00BA2562"/>
    <w:rsid w:val="00BA2EBE"/>
    <w:rsid w:val="00BA336D"/>
    <w:rsid w:val="00BA4E32"/>
    <w:rsid w:val="00BA53BF"/>
    <w:rsid w:val="00BB0426"/>
    <w:rsid w:val="00BB0B3C"/>
    <w:rsid w:val="00BB11CF"/>
    <w:rsid w:val="00BB1EC0"/>
    <w:rsid w:val="00BB2B3E"/>
    <w:rsid w:val="00BB3BD3"/>
    <w:rsid w:val="00BB48A5"/>
    <w:rsid w:val="00BB557D"/>
    <w:rsid w:val="00BB6296"/>
    <w:rsid w:val="00BB6363"/>
    <w:rsid w:val="00BB63CB"/>
    <w:rsid w:val="00BB7D3A"/>
    <w:rsid w:val="00BC0514"/>
    <w:rsid w:val="00BC0DCE"/>
    <w:rsid w:val="00BC2AD1"/>
    <w:rsid w:val="00BC5D53"/>
    <w:rsid w:val="00BC5F78"/>
    <w:rsid w:val="00BC6A98"/>
    <w:rsid w:val="00BD01BF"/>
    <w:rsid w:val="00BD287F"/>
    <w:rsid w:val="00BD431A"/>
    <w:rsid w:val="00BD4F63"/>
    <w:rsid w:val="00BD5882"/>
    <w:rsid w:val="00BD636B"/>
    <w:rsid w:val="00BD7248"/>
    <w:rsid w:val="00BD73EE"/>
    <w:rsid w:val="00BD74A0"/>
    <w:rsid w:val="00BE1D8F"/>
    <w:rsid w:val="00BE31AB"/>
    <w:rsid w:val="00BE336B"/>
    <w:rsid w:val="00BE428D"/>
    <w:rsid w:val="00BE4325"/>
    <w:rsid w:val="00BE631B"/>
    <w:rsid w:val="00BE783D"/>
    <w:rsid w:val="00BF2976"/>
    <w:rsid w:val="00BF5186"/>
    <w:rsid w:val="00BF59FC"/>
    <w:rsid w:val="00BF5A9E"/>
    <w:rsid w:val="00BF5AC6"/>
    <w:rsid w:val="00BF618A"/>
    <w:rsid w:val="00C00297"/>
    <w:rsid w:val="00C0102F"/>
    <w:rsid w:val="00C01083"/>
    <w:rsid w:val="00C016BE"/>
    <w:rsid w:val="00C03D3C"/>
    <w:rsid w:val="00C06141"/>
    <w:rsid w:val="00C1133D"/>
    <w:rsid w:val="00C1197B"/>
    <w:rsid w:val="00C133B9"/>
    <w:rsid w:val="00C14549"/>
    <w:rsid w:val="00C155CA"/>
    <w:rsid w:val="00C160E8"/>
    <w:rsid w:val="00C1690D"/>
    <w:rsid w:val="00C16CB0"/>
    <w:rsid w:val="00C16FF3"/>
    <w:rsid w:val="00C173CF"/>
    <w:rsid w:val="00C17906"/>
    <w:rsid w:val="00C2011D"/>
    <w:rsid w:val="00C2108D"/>
    <w:rsid w:val="00C2195F"/>
    <w:rsid w:val="00C22FD1"/>
    <w:rsid w:val="00C23463"/>
    <w:rsid w:val="00C24AE6"/>
    <w:rsid w:val="00C279C6"/>
    <w:rsid w:val="00C31012"/>
    <w:rsid w:val="00C31B2A"/>
    <w:rsid w:val="00C354EB"/>
    <w:rsid w:val="00C36538"/>
    <w:rsid w:val="00C36D95"/>
    <w:rsid w:val="00C36DDF"/>
    <w:rsid w:val="00C402B9"/>
    <w:rsid w:val="00C40E58"/>
    <w:rsid w:val="00C4109A"/>
    <w:rsid w:val="00C418A3"/>
    <w:rsid w:val="00C42225"/>
    <w:rsid w:val="00C43236"/>
    <w:rsid w:val="00C43C0B"/>
    <w:rsid w:val="00C43CD5"/>
    <w:rsid w:val="00C446D3"/>
    <w:rsid w:val="00C451D6"/>
    <w:rsid w:val="00C4578B"/>
    <w:rsid w:val="00C50C06"/>
    <w:rsid w:val="00C52C9F"/>
    <w:rsid w:val="00C55952"/>
    <w:rsid w:val="00C6058A"/>
    <w:rsid w:val="00C61350"/>
    <w:rsid w:val="00C61BE6"/>
    <w:rsid w:val="00C61C03"/>
    <w:rsid w:val="00C62098"/>
    <w:rsid w:val="00C6374A"/>
    <w:rsid w:val="00C6382A"/>
    <w:rsid w:val="00C639C6"/>
    <w:rsid w:val="00C64B28"/>
    <w:rsid w:val="00C66D65"/>
    <w:rsid w:val="00C6771A"/>
    <w:rsid w:val="00C6787E"/>
    <w:rsid w:val="00C707C1"/>
    <w:rsid w:val="00C73BFA"/>
    <w:rsid w:val="00C73E8D"/>
    <w:rsid w:val="00C7496F"/>
    <w:rsid w:val="00C7498F"/>
    <w:rsid w:val="00C74A71"/>
    <w:rsid w:val="00C74DFD"/>
    <w:rsid w:val="00C756ED"/>
    <w:rsid w:val="00C76584"/>
    <w:rsid w:val="00C7674B"/>
    <w:rsid w:val="00C76FBF"/>
    <w:rsid w:val="00C775DE"/>
    <w:rsid w:val="00C80816"/>
    <w:rsid w:val="00C8261F"/>
    <w:rsid w:val="00C826FB"/>
    <w:rsid w:val="00C83602"/>
    <w:rsid w:val="00C8380D"/>
    <w:rsid w:val="00C858D4"/>
    <w:rsid w:val="00C86E11"/>
    <w:rsid w:val="00C91FD5"/>
    <w:rsid w:val="00C92D8E"/>
    <w:rsid w:val="00C94A16"/>
    <w:rsid w:val="00C94F48"/>
    <w:rsid w:val="00C96134"/>
    <w:rsid w:val="00C96FF4"/>
    <w:rsid w:val="00C97EFF"/>
    <w:rsid w:val="00CA1858"/>
    <w:rsid w:val="00CA18EC"/>
    <w:rsid w:val="00CA244F"/>
    <w:rsid w:val="00CA2B6F"/>
    <w:rsid w:val="00CA3CF0"/>
    <w:rsid w:val="00CA6F99"/>
    <w:rsid w:val="00CA762B"/>
    <w:rsid w:val="00CB09DC"/>
    <w:rsid w:val="00CB0F0C"/>
    <w:rsid w:val="00CB24D5"/>
    <w:rsid w:val="00CB3BAF"/>
    <w:rsid w:val="00CB3EC4"/>
    <w:rsid w:val="00CB4A3A"/>
    <w:rsid w:val="00CB4D6B"/>
    <w:rsid w:val="00CB51E9"/>
    <w:rsid w:val="00CB591E"/>
    <w:rsid w:val="00CB5B77"/>
    <w:rsid w:val="00CB6806"/>
    <w:rsid w:val="00CC06EA"/>
    <w:rsid w:val="00CC2C82"/>
    <w:rsid w:val="00CC3004"/>
    <w:rsid w:val="00CC47E2"/>
    <w:rsid w:val="00CC664A"/>
    <w:rsid w:val="00CD03EE"/>
    <w:rsid w:val="00CD0F83"/>
    <w:rsid w:val="00CD190D"/>
    <w:rsid w:val="00CD2BB2"/>
    <w:rsid w:val="00CD45C2"/>
    <w:rsid w:val="00CD538E"/>
    <w:rsid w:val="00CD5759"/>
    <w:rsid w:val="00CD6418"/>
    <w:rsid w:val="00CD6A61"/>
    <w:rsid w:val="00CE1259"/>
    <w:rsid w:val="00CE1AF8"/>
    <w:rsid w:val="00CE57B9"/>
    <w:rsid w:val="00CE6A86"/>
    <w:rsid w:val="00CE6E03"/>
    <w:rsid w:val="00CE6ECF"/>
    <w:rsid w:val="00CF0500"/>
    <w:rsid w:val="00CF16CC"/>
    <w:rsid w:val="00CF22F3"/>
    <w:rsid w:val="00CF23D1"/>
    <w:rsid w:val="00CF3B1A"/>
    <w:rsid w:val="00CF5B83"/>
    <w:rsid w:val="00CF6877"/>
    <w:rsid w:val="00CF7B85"/>
    <w:rsid w:val="00D003B1"/>
    <w:rsid w:val="00D011FC"/>
    <w:rsid w:val="00D012A9"/>
    <w:rsid w:val="00D013DF"/>
    <w:rsid w:val="00D02655"/>
    <w:rsid w:val="00D039C8"/>
    <w:rsid w:val="00D03AF8"/>
    <w:rsid w:val="00D03F28"/>
    <w:rsid w:val="00D0575B"/>
    <w:rsid w:val="00D071FE"/>
    <w:rsid w:val="00D10335"/>
    <w:rsid w:val="00D124C3"/>
    <w:rsid w:val="00D13D05"/>
    <w:rsid w:val="00D161E8"/>
    <w:rsid w:val="00D17356"/>
    <w:rsid w:val="00D17C0C"/>
    <w:rsid w:val="00D20F9D"/>
    <w:rsid w:val="00D22BD0"/>
    <w:rsid w:val="00D23BA8"/>
    <w:rsid w:val="00D25F20"/>
    <w:rsid w:val="00D26C00"/>
    <w:rsid w:val="00D2795C"/>
    <w:rsid w:val="00D27CB8"/>
    <w:rsid w:val="00D27D9F"/>
    <w:rsid w:val="00D30531"/>
    <w:rsid w:val="00D31697"/>
    <w:rsid w:val="00D31861"/>
    <w:rsid w:val="00D3287D"/>
    <w:rsid w:val="00D32999"/>
    <w:rsid w:val="00D34A4D"/>
    <w:rsid w:val="00D36FAB"/>
    <w:rsid w:val="00D37433"/>
    <w:rsid w:val="00D37498"/>
    <w:rsid w:val="00D37692"/>
    <w:rsid w:val="00D41A97"/>
    <w:rsid w:val="00D43420"/>
    <w:rsid w:val="00D43EB4"/>
    <w:rsid w:val="00D469F4"/>
    <w:rsid w:val="00D46C12"/>
    <w:rsid w:val="00D479FE"/>
    <w:rsid w:val="00D47EAD"/>
    <w:rsid w:val="00D50F01"/>
    <w:rsid w:val="00D50F5B"/>
    <w:rsid w:val="00D511DE"/>
    <w:rsid w:val="00D512A3"/>
    <w:rsid w:val="00D52836"/>
    <w:rsid w:val="00D542C4"/>
    <w:rsid w:val="00D5441F"/>
    <w:rsid w:val="00D54E27"/>
    <w:rsid w:val="00D56580"/>
    <w:rsid w:val="00D61712"/>
    <w:rsid w:val="00D63028"/>
    <w:rsid w:val="00D6482C"/>
    <w:rsid w:val="00D67338"/>
    <w:rsid w:val="00D70690"/>
    <w:rsid w:val="00D70AA6"/>
    <w:rsid w:val="00D71D59"/>
    <w:rsid w:val="00D77736"/>
    <w:rsid w:val="00D7793F"/>
    <w:rsid w:val="00D807B4"/>
    <w:rsid w:val="00D80B55"/>
    <w:rsid w:val="00D81301"/>
    <w:rsid w:val="00D81C13"/>
    <w:rsid w:val="00D81C90"/>
    <w:rsid w:val="00D82046"/>
    <w:rsid w:val="00D83B4B"/>
    <w:rsid w:val="00D853E9"/>
    <w:rsid w:val="00D861BC"/>
    <w:rsid w:val="00D864AF"/>
    <w:rsid w:val="00D87313"/>
    <w:rsid w:val="00D87BA4"/>
    <w:rsid w:val="00D9014E"/>
    <w:rsid w:val="00D90AEF"/>
    <w:rsid w:val="00D90E07"/>
    <w:rsid w:val="00D920E8"/>
    <w:rsid w:val="00D92496"/>
    <w:rsid w:val="00D95FDA"/>
    <w:rsid w:val="00D962B0"/>
    <w:rsid w:val="00D96ADC"/>
    <w:rsid w:val="00D97D49"/>
    <w:rsid w:val="00DA02DB"/>
    <w:rsid w:val="00DA0A11"/>
    <w:rsid w:val="00DA230D"/>
    <w:rsid w:val="00DA4309"/>
    <w:rsid w:val="00DA47FE"/>
    <w:rsid w:val="00DA48DD"/>
    <w:rsid w:val="00DA4C5B"/>
    <w:rsid w:val="00DA5784"/>
    <w:rsid w:val="00DA60CB"/>
    <w:rsid w:val="00DA6AB6"/>
    <w:rsid w:val="00DA6FD5"/>
    <w:rsid w:val="00DA716D"/>
    <w:rsid w:val="00DA764F"/>
    <w:rsid w:val="00DA7F32"/>
    <w:rsid w:val="00DB0324"/>
    <w:rsid w:val="00DB2540"/>
    <w:rsid w:val="00DB440D"/>
    <w:rsid w:val="00DB48D6"/>
    <w:rsid w:val="00DB50AF"/>
    <w:rsid w:val="00DB5541"/>
    <w:rsid w:val="00DB56BE"/>
    <w:rsid w:val="00DB5708"/>
    <w:rsid w:val="00DB5A8E"/>
    <w:rsid w:val="00DB65B4"/>
    <w:rsid w:val="00DB6BA2"/>
    <w:rsid w:val="00DB707B"/>
    <w:rsid w:val="00DB7368"/>
    <w:rsid w:val="00DC0B3D"/>
    <w:rsid w:val="00DC1465"/>
    <w:rsid w:val="00DD1BF0"/>
    <w:rsid w:val="00DD2FD3"/>
    <w:rsid w:val="00DD30C0"/>
    <w:rsid w:val="00DD35B9"/>
    <w:rsid w:val="00DD78F4"/>
    <w:rsid w:val="00DD7E9B"/>
    <w:rsid w:val="00DE0213"/>
    <w:rsid w:val="00DE1E55"/>
    <w:rsid w:val="00DE33C7"/>
    <w:rsid w:val="00DE5089"/>
    <w:rsid w:val="00DE6F4B"/>
    <w:rsid w:val="00DE6F8A"/>
    <w:rsid w:val="00DF1590"/>
    <w:rsid w:val="00DF5199"/>
    <w:rsid w:val="00E01D83"/>
    <w:rsid w:val="00E01D8F"/>
    <w:rsid w:val="00E0356E"/>
    <w:rsid w:val="00E03C8C"/>
    <w:rsid w:val="00E04342"/>
    <w:rsid w:val="00E06965"/>
    <w:rsid w:val="00E06D38"/>
    <w:rsid w:val="00E070C9"/>
    <w:rsid w:val="00E10AD0"/>
    <w:rsid w:val="00E1296A"/>
    <w:rsid w:val="00E13337"/>
    <w:rsid w:val="00E13683"/>
    <w:rsid w:val="00E13A27"/>
    <w:rsid w:val="00E15915"/>
    <w:rsid w:val="00E161DF"/>
    <w:rsid w:val="00E16934"/>
    <w:rsid w:val="00E17A92"/>
    <w:rsid w:val="00E20087"/>
    <w:rsid w:val="00E20CF0"/>
    <w:rsid w:val="00E21A36"/>
    <w:rsid w:val="00E260FB"/>
    <w:rsid w:val="00E27FFA"/>
    <w:rsid w:val="00E30A2C"/>
    <w:rsid w:val="00E315E6"/>
    <w:rsid w:val="00E31A17"/>
    <w:rsid w:val="00E32A7C"/>
    <w:rsid w:val="00E338C5"/>
    <w:rsid w:val="00E34F36"/>
    <w:rsid w:val="00E37672"/>
    <w:rsid w:val="00E40166"/>
    <w:rsid w:val="00E4058D"/>
    <w:rsid w:val="00E417D2"/>
    <w:rsid w:val="00E41A3C"/>
    <w:rsid w:val="00E43ECB"/>
    <w:rsid w:val="00E4424A"/>
    <w:rsid w:val="00E44BDE"/>
    <w:rsid w:val="00E4579F"/>
    <w:rsid w:val="00E457A5"/>
    <w:rsid w:val="00E4581E"/>
    <w:rsid w:val="00E45D50"/>
    <w:rsid w:val="00E46047"/>
    <w:rsid w:val="00E46173"/>
    <w:rsid w:val="00E467D8"/>
    <w:rsid w:val="00E47B9B"/>
    <w:rsid w:val="00E50898"/>
    <w:rsid w:val="00E50C09"/>
    <w:rsid w:val="00E51001"/>
    <w:rsid w:val="00E512ED"/>
    <w:rsid w:val="00E51CB1"/>
    <w:rsid w:val="00E546A7"/>
    <w:rsid w:val="00E55208"/>
    <w:rsid w:val="00E554E3"/>
    <w:rsid w:val="00E56374"/>
    <w:rsid w:val="00E6054D"/>
    <w:rsid w:val="00E606C0"/>
    <w:rsid w:val="00E60C68"/>
    <w:rsid w:val="00E60D8A"/>
    <w:rsid w:val="00E61F89"/>
    <w:rsid w:val="00E623B9"/>
    <w:rsid w:val="00E6385C"/>
    <w:rsid w:val="00E64979"/>
    <w:rsid w:val="00E66402"/>
    <w:rsid w:val="00E66D7C"/>
    <w:rsid w:val="00E672B2"/>
    <w:rsid w:val="00E6736F"/>
    <w:rsid w:val="00E7127A"/>
    <w:rsid w:val="00E74AEE"/>
    <w:rsid w:val="00E76DCD"/>
    <w:rsid w:val="00E8005E"/>
    <w:rsid w:val="00E806AE"/>
    <w:rsid w:val="00E808C8"/>
    <w:rsid w:val="00E80D1A"/>
    <w:rsid w:val="00E82162"/>
    <w:rsid w:val="00E82FD6"/>
    <w:rsid w:val="00E87106"/>
    <w:rsid w:val="00E90BD9"/>
    <w:rsid w:val="00E916DF"/>
    <w:rsid w:val="00E92C66"/>
    <w:rsid w:val="00E95813"/>
    <w:rsid w:val="00E96C3C"/>
    <w:rsid w:val="00E97C2A"/>
    <w:rsid w:val="00E97F34"/>
    <w:rsid w:val="00EA0375"/>
    <w:rsid w:val="00EA23BF"/>
    <w:rsid w:val="00EA3AF4"/>
    <w:rsid w:val="00EA5353"/>
    <w:rsid w:val="00EB0819"/>
    <w:rsid w:val="00EB53A5"/>
    <w:rsid w:val="00EB54DD"/>
    <w:rsid w:val="00EB57C2"/>
    <w:rsid w:val="00EB6875"/>
    <w:rsid w:val="00EB6ADE"/>
    <w:rsid w:val="00EB6B50"/>
    <w:rsid w:val="00EB74ED"/>
    <w:rsid w:val="00EC268A"/>
    <w:rsid w:val="00EC35EB"/>
    <w:rsid w:val="00EC4F85"/>
    <w:rsid w:val="00EC6CD5"/>
    <w:rsid w:val="00EC76A4"/>
    <w:rsid w:val="00ED03B8"/>
    <w:rsid w:val="00ED072E"/>
    <w:rsid w:val="00ED0992"/>
    <w:rsid w:val="00ED0B0F"/>
    <w:rsid w:val="00ED2DF5"/>
    <w:rsid w:val="00ED39C1"/>
    <w:rsid w:val="00ED3E88"/>
    <w:rsid w:val="00ED5BD3"/>
    <w:rsid w:val="00ED6AF8"/>
    <w:rsid w:val="00EE0CEA"/>
    <w:rsid w:val="00EE26B2"/>
    <w:rsid w:val="00EE3314"/>
    <w:rsid w:val="00EE57B3"/>
    <w:rsid w:val="00EE5A37"/>
    <w:rsid w:val="00EE5C09"/>
    <w:rsid w:val="00EE77E5"/>
    <w:rsid w:val="00EE7CAD"/>
    <w:rsid w:val="00EF1958"/>
    <w:rsid w:val="00EF1A43"/>
    <w:rsid w:val="00EF3697"/>
    <w:rsid w:val="00EF4168"/>
    <w:rsid w:val="00EF48FB"/>
    <w:rsid w:val="00EF4BFD"/>
    <w:rsid w:val="00EF4CCA"/>
    <w:rsid w:val="00EF4FA7"/>
    <w:rsid w:val="00EF7BFF"/>
    <w:rsid w:val="00F028F5"/>
    <w:rsid w:val="00F03331"/>
    <w:rsid w:val="00F05441"/>
    <w:rsid w:val="00F0595A"/>
    <w:rsid w:val="00F05B4C"/>
    <w:rsid w:val="00F06B6C"/>
    <w:rsid w:val="00F07520"/>
    <w:rsid w:val="00F07CDF"/>
    <w:rsid w:val="00F11261"/>
    <w:rsid w:val="00F12D80"/>
    <w:rsid w:val="00F1372E"/>
    <w:rsid w:val="00F14241"/>
    <w:rsid w:val="00F1527C"/>
    <w:rsid w:val="00F15C7D"/>
    <w:rsid w:val="00F1613B"/>
    <w:rsid w:val="00F17433"/>
    <w:rsid w:val="00F17F5E"/>
    <w:rsid w:val="00F200C5"/>
    <w:rsid w:val="00F211AD"/>
    <w:rsid w:val="00F21229"/>
    <w:rsid w:val="00F2191C"/>
    <w:rsid w:val="00F2348A"/>
    <w:rsid w:val="00F254FC"/>
    <w:rsid w:val="00F26787"/>
    <w:rsid w:val="00F26F6D"/>
    <w:rsid w:val="00F2790D"/>
    <w:rsid w:val="00F27BDF"/>
    <w:rsid w:val="00F30785"/>
    <w:rsid w:val="00F307DA"/>
    <w:rsid w:val="00F31922"/>
    <w:rsid w:val="00F31DD9"/>
    <w:rsid w:val="00F32005"/>
    <w:rsid w:val="00F34077"/>
    <w:rsid w:val="00F34203"/>
    <w:rsid w:val="00F34FA8"/>
    <w:rsid w:val="00F35255"/>
    <w:rsid w:val="00F36F1D"/>
    <w:rsid w:val="00F426F8"/>
    <w:rsid w:val="00F453D3"/>
    <w:rsid w:val="00F470B1"/>
    <w:rsid w:val="00F506F1"/>
    <w:rsid w:val="00F51846"/>
    <w:rsid w:val="00F51BBA"/>
    <w:rsid w:val="00F520AE"/>
    <w:rsid w:val="00F5337D"/>
    <w:rsid w:val="00F53E24"/>
    <w:rsid w:val="00F54E9E"/>
    <w:rsid w:val="00F55A36"/>
    <w:rsid w:val="00F55A67"/>
    <w:rsid w:val="00F56AE9"/>
    <w:rsid w:val="00F6082C"/>
    <w:rsid w:val="00F62EF8"/>
    <w:rsid w:val="00F63FB9"/>
    <w:rsid w:val="00F64489"/>
    <w:rsid w:val="00F64DA0"/>
    <w:rsid w:val="00F6567F"/>
    <w:rsid w:val="00F65C23"/>
    <w:rsid w:val="00F66020"/>
    <w:rsid w:val="00F67183"/>
    <w:rsid w:val="00F71E96"/>
    <w:rsid w:val="00F72142"/>
    <w:rsid w:val="00F7218E"/>
    <w:rsid w:val="00F73006"/>
    <w:rsid w:val="00F74858"/>
    <w:rsid w:val="00F749F2"/>
    <w:rsid w:val="00F749F5"/>
    <w:rsid w:val="00F74BE3"/>
    <w:rsid w:val="00F75BEC"/>
    <w:rsid w:val="00F75D6C"/>
    <w:rsid w:val="00F75F6F"/>
    <w:rsid w:val="00F76212"/>
    <w:rsid w:val="00F800C0"/>
    <w:rsid w:val="00F80A59"/>
    <w:rsid w:val="00F80B8D"/>
    <w:rsid w:val="00F80DE5"/>
    <w:rsid w:val="00F82024"/>
    <w:rsid w:val="00F82973"/>
    <w:rsid w:val="00F836EA"/>
    <w:rsid w:val="00F84F21"/>
    <w:rsid w:val="00F87871"/>
    <w:rsid w:val="00F87D3F"/>
    <w:rsid w:val="00F905E5"/>
    <w:rsid w:val="00F90DE6"/>
    <w:rsid w:val="00F9460B"/>
    <w:rsid w:val="00F94638"/>
    <w:rsid w:val="00F94787"/>
    <w:rsid w:val="00F94AAD"/>
    <w:rsid w:val="00F94CCB"/>
    <w:rsid w:val="00F95BD3"/>
    <w:rsid w:val="00F95D30"/>
    <w:rsid w:val="00F95D9F"/>
    <w:rsid w:val="00F9617E"/>
    <w:rsid w:val="00F965B7"/>
    <w:rsid w:val="00F9668D"/>
    <w:rsid w:val="00F97734"/>
    <w:rsid w:val="00FA12FB"/>
    <w:rsid w:val="00FA30A3"/>
    <w:rsid w:val="00FA525C"/>
    <w:rsid w:val="00FA5AC3"/>
    <w:rsid w:val="00FA5CF5"/>
    <w:rsid w:val="00FA5DB8"/>
    <w:rsid w:val="00FA6E16"/>
    <w:rsid w:val="00FA6E58"/>
    <w:rsid w:val="00FB18BF"/>
    <w:rsid w:val="00FB2929"/>
    <w:rsid w:val="00FB3CCA"/>
    <w:rsid w:val="00FB47BC"/>
    <w:rsid w:val="00FB7F39"/>
    <w:rsid w:val="00FC0726"/>
    <w:rsid w:val="00FC111A"/>
    <w:rsid w:val="00FC5A9D"/>
    <w:rsid w:val="00FC6792"/>
    <w:rsid w:val="00FC716C"/>
    <w:rsid w:val="00FC72A2"/>
    <w:rsid w:val="00FC7C24"/>
    <w:rsid w:val="00FD0020"/>
    <w:rsid w:val="00FD04E7"/>
    <w:rsid w:val="00FD11FD"/>
    <w:rsid w:val="00FD19FA"/>
    <w:rsid w:val="00FD2B02"/>
    <w:rsid w:val="00FD3FD4"/>
    <w:rsid w:val="00FD48AC"/>
    <w:rsid w:val="00FD493A"/>
    <w:rsid w:val="00FE0EAF"/>
    <w:rsid w:val="00FE2D09"/>
    <w:rsid w:val="00FE57F2"/>
    <w:rsid w:val="00FE6598"/>
    <w:rsid w:val="00FE6845"/>
    <w:rsid w:val="00FE6F00"/>
    <w:rsid w:val="00FE72B0"/>
    <w:rsid w:val="00FE7481"/>
    <w:rsid w:val="00FF0A9D"/>
    <w:rsid w:val="00FF0DE6"/>
    <w:rsid w:val="00FF141A"/>
    <w:rsid w:val="00FF2EC9"/>
    <w:rsid w:val="00FF3CA9"/>
    <w:rsid w:val="00FF676E"/>
    <w:rsid w:val="00FF684C"/>
    <w:rsid w:val="00FF6B59"/>
    <w:rsid w:val="00FF74AC"/>
    <w:rsid w:val="00FF7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42442B06"/>
  <w15:docId w15:val="{66781AF9-6653-4E16-8ECE-8EE526F50E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E50DB"/>
    <w:rPr>
      <w:sz w:val="24"/>
      <w:szCs w:val="24"/>
    </w:rPr>
  </w:style>
  <w:style w:type="paragraph" w:styleId="Ttulo1">
    <w:name w:val="heading 1"/>
    <w:basedOn w:val="PargrafodaLista"/>
    <w:next w:val="Normal"/>
    <w:link w:val="Ttulo1Char"/>
    <w:qFormat/>
    <w:rsid w:val="002C41E5"/>
    <w:pPr>
      <w:numPr>
        <w:numId w:val="1"/>
      </w:numPr>
      <w:suppressAutoHyphens/>
      <w:autoSpaceDE w:val="0"/>
      <w:autoSpaceDN w:val="0"/>
      <w:adjustRightInd w:val="0"/>
      <w:spacing w:before="360" w:after="120" w:line="288" w:lineRule="auto"/>
      <w:outlineLvl w:val="0"/>
    </w:pPr>
    <w:rPr>
      <w:rFonts w:asciiTheme="minorHAnsi" w:hAnsiTheme="minorHAnsi" w:cstheme="minorHAnsi"/>
      <w:b/>
      <w:color w:val="000000"/>
    </w:rPr>
  </w:style>
  <w:style w:type="paragraph" w:styleId="Ttulo2">
    <w:name w:val="heading 2"/>
    <w:basedOn w:val="Ttulo1"/>
    <w:next w:val="Normal"/>
    <w:link w:val="Ttulo2Char"/>
    <w:unhideWhenUsed/>
    <w:qFormat/>
    <w:rsid w:val="00C7496F"/>
    <w:pPr>
      <w:numPr>
        <w:ilvl w:val="1"/>
      </w:numPr>
      <w:spacing w:before="120"/>
      <w:outlineLvl w:val="1"/>
    </w:pPr>
  </w:style>
  <w:style w:type="paragraph" w:styleId="Ttulo3">
    <w:name w:val="heading 3"/>
    <w:basedOn w:val="Normal"/>
    <w:next w:val="Corpodetexto3"/>
    <w:link w:val="Ttulo3Char"/>
    <w:qFormat/>
    <w:rsid w:val="000814FB"/>
    <w:pPr>
      <w:widowControl w:val="0"/>
      <w:tabs>
        <w:tab w:val="num" w:pos="0"/>
      </w:tabs>
      <w:autoSpaceDE w:val="0"/>
      <w:autoSpaceDN w:val="0"/>
      <w:spacing w:line="240" w:lineRule="atLeast"/>
      <w:outlineLvl w:val="2"/>
    </w:pPr>
    <w:rPr>
      <w:rFonts w:ascii="Arial" w:hAnsi="Arial"/>
      <w:b/>
      <w:bCs/>
      <w:iCs/>
      <w:snapToGrid w:val="0"/>
      <w:szCs w:val="20"/>
      <w:lang w:eastAsia="en-US"/>
    </w:rPr>
  </w:style>
  <w:style w:type="paragraph" w:styleId="Ttulo4">
    <w:name w:val="heading 4"/>
    <w:basedOn w:val="Ttulo1"/>
    <w:next w:val="Normal"/>
    <w:link w:val="Ttulo4Char"/>
    <w:qFormat/>
    <w:rsid w:val="000814FB"/>
    <w:pPr>
      <w:widowControl w:val="0"/>
      <w:tabs>
        <w:tab w:val="num" w:pos="992"/>
      </w:tabs>
      <w:spacing w:before="0" w:line="240" w:lineRule="atLeast"/>
      <w:outlineLvl w:val="3"/>
    </w:pPr>
    <w:rPr>
      <w:rFonts w:ascii="Arial" w:hAnsi="Arial" w:cs="Times New Roman"/>
      <w:b w:val="0"/>
      <w:caps/>
      <w:snapToGrid w:val="0"/>
      <w:color w:val="auto"/>
      <w:szCs w:val="20"/>
      <w:lang w:eastAsia="en-US"/>
    </w:rPr>
  </w:style>
  <w:style w:type="paragraph" w:styleId="Ttulo5">
    <w:name w:val="heading 5"/>
    <w:basedOn w:val="Normal"/>
    <w:next w:val="Normal"/>
    <w:link w:val="Ttulo5Char"/>
    <w:qFormat/>
    <w:rsid w:val="000814FB"/>
    <w:pPr>
      <w:widowControl w:val="0"/>
      <w:tabs>
        <w:tab w:val="num" w:pos="1134"/>
      </w:tabs>
      <w:autoSpaceDE w:val="0"/>
      <w:autoSpaceDN w:val="0"/>
      <w:spacing w:line="240" w:lineRule="atLeast"/>
      <w:outlineLvl w:val="4"/>
    </w:pPr>
    <w:rPr>
      <w:rFonts w:ascii="Arial" w:hAnsi="Arial"/>
      <w:snapToGrid w:val="0"/>
      <w:sz w:val="20"/>
      <w:szCs w:val="22"/>
      <w:lang w:eastAsia="en-US"/>
    </w:rPr>
  </w:style>
  <w:style w:type="paragraph" w:styleId="Ttulo9">
    <w:name w:val="heading 9"/>
    <w:basedOn w:val="Normal"/>
    <w:next w:val="Normal"/>
    <w:link w:val="Ttulo9Char"/>
    <w:semiHidden/>
    <w:unhideWhenUsed/>
    <w:qFormat/>
    <w:rsid w:val="00075253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link w:val="PargrafodaListaChar"/>
    <w:uiPriority w:val="34"/>
    <w:qFormat/>
    <w:rsid w:val="00715E15"/>
    <w:pPr>
      <w:ind w:left="720"/>
      <w:contextualSpacing/>
    </w:pPr>
  </w:style>
  <w:style w:type="table" w:styleId="Tabelacomgrade">
    <w:name w:val="Table Grid"/>
    <w:basedOn w:val="Tabelanormal"/>
    <w:uiPriority w:val="59"/>
    <w:rsid w:val="00CA76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comgrade3">
    <w:name w:val="Table Grid 3"/>
    <w:basedOn w:val="Tabelanormal"/>
    <w:rsid w:val="00C6374A"/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acontempornea">
    <w:name w:val="Table Contemporary"/>
    <w:basedOn w:val="Tabelanormal"/>
    <w:rsid w:val="008121CE"/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customStyle="1" w:styleId="GradeClara1">
    <w:name w:val="Grade Clara1"/>
    <w:basedOn w:val="Tabelanormal"/>
    <w:uiPriority w:val="62"/>
    <w:rsid w:val="00A2546B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paragraph" w:styleId="Textodebalo">
    <w:name w:val="Balloon Text"/>
    <w:basedOn w:val="Normal"/>
    <w:link w:val="TextodebaloChar"/>
    <w:rsid w:val="007024A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7024A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rsid w:val="002C41E5"/>
    <w:rPr>
      <w:rFonts w:asciiTheme="minorHAnsi" w:hAnsiTheme="minorHAnsi" w:cstheme="minorHAnsi"/>
      <w:b/>
      <w:color w:val="000000"/>
      <w:sz w:val="24"/>
      <w:szCs w:val="24"/>
    </w:rPr>
  </w:style>
  <w:style w:type="paragraph" w:styleId="MapadoDocumento">
    <w:name w:val="Document Map"/>
    <w:basedOn w:val="Normal"/>
    <w:link w:val="MapadoDocumentoChar"/>
    <w:rsid w:val="00C64B28"/>
    <w:rPr>
      <w:rFonts w:ascii="Tahoma" w:hAnsi="Tahoma" w:cs="Tahoma"/>
      <w:sz w:val="16"/>
      <w:szCs w:val="16"/>
    </w:rPr>
  </w:style>
  <w:style w:type="character" w:customStyle="1" w:styleId="MapadoDocumentoChar">
    <w:name w:val="Mapa do Documento Char"/>
    <w:basedOn w:val="Fontepargpadro"/>
    <w:link w:val="MapadoDocumento"/>
    <w:rsid w:val="00C64B28"/>
    <w:rPr>
      <w:rFonts w:ascii="Tahoma" w:hAnsi="Tahoma" w:cs="Tahoma"/>
      <w:sz w:val="16"/>
      <w:szCs w:val="16"/>
    </w:rPr>
  </w:style>
  <w:style w:type="character" w:styleId="nfase">
    <w:name w:val="Emphasis"/>
    <w:basedOn w:val="Fontepargpadro"/>
    <w:uiPriority w:val="20"/>
    <w:qFormat/>
    <w:rsid w:val="00514B56"/>
    <w:rPr>
      <w:i/>
      <w:iCs/>
    </w:rPr>
  </w:style>
  <w:style w:type="paragraph" w:styleId="Legenda">
    <w:name w:val="caption"/>
    <w:basedOn w:val="Normal"/>
    <w:next w:val="Normal"/>
    <w:unhideWhenUsed/>
    <w:qFormat/>
    <w:rsid w:val="006C377D"/>
    <w:pPr>
      <w:spacing w:before="120" w:after="200"/>
      <w:jc w:val="center"/>
    </w:pPr>
    <w:rPr>
      <w:rFonts w:ascii="Arial" w:hAnsi="Arial"/>
      <w:b/>
      <w:bCs/>
      <w:smallCaps/>
      <w:sz w:val="16"/>
      <w:szCs w:val="18"/>
    </w:rPr>
  </w:style>
  <w:style w:type="paragraph" w:styleId="Cabealho">
    <w:name w:val="header"/>
    <w:basedOn w:val="Normal"/>
    <w:link w:val="CabealhoChar"/>
    <w:uiPriority w:val="99"/>
    <w:rsid w:val="00795415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95415"/>
    <w:rPr>
      <w:sz w:val="24"/>
      <w:szCs w:val="24"/>
    </w:rPr>
  </w:style>
  <w:style w:type="paragraph" w:styleId="Rodap">
    <w:name w:val="footer"/>
    <w:basedOn w:val="Normal"/>
    <w:link w:val="RodapChar"/>
    <w:uiPriority w:val="99"/>
    <w:rsid w:val="00795415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95415"/>
    <w:rPr>
      <w:sz w:val="24"/>
      <w:szCs w:val="24"/>
    </w:rPr>
  </w:style>
  <w:style w:type="character" w:styleId="Hyperlink">
    <w:name w:val="Hyperlink"/>
    <w:basedOn w:val="Fontepargpadro"/>
    <w:uiPriority w:val="99"/>
    <w:rsid w:val="00B406FE"/>
    <w:rPr>
      <w:color w:val="0000FF"/>
      <w:u w:val="single"/>
    </w:rPr>
  </w:style>
  <w:style w:type="character" w:customStyle="1" w:styleId="Ttulo2Char">
    <w:name w:val="Título 2 Char"/>
    <w:basedOn w:val="Fontepargpadro"/>
    <w:link w:val="Ttulo2"/>
    <w:rsid w:val="00C7496F"/>
    <w:rPr>
      <w:rFonts w:asciiTheme="minorHAnsi" w:hAnsiTheme="minorHAnsi" w:cstheme="minorHAnsi"/>
      <w:b/>
      <w:color w:val="000000"/>
      <w:sz w:val="24"/>
      <w:szCs w:val="24"/>
    </w:rPr>
  </w:style>
  <w:style w:type="paragraph" w:customStyle="1" w:styleId="SubttuloTR">
    <w:name w:val="SubtítuloTR"/>
    <w:basedOn w:val="Ttulo2"/>
    <w:link w:val="SubttuloTRChar"/>
    <w:rsid w:val="00DA6FD5"/>
    <w:pPr>
      <w:spacing w:line="276" w:lineRule="auto"/>
      <w:ind w:left="426"/>
      <w:jc w:val="both"/>
    </w:pPr>
    <w:rPr>
      <w:rFonts w:ascii="Arial" w:hAnsi="Arial" w:cs="Arial"/>
      <w:color w:val="auto"/>
      <w:lang w:eastAsia="en-US"/>
    </w:rPr>
  </w:style>
  <w:style w:type="character" w:customStyle="1" w:styleId="SubttuloTRChar">
    <w:name w:val="SubtítuloTR Char"/>
    <w:basedOn w:val="Ttulo2Char"/>
    <w:link w:val="SubttuloTR"/>
    <w:rsid w:val="00DA6FD5"/>
    <w:rPr>
      <w:rFonts w:ascii="Arial" w:hAnsi="Arial" w:cs="Arial"/>
      <w:b/>
      <w:color w:val="000000"/>
      <w:sz w:val="24"/>
      <w:szCs w:val="24"/>
      <w:lang w:eastAsia="en-US"/>
    </w:rPr>
  </w:style>
  <w:style w:type="paragraph" w:customStyle="1" w:styleId="RUPCorpo2">
    <w:name w:val="RUP Corpo 2"/>
    <w:rsid w:val="00256315"/>
    <w:pPr>
      <w:spacing w:before="120"/>
      <w:ind w:firstLine="567"/>
      <w:jc w:val="both"/>
    </w:pPr>
    <w:rPr>
      <w:rFonts w:ascii="Arial" w:hAnsi="Arial" w:cs="Arial"/>
    </w:rPr>
  </w:style>
  <w:style w:type="paragraph" w:customStyle="1" w:styleId="RUPCorpo1">
    <w:name w:val="RUP Corpo 1"/>
    <w:rsid w:val="000D0142"/>
    <w:pPr>
      <w:spacing w:before="120"/>
      <w:ind w:firstLine="425"/>
      <w:jc w:val="both"/>
    </w:pPr>
    <w:rPr>
      <w:rFonts w:ascii="Arial" w:hAnsi="Arial"/>
    </w:rPr>
  </w:style>
  <w:style w:type="paragraph" w:customStyle="1" w:styleId="RUPNvel2">
    <w:name w:val="RUP Nível 2"/>
    <w:next w:val="RUPCorpo2"/>
    <w:rsid w:val="00301C55"/>
    <w:pPr>
      <w:keepNext/>
      <w:numPr>
        <w:ilvl w:val="1"/>
        <w:numId w:val="2"/>
      </w:numPr>
      <w:spacing w:before="240"/>
      <w:jc w:val="both"/>
    </w:pPr>
    <w:rPr>
      <w:rFonts w:ascii="Arial" w:hAnsi="Arial"/>
      <w:b/>
      <w:i/>
      <w:noProof/>
    </w:rPr>
  </w:style>
  <w:style w:type="paragraph" w:customStyle="1" w:styleId="RUPNvel3">
    <w:name w:val="RUP Nível 3"/>
    <w:next w:val="Normal"/>
    <w:rsid w:val="00301C55"/>
    <w:pPr>
      <w:numPr>
        <w:ilvl w:val="2"/>
        <w:numId w:val="2"/>
      </w:numPr>
      <w:tabs>
        <w:tab w:val="clear" w:pos="1146"/>
        <w:tab w:val="left" w:pos="720"/>
        <w:tab w:val="num" w:pos="1145"/>
      </w:tabs>
      <w:spacing w:before="180"/>
      <w:ind w:left="1145"/>
      <w:jc w:val="both"/>
    </w:pPr>
    <w:rPr>
      <w:rFonts w:ascii="Arial" w:hAnsi="Arial"/>
      <w:noProof/>
    </w:rPr>
  </w:style>
  <w:style w:type="paragraph" w:customStyle="1" w:styleId="RUPCorpo3">
    <w:name w:val="RUP Corpo 3"/>
    <w:rsid w:val="00F56AE9"/>
    <w:pPr>
      <w:spacing w:before="120"/>
      <w:ind w:left="720"/>
      <w:jc w:val="both"/>
    </w:pPr>
    <w:rPr>
      <w:rFonts w:ascii="Arial" w:hAnsi="Arial" w:cs="Arial"/>
    </w:rPr>
  </w:style>
  <w:style w:type="paragraph" w:customStyle="1" w:styleId="RUPTabela">
    <w:name w:val="RUP Tabela"/>
    <w:rsid w:val="00F56AE9"/>
    <w:pPr>
      <w:spacing w:before="60" w:after="60"/>
    </w:pPr>
    <w:rPr>
      <w:rFonts w:ascii="Arial" w:hAnsi="Arial" w:cs="Arial"/>
      <w:lang w:val="es-ES_tradnl"/>
    </w:rPr>
  </w:style>
  <w:style w:type="paragraph" w:customStyle="1" w:styleId="Solon1">
    <w:name w:val="Solon1"/>
    <w:basedOn w:val="Normal"/>
    <w:rsid w:val="009440B9"/>
    <w:pPr>
      <w:numPr>
        <w:numId w:val="3"/>
      </w:numPr>
      <w:tabs>
        <w:tab w:val="left" w:pos="1134"/>
      </w:tabs>
      <w:spacing w:after="240"/>
      <w:jc w:val="both"/>
    </w:pPr>
    <w:rPr>
      <w:szCs w:val="20"/>
    </w:rPr>
  </w:style>
  <w:style w:type="character" w:customStyle="1" w:styleId="Ttulo3Char">
    <w:name w:val="Título 3 Char"/>
    <w:basedOn w:val="Fontepargpadro"/>
    <w:link w:val="Ttulo3"/>
    <w:rsid w:val="000814FB"/>
    <w:rPr>
      <w:rFonts w:ascii="Arial" w:hAnsi="Arial"/>
      <w:b/>
      <w:bCs/>
      <w:iCs/>
      <w:snapToGrid w:val="0"/>
      <w:sz w:val="24"/>
      <w:lang w:eastAsia="en-US"/>
    </w:rPr>
  </w:style>
  <w:style w:type="character" w:customStyle="1" w:styleId="Ttulo4Char">
    <w:name w:val="Título 4 Char"/>
    <w:basedOn w:val="Fontepargpadro"/>
    <w:link w:val="Ttulo4"/>
    <w:rsid w:val="000814FB"/>
    <w:rPr>
      <w:rFonts w:ascii="Arial" w:hAnsi="Arial"/>
      <w:caps/>
      <w:snapToGrid w:val="0"/>
      <w:sz w:val="24"/>
      <w:lang w:eastAsia="en-US"/>
    </w:rPr>
  </w:style>
  <w:style w:type="character" w:customStyle="1" w:styleId="Ttulo5Char">
    <w:name w:val="Título 5 Char"/>
    <w:basedOn w:val="Fontepargpadro"/>
    <w:link w:val="Ttulo5"/>
    <w:rsid w:val="000814FB"/>
    <w:rPr>
      <w:rFonts w:ascii="Arial" w:hAnsi="Arial"/>
      <w:snapToGrid w:val="0"/>
      <w:szCs w:val="22"/>
      <w:lang w:eastAsia="en-US"/>
    </w:rPr>
  </w:style>
  <w:style w:type="paragraph" w:styleId="Corpodetexto3">
    <w:name w:val="Body Text 3"/>
    <w:basedOn w:val="Normal"/>
    <w:link w:val="Corpodetexto3Char"/>
    <w:rsid w:val="000814FB"/>
    <w:pPr>
      <w:spacing w:after="120"/>
    </w:pPr>
    <w:rPr>
      <w:sz w:val="16"/>
      <w:szCs w:val="16"/>
    </w:rPr>
  </w:style>
  <w:style w:type="character" w:customStyle="1" w:styleId="Corpodetexto3Char">
    <w:name w:val="Corpo de texto 3 Char"/>
    <w:basedOn w:val="Fontepargpadro"/>
    <w:link w:val="Corpodetexto3"/>
    <w:rsid w:val="000814FB"/>
    <w:rPr>
      <w:sz w:val="16"/>
      <w:szCs w:val="16"/>
    </w:rPr>
  </w:style>
  <w:style w:type="numbering" w:customStyle="1" w:styleId="Estilo1">
    <w:name w:val="Estilo1"/>
    <w:uiPriority w:val="99"/>
    <w:rsid w:val="00A525F6"/>
    <w:pPr>
      <w:numPr>
        <w:numId w:val="4"/>
      </w:numPr>
    </w:pPr>
  </w:style>
  <w:style w:type="paragraph" w:styleId="Recuodecorpodetexto2">
    <w:name w:val="Body Text Indent 2"/>
    <w:basedOn w:val="Normal"/>
    <w:link w:val="Recuodecorpodetexto2Char"/>
    <w:uiPriority w:val="99"/>
    <w:rsid w:val="00932F40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rsid w:val="00932F40"/>
    <w:rPr>
      <w:sz w:val="24"/>
      <w:szCs w:val="24"/>
    </w:rPr>
  </w:style>
  <w:style w:type="character" w:customStyle="1" w:styleId="PargrafodaListaChar">
    <w:name w:val="Parágrafo da Lista Char"/>
    <w:link w:val="PargrafodaLista"/>
    <w:rsid w:val="00932F40"/>
    <w:rPr>
      <w:sz w:val="24"/>
      <w:szCs w:val="24"/>
    </w:rPr>
  </w:style>
  <w:style w:type="paragraph" w:styleId="Corpodetexto">
    <w:name w:val="Body Text"/>
    <w:basedOn w:val="Normal"/>
    <w:link w:val="CorpodetextoChar"/>
    <w:rsid w:val="00A35988"/>
    <w:pPr>
      <w:spacing w:after="120"/>
    </w:pPr>
  </w:style>
  <w:style w:type="character" w:customStyle="1" w:styleId="CorpodetextoChar">
    <w:name w:val="Corpo de texto Char"/>
    <w:basedOn w:val="Fontepargpadro"/>
    <w:link w:val="Corpodetexto"/>
    <w:rsid w:val="00A35988"/>
    <w:rPr>
      <w:sz w:val="24"/>
      <w:szCs w:val="24"/>
    </w:rPr>
  </w:style>
  <w:style w:type="character" w:customStyle="1" w:styleId="Ttulo9Char">
    <w:name w:val="Título 9 Char"/>
    <w:basedOn w:val="Fontepargpadro"/>
    <w:link w:val="Ttulo9"/>
    <w:semiHidden/>
    <w:rsid w:val="00075253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Recuodecorpodetexto3">
    <w:name w:val="Body Text Indent 3"/>
    <w:basedOn w:val="Normal"/>
    <w:link w:val="Recuodecorpodetexto3Char"/>
    <w:rsid w:val="00075253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rsid w:val="00075253"/>
    <w:rPr>
      <w:sz w:val="16"/>
      <w:szCs w:val="16"/>
    </w:rPr>
  </w:style>
  <w:style w:type="character" w:styleId="Refdecomentrio">
    <w:name w:val="annotation reference"/>
    <w:basedOn w:val="Fontepargpadro"/>
    <w:rsid w:val="00A232F0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A232F0"/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A232F0"/>
  </w:style>
  <w:style w:type="paragraph" w:styleId="Assuntodocomentrio">
    <w:name w:val="annotation subject"/>
    <w:basedOn w:val="Textodecomentrio"/>
    <w:next w:val="Textodecomentrio"/>
    <w:link w:val="AssuntodocomentrioChar"/>
    <w:rsid w:val="00A232F0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rsid w:val="00A232F0"/>
    <w:rPr>
      <w:b/>
      <w:bCs/>
    </w:rPr>
  </w:style>
  <w:style w:type="paragraph" w:styleId="Ttulo">
    <w:name w:val="Title"/>
    <w:next w:val="Normal"/>
    <w:link w:val="TtuloChar"/>
    <w:qFormat/>
    <w:rsid w:val="002C41E5"/>
    <w:pPr>
      <w:jc w:val="center"/>
    </w:pPr>
    <w:rPr>
      <w:rFonts w:asciiTheme="minorHAnsi" w:hAnsiTheme="minorHAnsi" w:cstheme="minorHAnsi"/>
      <w:b/>
      <w:sz w:val="32"/>
      <w:szCs w:val="24"/>
    </w:rPr>
  </w:style>
  <w:style w:type="character" w:customStyle="1" w:styleId="TtuloChar">
    <w:name w:val="Título Char"/>
    <w:basedOn w:val="Fontepargpadro"/>
    <w:link w:val="Ttulo"/>
    <w:rsid w:val="002C41E5"/>
    <w:rPr>
      <w:rFonts w:asciiTheme="minorHAnsi" w:hAnsiTheme="minorHAnsi" w:cstheme="minorHAnsi"/>
      <w:b/>
      <w:sz w:val="32"/>
      <w:szCs w:val="24"/>
    </w:rPr>
  </w:style>
  <w:style w:type="paragraph" w:customStyle="1" w:styleId="temnn">
    <w:name w:val="Ítem n.n"/>
    <w:basedOn w:val="Ttulo2"/>
    <w:link w:val="temnnChar"/>
    <w:qFormat/>
    <w:rsid w:val="00C86E11"/>
    <w:pPr>
      <w:contextualSpacing w:val="0"/>
      <w:jc w:val="both"/>
    </w:pPr>
    <w:rPr>
      <w:b w:val="0"/>
    </w:rPr>
  </w:style>
  <w:style w:type="paragraph" w:customStyle="1" w:styleId="tema">
    <w:name w:val="Ítem a)"/>
    <w:basedOn w:val="PargrafodaLista"/>
    <w:link w:val="temaChar"/>
    <w:qFormat/>
    <w:rsid w:val="00DA5784"/>
    <w:pPr>
      <w:numPr>
        <w:numId w:val="5"/>
      </w:numPr>
      <w:suppressAutoHyphens/>
      <w:autoSpaceDE w:val="0"/>
      <w:autoSpaceDN w:val="0"/>
      <w:adjustRightInd w:val="0"/>
      <w:spacing w:before="120" w:line="288" w:lineRule="auto"/>
      <w:contextualSpacing w:val="0"/>
      <w:jc w:val="both"/>
    </w:pPr>
    <w:rPr>
      <w:rFonts w:asciiTheme="minorHAnsi" w:hAnsiTheme="minorHAnsi" w:cstheme="minorHAnsi"/>
      <w:color w:val="000000"/>
    </w:rPr>
  </w:style>
  <w:style w:type="character" w:customStyle="1" w:styleId="temnnChar">
    <w:name w:val="Ítem n.n Char"/>
    <w:basedOn w:val="PargrafodaListaChar"/>
    <w:link w:val="temnn"/>
    <w:rsid w:val="00C86E11"/>
    <w:rPr>
      <w:rFonts w:asciiTheme="minorHAnsi" w:hAnsiTheme="minorHAnsi" w:cstheme="minorHAnsi"/>
      <w:color w:val="000000"/>
      <w:sz w:val="24"/>
      <w:szCs w:val="24"/>
    </w:rPr>
  </w:style>
  <w:style w:type="paragraph" w:styleId="ndicedeilustraes">
    <w:name w:val="table of figures"/>
    <w:basedOn w:val="Normal"/>
    <w:next w:val="Normal"/>
    <w:uiPriority w:val="99"/>
    <w:rsid w:val="00057BA8"/>
    <w:pPr>
      <w:ind w:left="480" w:hanging="480"/>
    </w:pPr>
    <w:rPr>
      <w:rFonts w:asciiTheme="minorHAnsi" w:hAnsiTheme="minorHAnsi"/>
      <w:smallCaps/>
      <w:sz w:val="20"/>
      <w:szCs w:val="20"/>
    </w:rPr>
  </w:style>
  <w:style w:type="character" w:customStyle="1" w:styleId="temaChar">
    <w:name w:val="Ítem a) Char"/>
    <w:basedOn w:val="PargrafodaListaChar"/>
    <w:link w:val="tema"/>
    <w:rsid w:val="00DA5784"/>
    <w:rPr>
      <w:rFonts w:asciiTheme="minorHAnsi" w:hAnsiTheme="minorHAnsi" w:cstheme="minorHAnsi"/>
      <w:color w:val="000000"/>
      <w:sz w:val="24"/>
      <w:szCs w:val="24"/>
    </w:rPr>
  </w:style>
  <w:style w:type="paragraph" w:styleId="Sumrio1">
    <w:name w:val="toc 1"/>
    <w:basedOn w:val="Normal"/>
    <w:next w:val="Normal"/>
    <w:autoRedefine/>
    <w:uiPriority w:val="39"/>
    <w:rsid w:val="008B64E6"/>
    <w:pPr>
      <w:tabs>
        <w:tab w:val="left" w:pos="567"/>
        <w:tab w:val="right" w:leader="dot" w:pos="9628"/>
      </w:tabs>
      <w:spacing w:after="100"/>
    </w:pPr>
    <w:rPr>
      <w:rFonts w:asciiTheme="minorHAnsi" w:hAnsiTheme="minorHAnsi"/>
      <w:b/>
    </w:rPr>
  </w:style>
  <w:style w:type="paragraph" w:styleId="Sumrio2">
    <w:name w:val="toc 2"/>
    <w:basedOn w:val="Normal"/>
    <w:next w:val="Normal"/>
    <w:autoRedefine/>
    <w:uiPriority w:val="39"/>
    <w:rsid w:val="005A6446"/>
    <w:pPr>
      <w:spacing w:after="100"/>
      <w:ind w:left="240"/>
    </w:pPr>
    <w:rPr>
      <w:rFonts w:asciiTheme="minorHAnsi" w:hAnsiTheme="minorHAnsi"/>
    </w:rPr>
  </w:style>
  <w:style w:type="paragraph" w:styleId="Sumrio3">
    <w:name w:val="toc 3"/>
    <w:basedOn w:val="Normal"/>
    <w:next w:val="Normal"/>
    <w:autoRedefine/>
    <w:rsid w:val="005A6446"/>
    <w:pPr>
      <w:spacing w:after="100"/>
      <w:ind w:left="480"/>
    </w:pPr>
    <w:rPr>
      <w:rFonts w:asciiTheme="minorHAnsi" w:hAnsiTheme="minorHAnsi"/>
      <w:i/>
    </w:rPr>
  </w:style>
  <w:style w:type="paragraph" w:styleId="Remissivo2">
    <w:name w:val="index 2"/>
    <w:basedOn w:val="Normal"/>
    <w:next w:val="Normal"/>
    <w:autoRedefine/>
    <w:uiPriority w:val="99"/>
    <w:rsid w:val="00411F30"/>
    <w:pPr>
      <w:ind w:left="480" w:hanging="240"/>
    </w:pPr>
    <w:rPr>
      <w:rFonts w:asciiTheme="minorHAnsi" w:hAnsiTheme="minorHAnsi"/>
      <w:sz w:val="18"/>
      <w:szCs w:val="18"/>
    </w:rPr>
  </w:style>
  <w:style w:type="paragraph" w:styleId="Remissivo1">
    <w:name w:val="index 1"/>
    <w:basedOn w:val="Normal"/>
    <w:next w:val="Normal"/>
    <w:autoRedefine/>
    <w:uiPriority w:val="99"/>
    <w:rsid w:val="00411F30"/>
    <w:pPr>
      <w:ind w:left="240" w:hanging="240"/>
    </w:pPr>
    <w:rPr>
      <w:rFonts w:asciiTheme="minorHAnsi" w:hAnsiTheme="minorHAnsi"/>
      <w:sz w:val="18"/>
      <w:szCs w:val="18"/>
    </w:rPr>
  </w:style>
  <w:style w:type="paragraph" w:styleId="Remissivo3">
    <w:name w:val="index 3"/>
    <w:basedOn w:val="Normal"/>
    <w:next w:val="Normal"/>
    <w:autoRedefine/>
    <w:rsid w:val="00411F30"/>
    <w:pPr>
      <w:ind w:left="720" w:hanging="240"/>
    </w:pPr>
    <w:rPr>
      <w:rFonts w:asciiTheme="minorHAnsi" w:hAnsiTheme="minorHAnsi"/>
      <w:sz w:val="18"/>
      <w:szCs w:val="18"/>
    </w:rPr>
  </w:style>
  <w:style w:type="paragraph" w:styleId="Remissivo4">
    <w:name w:val="index 4"/>
    <w:basedOn w:val="Normal"/>
    <w:next w:val="Normal"/>
    <w:autoRedefine/>
    <w:rsid w:val="00411F30"/>
    <w:pPr>
      <w:ind w:left="960" w:hanging="240"/>
    </w:pPr>
    <w:rPr>
      <w:rFonts w:asciiTheme="minorHAnsi" w:hAnsiTheme="minorHAnsi"/>
      <w:sz w:val="18"/>
      <w:szCs w:val="18"/>
    </w:rPr>
  </w:style>
  <w:style w:type="paragraph" w:styleId="Remissivo5">
    <w:name w:val="index 5"/>
    <w:basedOn w:val="Normal"/>
    <w:next w:val="Normal"/>
    <w:autoRedefine/>
    <w:rsid w:val="00411F30"/>
    <w:pPr>
      <w:ind w:left="1200" w:hanging="240"/>
    </w:pPr>
    <w:rPr>
      <w:rFonts w:asciiTheme="minorHAnsi" w:hAnsiTheme="minorHAnsi"/>
      <w:sz w:val="18"/>
      <w:szCs w:val="18"/>
    </w:rPr>
  </w:style>
  <w:style w:type="paragraph" w:styleId="Remissivo6">
    <w:name w:val="index 6"/>
    <w:basedOn w:val="Normal"/>
    <w:next w:val="Normal"/>
    <w:autoRedefine/>
    <w:rsid w:val="00411F30"/>
    <w:pPr>
      <w:ind w:left="1440" w:hanging="240"/>
    </w:pPr>
    <w:rPr>
      <w:rFonts w:asciiTheme="minorHAnsi" w:hAnsiTheme="minorHAnsi"/>
      <w:sz w:val="18"/>
      <w:szCs w:val="18"/>
    </w:rPr>
  </w:style>
  <w:style w:type="paragraph" w:styleId="Remissivo7">
    <w:name w:val="index 7"/>
    <w:basedOn w:val="Normal"/>
    <w:next w:val="Normal"/>
    <w:autoRedefine/>
    <w:rsid w:val="00411F30"/>
    <w:pPr>
      <w:ind w:left="1680" w:hanging="240"/>
    </w:pPr>
    <w:rPr>
      <w:rFonts w:asciiTheme="minorHAnsi" w:hAnsiTheme="minorHAnsi"/>
      <w:sz w:val="18"/>
      <w:szCs w:val="18"/>
    </w:rPr>
  </w:style>
  <w:style w:type="paragraph" w:styleId="Remissivo8">
    <w:name w:val="index 8"/>
    <w:basedOn w:val="Normal"/>
    <w:next w:val="Normal"/>
    <w:autoRedefine/>
    <w:rsid w:val="00411F30"/>
    <w:pPr>
      <w:ind w:left="1920" w:hanging="240"/>
    </w:pPr>
    <w:rPr>
      <w:rFonts w:asciiTheme="minorHAnsi" w:hAnsiTheme="minorHAnsi"/>
      <w:sz w:val="18"/>
      <w:szCs w:val="18"/>
    </w:rPr>
  </w:style>
  <w:style w:type="paragraph" w:styleId="Remissivo9">
    <w:name w:val="index 9"/>
    <w:basedOn w:val="Normal"/>
    <w:next w:val="Normal"/>
    <w:autoRedefine/>
    <w:rsid w:val="00411F30"/>
    <w:pPr>
      <w:ind w:left="2160" w:hanging="240"/>
    </w:pPr>
    <w:rPr>
      <w:rFonts w:asciiTheme="minorHAnsi" w:hAnsiTheme="minorHAnsi"/>
      <w:sz w:val="18"/>
      <w:szCs w:val="18"/>
    </w:rPr>
  </w:style>
  <w:style w:type="paragraph" w:styleId="Ttulodendiceremissivo">
    <w:name w:val="index heading"/>
    <w:basedOn w:val="Normal"/>
    <w:next w:val="Remissivo1"/>
    <w:uiPriority w:val="99"/>
    <w:rsid w:val="00411F30"/>
    <w:pPr>
      <w:spacing w:before="240" w:after="120"/>
      <w:jc w:val="center"/>
    </w:pPr>
    <w:rPr>
      <w:rFonts w:asciiTheme="minorHAnsi" w:hAnsiTheme="minorHAnsi"/>
      <w:b/>
      <w:bCs/>
      <w:sz w:val="26"/>
      <w:szCs w:val="26"/>
    </w:rPr>
  </w:style>
  <w:style w:type="paragraph" w:styleId="Corpodetexto2">
    <w:name w:val="Body Text 2"/>
    <w:basedOn w:val="Normal"/>
    <w:link w:val="Corpodetexto2Char"/>
    <w:rsid w:val="0056587F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56587F"/>
    <w:rPr>
      <w:sz w:val="24"/>
      <w:szCs w:val="24"/>
    </w:rPr>
  </w:style>
  <w:style w:type="paragraph" w:customStyle="1" w:styleId="Default">
    <w:name w:val="Default"/>
    <w:rsid w:val="00F5337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g-binding">
    <w:name w:val="ng-binding"/>
    <w:basedOn w:val="Fontepargpadro"/>
    <w:rsid w:val="00A41612"/>
  </w:style>
  <w:style w:type="paragraph" w:styleId="NormalWeb">
    <w:name w:val="Normal (Web)"/>
    <w:basedOn w:val="Normal"/>
    <w:uiPriority w:val="99"/>
    <w:unhideWhenUsed/>
    <w:rsid w:val="002A048A"/>
    <w:pPr>
      <w:spacing w:before="100" w:beforeAutospacing="1" w:after="100" w:afterAutospacing="1"/>
    </w:pPr>
  </w:style>
  <w:style w:type="character" w:styleId="Forte">
    <w:name w:val="Strong"/>
    <w:basedOn w:val="Fontepargpadro"/>
    <w:uiPriority w:val="22"/>
    <w:qFormat/>
    <w:rsid w:val="002A048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169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41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70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0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185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314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79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20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8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1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62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19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2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0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0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23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834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72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240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0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4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cienciaedados.com/data-lake-a-fonte-do-big-data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azure.microsoft.com/services/synapse-analytics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47DF8B9352DA1541ACDF76F84985DF7D" ma:contentTypeVersion="8" ma:contentTypeDescription="Crie um novo documento." ma:contentTypeScope="" ma:versionID="d19c2174e560dc0583104f06f926f6f3">
  <xsd:schema xmlns:xsd="http://www.w3.org/2001/XMLSchema" xmlns:xs="http://www.w3.org/2001/XMLSchema" xmlns:p="http://schemas.microsoft.com/office/2006/metadata/properties" xmlns:ns2="038da369-9a85-4722-8152-be4110d5d236" xmlns:ns3="9e527d0b-41e6-4450-b71a-a7168d6a21d2" targetNamespace="http://schemas.microsoft.com/office/2006/metadata/properties" ma:root="true" ma:fieldsID="6c2c065503ba76d0e7442826b16f189e" ns2:_="" ns3:_="">
    <xsd:import namespace="038da369-9a85-4722-8152-be4110d5d236"/>
    <xsd:import namespace="9e527d0b-41e6-4450-b71a-a7168d6a21d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8da369-9a85-4722-8152-be4110d5d2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e527d0b-41e6-4450-b71a-a7168d6a21d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09AE1DF-5B89-4146-A2B0-09C9169E4D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2C487D-BB81-4270-AC96-E951FE42EE8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FFDA77AF-49D8-4BAE-B924-83A5EE9EF78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0D7CEF-A431-47BC-9949-FEE449A756D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38da369-9a85-4722-8152-be4110d5d236"/>
    <ds:schemaRef ds:uri="9e527d0b-41e6-4450-b71a-a7168d6a21d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1080</Words>
  <Characters>5834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TERMO DE REFERÊNCIA</vt:lpstr>
    </vt:vector>
  </TitlesOfParts>
  <Company>SCNI</Company>
  <LinksUpToDate>false</LinksUpToDate>
  <CharactersWithSpaces>6901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TERMO DE REFERÊNCIA</dc:title>
  <dc:creator>lmsilva</dc:creator>
  <cp:lastModifiedBy>Dulce Spies</cp:lastModifiedBy>
  <cp:revision>2</cp:revision>
  <cp:lastPrinted>2016-09-29T19:41:00Z</cp:lastPrinted>
  <dcterms:created xsi:type="dcterms:W3CDTF">2021-03-03T20:38:00Z</dcterms:created>
  <dcterms:modified xsi:type="dcterms:W3CDTF">2021-03-03T20:38:00Z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0x01010047DF8B9352DA1541ACDF76F84985DF7D</vt:lpwstr>
  </property>
</Properties>
</file>