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77" w:rsidRDefault="00AA1377"/>
    <w:p w:rsidR="00461110" w:rsidRDefault="00461110">
      <w:pPr>
        <w:rPr>
          <w:rFonts w:ascii="Arial" w:hAnsi="Arial" w:cs="Arial"/>
          <w:sz w:val="24"/>
          <w:szCs w:val="24"/>
        </w:rPr>
      </w:pPr>
    </w:p>
    <w:p w:rsidR="00145608" w:rsidRDefault="00145608">
      <w:bookmarkStart w:id="0" w:name="_GoBack"/>
      <w:bookmarkEnd w:id="0"/>
    </w:p>
    <w:p w:rsidR="007C6B40" w:rsidRPr="00145608" w:rsidRDefault="007C6B40" w:rsidP="007C6B40">
      <w:pPr>
        <w:jc w:val="center"/>
        <w:rPr>
          <w:rFonts w:ascii="Arial Narrow" w:hAnsi="Arial Narrow" w:cs="Arial"/>
          <w:sz w:val="24"/>
          <w:szCs w:val="24"/>
        </w:rPr>
      </w:pPr>
      <w:r w:rsidRPr="00145608">
        <w:rPr>
          <w:rFonts w:ascii="Arial Narrow" w:hAnsi="Arial Narrow" w:cs="Arial"/>
          <w:sz w:val="24"/>
          <w:szCs w:val="24"/>
        </w:rPr>
        <w:t>Propostas Vencedoras – PP 1</w:t>
      </w:r>
      <w:r>
        <w:rPr>
          <w:rFonts w:ascii="Arial Narrow" w:hAnsi="Arial Narrow" w:cs="Arial"/>
          <w:sz w:val="24"/>
          <w:szCs w:val="24"/>
        </w:rPr>
        <w:t>6</w:t>
      </w:r>
      <w:r w:rsidRPr="00145608">
        <w:rPr>
          <w:rFonts w:ascii="Arial Narrow" w:hAnsi="Arial Narrow" w:cs="Arial"/>
          <w:sz w:val="24"/>
          <w:szCs w:val="24"/>
        </w:rPr>
        <w:t>/2018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1"/>
        <w:gridCol w:w="615"/>
        <w:gridCol w:w="1666"/>
        <w:gridCol w:w="1274"/>
      </w:tblGrid>
      <w:tr w:rsidR="007C6B40" w:rsidRPr="00FC27B2" w:rsidTr="007C6B40">
        <w:trPr>
          <w:trHeight w:val="255"/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Vencedoras</w:t>
            </w:r>
          </w:p>
        </w:tc>
        <w:tc>
          <w:tcPr>
            <w:tcW w:w="615" w:type="dxa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 xml:space="preserve">Lote </w:t>
            </w:r>
          </w:p>
        </w:tc>
        <w:tc>
          <w:tcPr>
            <w:tcW w:w="1666" w:type="dxa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Descrição</w:t>
            </w:r>
          </w:p>
        </w:tc>
        <w:tc>
          <w:tcPr>
            <w:tcW w:w="1274" w:type="dxa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Valor Total</w:t>
            </w:r>
          </w:p>
        </w:tc>
      </w:tr>
      <w:tr w:rsidR="007C6B40" w:rsidRPr="00FC27B2" w:rsidTr="007C6B40">
        <w:trPr>
          <w:trHeight w:val="255"/>
          <w:jc w:val="center"/>
        </w:trPr>
        <w:tc>
          <w:tcPr>
            <w:tcW w:w="5511" w:type="dxa"/>
            <w:shd w:val="clear" w:color="auto" w:fill="auto"/>
          </w:tcPr>
          <w:p w:rsidR="007C6B40" w:rsidRPr="007C6B40" w:rsidRDefault="007C6B40" w:rsidP="007C6B40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SASSE COMÉRCIO DE CONFECÇÕES LTDA</w:t>
            </w:r>
          </w:p>
        </w:tc>
        <w:tc>
          <w:tcPr>
            <w:tcW w:w="615" w:type="dxa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Camiseta</w:t>
            </w:r>
          </w:p>
        </w:tc>
        <w:tc>
          <w:tcPr>
            <w:tcW w:w="1274" w:type="dxa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R$ 236.000,00</w:t>
            </w:r>
          </w:p>
        </w:tc>
      </w:tr>
      <w:tr w:rsidR="007C6B40" w:rsidRPr="00FC27B2" w:rsidTr="007C6B40">
        <w:trPr>
          <w:trHeight w:val="255"/>
          <w:jc w:val="center"/>
        </w:trPr>
        <w:tc>
          <w:tcPr>
            <w:tcW w:w="5511" w:type="dxa"/>
            <w:shd w:val="clear" w:color="auto" w:fill="auto"/>
          </w:tcPr>
          <w:p w:rsidR="007C6B40" w:rsidRPr="007C6B40" w:rsidRDefault="007C6B40" w:rsidP="007C6B40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GOLTEX IND. E COM. EIRELI ME</w:t>
            </w:r>
          </w:p>
        </w:tc>
        <w:tc>
          <w:tcPr>
            <w:tcW w:w="615" w:type="dxa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Mochila</w:t>
            </w:r>
          </w:p>
        </w:tc>
        <w:tc>
          <w:tcPr>
            <w:tcW w:w="1274" w:type="dxa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R$ 147.950,00</w:t>
            </w:r>
          </w:p>
        </w:tc>
      </w:tr>
      <w:tr w:rsidR="007C6B40" w:rsidRPr="00FC27B2" w:rsidTr="007C6B40">
        <w:trPr>
          <w:trHeight w:val="255"/>
          <w:jc w:val="center"/>
        </w:trPr>
        <w:tc>
          <w:tcPr>
            <w:tcW w:w="5511" w:type="dxa"/>
            <w:shd w:val="clear" w:color="auto" w:fill="auto"/>
          </w:tcPr>
          <w:p w:rsidR="007C6B40" w:rsidRPr="007C6B40" w:rsidRDefault="007C6B40" w:rsidP="007C6B40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ZS TÊXTIL IND. DE CONFECÇÕES EIRELI EPP</w:t>
            </w:r>
          </w:p>
        </w:tc>
        <w:tc>
          <w:tcPr>
            <w:tcW w:w="615" w:type="dxa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Boné</w:t>
            </w:r>
          </w:p>
        </w:tc>
        <w:tc>
          <w:tcPr>
            <w:tcW w:w="1274" w:type="dxa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R$ 131.820,00</w:t>
            </w:r>
          </w:p>
        </w:tc>
      </w:tr>
      <w:tr w:rsidR="007C6B40" w:rsidRPr="007C6B40" w:rsidTr="007C6B40">
        <w:trPr>
          <w:trHeight w:val="255"/>
          <w:jc w:val="center"/>
        </w:trPr>
        <w:tc>
          <w:tcPr>
            <w:tcW w:w="7792" w:type="dxa"/>
            <w:gridSpan w:val="3"/>
            <w:shd w:val="clear" w:color="auto" w:fill="auto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Cs/>
                <w:sz w:val="20"/>
                <w:szCs w:val="20"/>
              </w:rPr>
              <w:t>Total</w:t>
            </w:r>
          </w:p>
        </w:tc>
        <w:tc>
          <w:tcPr>
            <w:tcW w:w="1274" w:type="dxa"/>
            <w:vAlign w:val="center"/>
          </w:tcPr>
          <w:p w:rsidR="007C6B40" w:rsidRPr="007C6B40" w:rsidRDefault="007C6B40" w:rsidP="007C6B4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6B4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7C6B40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=SUM(ABOVE) </w:instrText>
            </w:r>
            <w:r w:rsidRPr="007C6B4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7C6B40">
              <w:rPr>
                <w:rFonts w:ascii="Arial Narrow" w:hAnsi="Arial Narrow"/>
                <w:b/>
                <w:bCs/>
                <w:sz w:val="20"/>
                <w:szCs w:val="20"/>
              </w:rPr>
              <w:t>R$ 515.770,00</w:t>
            </w:r>
            <w:r w:rsidRPr="007C6B4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C6B40" w:rsidRDefault="007C6B40"/>
    <w:sectPr w:rsidR="007C6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0"/>
    <w:rsid w:val="00145608"/>
    <w:rsid w:val="00461110"/>
    <w:rsid w:val="007C6B40"/>
    <w:rsid w:val="00A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8B8E-C3EC-485B-9263-AD955359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611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461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Kohler</dc:creator>
  <cp:keywords/>
  <dc:description/>
  <cp:lastModifiedBy>Rogerio Kohler</cp:lastModifiedBy>
  <cp:revision>2</cp:revision>
  <dcterms:created xsi:type="dcterms:W3CDTF">2018-06-21T19:29:00Z</dcterms:created>
  <dcterms:modified xsi:type="dcterms:W3CDTF">2018-06-21T19:29:00Z</dcterms:modified>
</cp:coreProperties>
</file>