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B286" w14:textId="4D13C98A" w:rsidR="00C41CD9" w:rsidRPr="00A313E4" w:rsidRDefault="00A313E4" w:rsidP="00A313E4">
      <w:pPr>
        <w:jc w:val="right"/>
        <w:rPr>
          <w:rFonts w:asciiTheme="minorHAnsi" w:hAnsiTheme="minorHAnsi" w:cstheme="minorHAnsi"/>
          <w:sz w:val="20"/>
          <w:szCs w:val="20"/>
        </w:rPr>
      </w:pPr>
      <w:bookmarkStart w:id="0" w:name="_heading=h.gjdgxs" w:colFirst="0" w:colLast="0"/>
      <w:bookmarkEnd w:id="0"/>
      <w:r w:rsidRPr="00A313E4">
        <w:rPr>
          <w:rFonts w:asciiTheme="minorHAnsi" w:hAnsiTheme="minorHAnsi" w:cstheme="minorHAnsi"/>
          <w:sz w:val="20"/>
          <w:szCs w:val="20"/>
        </w:rPr>
        <w:t>CBO: 3116-05</w:t>
      </w:r>
    </w:p>
    <w:p w14:paraId="0B279D9C" w14:textId="3EA0E083" w:rsidR="00A313E4" w:rsidRPr="00A313E4" w:rsidRDefault="00A313E4" w:rsidP="00A313E4">
      <w:pPr>
        <w:jc w:val="right"/>
        <w:rPr>
          <w:rFonts w:asciiTheme="minorHAnsi" w:hAnsiTheme="minorHAnsi" w:cstheme="minorHAnsi"/>
          <w:sz w:val="20"/>
          <w:szCs w:val="20"/>
        </w:rPr>
      </w:pPr>
      <w:r w:rsidRPr="00A313E4">
        <w:rPr>
          <w:rFonts w:asciiTheme="minorHAnsi" w:hAnsiTheme="minorHAnsi" w:cstheme="minorHAnsi"/>
          <w:sz w:val="20"/>
          <w:szCs w:val="20"/>
        </w:rPr>
        <w:t>Itinerário: 2021</w:t>
      </w:r>
    </w:p>
    <w:p w14:paraId="78B89D16" w14:textId="4891ED59" w:rsidR="00C41CD9" w:rsidRDefault="00C41CD9">
      <w:pPr>
        <w:jc w:val="center"/>
        <w:rPr>
          <w:sz w:val="16"/>
          <w:szCs w:val="16"/>
        </w:rPr>
      </w:pPr>
    </w:p>
    <w:p w14:paraId="214B5CBB" w14:textId="77777777" w:rsidR="00A313E4" w:rsidRDefault="00A313E4">
      <w:pPr>
        <w:jc w:val="center"/>
        <w:rPr>
          <w:sz w:val="16"/>
          <w:szCs w:val="16"/>
        </w:rPr>
      </w:pPr>
    </w:p>
    <w:p w14:paraId="5D6F5019" w14:textId="77777777" w:rsidR="00C41CD9" w:rsidRDefault="00C41CD9">
      <w:pPr>
        <w:jc w:val="center"/>
        <w:rPr>
          <w:sz w:val="16"/>
          <w:szCs w:val="16"/>
        </w:rPr>
      </w:pPr>
    </w:p>
    <w:p w14:paraId="1260B9B5" w14:textId="77777777" w:rsidR="00C41CD9" w:rsidRDefault="00C41CD9">
      <w:pPr>
        <w:jc w:val="center"/>
        <w:rPr>
          <w:sz w:val="16"/>
          <w:szCs w:val="16"/>
        </w:rPr>
      </w:pPr>
    </w:p>
    <w:p w14:paraId="23C11A70" w14:textId="77777777" w:rsidR="00C41CD9" w:rsidRDefault="00D371B1">
      <w:pPr>
        <w:jc w:val="center"/>
        <w:rPr>
          <w:sz w:val="16"/>
          <w:szCs w:val="16"/>
        </w:rPr>
      </w:pPr>
      <w:r>
        <w:rPr>
          <w:noProof/>
          <w:sz w:val="16"/>
          <w:szCs w:val="16"/>
        </w:rPr>
        <w:drawing>
          <wp:inline distT="0" distB="0" distL="0" distR="0" wp14:anchorId="27D6C793" wp14:editId="75B327D1">
            <wp:extent cx="2836250" cy="56820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36250" cy="568205"/>
                    </a:xfrm>
                    <a:prstGeom prst="rect">
                      <a:avLst/>
                    </a:prstGeom>
                    <a:ln/>
                  </pic:spPr>
                </pic:pic>
              </a:graphicData>
            </a:graphic>
          </wp:inline>
        </w:drawing>
      </w:r>
    </w:p>
    <w:p w14:paraId="422011AE" w14:textId="77777777" w:rsidR="00C41CD9" w:rsidRDefault="00C41CD9">
      <w:pPr>
        <w:jc w:val="center"/>
        <w:rPr>
          <w:sz w:val="16"/>
          <w:szCs w:val="16"/>
        </w:rPr>
      </w:pPr>
    </w:p>
    <w:p w14:paraId="635315A1" w14:textId="77777777" w:rsidR="00C41CD9" w:rsidRDefault="00C41CD9">
      <w:pPr>
        <w:jc w:val="center"/>
        <w:rPr>
          <w:sz w:val="16"/>
          <w:szCs w:val="16"/>
        </w:rPr>
      </w:pPr>
    </w:p>
    <w:p w14:paraId="05719E07" w14:textId="77777777" w:rsidR="00C41CD9" w:rsidRDefault="00C41CD9">
      <w:pPr>
        <w:jc w:val="center"/>
        <w:rPr>
          <w:sz w:val="16"/>
          <w:szCs w:val="16"/>
        </w:rPr>
      </w:pPr>
    </w:p>
    <w:p w14:paraId="72C83287" w14:textId="77777777" w:rsidR="00C41CD9" w:rsidRDefault="00C41CD9">
      <w:pPr>
        <w:jc w:val="center"/>
        <w:rPr>
          <w:sz w:val="16"/>
          <w:szCs w:val="16"/>
        </w:rPr>
      </w:pPr>
    </w:p>
    <w:p w14:paraId="054769E5" w14:textId="77777777" w:rsidR="00C41CD9" w:rsidRDefault="00C41CD9">
      <w:pPr>
        <w:jc w:val="center"/>
        <w:rPr>
          <w:sz w:val="16"/>
          <w:szCs w:val="16"/>
        </w:rPr>
      </w:pPr>
    </w:p>
    <w:p w14:paraId="1FB62B9E" w14:textId="77777777" w:rsidR="00C41CD9" w:rsidRDefault="00C41CD9">
      <w:pPr>
        <w:jc w:val="center"/>
        <w:rPr>
          <w:sz w:val="16"/>
          <w:szCs w:val="16"/>
        </w:rPr>
      </w:pPr>
    </w:p>
    <w:p w14:paraId="2AB4136F" w14:textId="77777777" w:rsidR="00C41CD9" w:rsidRDefault="00C41CD9">
      <w:pPr>
        <w:jc w:val="center"/>
        <w:rPr>
          <w:sz w:val="16"/>
          <w:szCs w:val="16"/>
        </w:rPr>
      </w:pPr>
    </w:p>
    <w:p w14:paraId="595A444B" w14:textId="77777777" w:rsidR="00C41CD9" w:rsidRDefault="00C41CD9">
      <w:pPr>
        <w:jc w:val="center"/>
        <w:rPr>
          <w:sz w:val="16"/>
          <w:szCs w:val="16"/>
        </w:rPr>
      </w:pPr>
    </w:p>
    <w:p w14:paraId="76FAC935" w14:textId="77777777" w:rsidR="00C41CD9" w:rsidRDefault="00C41CD9">
      <w:pPr>
        <w:jc w:val="center"/>
        <w:rPr>
          <w:sz w:val="16"/>
          <w:szCs w:val="16"/>
        </w:rPr>
      </w:pPr>
    </w:p>
    <w:tbl>
      <w:tblPr>
        <w:tblStyle w:val="a"/>
        <w:tblW w:w="8675" w:type="dxa"/>
        <w:jc w:val="center"/>
        <w:tblInd w:w="0" w:type="dxa"/>
        <w:tblLayout w:type="fixed"/>
        <w:tblLook w:val="0000" w:firstRow="0" w:lastRow="0" w:firstColumn="0" w:lastColumn="0" w:noHBand="0" w:noVBand="0"/>
      </w:tblPr>
      <w:tblGrid>
        <w:gridCol w:w="8675"/>
      </w:tblGrid>
      <w:tr w:rsidR="00C41CD9" w14:paraId="306D6DD5" w14:textId="77777777">
        <w:trPr>
          <w:jc w:val="center"/>
        </w:trPr>
        <w:tc>
          <w:tcPr>
            <w:tcW w:w="8675" w:type="dxa"/>
          </w:tcPr>
          <w:p w14:paraId="0E05FFE7" w14:textId="77777777" w:rsidR="00C41CD9" w:rsidRDefault="00D371B1">
            <w:pPr>
              <w:pBdr>
                <w:top w:val="nil"/>
                <w:left w:val="nil"/>
                <w:bottom w:val="nil"/>
                <w:right w:val="nil"/>
                <w:between w:val="nil"/>
              </w:pBdr>
              <w:spacing w:before="120" w:line="360" w:lineRule="auto"/>
              <w:ind w:right="-70"/>
              <w:jc w:val="center"/>
              <w:rPr>
                <w:b/>
              </w:rPr>
            </w:pPr>
            <w:r>
              <w:rPr>
                <w:b/>
              </w:rPr>
              <w:t>PROJETO DE AUTORIZAÇÃO DE FUNCIONAMENTO DE CURSO TÉCNICO</w:t>
            </w:r>
          </w:p>
          <w:p w14:paraId="1736E7F5" w14:textId="77777777" w:rsidR="00C41CD9" w:rsidRDefault="00D371B1">
            <w:pPr>
              <w:pBdr>
                <w:top w:val="nil"/>
                <w:left w:val="nil"/>
                <w:bottom w:val="nil"/>
                <w:right w:val="nil"/>
                <w:between w:val="nil"/>
              </w:pBdr>
              <w:spacing w:before="120" w:line="360" w:lineRule="auto"/>
              <w:ind w:right="-70"/>
              <w:jc w:val="center"/>
            </w:pPr>
            <w:r>
              <w:rPr>
                <w:b/>
              </w:rPr>
              <w:t>MODALIDADE DE ENSINO À DISTÂNCIA</w:t>
            </w:r>
          </w:p>
        </w:tc>
      </w:tr>
    </w:tbl>
    <w:p w14:paraId="711B5752" w14:textId="77777777" w:rsidR="00C41CD9" w:rsidRDefault="00C41CD9">
      <w:pPr>
        <w:jc w:val="center"/>
        <w:rPr>
          <w:sz w:val="16"/>
          <w:szCs w:val="16"/>
        </w:rPr>
      </w:pPr>
    </w:p>
    <w:p w14:paraId="40F1E7EA" w14:textId="77777777" w:rsidR="00C41CD9" w:rsidRDefault="00C41CD9">
      <w:pPr>
        <w:jc w:val="center"/>
        <w:rPr>
          <w:sz w:val="16"/>
          <w:szCs w:val="16"/>
        </w:rPr>
      </w:pPr>
    </w:p>
    <w:p w14:paraId="1B5AD10E" w14:textId="77777777" w:rsidR="00C41CD9" w:rsidRDefault="00C41CD9">
      <w:pPr>
        <w:rPr>
          <w:sz w:val="20"/>
          <w:szCs w:val="20"/>
        </w:rPr>
      </w:pPr>
    </w:p>
    <w:p w14:paraId="0612BFC9" w14:textId="77777777" w:rsidR="00C41CD9" w:rsidRDefault="00C41CD9">
      <w:pPr>
        <w:rPr>
          <w:sz w:val="20"/>
          <w:szCs w:val="20"/>
        </w:rPr>
      </w:pPr>
    </w:p>
    <w:p w14:paraId="18543041" w14:textId="77777777" w:rsidR="00C41CD9" w:rsidRDefault="00C41CD9">
      <w:pPr>
        <w:rPr>
          <w:b/>
          <w:sz w:val="28"/>
          <w:szCs w:val="28"/>
        </w:rPr>
      </w:pPr>
    </w:p>
    <w:p w14:paraId="70CBE3DC" w14:textId="00310842" w:rsidR="00C41CD9" w:rsidRDefault="00D371B1">
      <w:pPr>
        <w:pBdr>
          <w:top w:val="nil"/>
          <w:left w:val="nil"/>
          <w:bottom w:val="nil"/>
          <w:right w:val="nil"/>
          <w:between w:val="nil"/>
        </w:pBdr>
        <w:spacing w:before="120" w:after="120"/>
        <w:jc w:val="center"/>
        <w:rPr>
          <w:b/>
          <w:color w:val="000000"/>
          <w:sz w:val="28"/>
          <w:szCs w:val="28"/>
        </w:rPr>
      </w:pPr>
      <w:r>
        <w:rPr>
          <w:b/>
          <w:color w:val="000000"/>
          <w:sz w:val="28"/>
          <w:szCs w:val="28"/>
        </w:rPr>
        <w:t xml:space="preserve">UNIDADE DE </w:t>
      </w:r>
      <w:r w:rsidR="006B2D9F">
        <w:rPr>
          <w:b/>
          <w:color w:val="000000"/>
          <w:sz w:val="28"/>
          <w:szCs w:val="28"/>
        </w:rPr>
        <w:t>INDAIAL</w:t>
      </w:r>
    </w:p>
    <w:p w14:paraId="58F15C3E" w14:textId="77777777" w:rsidR="00C41CD9" w:rsidRDefault="00C41CD9">
      <w:pPr>
        <w:rPr>
          <w:sz w:val="20"/>
          <w:szCs w:val="20"/>
        </w:rPr>
      </w:pPr>
    </w:p>
    <w:p w14:paraId="3E6C90F6" w14:textId="77777777" w:rsidR="00C41CD9" w:rsidRDefault="00C41CD9">
      <w:pPr>
        <w:rPr>
          <w:sz w:val="20"/>
          <w:szCs w:val="20"/>
        </w:rPr>
      </w:pPr>
    </w:p>
    <w:p w14:paraId="6602106C" w14:textId="77777777" w:rsidR="00C41CD9" w:rsidRDefault="00D371B1">
      <w:pPr>
        <w:rPr>
          <w:sz w:val="20"/>
          <w:szCs w:val="20"/>
        </w:rPr>
      </w:pPr>
      <w:r>
        <w:rPr>
          <w:sz w:val="20"/>
          <w:szCs w:val="20"/>
        </w:rPr>
        <w:t xml:space="preserve"> </w:t>
      </w:r>
    </w:p>
    <w:p w14:paraId="783CDE04" w14:textId="77777777" w:rsidR="00C41CD9" w:rsidRDefault="00C41CD9">
      <w:pPr>
        <w:rPr>
          <w:sz w:val="20"/>
          <w:szCs w:val="20"/>
        </w:rPr>
      </w:pPr>
    </w:p>
    <w:p w14:paraId="521E370A" w14:textId="77777777" w:rsidR="00C41CD9" w:rsidRDefault="00D371B1">
      <w:pPr>
        <w:pBdr>
          <w:top w:val="nil"/>
          <w:left w:val="nil"/>
          <w:bottom w:val="nil"/>
          <w:right w:val="nil"/>
          <w:between w:val="nil"/>
        </w:pBdr>
        <w:spacing w:before="120" w:after="120"/>
        <w:jc w:val="center"/>
        <w:rPr>
          <w:b/>
          <w:color w:val="000000"/>
          <w:sz w:val="28"/>
          <w:szCs w:val="28"/>
        </w:rPr>
      </w:pPr>
      <w:r>
        <w:rPr>
          <w:b/>
          <w:color w:val="000000"/>
          <w:sz w:val="28"/>
          <w:szCs w:val="28"/>
        </w:rPr>
        <w:t>CURSO TÉCNICO EM TÊXTIL</w:t>
      </w:r>
    </w:p>
    <w:p w14:paraId="6C325093" w14:textId="77777777" w:rsidR="00C41CD9" w:rsidRDefault="00C41CD9">
      <w:pPr>
        <w:jc w:val="center"/>
        <w:rPr>
          <w:sz w:val="20"/>
          <w:szCs w:val="20"/>
        </w:rPr>
      </w:pPr>
    </w:p>
    <w:p w14:paraId="6149FE5A" w14:textId="77777777" w:rsidR="00C41CD9" w:rsidRDefault="00C41CD9">
      <w:pPr>
        <w:jc w:val="center"/>
        <w:rPr>
          <w:sz w:val="20"/>
          <w:szCs w:val="20"/>
        </w:rPr>
      </w:pPr>
    </w:p>
    <w:p w14:paraId="6EAFB2B6" w14:textId="1BAAF2B6" w:rsidR="00C41CD9" w:rsidRDefault="00D371B1">
      <w:pPr>
        <w:jc w:val="center"/>
        <w:rPr>
          <w:sz w:val="20"/>
          <w:szCs w:val="20"/>
        </w:rPr>
      </w:pPr>
      <w:r>
        <w:rPr>
          <w:b/>
        </w:rPr>
        <w:t xml:space="preserve">Autorizado pela Resolução do Conselho Regional do SENAI/SC </w:t>
      </w:r>
      <w:r w:rsidRPr="00862D62">
        <w:rPr>
          <w:b/>
        </w:rPr>
        <w:t>nº 0</w:t>
      </w:r>
      <w:r w:rsidR="00A313E4">
        <w:rPr>
          <w:b/>
        </w:rPr>
        <w:t>46</w:t>
      </w:r>
      <w:r w:rsidRPr="00862D62">
        <w:rPr>
          <w:b/>
        </w:rPr>
        <w:t>/20</w:t>
      </w:r>
      <w:r w:rsidR="00A313E4">
        <w:rPr>
          <w:b/>
        </w:rPr>
        <w:t>21</w:t>
      </w:r>
    </w:p>
    <w:p w14:paraId="6567DF29" w14:textId="77777777" w:rsidR="00C41CD9" w:rsidRDefault="00C41CD9">
      <w:pPr>
        <w:jc w:val="center"/>
        <w:rPr>
          <w:sz w:val="20"/>
          <w:szCs w:val="20"/>
        </w:rPr>
      </w:pPr>
    </w:p>
    <w:p w14:paraId="5CE9093A" w14:textId="77777777" w:rsidR="00C41CD9" w:rsidRDefault="00C41CD9">
      <w:pPr>
        <w:jc w:val="center"/>
        <w:rPr>
          <w:sz w:val="20"/>
          <w:szCs w:val="20"/>
        </w:rPr>
      </w:pPr>
    </w:p>
    <w:p w14:paraId="7313CE09" w14:textId="77777777" w:rsidR="00C41CD9" w:rsidRDefault="00C41CD9">
      <w:pPr>
        <w:jc w:val="center"/>
        <w:rPr>
          <w:sz w:val="20"/>
          <w:szCs w:val="20"/>
        </w:rPr>
      </w:pPr>
    </w:p>
    <w:tbl>
      <w:tblPr>
        <w:tblStyle w:val="a0"/>
        <w:tblW w:w="8647" w:type="dxa"/>
        <w:jc w:val="center"/>
        <w:tblInd w:w="0" w:type="dxa"/>
        <w:tblLayout w:type="fixed"/>
        <w:tblLook w:val="0000" w:firstRow="0" w:lastRow="0" w:firstColumn="0" w:lastColumn="0" w:noHBand="0" w:noVBand="0"/>
      </w:tblPr>
      <w:tblGrid>
        <w:gridCol w:w="8647"/>
      </w:tblGrid>
      <w:tr w:rsidR="00C41CD9" w14:paraId="37D878A0" w14:textId="77777777">
        <w:trPr>
          <w:jc w:val="center"/>
        </w:trPr>
        <w:tc>
          <w:tcPr>
            <w:tcW w:w="8647" w:type="dxa"/>
            <w:vAlign w:val="center"/>
          </w:tcPr>
          <w:p w14:paraId="59D4128C" w14:textId="77777777" w:rsidR="00C41CD9" w:rsidRDefault="00D371B1">
            <w:pPr>
              <w:pBdr>
                <w:top w:val="nil"/>
                <w:left w:val="nil"/>
                <w:bottom w:val="nil"/>
                <w:right w:val="nil"/>
                <w:between w:val="nil"/>
              </w:pBdr>
              <w:spacing w:before="60" w:after="60"/>
              <w:jc w:val="center"/>
              <w:rPr>
                <w:b/>
              </w:rPr>
            </w:pPr>
            <w:r>
              <w:rPr>
                <w:b/>
              </w:rPr>
              <w:t>EIXO TECNOLÓGICO</w:t>
            </w:r>
          </w:p>
        </w:tc>
      </w:tr>
      <w:tr w:rsidR="00C41CD9" w14:paraId="1E592C97" w14:textId="77777777">
        <w:trPr>
          <w:jc w:val="center"/>
        </w:trPr>
        <w:tc>
          <w:tcPr>
            <w:tcW w:w="8647" w:type="dxa"/>
            <w:vAlign w:val="center"/>
          </w:tcPr>
          <w:p w14:paraId="06985DF5" w14:textId="77777777" w:rsidR="00C41CD9" w:rsidRDefault="00D371B1">
            <w:pPr>
              <w:pBdr>
                <w:top w:val="nil"/>
                <w:left w:val="nil"/>
                <w:bottom w:val="nil"/>
                <w:right w:val="nil"/>
                <w:between w:val="nil"/>
              </w:pBdr>
              <w:spacing w:before="120" w:after="120"/>
              <w:jc w:val="center"/>
              <w:rPr>
                <w:b/>
                <w:sz w:val="24"/>
              </w:rPr>
            </w:pPr>
            <w:r>
              <w:rPr>
                <w:b/>
                <w:sz w:val="24"/>
              </w:rPr>
              <w:t>PRODUÇÃO INDUSTRIAL</w:t>
            </w:r>
          </w:p>
        </w:tc>
      </w:tr>
    </w:tbl>
    <w:p w14:paraId="5E105340" w14:textId="77777777" w:rsidR="00C41CD9" w:rsidRDefault="00C41CD9">
      <w:pPr>
        <w:jc w:val="center"/>
        <w:rPr>
          <w:sz w:val="20"/>
          <w:szCs w:val="20"/>
        </w:rPr>
      </w:pPr>
    </w:p>
    <w:p w14:paraId="3356B982" w14:textId="77777777" w:rsidR="00C41CD9" w:rsidRDefault="00C41CD9">
      <w:pPr>
        <w:jc w:val="center"/>
        <w:rPr>
          <w:sz w:val="20"/>
          <w:szCs w:val="20"/>
        </w:rPr>
      </w:pPr>
    </w:p>
    <w:p w14:paraId="2117825A" w14:textId="77777777" w:rsidR="00C41CD9" w:rsidRDefault="00C41CD9">
      <w:pPr>
        <w:jc w:val="center"/>
        <w:rPr>
          <w:sz w:val="20"/>
          <w:szCs w:val="20"/>
        </w:rPr>
      </w:pPr>
    </w:p>
    <w:p w14:paraId="1DF06D2C" w14:textId="77777777" w:rsidR="00C41CD9" w:rsidRDefault="00C41CD9">
      <w:pPr>
        <w:jc w:val="center"/>
        <w:rPr>
          <w:sz w:val="20"/>
          <w:szCs w:val="20"/>
        </w:rPr>
      </w:pPr>
    </w:p>
    <w:p w14:paraId="55023692" w14:textId="77777777" w:rsidR="00C41CD9" w:rsidRDefault="00C41CD9">
      <w:pPr>
        <w:jc w:val="center"/>
        <w:rPr>
          <w:sz w:val="20"/>
          <w:szCs w:val="20"/>
        </w:rPr>
      </w:pPr>
    </w:p>
    <w:tbl>
      <w:tblPr>
        <w:tblStyle w:val="a1"/>
        <w:tblW w:w="5812" w:type="dxa"/>
        <w:jc w:val="center"/>
        <w:tblInd w:w="0" w:type="dxa"/>
        <w:tblLayout w:type="fixed"/>
        <w:tblLook w:val="0000" w:firstRow="0" w:lastRow="0" w:firstColumn="0" w:lastColumn="0" w:noHBand="0" w:noVBand="0"/>
      </w:tblPr>
      <w:tblGrid>
        <w:gridCol w:w="5812"/>
      </w:tblGrid>
      <w:tr w:rsidR="00C41CD9" w14:paraId="48C903FF" w14:textId="77777777">
        <w:trPr>
          <w:jc w:val="center"/>
        </w:trPr>
        <w:tc>
          <w:tcPr>
            <w:tcW w:w="5812" w:type="dxa"/>
          </w:tcPr>
          <w:p w14:paraId="50F45761" w14:textId="3F21E254" w:rsidR="00C41CD9" w:rsidRDefault="00D371B1">
            <w:pPr>
              <w:widowControl w:val="0"/>
              <w:spacing w:after="0" w:line="276" w:lineRule="auto"/>
              <w:jc w:val="center"/>
              <w:rPr>
                <w:b/>
              </w:rPr>
            </w:pPr>
            <w:r>
              <w:rPr>
                <w:rFonts w:ascii="Arial" w:eastAsia="Arial" w:hAnsi="Arial" w:cs="Arial"/>
                <w:b/>
              </w:rPr>
              <w:t xml:space="preserve">Florianópolis, </w:t>
            </w:r>
            <w:r w:rsidR="006B2D9F">
              <w:rPr>
                <w:rFonts w:ascii="Arial" w:eastAsia="Arial" w:hAnsi="Arial" w:cs="Arial"/>
                <w:b/>
              </w:rPr>
              <w:t>novembro</w:t>
            </w:r>
            <w:r>
              <w:rPr>
                <w:rFonts w:ascii="Arial" w:eastAsia="Arial" w:hAnsi="Arial" w:cs="Arial"/>
                <w:b/>
              </w:rPr>
              <w:t xml:space="preserve"> de 2021</w:t>
            </w:r>
          </w:p>
        </w:tc>
      </w:tr>
    </w:tbl>
    <w:p w14:paraId="62AB2CB8" w14:textId="77777777" w:rsidR="00C41CD9" w:rsidRDefault="00C41CD9">
      <w:pPr>
        <w:widowControl w:val="0"/>
        <w:pBdr>
          <w:top w:val="nil"/>
          <w:left w:val="nil"/>
          <w:bottom w:val="nil"/>
          <w:right w:val="nil"/>
          <w:between w:val="nil"/>
        </w:pBdr>
        <w:spacing w:line="276" w:lineRule="auto"/>
        <w:jc w:val="center"/>
        <w:rPr>
          <w:b/>
          <w:color w:val="000000"/>
        </w:rPr>
      </w:pPr>
    </w:p>
    <w:p w14:paraId="5BDF7BF0" w14:textId="77777777" w:rsidR="00C41CD9" w:rsidRDefault="00D371B1">
      <w:pPr>
        <w:rPr>
          <w:b/>
          <w:sz w:val="24"/>
        </w:rPr>
      </w:pPr>
      <w:r>
        <w:rPr>
          <w:b/>
          <w:sz w:val="24"/>
        </w:rPr>
        <w:lastRenderedPageBreak/>
        <w:t>SUMÁRIO</w:t>
      </w:r>
    </w:p>
    <w:p w14:paraId="27A29203" w14:textId="77777777" w:rsidR="00C41CD9" w:rsidRDefault="00C41CD9">
      <w:pPr>
        <w:rPr>
          <w:b/>
          <w:sz w:val="24"/>
        </w:rPr>
      </w:pPr>
    </w:p>
    <w:p w14:paraId="22C83F2E" w14:textId="77777777" w:rsidR="00C41CD9" w:rsidRDefault="00C41CD9"/>
    <w:sdt>
      <w:sdtPr>
        <w:id w:val="245614867"/>
        <w:docPartObj>
          <w:docPartGallery w:val="Table of Contents"/>
          <w:docPartUnique/>
        </w:docPartObj>
      </w:sdtPr>
      <w:sdtEndPr/>
      <w:sdtContent>
        <w:p w14:paraId="772C8320" w14:textId="77777777" w:rsidR="00C41CD9" w:rsidRDefault="00D371B1">
          <w:pPr>
            <w:pBdr>
              <w:top w:val="nil"/>
              <w:left w:val="nil"/>
              <w:bottom w:val="nil"/>
              <w:right w:val="nil"/>
              <w:between w:val="nil"/>
            </w:pBdr>
            <w:tabs>
              <w:tab w:val="right" w:pos="9111"/>
            </w:tabs>
            <w:spacing w:before="120" w:after="120"/>
            <w:rPr>
              <w:rFonts w:ascii="Calibri" w:eastAsia="Calibri" w:hAnsi="Calibri" w:cs="Calibri"/>
              <w:color w:val="000000"/>
            </w:rPr>
          </w:pPr>
          <w:r>
            <w:fldChar w:fldCharType="begin"/>
          </w:r>
          <w:r>
            <w:instrText xml:space="preserve"> TOC \h \u \z </w:instrText>
          </w:r>
          <w:r>
            <w:fldChar w:fldCharType="separate"/>
          </w:r>
          <w:hyperlink w:anchor="_heading=h.2xcytpi">
            <w:r>
              <w:rPr>
                <w:b/>
                <w:color w:val="000000"/>
              </w:rPr>
              <w:t>Identificação do Curso e do Estabelecimento de Ensino – Unidade Sede.</w:t>
            </w:r>
            <w:r>
              <w:rPr>
                <w:b/>
                <w:color w:val="000000"/>
              </w:rPr>
              <w:tab/>
              <w:t>3</w:t>
            </w:r>
          </w:hyperlink>
        </w:p>
        <w:p w14:paraId="01AF6468" w14:textId="77777777" w:rsidR="00C41CD9" w:rsidRDefault="007C322D">
          <w:pPr>
            <w:pBdr>
              <w:top w:val="nil"/>
              <w:left w:val="nil"/>
              <w:bottom w:val="nil"/>
              <w:right w:val="nil"/>
              <w:between w:val="nil"/>
            </w:pBdr>
            <w:tabs>
              <w:tab w:val="left" w:pos="440"/>
              <w:tab w:val="right" w:pos="9111"/>
            </w:tabs>
            <w:spacing w:before="120" w:after="120"/>
            <w:rPr>
              <w:rFonts w:ascii="Calibri" w:eastAsia="Calibri" w:hAnsi="Calibri" w:cs="Calibri"/>
              <w:color w:val="000000"/>
            </w:rPr>
          </w:pPr>
          <w:hyperlink w:anchor="_heading=h.3whwml4">
            <w:r w:rsidR="00D371B1">
              <w:rPr>
                <w:b/>
                <w:color w:val="000000"/>
              </w:rPr>
              <w:t>1.</w:t>
            </w:r>
          </w:hyperlink>
          <w:hyperlink w:anchor="_heading=h.3whwml4">
            <w:r w:rsidR="00D371B1">
              <w:rPr>
                <w:rFonts w:ascii="Calibri" w:eastAsia="Calibri" w:hAnsi="Calibri" w:cs="Calibri"/>
                <w:color w:val="000000"/>
              </w:rPr>
              <w:tab/>
            </w:r>
          </w:hyperlink>
          <w:r w:rsidR="00D371B1">
            <w:fldChar w:fldCharType="begin"/>
          </w:r>
          <w:r w:rsidR="00D371B1">
            <w:instrText xml:space="preserve"> PAGEREF _heading=h.3whwml4 \h </w:instrText>
          </w:r>
          <w:r w:rsidR="00D371B1">
            <w:fldChar w:fldCharType="separate"/>
          </w:r>
          <w:r w:rsidR="00D371B1">
            <w:rPr>
              <w:b/>
              <w:color w:val="000000"/>
            </w:rPr>
            <w:t>Justificativa e objetivos do curso</w:t>
          </w:r>
          <w:r w:rsidR="00D371B1">
            <w:rPr>
              <w:b/>
              <w:color w:val="000000"/>
            </w:rPr>
            <w:tab/>
            <w:t>4</w:t>
          </w:r>
          <w:hyperlink w:anchor="_heading=h.3whwml4" w:history="1"/>
        </w:p>
        <w:p w14:paraId="40AB8DF9" w14:textId="77777777" w:rsidR="00C41CD9" w:rsidRDefault="00D371B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41mghml">
            <w:r>
              <w:rPr>
                <w:b/>
                <w:color w:val="000000"/>
              </w:rPr>
              <w:t>2.</w:t>
            </w:r>
          </w:hyperlink>
          <w:hyperlink w:anchor="_heading=h.41mghml">
            <w:r>
              <w:rPr>
                <w:rFonts w:ascii="Calibri" w:eastAsia="Calibri" w:hAnsi="Calibri" w:cs="Calibri"/>
                <w:color w:val="000000"/>
              </w:rPr>
              <w:tab/>
            </w:r>
          </w:hyperlink>
          <w:r>
            <w:fldChar w:fldCharType="begin"/>
          </w:r>
          <w:r>
            <w:instrText xml:space="preserve"> PAGEREF _heading=h.41mghml \h </w:instrText>
          </w:r>
          <w:r>
            <w:fldChar w:fldCharType="separate"/>
          </w:r>
          <w:r>
            <w:rPr>
              <w:b/>
              <w:color w:val="000000"/>
            </w:rPr>
            <w:t>Requisitos de Acesso</w:t>
          </w:r>
          <w:r>
            <w:rPr>
              <w:b/>
              <w:color w:val="000000"/>
            </w:rPr>
            <w:tab/>
            <w:t>4</w:t>
          </w:r>
          <w:hyperlink w:anchor="_heading=h.41mghml" w:history="1"/>
        </w:p>
        <w:p w14:paraId="10725909" w14:textId="77777777" w:rsidR="00C41CD9" w:rsidRDefault="00D371B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2grqrue">
            <w:r>
              <w:rPr>
                <w:b/>
                <w:color w:val="000000"/>
              </w:rPr>
              <w:t>3.</w:t>
            </w:r>
          </w:hyperlink>
          <w:hyperlink w:anchor="_heading=h.2grqrue">
            <w:r>
              <w:rPr>
                <w:rFonts w:ascii="Calibri" w:eastAsia="Calibri" w:hAnsi="Calibri" w:cs="Calibri"/>
                <w:color w:val="000000"/>
              </w:rPr>
              <w:tab/>
            </w:r>
          </w:hyperlink>
          <w:r>
            <w:fldChar w:fldCharType="begin"/>
          </w:r>
          <w:r>
            <w:instrText xml:space="preserve"> PAGEREF _heading=h.2grqrue \h </w:instrText>
          </w:r>
          <w:r>
            <w:fldChar w:fldCharType="separate"/>
          </w:r>
          <w:r>
            <w:rPr>
              <w:b/>
              <w:color w:val="000000"/>
            </w:rPr>
            <w:t>Perfil Profissional de Conclusão</w:t>
          </w:r>
          <w:r>
            <w:rPr>
              <w:b/>
              <w:color w:val="000000"/>
            </w:rPr>
            <w:tab/>
            <w:t>5</w:t>
          </w:r>
          <w:hyperlink w:anchor="_heading=h.2grqrue" w:history="1"/>
        </w:p>
        <w:p w14:paraId="0DCE7501" w14:textId="77777777" w:rsidR="00C41CD9" w:rsidRDefault="00D371B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4bvk7pj">
            <w:r>
              <w:rPr>
                <w:b/>
                <w:color w:val="000000"/>
              </w:rPr>
              <w:t>4.</w:t>
            </w:r>
          </w:hyperlink>
          <w:hyperlink w:anchor="_heading=h.4bvk7pj">
            <w:r>
              <w:rPr>
                <w:rFonts w:ascii="Calibri" w:eastAsia="Calibri" w:hAnsi="Calibri" w:cs="Calibri"/>
                <w:color w:val="000000"/>
              </w:rPr>
              <w:tab/>
            </w:r>
          </w:hyperlink>
          <w:r>
            <w:fldChar w:fldCharType="begin"/>
          </w:r>
          <w:r>
            <w:instrText xml:space="preserve"> PAGEREF _heading=h.4bvk7pj \h </w:instrText>
          </w:r>
          <w:r>
            <w:fldChar w:fldCharType="separate"/>
          </w:r>
          <w:r>
            <w:rPr>
              <w:b/>
              <w:color w:val="000000"/>
            </w:rPr>
            <w:t>Organização Curricular</w:t>
          </w:r>
          <w:r>
            <w:rPr>
              <w:b/>
              <w:color w:val="000000"/>
            </w:rPr>
            <w:tab/>
            <w:t>6</w:t>
          </w:r>
          <w:hyperlink w:anchor="_heading=h.4bvk7pj" w:history="1"/>
        </w:p>
        <w:p w14:paraId="446B6CD2"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fwokq0">
            <w:r>
              <w:rPr>
                <w:color w:val="000000"/>
              </w:rPr>
              <w:t>4.1</w:t>
            </w:r>
          </w:hyperlink>
          <w:hyperlink w:anchor="_heading=h.3fwokq0">
            <w:r>
              <w:rPr>
                <w:rFonts w:ascii="Calibri" w:eastAsia="Calibri" w:hAnsi="Calibri" w:cs="Calibri"/>
                <w:color w:val="000000"/>
              </w:rPr>
              <w:tab/>
            </w:r>
          </w:hyperlink>
          <w:r>
            <w:fldChar w:fldCharType="begin"/>
          </w:r>
          <w:r>
            <w:instrText xml:space="preserve"> PAGEREF _heading=h.3fwokq0 \h </w:instrText>
          </w:r>
          <w:r>
            <w:fldChar w:fldCharType="separate"/>
          </w:r>
          <w:r>
            <w:rPr>
              <w:color w:val="000000"/>
            </w:rPr>
            <w:t>Flexibilidade Curricular</w:t>
          </w:r>
          <w:r>
            <w:rPr>
              <w:color w:val="000000"/>
            </w:rPr>
            <w:tab/>
            <w:t>6</w:t>
          </w:r>
          <w:hyperlink w:anchor="_heading=h.3fwokq0" w:history="1"/>
        </w:p>
        <w:p w14:paraId="683A9CBD"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1v1yuxt">
            <w:r>
              <w:rPr>
                <w:color w:val="000000"/>
              </w:rPr>
              <w:t>4.2</w:t>
            </w:r>
          </w:hyperlink>
          <w:hyperlink w:anchor="_heading=h.1v1yuxt">
            <w:r>
              <w:rPr>
                <w:rFonts w:ascii="Calibri" w:eastAsia="Calibri" w:hAnsi="Calibri" w:cs="Calibri"/>
                <w:color w:val="000000"/>
              </w:rPr>
              <w:tab/>
            </w:r>
          </w:hyperlink>
          <w:r>
            <w:fldChar w:fldCharType="begin"/>
          </w:r>
          <w:r>
            <w:instrText xml:space="preserve"> PAGEREF _heading=h.1v1yuxt \h </w:instrText>
          </w:r>
          <w:r>
            <w:fldChar w:fldCharType="separate"/>
          </w:r>
          <w:r>
            <w:rPr>
              <w:color w:val="000000"/>
            </w:rPr>
            <w:t>Matriz Curricular</w:t>
          </w:r>
          <w:r>
            <w:rPr>
              <w:color w:val="000000"/>
            </w:rPr>
            <w:tab/>
            <w:t>6</w:t>
          </w:r>
          <w:hyperlink w:anchor="_heading=h.1v1yuxt" w:history="1"/>
        </w:p>
        <w:p w14:paraId="2B9BE071"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u6wntf">
            <w:r>
              <w:rPr>
                <w:color w:val="000000"/>
              </w:rPr>
              <w:t>4.5</w:t>
            </w:r>
          </w:hyperlink>
          <w:hyperlink w:anchor="_heading=h.2u6wntf">
            <w:r>
              <w:rPr>
                <w:rFonts w:ascii="Calibri" w:eastAsia="Calibri" w:hAnsi="Calibri" w:cs="Calibri"/>
                <w:color w:val="000000"/>
              </w:rPr>
              <w:tab/>
            </w:r>
          </w:hyperlink>
          <w:r>
            <w:fldChar w:fldCharType="begin"/>
          </w:r>
          <w:r>
            <w:instrText xml:space="preserve"> PAGEREF _heading=h.2u6wntf \h </w:instrText>
          </w:r>
          <w:r>
            <w:fldChar w:fldCharType="separate"/>
          </w:r>
          <w:r>
            <w:rPr>
              <w:color w:val="000000"/>
            </w:rPr>
            <w:t>Estágio Não Obrigatório</w:t>
          </w:r>
          <w:r>
            <w:rPr>
              <w:color w:val="000000"/>
            </w:rPr>
            <w:tab/>
            <w:t>9</w:t>
          </w:r>
          <w:hyperlink w:anchor="_heading=h.2u6wntf" w:history="1"/>
        </w:p>
        <w:p w14:paraId="15FE2A77" w14:textId="77777777" w:rsidR="00C41CD9" w:rsidRDefault="00D371B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19c6y18">
            <w:r>
              <w:rPr>
                <w:b/>
                <w:color w:val="000000"/>
              </w:rPr>
              <w:t>5.</w:t>
            </w:r>
          </w:hyperlink>
          <w:hyperlink w:anchor="_heading=h.19c6y18">
            <w:r>
              <w:rPr>
                <w:rFonts w:ascii="Calibri" w:eastAsia="Calibri" w:hAnsi="Calibri" w:cs="Calibri"/>
                <w:color w:val="000000"/>
              </w:rPr>
              <w:tab/>
            </w:r>
          </w:hyperlink>
          <w:r>
            <w:fldChar w:fldCharType="begin"/>
          </w:r>
          <w:r>
            <w:instrText xml:space="preserve"> PAGEREF _heading=h.19c6y18 \h </w:instrText>
          </w:r>
          <w:r>
            <w:fldChar w:fldCharType="separate"/>
          </w:r>
          <w:r>
            <w:rPr>
              <w:b/>
              <w:color w:val="000000"/>
            </w:rPr>
            <w:t>Critérios de aproveitamento de conhecimentos e experiências anteriores</w:t>
          </w:r>
          <w:r>
            <w:rPr>
              <w:b/>
              <w:color w:val="000000"/>
            </w:rPr>
            <w:tab/>
            <w:t>9</w:t>
          </w:r>
          <w:hyperlink w:anchor="_heading=h.19c6y18" w:history="1"/>
        </w:p>
        <w:p w14:paraId="52AFE1C9" w14:textId="77777777" w:rsidR="00C41CD9" w:rsidRDefault="00D371B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3tbugp1">
            <w:r>
              <w:rPr>
                <w:b/>
                <w:color w:val="000000"/>
              </w:rPr>
              <w:t>6.</w:t>
            </w:r>
          </w:hyperlink>
          <w:hyperlink w:anchor="_heading=h.3tbugp1">
            <w:r>
              <w:rPr>
                <w:rFonts w:ascii="Calibri" w:eastAsia="Calibri" w:hAnsi="Calibri" w:cs="Calibri"/>
                <w:color w:val="000000"/>
              </w:rPr>
              <w:tab/>
            </w:r>
          </w:hyperlink>
          <w:r>
            <w:fldChar w:fldCharType="begin"/>
          </w:r>
          <w:r>
            <w:instrText xml:space="preserve"> PAGEREF _heading=h.3tbugp1 \h </w:instrText>
          </w:r>
          <w:r>
            <w:fldChar w:fldCharType="separate"/>
          </w:r>
          <w:r>
            <w:rPr>
              <w:b/>
              <w:color w:val="000000"/>
            </w:rPr>
            <w:t>Critérios e procedimentos de avaliação da aprendizagem</w:t>
          </w:r>
          <w:r>
            <w:rPr>
              <w:b/>
              <w:color w:val="000000"/>
            </w:rPr>
            <w:tab/>
            <w:t>10</w:t>
          </w:r>
          <w:hyperlink w:anchor="_heading=h.3tbugp1" w:history="1"/>
        </w:p>
        <w:p w14:paraId="4075AB98"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8h4qwu">
            <w:r>
              <w:rPr>
                <w:color w:val="000000"/>
              </w:rPr>
              <w:t>6.1</w:t>
            </w:r>
          </w:hyperlink>
          <w:hyperlink w:anchor="_heading=h.28h4qwu">
            <w:r>
              <w:rPr>
                <w:rFonts w:ascii="Calibri" w:eastAsia="Calibri" w:hAnsi="Calibri" w:cs="Calibri"/>
                <w:color w:val="000000"/>
              </w:rPr>
              <w:tab/>
            </w:r>
          </w:hyperlink>
          <w:r>
            <w:fldChar w:fldCharType="begin"/>
          </w:r>
          <w:r>
            <w:instrText xml:space="preserve"> PAGEREF _heading=h.28h4qwu \h </w:instrText>
          </w:r>
          <w:r>
            <w:fldChar w:fldCharType="separate"/>
          </w:r>
          <w:r>
            <w:rPr>
              <w:color w:val="000000"/>
            </w:rPr>
            <w:t>Características da Avaliação</w:t>
          </w:r>
          <w:r>
            <w:rPr>
              <w:color w:val="000000"/>
            </w:rPr>
            <w:tab/>
            <w:t>10</w:t>
          </w:r>
          <w:hyperlink w:anchor="_heading=h.28h4qwu" w:history="1"/>
        </w:p>
        <w:p w14:paraId="7D44BC4F"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nmf14n">
            <w:r>
              <w:rPr>
                <w:color w:val="000000"/>
              </w:rPr>
              <w:t>6.2</w:t>
            </w:r>
          </w:hyperlink>
          <w:hyperlink w:anchor="_heading=h.nmf14n">
            <w:r>
              <w:rPr>
                <w:rFonts w:ascii="Calibri" w:eastAsia="Calibri" w:hAnsi="Calibri" w:cs="Calibri"/>
                <w:color w:val="000000"/>
              </w:rPr>
              <w:tab/>
            </w:r>
          </w:hyperlink>
          <w:r>
            <w:fldChar w:fldCharType="begin"/>
          </w:r>
          <w:r>
            <w:instrText xml:space="preserve"> PAGEREF _heading=h.nmf14n \h </w:instrText>
          </w:r>
          <w:r>
            <w:fldChar w:fldCharType="separate"/>
          </w:r>
          <w:r>
            <w:rPr>
              <w:color w:val="000000"/>
            </w:rPr>
            <w:t>Critérios e Formas de Avaliação</w:t>
          </w:r>
          <w:r>
            <w:rPr>
              <w:color w:val="000000"/>
            </w:rPr>
            <w:tab/>
            <w:t>11</w:t>
          </w:r>
          <w:hyperlink w:anchor="_heading=h.nmf14n" w:history="1"/>
        </w:p>
        <w:p w14:paraId="50F91796"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7m2jsg">
            <w:r>
              <w:rPr>
                <w:color w:val="000000"/>
              </w:rPr>
              <w:t>6.3</w:t>
            </w:r>
          </w:hyperlink>
          <w:hyperlink w:anchor="_heading=h.37m2jsg">
            <w:r>
              <w:rPr>
                <w:rFonts w:ascii="Calibri" w:eastAsia="Calibri" w:hAnsi="Calibri" w:cs="Calibri"/>
                <w:color w:val="000000"/>
              </w:rPr>
              <w:tab/>
            </w:r>
          </w:hyperlink>
          <w:r>
            <w:fldChar w:fldCharType="begin"/>
          </w:r>
          <w:r>
            <w:instrText xml:space="preserve"> PAGEREF _heading=h.37m2jsg \h </w:instrText>
          </w:r>
          <w:r>
            <w:fldChar w:fldCharType="separate"/>
          </w:r>
          <w:r>
            <w:rPr>
              <w:color w:val="000000"/>
            </w:rPr>
            <w:t>Recuperação</w:t>
          </w:r>
          <w:r>
            <w:rPr>
              <w:color w:val="000000"/>
            </w:rPr>
            <w:tab/>
            <w:t>11</w:t>
          </w:r>
          <w:hyperlink w:anchor="_heading=h.37m2jsg" w:history="1"/>
        </w:p>
        <w:p w14:paraId="7F0ABD1D" w14:textId="77777777" w:rsidR="00C41CD9" w:rsidRDefault="00D371B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1mrcu09">
            <w:r>
              <w:rPr>
                <w:b/>
                <w:color w:val="000000"/>
              </w:rPr>
              <w:t>7.</w:t>
            </w:r>
          </w:hyperlink>
          <w:hyperlink w:anchor="_heading=h.1mrcu09">
            <w:r>
              <w:rPr>
                <w:rFonts w:ascii="Calibri" w:eastAsia="Calibri" w:hAnsi="Calibri" w:cs="Calibri"/>
                <w:color w:val="000000"/>
              </w:rPr>
              <w:tab/>
            </w:r>
          </w:hyperlink>
          <w:r>
            <w:fldChar w:fldCharType="begin"/>
          </w:r>
          <w:r>
            <w:instrText xml:space="preserve"> PAGEREF _heading=h.1mrcu09 \h </w:instrText>
          </w:r>
          <w:r>
            <w:fldChar w:fldCharType="separate"/>
          </w:r>
          <w:r>
            <w:rPr>
              <w:b/>
              <w:color w:val="000000"/>
            </w:rPr>
            <w:t>Instalações, equipamentos, recursos tecnológicos e biblioteca</w:t>
          </w:r>
          <w:r>
            <w:rPr>
              <w:b/>
              <w:color w:val="000000"/>
            </w:rPr>
            <w:tab/>
            <w:t>12</w:t>
          </w:r>
          <w:hyperlink w:anchor="_heading=h.1mrcu09" w:history="1"/>
        </w:p>
        <w:p w14:paraId="5A0609C1"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46r0co2">
            <w:r>
              <w:rPr>
                <w:color w:val="000000"/>
              </w:rPr>
              <w:t>7.1</w:t>
            </w:r>
          </w:hyperlink>
          <w:hyperlink w:anchor="_heading=h.46r0co2">
            <w:r>
              <w:rPr>
                <w:rFonts w:ascii="Calibri" w:eastAsia="Calibri" w:hAnsi="Calibri" w:cs="Calibri"/>
                <w:color w:val="000000"/>
              </w:rPr>
              <w:tab/>
            </w:r>
          </w:hyperlink>
          <w:r>
            <w:fldChar w:fldCharType="begin"/>
          </w:r>
          <w:r>
            <w:instrText xml:space="preserve"> PAGEREF _heading=h.46r0co2 \h </w:instrText>
          </w:r>
          <w:r>
            <w:fldChar w:fldCharType="separate"/>
          </w:r>
          <w:r>
            <w:rPr>
              <w:color w:val="000000"/>
            </w:rPr>
            <w:t>Instalações</w:t>
          </w:r>
          <w:r>
            <w:rPr>
              <w:color w:val="000000"/>
            </w:rPr>
            <w:tab/>
            <w:t>12</w:t>
          </w:r>
          <w:hyperlink w:anchor="_heading=h.46r0co2" w:history="1"/>
        </w:p>
        <w:p w14:paraId="34B113A5"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lwamvv">
            <w:r>
              <w:rPr>
                <w:color w:val="000000"/>
              </w:rPr>
              <w:t>7.2</w:t>
            </w:r>
          </w:hyperlink>
          <w:hyperlink w:anchor="_heading=h.2lwamvv">
            <w:r>
              <w:rPr>
                <w:rFonts w:ascii="Calibri" w:eastAsia="Calibri" w:hAnsi="Calibri" w:cs="Calibri"/>
                <w:color w:val="000000"/>
              </w:rPr>
              <w:tab/>
            </w:r>
          </w:hyperlink>
          <w:r>
            <w:fldChar w:fldCharType="begin"/>
          </w:r>
          <w:r>
            <w:instrText xml:space="preserve"> PAGEREF _heading=h.2lwamvv \h </w:instrText>
          </w:r>
          <w:r>
            <w:fldChar w:fldCharType="separate"/>
          </w:r>
          <w:r>
            <w:rPr>
              <w:color w:val="000000"/>
            </w:rPr>
            <w:t>Equipamentos/Máquinas/Mobiliário/Softwares</w:t>
          </w:r>
          <w:r>
            <w:rPr>
              <w:color w:val="000000"/>
            </w:rPr>
            <w:tab/>
            <w:t>12</w:t>
          </w:r>
          <w:hyperlink w:anchor="_heading=h.2lwamvv" w:history="1"/>
        </w:p>
        <w:p w14:paraId="084B7550" w14:textId="77777777" w:rsidR="00C41CD9" w:rsidRDefault="00D371B1">
          <w:pPr>
            <w:pBdr>
              <w:top w:val="nil"/>
              <w:left w:val="nil"/>
              <w:bottom w:val="nil"/>
              <w:right w:val="nil"/>
              <w:between w:val="nil"/>
            </w:pBdr>
            <w:tabs>
              <w:tab w:val="right" w:pos="9111"/>
            </w:tabs>
            <w:spacing w:before="120" w:after="120"/>
            <w:rPr>
              <w:rFonts w:ascii="Calibri" w:eastAsia="Calibri" w:hAnsi="Calibri" w:cs="Calibri"/>
              <w:color w:val="000000"/>
            </w:rPr>
          </w:pPr>
          <w:r>
            <w:fldChar w:fldCharType="end"/>
          </w:r>
          <w:hyperlink w:anchor="_heading=h.rgbstsol0h21">
            <w:r>
              <w:rPr>
                <w:color w:val="000000"/>
              </w:rPr>
              <w:t>Laboratório de Informática 01</w:t>
            </w:r>
            <w:r>
              <w:rPr>
                <w:color w:val="000000"/>
              </w:rPr>
              <w:tab/>
              <w:t>13</w:t>
            </w:r>
          </w:hyperlink>
        </w:p>
        <w:p w14:paraId="51E045C5" w14:textId="77777777" w:rsidR="00C41CD9" w:rsidRDefault="007C322D">
          <w:pPr>
            <w:pBdr>
              <w:top w:val="nil"/>
              <w:left w:val="nil"/>
              <w:bottom w:val="nil"/>
              <w:right w:val="nil"/>
              <w:between w:val="nil"/>
            </w:pBdr>
            <w:tabs>
              <w:tab w:val="left" w:pos="660"/>
              <w:tab w:val="right" w:pos="9111"/>
            </w:tabs>
            <w:spacing w:before="120" w:after="120"/>
            <w:rPr>
              <w:rFonts w:ascii="Calibri" w:eastAsia="Calibri" w:hAnsi="Calibri" w:cs="Calibri"/>
              <w:color w:val="000000"/>
            </w:rPr>
          </w:pPr>
          <w:hyperlink w:anchor="_heading=h.111kx3o">
            <w:r w:rsidR="00D371B1">
              <w:rPr>
                <w:color w:val="000000"/>
              </w:rPr>
              <w:t>7.3</w:t>
            </w:r>
          </w:hyperlink>
          <w:hyperlink w:anchor="_heading=h.111kx3o">
            <w:r w:rsidR="00D371B1">
              <w:rPr>
                <w:rFonts w:ascii="Calibri" w:eastAsia="Calibri" w:hAnsi="Calibri" w:cs="Calibri"/>
                <w:color w:val="000000"/>
              </w:rPr>
              <w:tab/>
            </w:r>
          </w:hyperlink>
          <w:r w:rsidR="00D371B1">
            <w:fldChar w:fldCharType="begin"/>
          </w:r>
          <w:r w:rsidR="00D371B1">
            <w:instrText xml:space="preserve"> PAGEREF _heading=h.111kx3o \h </w:instrText>
          </w:r>
          <w:r w:rsidR="00D371B1">
            <w:fldChar w:fldCharType="separate"/>
          </w:r>
          <w:r w:rsidR="00D371B1">
            <w:rPr>
              <w:color w:val="000000"/>
            </w:rPr>
            <w:t>Biblioteca</w:t>
          </w:r>
          <w:r w:rsidR="00D371B1">
            <w:rPr>
              <w:color w:val="000000"/>
            </w:rPr>
            <w:tab/>
            <w:t>13</w:t>
          </w:r>
          <w:hyperlink w:anchor="_heading=h.111kx3o" w:history="1"/>
        </w:p>
        <w:p w14:paraId="23E169E4"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l18frh">
            <w:r>
              <w:rPr>
                <w:color w:val="000000"/>
              </w:rPr>
              <w:t>7.4</w:t>
            </w:r>
          </w:hyperlink>
          <w:hyperlink w:anchor="_heading=h.3l18frh">
            <w:r>
              <w:rPr>
                <w:rFonts w:ascii="Calibri" w:eastAsia="Calibri" w:hAnsi="Calibri" w:cs="Calibri"/>
                <w:color w:val="000000"/>
              </w:rPr>
              <w:tab/>
            </w:r>
          </w:hyperlink>
          <w:r>
            <w:fldChar w:fldCharType="begin"/>
          </w:r>
          <w:r>
            <w:instrText xml:space="preserve"> PAGEREF _heading=h.3l18frh \h </w:instrText>
          </w:r>
          <w:r>
            <w:fldChar w:fldCharType="separate"/>
          </w:r>
          <w:r>
            <w:rPr>
              <w:color w:val="000000"/>
            </w:rPr>
            <w:t>Acervo Bibliográfico</w:t>
          </w:r>
          <w:r>
            <w:rPr>
              <w:color w:val="000000"/>
            </w:rPr>
            <w:tab/>
            <w:t>13</w:t>
          </w:r>
          <w:hyperlink w:anchor="_heading=h.3l18frh" w:history="1"/>
        </w:p>
        <w:p w14:paraId="19A802B5"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06ipza">
            <w:r>
              <w:rPr>
                <w:color w:val="000000"/>
              </w:rPr>
              <w:t>7.5</w:t>
            </w:r>
          </w:hyperlink>
          <w:hyperlink w:anchor="_heading=h.206ipza">
            <w:r>
              <w:rPr>
                <w:rFonts w:ascii="Calibri" w:eastAsia="Calibri" w:hAnsi="Calibri" w:cs="Calibri"/>
                <w:color w:val="000000"/>
              </w:rPr>
              <w:tab/>
            </w:r>
          </w:hyperlink>
          <w:r>
            <w:fldChar w:fldCharType="begin"/>
          </w:r>
          <w:r>
            <w:instrText xml:space="preserve"> PAGEREF _heading=h.206ipza \h </w:instrText>
          </w:r>
          <w:r>
            <w:fldChar w:fldCharType="separate"/>
          </w:r>
          <w:r>
            <w:rPr>
              <w:color w:val="000000"/>
            </w:rPr>
            <w:t>Investimentos</w:t>
          </w:r>
          <w:r>
            <w:rPr>
              <w:color w:val="000000"/>
            </w:rPr>
            <w:tab/>
            <w:t>14</w:t>
          </w:r>
          <w:hyperlink w:anchor="_heading=h.206ipza" w:history="1"/>
        </w:p>
        <w:p w14:paraId="5D7C9A0A"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4k668n3">
            <w:r>
              <w:rPr>
                <w:color w:val="000000"/>
              </w:rPr>
              <w:t>7.6</w:t>
            </w:r>
          </w:hyperlink>
          <w:hyperlink w:anchor="_heading=h.4k668n3">
            <w:r>
              <w:rPr>
                <w:rFonts w:ascii="Calibri" w:eastAsia="Calibri" w:hAnsi="Calibri" w:cs="Calibri"/>
                <w:color w:val="000000"/>
              </w:rPr>
              <w:tab/>
            </w:r>
          </w:hyperlink>
          <w:r>
            <w:fldChar w:fldCharType="begin"/>
          </w:r>
          <w:r>
            <w:instrText xml:space="preserve"> PAGEREF _heading=h.4k668n3 \h </w:instrText>
          </w:r>
          <w:r>
            <w:fldChar w:fldCharType="separate"/>
          </w:r>
          <w:r>
            <w:rPr>
              <w:color w:val="000000"/>
            </w:rPr>
            <w:t>Infraestrutura tecnológica de suporte em atendimento remoto aos estudantes e professores</w:t>
          </w:r>
          <w:r>
            <w:rPr>
              <w:color w:val="000000"/>
            </w:rPr>
            <w:tab/>
            <w:t>14</w:t>
          </w:r>
          <w:hyperlink w:anchor="_heading=h.4k668n3" w:history="1"/>
        </w:p>
        <w:p w14:paraId="102E6BFE" w14:textId="77777777" w:rsidR="00C41CD9" w:rsidRDefault="00D371B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2zbgiuw">
            <w:r>
              <w:rPr>
                <w:b/>
                <w:color w:val="000000"/>
              </w:rPr>
              <w:t>8.</w:t>
            </w:r>
          </w:hyperlink>
          <w:hyperlink w:anchor="_heading=h.2zbgiuw">
            <w:r>
              <w:rPr>
                <w:rFonts w:ascii="Calibri" w:eastAsia="Calibri" w:hAnsi="Calibri" w:cs="Calibri"/>
                <w:color w:val="000000"/>
              </w:rPr>
              <w:tab/>
            </w:r>
          </w:hyperlink>
          <w:r>
            <w:fldChar w:fldCharType="begin"/>
          </w:r>
          <w:r>
            <w:instrText xml:space="preserve"> PAGEREF _heading=h.2zbgiuw \h </w:instrText>
          </w:r>
          <w:r>
            <w:fldChar w:fldCharType="separate"/>
          </w:r>
          <w:r>
            <w:rPr>
              <w:b/>
              <w:color w:val="000000"/>
            </w:rPr>
            <w:t>Corpo Técnico e Docentes</w:t>
          </w:r>
          <w:r>
            <w:rPr>
              <w:b/>
              <w:color w:val="000000"/>
            </w:rPr>
            <w:tab/>
            <w:t>15</w:t>
          </w:r>
          <w:hyperlink w:anchor="_heading=h.2zbgiuw" w:history="1"/>
        </w:p>
        <w:p w14:paraId="5FF1BA80"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1egqt2p">
            <w:r>
              <w:rPr>
                <w:color w:val="000000"/>
              </w:rPr>
              <w:t>8.1</w:t>
            </w:r>
          </w:hyperlink>
          <w:hyperlink w:anchor="_heading=h.1egqt2p">
            <w:r>
              <w:rPr>
                <w:rFonts w:ascii="Calibri" w:eastAsia="Calibri" w:hAnsi="Calibri" w:cs="Calibri"/>
                <w:color w:val="000000"/>
              </w:rPr>
              <w:tab/>
            </w:r>
          </w:hyperlink>
          <w:r>
            <w:fldChar w:fldCharType="begin"/>
          </w:r>
          <w:r>
            <w:instrText xml:space="preserve"> PAGEREF _heading=h.1egqt2p \h </w:instrText>
          </w:r>
          <w:r>
            <w:fldChar w:fldCharType="separate"/>
          </w:r>
          <w:r>
            <w:rPr>
              <w:color w:val="000000"/>
            </w:rPr>
            <w:t>Corpo Técnico Administrativo da Mantenedora</w:t>
          </w:r>
          <w:r>
            <w:rPr>
              <w:color w:val="000000"/>
            </w:rPr>
            <w:tab/>
            <w:t>15</w:t>
          </w:r>
          <w:hyperlink w:anchor="_heading=h.1egqt2p" w:history="1"/>
        </w:p>
        <w:p w14:paraId="578CA86D"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ygebqi">
            <w:r>
              <w:rPr>
                <w:color w:val="000000"/>
              </w:rPr>
              <w:t>8.2</w:t>
            </w:r>
          </w:hyperlink>
          <w:hyperlink w:anchor="_heading=h.3ygebqi">
            <w:r>
              <w:rPr>
                <w:rFonts w:ascii="Calibri" w:eastAsia="Calibri" w:hAnsi="Calibri" w:cs="Calibri"/>
                <w:color w:val="000000"/>
              </w:rPr>
              <w:tab/>
            </w:r>
          </w:hyperlink>
          <w:r>
            <w:fldChar w:fldCharType="begin"/>
          </w:r>
          <w:r>
            <w:instrText xml:space="preserve"> PAGEREF _heading=h.3ygebqi \h </w:instrText>
          </w:r>
          <w:r>
            <w:fldChar w:fldCharType="separate"/>
          </w:r>
          <w:r>
            <w:rPr>
              <w:color w:val="000000"/>
            </w:rPr>
            <w:t>Corpo Técnico Administrativo da Sede</w:t>
          </w:r>
          <w:r>
            <w:rPr>
              <w:color w:val="000000"/>
            </w:rPr>
            <w:tab/>
            <w:t>15</w:t>
          </w:r>
          <w:hyperlink w:anchor="_heading=h.3ygebqi" w:history="1"/>
        </w:p>
        <w:p w14:paraId="4A2634F7"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dlolyb">
            <w:r>
              <w:rPr>
                <w:color w:val="000000"/>
              </w:rPr>
              <w:t>8.3</w:t>
            </w:r>
          </w:hyperlink>
          <w:hyperlink w:anchor="_heading=h.2dlolyb">
            <w:r>
              <w:rPr>
                <w:rFonts w:ascii="Calibri" w:eastAsia="Calibri" w:hAnsi="Calibri" w:cs="Calibri"/>
                <w:color w:val="000000"/>
              </w:rPr>
              <w:tab/>
            </w:r>
          </w:hyperlink>
          <w:r>
            <w:fldChar w:fldCharType="begin"/>
          </w:r>
          <w:r>
            <w:instrText xml:space="preserve"> PAGEREF _heading=h.2dlolyb \h </w:instrText>
          </w:r>
          <w:r>
            <w:fldChar w:fldCharType="separate"/>
          </w:r>
          <w:r>
            <w:rPr>
              <w:color w:val="000000"/>
            </w:rPr>
            <w:t>Corpo Docente/Tutores</w:t>
          </w:r>
          <w:r>
            <w:rPr>
              <w:color w:val="000000"/>
            </w:rPr>
            <w:tab/>
            <w:t>15</w:t>
          </w:r>
          <w:hyperlink w:anchor="_heading=h.2dlolyb" w:history="1"/>
        </w:p>
        <w:p w14:paraId="36CAB9A1" w14:textId="77777777" w:rsidR="00C41CD9" w:rsidRDefault="00D371B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sqyw64">
            <w:r>
              <w:rPr>
                <w:b/>
                <w:color w:val="000000"/>
              </w:rPr>
              <w:t>9.</w:t>
            </w:r>
          </w:hyperlink>
          <w:hyperlink w:anchor="_heading=h.sqyw64">
            <w:r>
              <w:rPr>
                <w:rFonts w:ascii="Calibri" w:eastAsia="Calibri" w:hAnsi="Calibri" w:cs="Calibri"/>
                <w:color w:val="000000"/>
              </w:rPr>
              <w:tab/>
            </w:r>
          </w:hyperlink>
          <w:r>
            <w:fldChar w:fldCharType="begin"/>
          </w:r>
          <w:r>
            <w:instrText xml:space="preserve"> PAGEREF _heading=h.sqyw64 \h </w:instrText>
          </w:r>
          <w:r>
            <w:fldChar w:fldCharType="separate"/>
          </w:r>
          <w:r>
            <w:rPr>
              <w:b/>
              <w:color w:val="000000"/>
            </w:rPr>
            <w:t>Certificados e Diplomas</w:t>
          </w:r>
          <w:r>
            <w:rPr>
              <w:b/>
              <w:color w:val="000000"/>
            </w:rPr>
            <w:tab/>
            <w:t>16</w:t>
          </w:r>
          <w:hyperlink w:anchor="_heading=h.sqyw64" w:history="1"/>
        </w:p>
        <w:p w14:paraId="1A401D6C"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cqmetx">
            <w:r>
              <w:rPr>
                <w:b/>
                <w:color w:val="000000"/>
              </w:rPr>
              <w:t>10.</w:t>
            </w:r>
          </w:hyperlink>
          <w:hyperlink w:anchor="_heading=h.3cqmetx">
            <w:r>
              <w:rPr>
                <w:rFonts w:ascii="Calibri" w:eastAsia="Calibri" w:hAnsi="Calibri" w:cs="Calibri"/>
                <w:color w:val="000000"/>
              </w:rPr>
              <w:tab/>
            </w:r>
          </w:hyperlink>
          <w:r>
            <w:fldChar w:fldCharType="begin"/>
          </w:r>
          <w:r>
            <w:instrText xml:space="preserve"> PAGEREF _heading=h.3cqmetx \h </w:instrText>
          </w:r>
          <w:r>
            <w:fldChar w:fldCharType="separate"/>
          </w:r>
          <w:r>
            <w:rPr>
              <w:b/>
              <w:color w:val="000000"/>
            </w:rPr>
            <w:t>Desenvolvimento da ação pedagógica</w:t>
          </w:r>
          <w:r>
            <w:rPr>
              <w:b/>
              <w:color w:val="000000"/>
            </w:rPr>
            <w:tab/>
            <w:t>16</w:t>
          </w:r>
          <w:hyperlink w:anchor="_heading=h.3cqmetx" w:history="1"/>
        </w:p>
        <w:p w14:paraId="28B57A19" w14:textId="77777777" w:rsidR="00C41CD9" w:rsidRDefault="00D371B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1rvwp1q">
            <w:r>
              <w:rPr>
                <w:b/>
                <w:color w:val="000000"/>
              </w:rPr>
              <w:t>11.</w:t>
            </w:r>
          </w:hyperlink>
          <w:hyperlink w:anchor="_heading=h.1rvwp1q">
            <w:r>
              <w:rPr>
                <w:rFonts w:ascii="Calibri" w:eastAsia="Calibri" w:hAnsi="Calibri" w:cs="Calibri"/>
                <w:color w:val="000000"/>
              </w:rPr>
              <w:tab/>
            </w:r>
          </w:hyperlink>
          <w:r>
            <w:fldChar w:fldCharType="begin"/>
          </w:r>
          <w:r>
            <w:instrText xml:space="preserve"> PAGEREF _heading=h.1rvwp1q \h </w:instrText>
          </w:r>
          <w:r>
            <w:fldChar w:fldCharType="separate"/>
          </w:r>
          <w:r>
            <w:rPr>
              <w:b/>
              <w:color w:val="000000"/>
            </w:rPr>
            <w:t>Anexos</w:t>
          </w:r>
          <w:r>
            <w:rPr>
              <w:b/>
              <w:color w:val="000000"/>
            </w:rPr>
            <w:tab/>
            <w:t>17</w:t>
          </w:r>
          <w:hyperlink w:anchor="_heading=h.1rvwp1q" w:history="1"/>
        </w:p>
        <w:p w14:paraId="5519DDF5" w14:textId="77777777" w:rsidR="00C41CD9" w:rsidRDefault="00D371B1">
          <w:pPr>
            <w:pBdr>
              <w:top w:val="nil"/>
              <w:left w:val="nil"/>
              <w:bottom w:val="nil"/>
              <w:right w:val="nil"/>
              <w:between w:val="nil"/>
            </w:pBdr>
            <w:spacing w:before="120" w:after="120"/>
            <w:rPr>
              <w:b/>
              <w:color w:val="000000"/>
            </w:rPr>
          </w:pPr>
          <w:r>
            <w:fldChar w:fldCharType="end"/>
          </w:r>
          <w:r>
            <w:fldChar w:fldCharType="end"/>
          </w:r>
        </w:p>
      </w:sdtContent>
    </w:sdt>
    <w:p w14:paraId="2B915092" w14:textId="77777777" w:rsidR="00565F79" w:rsidRDefault="00D371B1">
      <w:bookmarkStart w:id="1" w:name="_heading=h.2xcytpi" w:colFirst="0" w:colLast="0"/>
      <w:bookmarkEnd w:id="1"/>
      <w:r>
        <w:lastRenderedPageBreak/>
        <w:br w:type="page"/>
      </w:r>
    </w:p>
    <w:p w14:paraId="5C64E7C7" w14:textId="4DAAC696" w:rsidR="00C41CD9" w:rsidRPr="00862D62" w:rsidRDefault="00D371B1">
      <w:pPr>
        <w:rPr>
          <w:b/>
          <w:bCs/>
        </w:rPr>
      </w:pPr>
      <w:r w:rsidRPr="00862D62">
        <w:rPr>
          <w:b/>
          <w:bCs/>
        </w:rPr>
        <w:lastRenderedPageBreak/>
        <w:t>Identificação do Curso e do Estabelecimento de Ensino – Unidade Sede.</w:t>
      </w:r>
    </w:p>
    <w:tbl>
      <w:tblPr>
        <w:tblStyle w:val="a2"/>
        <w:tblW w:w="8858"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000" w:firstRow="0" w:lastRow="0" w:firstColumn="0" w:lastColumn="0" w:noHBand="0" w:noVBand="0"/>
      </w:tblPr>
      <w:tblGrid>
        <w:gridCol w:w="2802"/>
        <w:gridCol w:w="6056"/>
      </w:tblGrid>
      <w:tr w:rsidR="00C41CD9" w14:paraId="00D0828A" w14:textId="77777777">
        <w:tc>
          <w:tcPr>
            <w:tcW w:w="2802" w:type="dxa"/>
            <w:shd w:val="clear" w:color="auto" w:fill="D9D9D9"/>
          </w:tcPr>
          <w:p w14:paraId="261CAD16" w14:textId="77777777" w:rsidR="00C41CD9" w:rsidRDefault="00D371B1">
            <w:pPr>
              <w:pBdr>
                <w:top w:val="nil"/>
                <w:left w:val="nil"/>
                <w:bottom w:val="nil"/>
                <w:right w:val="nil"/>
                <w:between w:val="nil"/>
              </w:pBdr>
              <w:spacing w:before="120" w:line="360" w:lineRule="auto"/>
              <w:rPr>
                <w:b/>
                <w:sz w:val="24"/>
              </w:rPr>
            </w:pPr>
            <w:r>
              <w:rPr>
                <w:b/>
                <w:sz w:val="24"/>
              </w:rPr>
              <w:t xml:space="preserve">CNPJ: </w:t>
            </w:r>
          </w:p>
        </w:tc>
        <w:tc>
          <w:tcPr>
            <w:tcW w:w="6056" w:type="dxa"/>
            <w:shd w:val="clear" w:color="auto" w:fill="FFFFFF"/>
          </w:tcPr>
          <w:p w14:paraId="3528FF22" w14:textId="77777777" w:rsidR="00C41CD9" w:rsidRDefault="00D371B1">
            <w:pPr>
              <w:pBdr>
                <w:top w:val="nil"/>
                <w:left w:val="nil"/>
                <w:bottom w:val="nil"/>
                <w:right w:val="nil"/>
                <w:between w:val="nil"/>
              </w:pBdr>
              <w:spacing w:before="120" w:line="360" w:lineRule="auto"/>
              <w:rPr>
                <w:b/>
                <w:sz w:val="24"/>
              </w:rPr>
            </w:pPr>
            <w:r>
              <w:rPr>
                <w:sz w:val="24"/>
              </w:rPr>
              <w:t>03.774.688/0031-70</w:t>
            </w:r>
          </w:p>
        </w:tc>
      </w:tr>
      <w:tr w:rsidR="00C41CD9" w14:paraId="5CF77688" w14:textId="77777777">
        <w:tc>
          <w:tcPr>
            <w:tcW w:w="2802" w:type="dxa"/>
            <w:shd w:val="clear" w:color="auto" w:fill="D9D9D9"/>
          </w:tcPr>
          <w:p w14:paraId="5A2C8AAC" w14:textId="77777777" w:rsidR="00C41CD9" w:rsidRDefault="00D371B1">
            <w:pPr>
              <w:pBdr>
                <w:top w:val="nil"/>
                <w:left w:val="nil"/>
                <w:bottom w:val="nil"/>
                <w:right w:val="nil"/>
                <w:between w:val="nil"/>
              </w:pBdr>
              <w:spacing w:before="120" w:line="360" w:lineRule="auto"/>
              <w:rPr>
                <w:b/>
                <w:sz w:val="24"/>
              </w:rPr>
            </w:pPr>
            <w:r>
              <w:rPr>
                <w:b/>
                <w:sz w:val="24"/>
              </w:rPr>
              <w:t>Razão Social:</w:t>
            </w:r>
          </w:p>
        </w:tc>
        <w:tc>
          <w:tcPr>
            <w:tcW w:w="6056" w:type="dxa"/>
            <w:shd w:val="clear" w:color="auto" w:fill="FFFFFF"/>
          </w:tcPr>
          <w:p w14:paraId="79D0DE92" w14:textId="77777777" w:rsidR="00C41CD9" w:rsidRDefault="00D371B1">
            <w:pPr>
              <w:pBdr>
                <w:top w:val="nil"/>
                <w:left w:val="nil"/>
                <w:bottom w:val="nil"/>
                <w:right w:val="nil"/>
                <w:between w:val="nil"/>
              </w:pBdr>
              <w:spacing w:before="120" w:line="360" w:lineRule="auto"/>
              <w:rPr>
                <w:b/>
                <w:sz w:val="24"/>
              </w:rPr>
            </w:pPr>
            <w:r>
              <w:rPr>
                <w:sz w:val="24"/>
              </w:rPr>
              <w:t>SERVIÇO NACIONAL DE APRENDIZAGEM INDUSTRIAL</w:t>
            </w:r>
          </w:p>
        </w:tc>
      </w:tr>
      <w:tr w:rsidR="00C41CD9" w14:paraId="094B7299" w14:textId="77777777">
        <w:tc>
          <w:tcPr>
            <w:tcW w:w="2802" w:type="dxa"/>
            <w:shd w:val="clear" w:color="auto" w:fill="D9D9D9"/>
          </w:tcPr>
          <w:p w14:paraId="1C8B240A" w14:textId="77777777" w:rsidR="00C41CD9" w:rsidRDefault="00D371B1">
            <w:pPr>
              <w:pBdr>
                <w:top w:val="nil"/>
                <w:left w:val="nil"/>
                <w:bottom w:val="nil"/>
                <w:right w:val="nil"/>
                <w:between w:val="nil"/>
              </w:pBdr>
              <w:spacing w:before="120" w:line="360" w:lineRule="auto"/>
              <w:rPr>
                <w:b/>
                <w:sz w:val="24"/>
              </w:rPr>
            </w:pPr>
            <w:r>
              <w:rPr>
                <w:b/>
                <w:sz w:val="24"/>
              </w:rPr>
              <w:t>Esfera Administrativa:</w:t>
            </w:r>
          </w:p>
        </w:tc>
        <w:tc>
          <w:tcPr>
            <w:tcW w:w="6056" w:type="dxa"/>
            <w:shd w:val="clear" w:color="auto" w:fill="FFFFFF"/>
          </w:tcPr>
          <w:p w14:paraId="20F244F0" w14:textId="47FC77D6" w:rsidR="00C41CD9" w:rsidRDefault="00D371B1">
            <w:pPr>
              <w:pBdr>
                <w:top w:val="nil"/>
                <w:left w:val="nil"/>
                <w:bottom w:val="nil"/>
                <w:right w:val="nil"/>
                <w:between w:val="nil"/>
              </w:pBdr>
              <w:spacing w:before="120" w:after="0" w:line="240" w:lineRule="auto"/>
              <w:rPr>
                <w:sz w:val="24"/>
              </w:rPr>
            </w:pPr>
            <w:r>
              <w:rPr>
                <w:sz w:val="24"/>
              </w:rPr>
              <w:t xml:space="preserve">SENAI/SC em </w:t>
            </w:r>
            <w:r w:rsidR="006B2D9F">
              <w:rPr>
                <w:sz w:val="24"/>
              </w:rPr>
              <w:t>INDAIAL</w:t>
            </w:r>
          </w:p>
        </w:tc>
      </w:tr>
      <w:tr w:rsidR="00C41CD9" w14:paraId="52043ADB" w14:textId="77777777">
        <w:trPr>
          <w:trHeight w:val="280"/>
        </w:trPr>
        <w:tc>
          <w:tcPr>
            <w:tcW w:w="2802" w:type="dxa"/>
            <w:shd w:val="clear" w:color="auto" w:fill="D9D9D9"/>
          </w:tcPr>
          <w:p w14:paraId="2E780F08" w14:textId="77777777" w:rsidR="00C41CD9" w:rsidRDefault="00D371B1">
            <w:pPr>
              <w:pBdr>
                <w:top w:val="nil"/>
                <w:left w:val="nil"/>
                <w:bottom w:val="nil"/>
                <w:right w:val="nil"/>
                <w:between w:val="nil"/>
              </w:pBdr>
              <w:spacing w:before="120" w:line="360" w:lineRule="auto"/>
              <w:rPr>
                <w:b/>
                <w:sz w:val="24"/>
              </w:rPr>
            </w:pPr>
            <w:r>
              <w:rPr>
                <w:b/>
                <w:sz w:val="24"/>
              </w:rPr>
              <w:t xml:space="preserve">Endereço (Rua, No): </w:t>
            </w:r>
          </w:p>
        </w:tc>
        <w:tc>
          <w:tcPr>
            <w:tcW w:w="6056" w:type="dxa"/>
            <w:shd w:val="clear" w:color="auto" w:fill="FFFFFF"/>
          </w:tcPr>
          <w:p w14:paraId="4EE56944" w14:textId="17F98C47" w:rsidR="00C41CD9" w:rsidRDefault="00862D62">
            <w:pPr>
              <w:pBdr>
                <w:top w:val="nil"/>
                <w:left w:val="nil"/>
                <w:bottom w:val="nil"/>
                <w:right w:val="nil"/>
                <w:between w:val="nil"/>
              </w:pBdr>
              <w:spacing w:before="120" w:after="0" w:line="240" w:lineRule="auto"/>
              <w:rPr>
                <w:sz w:val="24"/>
              </w:rPr>
            </w:pPr>
            <w:r>
              <w:rPr>
                <w:sz w:val="24"/>
              </w:rPr>
              <w:t>Rua Alvin Rauh Júnior, 378 - Nações</w:t>
            </w:r>
          </w:p>
        </w:tc>
      </w:tr>
      <w:tr w:rsidR="00C41CD9" w14:paraId="5AFB0FEE" w14:textId="77777777">
        <w:tc>
          <w:tcPr>
            <w:tcW w:w="2802" w:type="dxa"/>
            <w:shd w:val="clear" w:color="auto" w:fill="D9D9D9"/>
          </w:tcPr>
          <w:p w14:paraId="0752C5A5" w14:textId="77777777" w:rsidR="00C41CD9" w:rsidRDefault="00D371B1">
            <w:pPr>
              <w:pBdr>
                <w:top w:val="nil"/>
                <w:left w:val="nil"/>
                <w:bottom w:val="nil"/>
                <w:right w:val="nil"/>
                <w:between w:val="nil"/>
              </w:pBdr>
              <w:spacing w:before="120" w:line="360" w:lineRule="auto"/>
              <w:rPr>
                <w:b/>
                <w:sz w:val="24"/>
              </w:rPr>
            </w:pPr>
            <w:r>
              <w:rPr>
                <w:b/>
                <w:sz w:val="24"/>
              </w:rPr>
              <w:t xml:space="preserve">Cidade/UF/CEP: </w:t>
            </w:r>
          </w:p>
        </w:tc>
        <w:tc>
          <w:tcPr>
            <w:tcW w:w="6056" w:type="dxa"/>
            <w:shd w:val="clear" w:color="auto" w:fill="FFFFFF"/>
          </w:tcPr>
          <w:p w14:paraId="0D74F581" w14:textId="48968B53" w:rsidR="00C41CD9" w:rsidRDefault="00862D62">
            <w:pPr>
              <w:pBdr>
                <w:top w:val="nil"/>
                <w:left w:val="nil"/>
                <w:bottom w:val="nil"/>
                <w:right w:val="nil"/>
                <w:between w:val="nil"/>
              </w:pBdr>
              <w:spacing w:before="120" w:after="0" w:line="240" w:lineRule="auto"/>
              <w:rPr>
                <w:sz w:val="24"/>
              </w:rPr>
            </w:pPr>
            <w:r>
              <w:rPr>
                <w:sz w:val="24"/>
              </w:rPr>
              <w:t>Indaial/SC/ 89130-000</w:t>
            </w:r>
          </w:p>
        </w:tc>
      </w:tr>
      <w:tr w:rsidR="00C41CD9" w14:paraId="2550F438" w14:textId="77777777">
        <w:tc>
          <w:tcPr>
            <w:tcW w:w="2802" w:type="dxa"/>
            <w:shd w:val="clear" w:color="auto" w:fill="D9D9D9"/>
          </w:tcPr>
          <w:p w14:paraId="6C9F14E5" w14:textId="77777777" w:rsidR="00C41CD9" w:rsidRDefault="00D371B1">
            <w:pPr>
              <w:pBdr>
                <w:top w:val="nil"/>
                <w:left w:val="nil"/>
                <w:bottom w:val="nil"/>
                <w:right w:val="nil"/>
                <w:between w:val="nil"/>
              </w:pBdr>
              <w:spacing w:before="120" w:line="360" w:lineRule="auto"/>
              <w:rPr>
                <w:b/>
                <w:sz w:val="24"/>
              </w:rPr>
            </w:pPr>
            <w:r>
              <w:rPr>
                <w:b/>
                <w:sz w:val="24"/>
              </w:rPr>
              <w:t xml:space="preserve">Telefone/Fax: </w:t>
            </w:r>
          </w:p>
        </w:tc>
        <w:tc>
          <w:tcPr>
            <w:tcW w:w="6056" w:type="dxa"/>
            <w:shd w:val="clear" w:color="auto" w:fill="FFFFFF"/>
          </w:tcPr>
          <w:p w14:paraId="2DF18390" w14:textId="62C4B269" w:rsidR="00C41CD9" w:rsidRDefault="00862D62">
            <w:pPr>
              <w:pBdr>
                <w:top w:val="nil"/>
                <w:left w:val="nil"/>
                <w:bottom w:val="nil"/>
                <w:right w:val="nil"/>
                <w:between w:val="nil"/>
              </w:pBdr>
              <w:spacing w:before="120" w:after="0" w:line="240" w:lineRule="auto"/>
              <w:rPr>
                <w:sz w:val="24"/>
              </w:rPr>
            </w:pPr>
            <w:r>
              <w:rPr>
                <w:sz w:val="24"/>
              </w:rPr>
              <w:t>(47) 3281 6400</w:t>
            </w:r>
          </w:p>
        </w:tc>
      </w:tr>
      <w:tr w:rsidR="00C41CD9" w14:paraId="068EFF8A" w14:textId="77777777">
        <w:tc>
          <w:tcPr>
            <w:tcW w:w="2802" w:type="dxa"/>
            <w:shd w:val="clear" w:color="auto" w:fill="D9D9D9"/>
          </w:tcPr>
          <w:p w14:paraId="2DB5D812" w14:textId="77777777" w:rsidR="00C41CD9" w:rsidRDefault="00D371B1">
            <w:pPr>
              <w:pBdr>
                <w:top w:val="nil"/>
                <w:left w:val="nil"/>
                <w:bottom w:val="nil"/>
                <w:right w:val="nil"/>
                <w:between w:val="nil"/>
              </w:pBdr>
              <w:spacing w:before="120" w:line="360" w:lineRule="auto"/>
              <w:rPr>
                <w:b/>
                <w:sz w:val="24"/>
              </w:rPr>
            </w:pPr>
            <w:r>
              <w:rPr>
                <w:b/>
                <w:sz w:val="24"/>
              </w:rPr>
              <w:t xml:space="preserve">E-mail de contato: </w:t>
            </w:r>
          </w:p>
        </w:tc>
        <w:tc>
          <w:tcPr>
            <w:tcW w:w="6056" w:type="dxa"/>
            <w:shd w:val="clear" w:color="auto" w:fill="FFFFFF"/>
          </w:tcPr>
          <w:p w14:paraId="342EE835" w14:textId="79DB8215" w:rsidR="00C41CD9" w:rsidRDefault="00862D62">
            <w:pPr>
              <w:pBdr>
                <w:top w:val="nil"/>
                <w:left w:val="nil"/>
                <w:bottom w:val="nil"/>
                <w:right w:val="nil"/>
                <w:between w:val="nil"/>
              </w:pBdr>
              <w:spacing w:before="120" w:after="0" w:line="240" w:lineRule="auto"/>
              <w:rPr>
                <w:sz w:val="24"/>
              </w:rPr>
            </w:pPr>
            <w:r>
              <w:rPr>
                <w:sz w:val="24"/>
              </w:rPr>
              <w:t>indaial@sc.senai.br</w:t>
            </w:r>
          </w:p>
        </w:tc>
      </w:tr>
      <w:tr w:rsidR="00C41CD9" w14:paraId="3DDD9626" w14:textId="77777777">
        <w:tc>
          <w:tcPr>
            <w:tcW w:w="2802" w:type="dxa"/>
            <w:shd w:val="clear" w:color="auto" w:fill="D9D9D9"/>
          </w:tcPr>
          <w:p w14:paraId="36EE1325" w14:textId="77777777" w:rsidR="00C41CD9" w:rsidRDefault="00D371B1">
            <w:pPr>
              <w:pBdr>
                <w:top w:val="nil"/>
                <w:left w:val="nil"/>
                <w:bottom w:val="nil"/>
                <w:right w:val="nil"/>
                <w:between w:val="nil"/>
              </w:pBdr>
              <w:spacing w:before="120" w:line="360" w:lineRule="auto"/>
              <w:rPr>
                <w:b/>
                <w:sz w:val="24"/>
              </w:rPr>
            </w:pPr>
            <w:r>
              <w:rPr>
                <w:b/>
                <w:sz w:val="24"/>
              </w:rPr>
              <w:t>Site da unidade:</w:t>
            </w:r>
          </w:p>
        </w:tc>
        <w:tc>
          <w:tcPr>
            <w:tcW w:w="6056" w:type="dxa"/>
            <w:shd w:val="clear" w:color="auto" w:fill="FFFFFF"/>
          </w:tcPr>
          <w:p w14:paraId="66614D41" w14:textId="2F9AB88E" w:rsidR="00C41CD9" w:rsidRDefault="007C322D">
            <w:pPr>
              <w:pBdr>
                <w:top w:val="nil"/>
                <w:left w:val="nil"/>
                <w:bottom w:val="nil"/>
                <w:right w:val="nil"/>
                <w:between w:val="nil"/>
              </w:pBdr>
              <w:spacing w:before="120" w:line="360" w:lineRule="auto"/>
              <w:rPr>
                <w:b/>
                <w:sz w:val="24"/>
              </w:rPr>
            </w:pPr>
            <w:hyperlink r:id="rId9" w:history="1">
              <w:r w:rsidR="006B2D9F" w:rsidRPr="008D5539">
                <w:rPr>
                  <w:rStyle w:val="Hyperlink"/>
                  <w:sz w:val="24"/>
                </w:rPr>
                <w:t>www.sc.senai.br</w:t>
              </w:r>
            </w:hyperlink>
          </w:p>
        </w:tc>
      </w:tr>
    </w:tbl>
    <w:p w14:paraId="78D5F9FB" w14:textId="77777777" w:rsidR="00C41CD9" w:rsidRDefault="00C41CD9">
      <w:pPr>
        <w:spacing w:before="120"/>
        <w:rPr>
          <w:b/>
        </w:rPr>
      </w:pPr>
    </w:p>
    <w:p w14:paraId="43E40BA4" w14:textId="77777777" w:rsidR="00C41CD9" w:rsidRDefault="00D371B1">
      <w:pPr>
        <w:spacing w:before="120"/>
        <w:rPr>
          <w:b/>
        </w:rPr>
      </w:pPr>
      <w:r>
        <w:rPr>
          <w:b/>
        </w:rPr>
        <w:t xml:space="preserve">Unidades sede do </w:t>
      </w:r>
      <w:proofErr w:type="spellStart"/>
      <w:r>
        <w:rPr>
          <w:b/>
        </w:rPr>
        <w:t>EaD</w:t>
      </w:r>
      <w:proofErr w:type="spellEnd"/>
    </w:p>
    <w:p w14:paraId="1E9F7D5A" w14:textId="77777777" w:rsidR="00C41CD9" w:rsidRDefault="00C41CD9">
      <w:pPr>
        <w:spacing w:before="120"/>
        <w:rPr>
          <w:b/>
        </w:rPr>
      </w:pPr>
    </w:p>
    <w:p w14:paraId="6798B950" w14:textId="77777777" w:rsidR="00C41CD9" w:rsidRDefault="00D371B1">
      <w:pPr>
        <w:spacing w:before="120"/>
        <w:jc w:val="both"/>
        <w:rPr>
          <w:rFonts w:ascii="Calibri" w:eastAsia="Calibri" w:hAnsi="Calibri" w:cs="Calibri"/>
          <w:sz w:val="24"/>
        </w:rPr>
      </w:pPr>
      <w:r>
        <w:rPr>
          <w:rFonts w:ascii="Calibri" w:eastAsia="Calibri" w:hAnsi="Calibri" w:cs="Calibri"/>
          <w:sz w:val="24"/>
        </w:rPr>
        <w:t>São as unidades que possuem os cursos à distância autorizados. As funções da Sede envolvem:</w:t>
      </w:r>
    </w:p>
    <w:p w14:paraId="690A272C" w14:textId="77777777" w:rsidR="00C41CD9" w:rsidRDefault="00D371B1" w:rsidP="00D371B1">
      <w:pPr>
        <w:numPr>
          <w:ilvl w:val="0"/>
          <w:numId w:val="33"/>
        </w:numPr>
        <w:spacing w:before="120"/>
        <w:jc w:val="both"/>
        <w:rPr>
          <w:rFonts w:ascii="Calibri" w:eastAsia="Calibri" w:hAnsi="Calibri" w:cs="Calibri"/>
          <w:sz w:val="24"/>
        </w:rPr>
      </w:pPr>
      <w:r>
        <w:rPr>
          <w:rFonts w:ascii="Calibri" w:eastAsia="Calibri" w:hAnsi="Calibri" w:cs="Calibri"/>
          <w:sz w:val="24"/>
        </w:rPr>
        <w:t>Supervisão do curso e coordenação pedagógica;</w:t>
      </w:r>
    </w:p>
    <w:p w14:paraId="458DBF84" w14:textId="77777777" w:rsidR="00C41CD9" w:rsidRDefault="00D371B1" w:rsidP="00D371B1">
      <w:pPr>
        <w:numPr>
          <w:ilvl w:val="0"/>
          <w:numId w:val="33"/>
        </w:numPr>
        <w:spacing w:before="120"/>
        <w:jc w:val="both"/>
        <w:rPr>
          <w:rFonts w:ascii="Calibri" w:eastAsia="Calibri" w:hAnsi="Calibri" w:cs="Calibri"/>
          <w:sz w:val="24"/>
        </w:rPr>
      </w:pPr>
      <w:r>
        <w:rPr>
          <w:rFonts w:ascii="Calibri" w:eastAsia="Calibri" w:hAnsi="Calibri" w:cs="Calibri"/>
          <w:sz w:val="24"/>
        </w:rPr>
        <w:t>Ter o projeto do curso autorizado;</w:t>
      </w:r>
    </w:p>
    <w:p w14:paraId="69F90072" w14:textId="77777777" w:rsidR="00C41CD9" w:rsidRDefault="00D371B1" w:rsidP="00D371B1">
      <w:pPr>
        <w:numPr>
          <w:ilvl w:val="0"/>
          <w:numId w:val="33"/>
        </w:numPr>
        <w:spacing w:before="120"/>
        <w:jc w:val="both"/>
        <w:rPr>
          <w:rFonts w:ascii="Calibri" w:eastAsia="Calibri" w:hAnsi="Calibri" w:cs="Calibri"/>
          <w:b/>
          <w:sz w:val="24"/>
        </w:rPr>
      </w:pPr>
      <w:r>
        <w:rPr>
          <w:rFonts w:ascii="Calibri" w:eastAsia="Calibri" w:hAnsi="Calibri" w:cs="Calibri"/>
          <w:sz w:val="24"/>
        </w:rPr>
        <w:t>Manter a estrutura necessária de apoio presencial;</w:t>
      </w:r>
    </w:p>
    <w:p w14:paraId="1092F8EC" w14:textId="77777777" w:rsidR="00C41CD9" w:rsidRDefault="00D371B1" w:rsidP="00D371B1">
      <w:pPr>
        <w:numPr>
          <w:ilvl w:val="0"/>
          <w:numId w:val="31"/>
        </w:numPr>
        <w:spacing w:before="120" w:line="360" w:lineRule="auto"/>
        <w:jc w:val="both"/>
        <w:rPr>
          <w:rFonts w:ascii="Calibri" w:eastAsia="Calibri" w:hAnsi="Calibri" w:cs="Calibri"/>
          <w:sz w:val="24"/>
        </w:rPr>
      </w:pPr>
      <w:r>
        <w:rPr>
          <w:rFonts w:ascii="Calibri" w:eastAsia="Calibri" w:hAnsi="Calibri" w:cs="Calibri"/>
          <w:sz w:val="24"/>
        </w:rPr>
        <w:t>Possuir infraestrutura necessária para a execução das situações de aprendizagem propostas;</w:t>
      </w:r>
    </w:p>
    <w:p w14:paraId="71643199" w14:textId="77777777" w:rsidR="00C41CD9" w:rsidRDefault="00D371B1" w:rsidP="00D371B1">
      <w:pPr>
        <w:numPr>
          <w:ilvl w:val="0"/>
          <w:numId w:val="31"/>
        </w:numPr>
        <w:spacing w:before="120" w:line="360" w:lineRule="auto"/>
        <w:jc w:val="both"/>
        <w:rPr>
          <w:rFonts w:ascii="Calibri" w:eastAsia="Calibri" w:hAnsi="Calibri" w:cs="Calibri"/>
          <w:sz w:val="24"/>
        </w:rPr>
      </w:pPr>
      <w:r>
        <w:rPr>
          <w:rFonts w:ascii="Calibri" w:eastAsia="Calibri" w:hAnsi="Calibri" w:cs="Calibri"/>
          <w:sz w:val="24"/>
        </w:rPr>
        <w:t xml:space="preserve">Possuir materiais de consumo necessários para a execução das práticas dos cursos técnicos </w:t>
      </w:r>
      <w:proofErr w:type="spellStart"/>
      <w:r>
        <w:rPr>
          <w:rFonts w:ascii="Calibri" w:eastAsia="Calibri" w:hAnsi="Calibri" w:cs="Calibri"/>
          <w:sz w:val="24"/>
        </w:rPr>
        <w:t>EaD</w:t>
      </w:r>
      <w:proofErr w:type="spellEnd"/>
      <w:r>
        <w:rPr>
          <w:rFonts w:ascii="Calibri" w:eastAsia="Calibri" w:hAnsi="Calibri" w:cs="Calibri"/>
          <w:sz w:val="24"/>
        </w:rPr>
        <w:t>;</w:t>
      </w:r>
    </w:p>
    <w:p w14:paraId="2BCFBFCE" w14:textId="77777777" w:rsidR="00C41CD9" w:rsidRDefault="00D371B1" w:rsidP="00D371B1">
      <w:pPr>
        <w:numPr>
          <w:ilvl w:val="0"/>
          <w:numId w:val="31"/>
        </w:numPr>
        <w:spacing w:before="120" w:line="360" w:lineRule="auto"/>
        <w:jc w:val="both"/>
        <w:rPr>
          <w:rFonts w:ascii="Calibri" w:eastAsia="Calibri" w:hAnsi="Calibri" w:cs="Calibri"/>
          <w:sz w:val="24"/>
        </w:rPr>
      </w:pPr>
      <w:r>
        <w:rPr>
          <w:rFonts w:ascii="Calibri" w:eastAsia="Calibri" w:hAnsi="Calibri" w:cs="Calibri"/>
          <w:sz w:val="24"/>
        </w:rPr>
        <w:t>Possuir professores para a execução das atividades práticas</w:t>
      </w:r>
      <w:r>
        <w:rPr>
          <w:rFonts w:ascii="Calibri" w:eastAsia="Calibri" w:hAnsi="Calibri" w:cs="Calibri"/>
          <w:b/>
          <w:sz w:val="24"/>
        </w:rPr>
        <w:t>.</w:t>
      </w:r>
    </w:p>
    <w:p w14:paraId="5BFE1A2D" w14:textId="77777777" w:rsidR="00C41CD9" w:rsidRDefault="00C41CD9">
      <w:pPr>
        <w:spacing w:before="120"/>
        <w:rPr>
          <w:rFonts w:ascii="Calibri" w:eastAsia="Calibri" w:hAnsi="Calibri" w:cs="Calibri"/>
          <w:b/>
          <w:sz w:val="24"/>
        </w:rPr>
      </w:pPr>
    </w:p>
    <w:tbl>
      <w:tblPr>
        <w:tblStyle w:val="a3"/>
        <w:tblW w:w="8820"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000" w:firstRow="0" w:lastRow="0" w:firstColumn="0" w:lastColumn="0" w:noHBand="0" w:noVBand="0"/>
      </w:tblPr>
      <w:tblGrid>
        <w:gridCol w:w="748"/>
        <w:gridCol w:w="2054"/>
        <w:gridCol w:w="6018"/>
      </w:tblGrid>
      <w:tr w:rsidR="00C41CD9" w14:paraId="1459BAE5" w14:textId="77777777">
        <w:tc>
          <w:tcPr>
            <w:tcW w:w="8820" w:type="dxa"/>
            <w:gridSpan w:val="3"/>
            <w:shd w:val="clear" w:color="auto" w:fill="D9D9D9"/>
          </w:tcPr>
          <w:p w14:paraId="3E3F101B" w14:textId="77777777" w:rsidR="00C41CD9" w:rsidRDefault="00D371B1">
            <w:pPr>
              <w:pBdr>
                <w:top w:val="nil"/>
                <w:left w:val="nil"/>
                <w:bottom w:val="nil"/>
                <w:right w:val="nil"/>
                <w:between w:val="nil"/>
              </w:pBdr>
              <w:spacing w:line="360" w:lineRule="auto"/>
              <w:jc w:val="both"/>
              <w:rPr>
                <w:b/>
                <w:sz w:val="24"/>
              </w:rPr>
            </w:pPr>
            <w:r>
              <w:rPr>
                <w:b/>
                <w:sz w:val="24"/>
              </w:rPr>
              <w:t>Habilitação, qualificações e especializações:</w:t>
            </w:r>
          </w:p>
        </w:tc>
      </w:tr>
      <w:tr w:rsidR="00C41CD9" w14:paraId="3D624934" w14:textId="77777777">
        <w:tc>
          <w:tcPr>
            <w:tcW w:w="748" w:type="dxa"/>
            <w:vMerge w:val="restart"/>
            <w:shd w:val="clear" w:color="auto" w:fill="D9D9D9"/>
          </w:tcPr>
          <w:p w14:paraId="5163A9EC" w14:textId="77777777" w:rsidR="00C41CD9" w:rsidRDefault="00D371B1">
            <w:pPr>
              <w:pBdr>
                <w:top w:val="nil"/>
                <w:left w:val="nil"/>
                <w:bottom w:val="nil"/>
                <w:right w:val="nil"/>
                <w:between w:val="nil"/>
              </w:pBdr>
              <w:spacing w:before="60" w:line="360" w:lineRule="auto"/>
              <w:jc w:val="center"/>
              <w:rPr>
                <w:b/>
                <w:sz w:val="24"/>
              </w:rPr>
            </w:pPr>
            <w:r>
              <w:rPr>
                <w:b/>
                <w:sz w:val="24"/>
              </w:rPr>
              <w:t>1</w:t>
            </w:r>
          </w:p>
        </w:tc>
        <w:tc>
          <w:tcPr>
            <w:tcW w:w="2054" w:type="dxa"/>
            <w:shd w:val="clear" w:color="auto" w:fill="D9D9D9"/>
          </w:tcPr>
          <w:p w14:paraId="777AAE8E" w14:textId="77777777" w:rsidR="00C41CD9" w:rsidRDefault="00D371B1">
            <w:pPr>
              <w:pBdr>
                <w:top w:val="nil"/>
                <w:left w:val="nil"/>
                <w:bottom w:val="nil"/>
                <w:right w:val="nil"/>
                <w:between w:val="nil"/>
              </w:pBdr>
              <w:spacing w:before="60" w:line="360" w:lineRule="auto"/>
              <w:jc w:val="both"/>
              <w:rPr>
                <w:sz w:val="24"/>
              </w:rPr>
            </w:pPr>
            <w:r>
              <w:rPr>
                <w:b/>
                <w:sz w:val="24"/>
              </w:rPr>
              <w:t>Habilitação</w:t>
            </w:r>
            <w:r>
              <w:rPr>
                <w:sz w:val="24"/>
              </w:rPr>
              <w:t>:</w:t>
            </w:r>
          </w:p>
        </w:tc>
        <w:tc>
          <w:tcPr>
            <w:tcW w:w="6018" w:type="dxa"/>
            <w:shd w:val="clear" w:color="auto" w:fill="auto"/>
          </w:tcPr>
          <w:p w14:paraId="38876609" w14:textId="77777777" w:rsidR="00C41CD9" w:rsidRDefault="00D371B1">
            <w:pPr>
              <w:pBdr>
                <w:top w:val="nil"/>
                <w:left w:val="nil"/>
                <w:bottom w:val="nil"/>
                <w:right w:val="nil"/>
                <w:between w:val="nil"/>
              </w:pBdr>
              <w:spacing w:before="60" w:line="360" w:lineRule="auto"/>
              <w:jc w:val="both"/>
              <w:rPr>
                <w:sz w:val="24"/>
              </w:rPr>
            </w:pPr>
            <w:r>
              <w:rPr>
                <w:sz w:val="24"/>
              </w:rPr>
              <w:t>TÉCNICO EM TÊXTIL</w:t>
            </w:r>
          </w:p>
        </w:tc>
      </w:tr>
      <w:tr w:rsidR="00C41CD9" w14:paraId="631B7647" w14:textId="77777777">
        <w:tc>
          <w:tcPr>
            <w:tcW w:w="748" w:type="dxa"/>
            <w:vMerge/>
            <w:shd w:val="clear" w:color="auto" w:fill="D9D9D9"/>
          </w:tcPr>
          <w:p w14:paraId="7E9F12DF" w14:textId="77777777" w:rsidR="00C41CD9" w:rsidRDefault="00C41CD9">
            <w:pPr>
              <w:widowControl w:val="0"/>
              <w:pBdr>
                <w:top w:val="nil"/>
                <w:left w:val="nil"/>
                <w:bottom w:val="nil"/>
                <w:right w:val="nil"/>
                <w:between w:val="nil"/>
              </w:pBdr>
              <w:spacing w:after="0" w:line="276" w:lineRule="auto"/>
              <w:rPr>
                <w:sz w:val="24"/>
              </w:rPr>
            </w:pPr>
          </w:p>
        </w:tc>
        <w:tc>
          <w:tcPr>
            <w:tcW w:w="2054" w:type="dxa"/>
            <w:shd w:val="clear" w:color="auto" w:fill="D9D9D9"/>
          </w:tcPr>
          <w:p w14:paraId="37A4040D" w14:textId="77777777" w:rsidR="00C41CD9" w:rsidRDefault="00D371B1">
            <w:pPr>
              <w:pBdr>
                <w:top w:val="nil"/>
                <w:left w:val="nil"/>
                <w:bottom w:val="nil"/>
                <w:right w:val="nil"/>
                <w:between w:val="nil"/>
              </w:pBdr>
              <w:spacing w:before="60" w:line="360" w:lineRule="auto"/>
              <w:jc w:val="both"/>
              <w:rPr>
                <w:sz w:val="24"/>
              </w:rPr>
            </w:pPr>
            <w:r>
              <w:rPr>
                <w:sz w:val="24"/>
              </w:rPr>
              <w:t>Carga Horária:</w:t>
            </w:r>
          </w:p>
        </w:tc>
        <w:tc>
          <w:tcPr>
            <w:tcW w:w="6018" w:type="dxa"/>
            <w:shd w:val="clear" w:color="auto" w:fill="auto"/>
          </w:tcPr>
          <w:p w14:paraId="2A3C371F" w14:textId="3135A935" w:rsidR="00C41CD9" w:rsidRDefault="00D371B1">
            <w:pPr>
              <w:pBdr>
                <w:top w:val="nil"/>
                <w:left w:val="nil"/>
                <w:bottom w:val="nil"/>
                <w:right w:val="nil"/>
                <w:between w:val="nil"/>
              </w:pBdr>
              <w:spacing w:before="60" w:line="360" w:lineRule="auto"/>
              <w:jc w:val="both"/>
              <w:rPr>
                <w:sz w:val="24"/>
              </w:rPr>
            </w:pPr>
            <w:r>
              <w:rPr>
                <w:sz w:val="24"/>
              </w:rPr>
              <w:t>1</w:t>
            </w:r>
            <w:r w:rsidR="006B2D9F">
              <w:rPr>
                <w:sz w:val="24"/>
              </w:rPr>
              <w:t>300</w:t>
            </w:r>
            <w:r>
              <w:rPr>
                <w:sz w:val="24"/>
              </w:rPr>
              <w:t>H</w:t>
            </w:r>
          </w:p>
        </w:tc>
      </w:tr>
    </w:tbl>
    <w:p w14:paraId="2F956FB7" w14:textId="77777777" w:rsidR="00C41CD9" w:rsidRDefault="00C41CD9">
      <w:pPr>
        <w:spacing w:before="120"/>
        <w:rPr>
          <w:b/>
        </w:rPr>
      </w:pPr>
    </w:p>
    <w:p w14:paraId="12EB84DE" w14:textId="77777777" w:rsidR="00C41CD9" w:rsidRDefault="00C41CD9">
      <w:pPr>
        <w:spacing w:before="120"/>
        <w:rPr>
          <w:b/>
        </w:rPr>
      </w:pPr>
    </w:p>
    <w:p w14:paraId="7054F3C4" w14:textId="77777777" w:rsidR="00C41CD9" w:rsidRDefault="00D371B1">
      <w:pPr>
        <w:shd w:val="clear" w:color="auto" w:fill="D9D9D9"/>
        <w:tabs>
          <w:tab w:val="left" w:pos="3288"/>
          <w:tab w:val="center" w:pos="4560"/>
        </w:tabs>
        <w:rPr>
          <w:b/>
          <w:sz w:val="24"/>
        </w:rPr>
      </w:pPr>
      <w:r>
        <w:rPr>
          <w:b/>
          <w:sz w:val="24"/>
        </w:rPr>
        <w:tab/>
      </w:r>
      <w:r>
        <w:rPr>
          <w:b/>
          <w:sz w:val="24"/>
        </w:rPr>
        <w:tab/>
        <w:t>PLANO DE CURSO</w:t>
      </w:r>
    </w:p>
    <w:p w14:paraId="06188C1C" w14:textId="77777777" w:rsidR="00C41CD9" w:rsidRDefault="00C41CD9">
      <w:pPr>
        <w:pBdr>
          <w:top w:val="nil"/>
          <w:left w:val="nil"/>
          <w:bottom w:val="nil"/>
          <w:right w:val="nil"/>
          <w:between w:val="nil"/>
        </w:pBdr>
        <w:spacing w:line="360" w:lineRule="auto"/>
        <w:ind w:firstLine="1134"/>
        <w:jc w:val="both"/>
        <w:rPr>
          <w:color w:val="000000"/>
          <w:sz w:val="18"/>
          <w:szCs w:val="18"/>
        </w:rPr>
      </w:pPr>
    </w:p>
    <w:p w14:paraId="76C3C2D8" w14:textId="77777777" w:rsidR="00C41CD9" w:rsidRDefault="00D371B1">
      <w:pPr>
        <w:pStyle w:val="Ttulo1"/>
        <w:numPr>
          <w:ilvl w:val="0"/>
          <w:numId w:val="20"/>
        </w:numPr>
        <w:shd w:val="clear" w:color="auto" w:fill="D9D9D9"/>
        <w:spacing w:line="240" w:lineRule="auto"/>
        <w:ind w:left="426"/>
        <w:jc w:val="left"/>
      </w:pPr>
      <w:bookmarkStart w:id="2" w:name="_heading=h.3whwml4" w:colFirst="0" w:colLast="0"/>
      <w:bookmarkEnd w:id="2"/>
      <w:r>
        <w:t>Justificativa e objetivos do curso</w:t>
      </w:r>
    </w:p>
    <w:p w14:paraId="4F16CCE8" w14:textId="77777777" w:rsidR="00C41CD9" w:rsidRDefault="00C41CD9"/>
    <w:p w14:paraId="463C0980" w14:textId="07C8AE25" w:rsidR="006B2D9F" w:rsidRDefault="006B2D9F">
      <w:pPr>
        <w:ind w:firstLine="720"/>
        <w:jc w:val="both"/>
        <w:rPr>
          <w:rFonts w:ascii="Calibri" w:eastAsia="Calibri" w:hAnsi="Calibri" w:cs="Calibri"/>
          <w:sz w:val="24"/>
        </w:rPr>
      </w:pPr>
    </w:p>
    <w:p w14:paraId="3F3253ED" w14:textId="77777777" w:rsidR="00C41CD9" w:rsidRDefault="00C41CD9">
      <w:pPr>
        <w:rPr>
          <w:rFonts w:ascii="Calibri" w:eastAsia="Calibri" w:hAnsi="Calibri" w:cs="Calibri"/>
          <w:sz w:val="24"/>
        </w:rPr>
      </w:pPr>
    </w:p>
    <w:p w14:paraId="08CA7967" w14:textId="77777777" w:rsidR="00C41CD9" w:rsidRDefault="00D371B1">
      <w:pPr>
        <w:pStyle w:val="Ttulo1"/>
        <w:numPr>
          <w:ilvl w:val="0"/>
          <w:numId w:val="20"/>
        </w:numPr>
        <w:shd w:val="clear" w:color="auto" w:fill="D9D9D9"/>
        <w:spacing w:line="240" w:lineRule="auto"/>
        <w:ind w:left="426"/>
        <w:jc w:val="left"/>
      </w:pPr>
      <w:bookmarkStart w:id="3" w:name="_heading=h.41mghml" w:colFirst="0" w:colLast="0"/>
      <w:bookmarkEnd w:id="3"/>
      <w:r>
        <w:rPr>
          <w:rFonts w:ascii="Calibri" w:eastAsia="Calibri" w:hAnsi="Calibri" w:cs="Calibri"/>
        </w:rPr>
        <w:t>Requisitos de Acesso</w:t>
      </w:r>
    </w:p>
    <w:p w14:paraId="5AA010C6" w14:textId="77777777" w:rsidR="00C41CD9" w:rsidRDefault="00D371B1">
      <w:pPr>
        <w:tabs>
          <w:tab w:val="left" w:pos="1784"/>
        </w:tabs>
      </w:pPr>
      <w:r>
        <w:tab/>
      </w:r>
    </w:p>
    <w:p w14:paraId="49B06A26" w14:textId="77777777" w:rsidR="00C41CD9" w:rsidRDefault="00D371B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O candidato com interesse nesse curso técnico deverá atender os seguintes requisitos:</w:t>
      </w:r>
    </w:p>
    <w:p w14:paraId="0FE51511" w14:textId="77777777" w:rsidR="00C41CD9" w:rsidRDefault="00D371B1">
      <w:pPr>
        <w:numPr>
          <w:ilvl w:val="0"/>
          <w:numId w:val="1"/>
        </w:numPr>
        <w:pBdr>
          <w:top w:val="nil"/>
          <w:left w:val="nil"/>
          <w:bottom w:val="nil"/>
          <w:right w:val="nil"/>
          <w:between w:val="nil"/>
        </w:pBdr>
        <w:spacing w:before="120" w:after="120" w:line="276" w:lineRule="auto"/>
        <w:jc w:val="both"/>
        <w:rPr>
          <w:rFonts w:ascii="Calibri" w:eastAsia="Calibri" w:hAnsi="Calibri" w:cs="Calibri"/>
          <w:sz w:val="24"/>
        </w:rPr>
      </w:pPr>
      <w:r>
        <w:rPr>
          <w:rFonts w:ascii="Calibri" w:eastAsia="Calibri" w:hAnsi="Calibri" w:cs="Calibri"/>
          <w:sz w:val="24"/>
          <w:u w:val="single"/>
        </w:rPr>
        <w:t>Escolaridade mínima:</w:t>
      </w:r>
      <w:r>
        <w:rPr>
          <w:rFonts w:ascii="Calibri" w:eastAsia="Calibri" w:hAnsi="Calibri" w:cs="Calibri"/>
          <w:sz w:val="24"/>
        </w:rPr>
        <w:t xml:space="preserve"> Candidatos matriculados a partir no 2º ano do Ensino Médio ou de Estudos Equivalentes.</w:t>
      </w:r>
    </w:p>
    <w:p w14:paraId="6265D7CF" w14:textId="77777777" w:rsidR="00C41CD9" w:rsidRDefault="00D371B1">
      <w:pPr>
        <w:numPr>
          <w:ilvl w:val="0"/>
          <w:numId w:val="1"/>
        </w:numPr>
        <w:pBdr>
          <w:top w:val="nil"/>
          <w:left w:val="nil"/>
          <w:bottom w:val="nil"/>
          <w:right w:val="nil"/>
          <w:between w:val="nil"/>
        </w:pBdr>
        <w:spacing w:before="120" w:after="120" w:line="276" w:lineRule="auto"/>
        <w:jc w:val="both"/>
        <w:rPr>
          <w:rFonts w:ascii="Calibri" w:eastAsia="Calibri" w:hAnsi="Calibri" w:cs="Calibri"/>
          <w:sz w:val="24"/>
        </w:rPr>
      </w:pPr>
      <w:r>
        <w:rPr>
          <w:rFonts w:ascii="Calibri" w:eastAsia="Calibri" w:hAnsi="Calibri" w:cs="Calibri"/>
          <w:sz w:val="24"/>
          <w:u w:val="single"/>
        </w:rPr>
        <w:t>Vagas abertas à comunidade</w:t>
      </w:r>
      <w:r>
        <w:rPr>
          <w:rFonts w:ascii="Calibri" w:eastAsia="Calibri" w:hAnsi="Calibri" w:cs="Calibri"/>
          <w:b/>
          <w:sz w:val="24"/>
        </w:rPr>
        <w:t xml:space="preserve">: </w:t>
      </w:r>
      <w:r>
        <w:rPr>
          <w:rFonts w:ascii="Calibri" w:eastAsia="Calibri" w:hAnsi="Calibri" w:cs="Calibri"/>
          <w:sz w:val="24"/>
        </w:rPr>
        <w:t>a seleção será realizada por ordem de inscrição, sendo convocados para a matrícula os candidatos inscritos até o limite de vagas disponíveis para cada curso.</w:t>
      </w:r>
    </w:p>
    <w:p w14:paraId="78150799" w14:textId="77777777" w:rsidR="00C41CD9" w:rsidRDefault="00D371B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Após a inscrição, o candidato deverá aguardar a convocação da Unidade para a matrícula, o que será feito assim que completar o </w:t>
      </w:r>
      <w:r>
        <w:rPr>
          <w:rFonts w:ascii="Calibri" w:eastAsia="Calibri" w:hAnsi="Calibri" w:cs="Calibri"/>
          <w:sz w:val="24"/>
        </w:rPr>
        <w:t>número</w:t>
      </w:r>
      <w:r>
        <w:rPr>
          <w:rFonts w:ascii="Calibri" w:eastAsia="Calibri" w:hAnsi="Calibri" w:cs="Calibri"/>
          <w:color w:val="000000"/>
          <w:sz w:val="24"/>
        </w:rPr>
        <w:t xml:space="preserve"> mínimo de inscritos para iniciar a turma. O contato será feito por telefone e e-mail informados no formulário de inscrição.</w:t>
      </w:r>
    </w:p>
    <w:p w14:paraId="59D16BE5" w14:textId="77777777" w:rsidR="00C41CD9" w:rsidRDefault="00D371B1">
      <w:pPr>
        <w:pBdr>
          <w:top w:val="nil"/>
          <w:left w:val="nil"/>
          <w:bottom w:val="nil"/>
          <w:right w:val="nil"/>
          <w:between w:val="nil"/>
        </w:pBdr>
        <w:tabs>
          <w:tab w:val="left" w:pos="362"/>
          <w:tab w:val="left" w:pos="587"/>
        </w:tabs>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O período e local de inscrição serão definidos em edital próprio do processo seletivo dos Cursos Técnicos do SENAI/SC.</w:t>
      </w:r>
    </w:p>
    <w:p w14:paraId="52251F02" w14:textId="77777777" w:rsidR="00C41CD9" w:rsidRDefault="00D371B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Se um ou mais </w:t>
      </w:r>
      <w:r>
        <w:rPr>
          <w:rFonts w:ascii="Calibri" w:eastAsia="Calibri" w:hAnsi="Calibri" w:cs="Calibri"/>
          <w:sz w:val="24"/>
        </w:rPr>
        <w:t>estudante</w:t>
      </w:r>
      <w:r>
        <w:rPr>
          <w:rFonts w:ascii="Calibri" w:eastAsia="Calibri" w:hAnsi="Calibri" w:cs="Calibri"/>
          <w:color w:val="000000"/>
          <w:sz w:val="24"/>
        </w:rPr>
        <w:t>s previamente selecionados não realizarem a matrícula, serão chamadas as inscrições subsequentes, sucessivamente, até que se completem as vagas disponibilizadas pela unidade.</w:t>
      </w:r>
    </w:p>
    <w:p w14:paraId="7523825D" w14:textId="77777777" w:rsidR="00C41CD9" w:rsidRDefault="00D371B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Cursos técnicos com turmas customizadas para atendimento específico à empresa e outras instituições, o processo seletivo poderá ser estabelecido em termo de convênio/proposta comercial entre a instituição mantenedora (SENAI/SC) </w:t>
      </w:r>
      <w:r>
        <w:rPr>
          <w:rFonts w:ascii="Calibri" w:eastAsia="Calibri" w:hAnsi="Calibri" w:cs="Calibri"/>
          <w:sz w:val="24"/>
        </w:rPr>
        <w:t>e a instituição</w:t>
      </w:r>
      <w:r>
        <w:rPr>
          <w:rFonts w:ascii="Calibri" w:eastAsia="Calibri" w:hAnsi="Calibri" w:cs="Calibri"/>
          <w:color w:val="000000"/>
          <w:sz w:val="24"/>
        </w:rPr>
        <w:t xml:space="preserve"> conveniada/contratante.</w:t>
      </w:r>
    </w:p>
    <w:p w14:paraId="6E4D268A" w14:textId="77777777" w:rsidR="00C41CD9" w:rsidRDefault="00D371B1">
      <w:pPr>
        <w:pBdr>
          <w:top w:val="nil"/>
          <w:left w:val="nil"/>
          <w:bottom w:val="nil"/>
          <w:right w:val="nil"/>
          <w:between w:val="nil"/>
        </w:pBdr>
        <w:spacing w:before="120" w:after="120" w:line="276" w:lineRule="auto"/>
        <w:jc w:val="both"/>
        <w:rPr>
          <w:rFonts w:ascii="Calibri" w:eastAsia="Calibri" w:hAnsi="Calibri" w:cs="Calibri"/>
          <w:b/>
          <w:color w:val="000000"/>
          <w:sz w:val="24"/>
        </w:rPr>
      </w:pPr>
      <w:r>
        <w:rPr>
          <w:rFonts w:ascii="Calibri" w:eastAsia="Calibri" w:hAnsi="Calibri" w:cs="Calibri"/>
          <w:b/>
          <w:color w:val="000000"/>
          <w:sz w:val="24"/>
        </w:rPr>
        <w:lastRenderedPageBreak/>
        <w:t xml:space="preserve">Matrícula: </w:t>
      </w:r>
      <w:r>
        <w:rPr>
          <w:rFonts w:ascii="Calibri" w:eastAsia="Calibri" w:hAnsi="Calibri" w:cs="Calibri"/>
          <w:color w:val="000000"/>
          <w:sz w:val="24"/>
        </w:rPr>
        <w:t>a matrícula inicial será efetuada mediante solicitação do interessado, assistido por seu pai ou responsável, se menor de idade, com anuência às disposições constantes do Regimento Escolar.</w:t>
      </w:r>
    </w:p>
    <w:p w14:paraId="20CC669C" w14:textId="77777777" w:rsidR="00C41CD9" w:rsidRDefault="00D371B1">
      <w:pPr>
        <w:pBdr>
          <w:top w:val="nil"/>
          <w:left w:val="nil"/>
          <w:bottom w:val="nil"/>
          <w:right w:val="nil"/>
          <w:between w:val="nil"/>
        </w:pBdr>
        <w:spacing w:before="120" w:after="120" w:line="276" w:lineRule="auto"/>
        <w:jc w:val="both"/>
        <w:rPr>
          <w:rFonts w:ascii="Calibri" w:eastAsia="Calibri" w:hAnsi="Calibri" w:cs="Calibri"/>
          <w:b/>
          <w:color w:val="000000"/>
          <w:sz w:val="24"/>
        </w:rPr>
      </w:pPr>
      <w:r>
        <w:rPr>
          <w:rFonts w:ascii="Calibri" w:eastAsia="Calibri" w:hAnsi="Calibri" w:cs="Calibri"/>
          <w:b/>
          <w:color w:val="000000"/>
          <w:sz w:val="24"/>
        </w:rPr>
        <w:t xml:space="preserve">São condições para a matrícula inicial: </w:t>
      </w:r>
    </w:p>
    <w:p w14:paraId="5C89267E" w14:textId="77777777" w:rsidR="00C41CD9" w:rsidRDefault="00D371B1">
      <w:pPr>
        <w:numPr>
          <w:ilvl w:val="0"/>
          <w:numId w:val="4"/>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ter sido classificado no processo de seleção, dentro do número de vagas existentes;</w:t>
      </w:r>
    </w:p>
    <w:p w14:paraId="149695FB" w14:textId="77777777" w:rsidR="00C41CD9" w:rsidRDefault="00D371B1">
      <w:pPr>
        <w:numPr>
          <w:ilvl w:val="0"/>
          <w:numId w:val="4"/>
        </w:numPr>
        <w:pBdr>
          <w:top w:val="nil"/>
          <w:left w:val="nil"/>
          <w:bottom w:val="nil"/>
          <w:right w:val="nil"/>
          <w:between w:val="nil"/>
        </w:pBdr>
        <w:spacing w:after="120"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apresentar a documentação relacionada (via original e cópia).</w:t>
      </w:r>
    </w:p>
    <w:p w14:paraId="7004685E" w14:textId="77777777" w:rsidR="00C41CD9" w:rsidRDefault="00D371B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b/>
          <w:color w:val="000000"/>
          <w:sz w:val="24"/>
        </w:rPr>
        <w:t>Documentação para a matrícula:</w:t>
      </w:r>
      <w:r>
        <w:rPr>
          <w:rFonts w:ascii="Calibri" w:eastAsia="Calibri" w:hAnsi="Calibri" w:cs="Calibri"/>
          <w:color w:val="000000"/>
          <w:sz w:val="24"/>
        </w:rPr>
        <w:t xml:space="preserve"> no ato da matrícula o </w:t>
      </w:r>
      <w:r>
        <w:rPr>
          <w:rFonts w:ascii="Calibri" w:eastAsia="Calibri" w:hAnsi="Calibri" w:cs="Calibri"/>
          <w:sz w:val="24"/>
        </w:rPr>
        <w:t>estudante</w:t>
      </w:r>
      <w:r>
        <w:rPr>
          <w:rFonts w:ascii="Calibri" w:eastAsia="Calibri" w:hAnsi="Calibri" w:cs="Calibri"/>
          <w:color w:val="000000"/>
          <w:sz w:val="24"/>
        </w:rPr>
        <w:t xml:space="preserve"> deverá apresentar os seguintes documentos:</w:t>
      </w:r>
    </w:p>
    <w:p w14:paraId="7424C21A" w14:textId="77777777" w:rsidR="00C41CD9" w:rsidRDefault="00D371B1">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CPF;</w:t>
      </w:r>
    </w:p>
    <w:p w14:paraId="41374546" w14:textId="77777777" w:rsidR="00C41CD9" w:rsidRDefault="00D371B1">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RG;</w:t>
      </w:r>
    </w:p>
    <w:p w14:paraId="00696294" w14:textId="77777777" w:rsidR="00C41CD9" w:rsidRDefault="00D371B1">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comprovante de residência;</w:t>
      </w:r>
    </w:p>
    <w:p w14:paraId="65F77A91" w14:textId="77777777" w:rsidR="00C41CD9" w:rsidRDefault="00D371B1">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histórico e certificado de conclusão do ensino médio para os estudantes que já o concluíram ou declaração de frequência da segunda ou terceira série do ensino médio quando o estudante estiver cursando;</w:t>
      </w:r>
    </w:p>
    <w:p w14:paraId="6225EC5C" w14:textId="77777777" w:rsidR="00C41CD9" w:rsidRDefault="00D371B1">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assinatura do contrato de prestação de serviços educacionais;</w:t>
      </w:r>
    </w:p>
    <w:p w14:paraId="63E96BEC" w14:textId="77777777" w:rsidR="00C41CD9" w:rsidRDefault="00D371B1">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RG e CPF do responsável legal/financeiro para menores de 18 anos e assinatura dos pais ou responsáveis no contrato de prestação de serviços educacionais.</w:t>
      </w:r>
    </w:p>
    <w:p w14:paraId="0CDE2929" w14:textId="77777777" w:rsidR="00C41CD9" w:rsidRDefault="00D371B1">
      <w:pPr>
        <w:numPr>
          <w:ilvl w:val="0"/>
          <w:numId w:val="12"/>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laudo médico quando o candidato for pessoa com deficiência.</w:t>
      </w:r>
    </w:p>
    <w:p w14:paraId="41DDB700" w14:textId="77777777" w:rsidR="00C41CD9" w:rsidRDefault="00D371B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Para a matrícula nas unidades curriculares subsequentes o candidato deverá observar os pré-requisitos identificados no desenho curricular do curso e estar matriculado na série correspondente do Ensino Médio, supletivo ou ter concluído. </w:t>
      </w:r>
    </w:p>
    <w:p w14:paraId="71C2622C" w14:textId="77777777" w:rsidR="00C41CD9" w:rsidRDefault="00D371B1">
      <w:pPr>
        <w:pBdr>
          <w:top w:val="nil"/>
          <w:left w:val="nil"/>
          <w:bottom w:val="nil"/>
          <w:right w:val="nil"/>
          <w:between w:val="nil"/>
        </w:pBdr>
        <w:spacing w:before="120"/>
        <w:jc w:val="both"/>
        <w:rPr>
          <w:rFonts w:ascii="Calibri" w:eastAsia="Calibri" w:hAnsi="Calibri" w:cs="Calibri"/>
          <w:color w:val="000000"/>
          <w:sz w:val="24"/>
        </w:rPr>
      </w:pPr>
      <w:r>
        <w:rPr>
          <w:rFonts w:ascii="Calibri" w:eastAsia="Calibri" w:hAnsi="Calibri" w:cs="Calibri"/>
          <w:b/>
          <w:color w:val="000000"/>
          <w:sz w:val="24"/>
        </w:rPr>
        <w:t>Observação:</w:t>
      </w:r>
      <w:r>
        <w:rPr>
          <w:rFonts w:ascii="Calibri" w:eastAsia="Calibri" w:hAnsi="Calibri" w:cs="Calibri"/>
          <w:color w:val="000000"/>
          <w:sz w:val="24"/>
        </w:rPr>
        <w:t xml:space="preserve"> O candidato é responsável pelos meios de acesso à Internet, para participação nas aulas </w:t>
      </w:r>
      <w:r>
        <w:rPr>
          <w:rFonts w:ascii="Calibri" w:eastAsia="Calibri" w:hAnsi="Calibri" w:cs="Calibri"/>
          <w:i/>
          <w:color w:val="000000"/>
          <w:sz w:val="24"/>
        </w:rPr>
        <w:t>online</w:t>
      </w:r>
      <w:r>
        <w:rPr>
          <w:rFonts w:ascii="Calibri" w:eastAsia="Calibri" w:hAnsi="Calibri" w:cs="Calibri"/>
          <w:color w:val="000000"/>
          <w:sz w:val="24"/>
        </w:rPr>
        <w:t xml:space="preserve"> (acesso aproximado de 20 horas semanais) durante o período do curso.</w:t>
      </w:r>
    </w:p>
    <w:p w14:paraId="493D36C2" w14:textId="77777777" w:rsidR="00C41CD9" w:rsidRDefault="00D371B1">
      <w:pPr>
        <w:pBdr>
          <w:top w:val="nil"/>
          <w:left w:val="nil"/>
          <w:bottom w:val="nil"/>
          <w:right w:val="nil"/>
          <w:between w:val="nil"/>
        </w:pBdr>
        <w:spacing w:before="120"/>
        <w:jc w:val="both"/>
        <w:rPr>
          <w:rFonts w:ascii="Calibri" w:eastAsia="Calibri" w:hAnsi="Calibri" w:cs="Calibri"/>
          <w:color w:val="000000"/>
          <w:sz w:val="24"/>
        </w:rPr>
      </w:pPr>
      <w:r>
        <w:rPr>
          <w:rFonts w:ascii="Calibri" w:eastAsia="Calibri" w:hAnsi="Calibri" w:cs="Calibri"/>
          <w:color w:val="000000"/>
          <w:sz w:val="24"/>
        </w:rPr>
        <w:t xml:space="preserve">É recomendável a configuração mínima de 512 MB de memória RAM, 100 MB de memória cache livre, Internet de banda larga (velocidade mínima de 300 </w:t>
      </w:r>
      <w:proofErr w:type="spellStart"/>
      <w:r>
        <w:rPr>
          <w:rFonts w:ascii="Calibri" w:eastAsia="Calibri" w:hAnsi="Calibri" w:cs="Calibri"/>
          <w:color w:val="000000"/>
          <w:sz w:val="24"/>
        </w:rPr>
        <w:t>kbps</w:t>
      </w:r>
      <w:proofErr w:type="spellEnd"/>
      <w:r>
        <w:rPr>
          <w:rFonts w:ascii="Calibri" w:eastAsia="Calibri" w:hAnsi="Calibri" w:cs="Calibri"/>
          <w:color w:val="000000"/>
          <w:sz w:val="24"/>
        </w:rPr>
        <w:t xml:space="preserve"> sem compartilhamento com outros computadores e Navegador de Internet com plugin Flash player versão 10.2 ou superior).</w:t>
      </w:r>
    </w:p>
    <w:p w14:paraId="4C6A8538" w14:textId="77777777" w:rsidR="00C41CD9" w:rsidRDefault="00C41CD9">
      <w:pPr>
        <w:pBdr>
          <w:top w:val="nil"/>
          <w:left w:val="nil"/>
          <w:bottom w:val="nil"/>
          <w:right w:val="nil"/>
          <w:between w:val="nil"/>
        </w:pBdr>
        <w:spacing w:before="120" w:after="120" w:line="276" w:lineRule="auto"/>
        <w:jc w:val="both"/>
        <w:rPr>
          <w:rFonts w:ascii="Calibri" w:eastAsia="Calibri" w:hAnsi="Calibri" w:cs="Calibri"/>
          <w:color w:val="000000"/>
          <w:sz w:val="24"/>
        </w:rPr>
      </w:pPr>
    </w:p>
    <w:p w14:paraId="2D859FE5" w14:textId="77777777" w:rsidR="00C41CD9" w:rsidRDefault="00C41CD9"/>
    <w:p w14:paraId="7A53D2E7" w14:textId="77777777" w:rsidR="00C41CD9" w:rsidRDefault="00D371B1">
      <w:pPr>
        <w:pStyle w:val="Ttulo1"/>
        <w:numPr>
          <w:ilvl w:val="0"/>
          <w:numId w:val="20"/>
        </w:numPr>
        <w:shd w:val="clear" w:color="auto" w:fill="D9D9D9"/>
        <w:spacing w:line="240" w:lineRule="auto"/>
        <w:ind w:left="426"/>
        <w:jc w:val="left"/>
      </w:pPr>
      <w:bookmarkStart w:id="4" w:name="_heading=h.2grqrue" w:colFirst="0" w:colLast="0"/>
      <w:bookmarkEnd w:id="4"/>
      <w:r>
        <w:t>Perfil Profissional de Conclusão</w:t>
      </w:r>
    </w:p>
    <w:p w14:paraId="7CCEE964" w14:textId="77777777" w:rsidR="00C41CD9" w:rsidRDefault="00C41CD9"/>
    <w:p w14:paraId="28DC9CBD" w14:textId="77777777" w:rsidR="00C41CD9" w:rsidRDefault="00C41CD9">
      <w:pPr>
        <w:pBdr>
          <w:top w:val="nil"/>
          <w:left w:val="nil"/>
          <w:bottom w:val="nil"/>
          <w:right w:val="nil"/>
          <w:between w:val="nil"/>
        </w:pBdr>
        <w:jc w:val="both"/>
        <w:rPr>
          <w:color w:val="000000"/>
          <w:sz w:val="24"/>
        </w:rPr>
      </w:pPr>
    </w:p>
    <w:p w14:paraId="3275B86E" w14:textId="77777777" w:rsidR="00C41CD9" w:rsidRDefault="00C41CD9">
      <w:pPr>
        <w:pBdr>
          <w:top w:val="nil"/>
          <w:left w:val="nil"/>
          <w:bottom w:val="nil"/>
          <w:right w:val="nil"/>
          <w:between w:val="nil"/>
        </w:pBdr>
        <w:jc w:val="both"/>
        <w:rPr>
          <w:color w:val="000000"/>
          <w:sz w:val="24"/>
        </w:rPr>
      </w:pPr>
    </w:p>
    <w:p w14:paraId="1EF9002C" w14:textId="06B51B95" w:rsidR="00C41CD9" w:rsidRDefault="00D371B1">
      <w:pPr>
        <w:pBdr>
          <w:top w:val="nil"/>
          <w:left w:val="nil"/>
          <w:bottom w:val="nil"/>
          <w:right w:val="nil"/>
          <w:between w:val="nil"/>
        </w:pBdr>
        <w:jc w:val="both"/>
        <w:rPr>
          <w:rFonts w:ascii="Calibri" w:eastAsia="Calibri" w:hAnsi="Calibri" w:cs="Calibri"/>
          <w:sz w:val="24"/>
        </w:rPr>
      </w:pPr>
      <w:r>
        <w:rPr>
          <w:rFonts w:ascii="Calibri" w:eastAsia="Calibri" w:hAnsi="Calibri" w:cs="Calibri"/>
          <w:b/>
          <w:color w:val="000000"/>
          <w:sz w:val="24"/>
        </w:rPr>
        <w:lastRenderedPageBreak/>
        <w:t>Competência Geral (Objetivo Geral</w:t>
      </w:r>
      <w:r>
        <w:rPr>
          <w:rFonts w:ascii="Calibri" w:eastAsia="Calibri" w:hAnsi="Calibri" w:cs="Calibri"/>
          <w:b/>
          <w:color w:val="000000"/>
          <w:sz w:val="24"/>
          <w:vertAlign w:val="superscript"/>
        </w:rPr>
        <w:footnoteReference w:id="1"/>
      </w:r>
      <w:r>
        <w:rPr>
          <w:rFonts w:ascii="Calibri" w:eastAsia="Calibri" w:hAnsi="Calibri" w:cs="Calibri"/>
          <w:b/>
          <w:color w:val="000000"/>
          <w:sz w:val="24"/>
        </w:rPr>
        <w:t>)</w:t>
      </w:r>
      <w:r>
        <w:rPr>
          <w:rFonts w:ascii="Calibri" w:eastAsia="Calibri" w:hAnsi="Calibri" w:cs="Calibri"/>
          <w:color w:val="000000"/>
          <w:sz w:val="24"/>
        </w:rPr>
        <w:t>:</w:t>
      </w:r>
      <w:r>
        <w:rPr>
          <w:rFonts w:ascii="Calibri" w:eastAsia="Calibri" w:hAnsi="Calibri" w:cs="Calibri"/>
          <w:sz w:val="24"/>
        </w:rPr>
        <w:t xml:space="preserve"> </w:t>
      </w:r>
      <w:r w:rsidR="005D68A2">
        <w:t>Planejar e coordenar os processos produtivos têxteis, controlar a qualidade e as características dos produtos e desenvolver novos produtos e processos têxteis, seguindo normas e procedimentos de qualidade, de meio ambiente, de saúde e segurança do trabalho.</w:t>
      </w:r>
    </w:p>
    <w:p w14:paraId="51885F51" w14:textId="77777777" w:rsidR="00C41CD9" w:rsidRDefault="00C41CD9">
      <w:pPr>
        <w:pBdr>
          <w:top w:val="nil"/>
          <w:left w:val="nil"/>
          <w:bottom w:val="nil"/>
          <w:right w:val="nil"/>
          <w:between w:val="nil"/>
        </w:pBdr>
        <w:jc w:val="both"/>
        <w:rPr>
          <w:rFonts w:ascii="Calibri" w:eastAsia="Calibri" w:hAnsi="Calibri" w:cs="Calibri"/>
          <w:sz w:val="24"/>
        </w:rPr>
      </w:pPr>
    </w:p>
    <w:p w14:paraId="77BD7D44" w14:textId="77777777" w:rsidR="00C41CD9" w:rsidRDefault="00C41CD9">
      <w:pPr>
        <w:pBdr>
          <w:top w:val="nil"/>
          <w:left w:val="nil"/>
          <w:bottom w:val="nil"/>
          <w:right w:val="nil"/>
          <w:between w:val="nil"/>
        </w:pBdr>
        <w:jc w:val="both"/>
        <w:rPr>
          <w:rFonts w:ascii="Calibri" w:eastAsia="Calibri" w:hAnsi="Calibri" w:cs="Calibri"/>
          <w:sz w:val="24"/>
        </w:rPr>
      </w:pPr>
    </w:p>
    <w:tbl>
      <w:tblPr>
        <w:tblStyle w:val="a4"/>
        <w:tblW w:w="9795" w:type="dxa"/>
        <w:tblInd w:w="-310" w:type="dxa"/>
        <w:tblBorders>
          <w:top w:val="nil"/>
          <w:left w:val="nil"/>
          <w:bottom w:val="nil"/>
          <w:right w:val="nil"/>
          <w:insideH w:val="nil"/>
          <w:insideV w:val="nil"/>
        </w:tblBorders>
        <w:tblLayout w:type="fixed"/>
        <w:tblLook w:val="0600" w:firstRow="0" w:lastRow="0" w:firstColumn="0" w:lastColumn="0" w:noHBand="1" w:noVBand="1"/>
      </w:tblPr>
      <w:tblGrid>
        <w:gridCol w:w="4275"/>
        <w:gridCol w:w="5520"/>
      </w:tblGrid>
      <w:tr w:rsidR="00C41CD9" w14:paraId="1D3B1490" w14:textId="77777777">
        <w:trPr>
          <w:trHeight w:val="1549"/>
        </w:trPr>
        <w:tc>
          <w:tcPr>
            <w:tcW w:w="979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3B7B878C" w14:textId="77777777" w:rsidR="00C41CD9" w:rsidRDefault="00D371B1">
            <w:pPr>
              <w:spacing w:before="240" w:after="240"/>
              <w:ind w:left="120" w:right="120"/>
              <w:jc w:val="center"/>
              <w:rPr>
                <w:b/>
                <w:sz w:val="24"/>
              </w:rPr>
            </w:pPr>
            <w:r>
              <w:rPr>
                <w:b/>
                <w:sz w:val="24"/>
              </w:rPr>
              <w:t>Função 1:</w:t>
            </w:r>
          </w:p>
          <w:p w14:paraId="0D0BEACB" w14:textId="77777777" w:rsidR="00C41CD9" w:rsidRDefault="00D371B1">
            <w:pPr>
              <w:spacing w:before="240" w:after="240"/>
              <w:ind w:left="120" w:right="120"/>
              <w:jc w:val="center"/>
              <w:rPr>
                <w:sz w:val="24"/>
                <w:highlight w:val="yellow"/>
              </w:rPr>
            </w:pPr>
            <w:r>
              <w:rPr>
                <w:sz w:val="24"/>
              </w:rPr>
              <w:t>Planejar os processos produtivos têxteis, seguindo normas e procedimentos de qualidade, de sustentabilidade, de saúde e segurança do trabalho.</w:t>
            </w:r>
          </w:p>
        </w:tc>
      </w:tr>
      <w:tr w:rsidR="00C41CD9" w14:paraId="7AE37771" w14:textId="77777777">
        <w:trPr>
          <w:trHeight w:val="725"/>
        </w:trPr>
        <w:tc>
          <w:tcPr>
            <w:tcW w:w="4275" w:type="dxa"/>
            <w:tcBorders>
              <w:top w:val="nil"/>
              <w:left w:val="single" w:sz="8" w:space="0" w:color="000000"/>
              <w:bottom w:val="single" w:sz="8" w:space="0" w:color="000000"/>
              <w:right w:val="single" w:sz="8" w:space="0" w:color="000000"/>
            </w:tcBorders>
            <w:shd w:val="clear" w:color="auto" w:fill="B4B4BC"/>
            <w:tcMar>
              <w:top w:w="100" w:type="dxa"/>
              <w:left w:w="80" w:type="dxa"/>
              <w:bottom w:w="100" w:type="dxa"/>
              <w:right w:w="80" w:type="dxa"/>
            </w:tcMar>
          </w:tcPr>
          <w:p w14:paraId="7E908F3B" w14:textId="77777777" w:rsidR="00C41CD9" w:rsidRDefault="00D371B1">
            <w:pPr>
              <w:spacing w:before="120" w:after="120" w:line="360" w:lineRule="auto"/>
              <w:ind w:left="120" w:right="120"/>
              <w:jc w:val="center"/>
              <w:rPr>
                <w:b/>
                <w:sz w:val="24"/>
              </w:rPr>
            </w:pPr>
            <w:r>
              <w:rPr>
                <w:b/>
                <w:sz w:val="24"/>
              </w:rPr>
              <w:t>Subfunções</w:t>
            </w:r>
          </w:p>
        </w:tc>
        <w:tc>
          <w:tcPr>
            <w:tcW w:w="5520" w:type="dxa"/>
            <w:tcBorders>
              <w:top w:val="nil"/>
              <w:left w:val="nil"/>
              <w:bottom w:val="single" w:sz="8" w:space="0" w:color="000000"/>
              <w:right w:val="single" w:sz="8" w:space="0" w:color="000000"/>
            </w:tcBorders>
            <w:shd w:val="clear" w:color="auto" w:fill="B4B4BC"/>
            <w:tcMar>
              <w:top w:w="100" w:type="dxa"/>
              <w:left w:w="80" w:type="dxa"/>
              <w:bottom w:w="100" w:type="dxa"/>
              <w:right w:w="80" w:type="dxa"/>
            </w:tcMar>
          </w:tcPr>
          <w:p w14:paraId="0AD3D01C" w14:textId="77777777" w:rsidR="00C41CD9" w:rsidRDefault="00D371B1">
            <w:pPr>
              <w:spacing w:before="120" w:after="120" w:line="360" w:lineRule="auto"/>
              <w:ind w:left="120" w:right="120"/>
              <w:jc w:val="center"/>
              <w:rPr>
                <w:b/>
                <w:sz w:val="24"/>
              </w:rPr>
            </w:pPr>
            <w:r>
              <w:rPr>
                <w:b/>
                <w:sz w:val="24"/>
              </w:rPr>
              <w:t>Padrões de Desempenho</w:t>
            </w:r>
          </w:p>
        </w:tc>
      </w:tr>
      <w:tr w:rsidR="00C41CD9" w14:paraId="7A14F7C5" w14:textId="77777777">
        <w:trPr>
          <w:trHeight w:val="1955"/>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036A2FE0" w14:textId="77777777" w:rsidR="00C41CD9" w:rsidRDefault="00D371B1">
            <w:pPr>
              <w:spacing w:before="240" w:after="240"/>
              <w:ind w:left="120" w:right="120"/>
              <w:jc w:val="both"/>
              <w:rPr>
                <w:sz w:val="24"/>
              </w:rPr>
            </w:pPr>
            <w:r>
              <w:rPr>
                <w:sz w:val="24"/>
              </w:rPr>
              <w:t>Elaborar o plano de produção</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BBB67BD" w14:textId="77777777" w:rsidR="00C41CD9" w:rsidRDefault="00D371B1" w:rsidP="00D371B1">
            <w:pPr>
              <w:numPr>
                <w:ilvl w:val="0"/>
                <w:numId w:val="35"/>
              </w:numPr>
              <w:pBdr>
                <w:top w:val="nil"/>
                <w:left w:val="nil"/>
                <w:bottom w:val="nil"/>
                <w:right w:val="nil"/>
                <w:between w:val="nil"/>
              </w:pBdr>
              <w:spacing w:after="0" w:line="276" w:lineRule="auto"/>
              <w:ind w:right="120"/>
              <w:jc w:val="both"/>
              <w:rPr>
                <w:sz w:val="24"/>
              </w:rPr>
            </w:pPr>
            <w:r>
              <w:rPr>
                <w:sz w:val="24"/>
              </w:rPr>
              <w:t xml:space="preserve">Considerando a capacidade de produção instalada e disponível para atender à demanda da programação da produção prevista. </w:t>
            </w:r>
          </w:p>
          <w:p w14:paraId="7F877C72" w14:textId="77777777" w:rsidR="00C41CD9" w:rsidRDefault="00D371B1" w:rsidP="00D371B1">
            <w:pPr>
              <w:numPr>
                <w:ilvl w:val="0"/>
                <w:numId w:val="35"/>
              </w:numPr>
              <w:pBdr>
                <w:top w:val="nil"/>
                <w:left w:val="nil"/>
                <w:bottom w:val="nil"/>
                <w:right w:val="nil"/>
                <w:between w:val="nil"/>
              </w:pBdr>
              <w:spacing w:after="0" w:line="276" w:lineRule="auto"/>
              <w:ind w:right="120"/>
              <w:jc w:val="both"/>
              <w:rPr>
                <w:sz w:val="24"/>
              </w:rPr>
            </w:pPr>
            <w:r>
              <w:rPr>
                <w:sz w:val="24"/>
              </w:rPr>
              <w:t xml:space="preserve">Seguindo informações da ficha técnica do produto definidas para elaborar o plano de produção. </w:t>
            </w:r>
          </w:p>
          <w:p w14:paraId="0BBE29DD" w14:textId="77777777" w:rsidR="00C41CD9" w:rsidRDefault="00D371B1" w:rsidP="00D371B1">
            <w:pPr>
              <w:numPr>
                <w:ilvl w:val="0"/>
                <w:numId w:val="35"/>
              </w:numPr>
              <w:pBdr>
                <w:top w:val="nil"/>
                <w:left w:val="nil"/>
                <w:bottom w:val="nil"/>
                <w:right w:val="nil"/>
                <w:between w:val="nil"/>
              </w:pBdr>
              <w:spacing w:after="0" w:line="276" w:lineRule="auto"/>
              <w:ind w:right="120"/>
              <w:jc w:val="both"/>
              <w:rPr>
                <w:sz w:val="24"/>
              </w:rPr>
            </w:pPr>
            <w:r>
              <w:rPr>
                <w:sz w:val="24"/>
              </w:rPr>
              <w:t xml:space="preserve">Seguindo cronogramas de setups e separações de lotes, conforme programação da produção prevista para elaborar o plano de produção. </w:t>
            </w:r>
          </w:p>
          <w:p w14:paraId="1958ADEC" w14:textId="77777777" w:rsidR="00C41CD9" w:rsidRDefault="00D371B1" w:rsidP="00D371B1">
            <w:pPr>
              <w:numPr>
                <w:ilvl w:val="0"/>
                <w:numId w:val="35"/>
              </w:numPr>
              <w:pBdr>
                <w:top w:val="nil"/>
                <w:left w:val="nil"/>
                <w:bottom w:val="nil"/>
                <w:right w:val="nil"/>
                <w:between w:val="nil"/>
              </w:pBdr>
              <w:spacing w:after="0" w:line="276" w:lineRule="auto"/>
              <w:ind w:right="120"/>
              <w:jc w:val="both"/>
              <w:rPr>
                <w:sz w:val="24"/>
              </w:rPr>
            </w:pPr>
            <w:r>
              <w:rPr>
                <w:sz w:val="24"/>
              </w:rPr>
              <w:t>Considerando materiais têxteis, equipamentos e processo produtivo para estabelecimento dos indicadores de desempenho do setor produtivo.</w:t>
            </w:r>
          </w:p>
        </w:tc>
      </w:tr>
      <w:tr w:rsidR="00C41CD9" w14:paraId="4561EE76" w14:textId="77777777">
        <w:trPr>
          <w:trHeight w:val="680"/>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17233E2" w14:textId="77777777" w:rsidR="00C41CD9" w:rsidRDefault="00D371B1">
            <w:pPr>
              <w:spacing w:before="240" w:after="240" w:line="360" w:lineRule="auto"/>
              <w:ind w:left="120" w:right="120"/>
              <w:jc w:val="both"/>
              <w:rPr>
                <w:sz w:val="24"/>
              </w:rPr>
            </w:pPr>
            <w:r>
              <w:rPr>
                <w:sz w:val="24"/>
              </w:rPr>
              <w:t>Elaborar o plano de controle da qualidade</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53D2D8E" w14:textId="77777777" w:rsidR="00C41CD9" w:rsidRDefault="00D371B1" w:rsidP="00D371B1">
            <w:pPr>
              <w:numPr>
                <w:ilvl w:val="0"/>
                <w:numId w:val="36"/>
              </w:numPr>
              <w:pBdr>
                <w:top w:val="nil"/>
                <w:left w:val="nil"/>
                <w:bottom w:val="nil"/>
                <w:right w:val="nil"/>
                <w:between w:val="nil"/>
              </w:pBdr>
              <w:spacing w:after="0" w:line="276" w:lineRule="auto"/>
              <w:ind w:right="120"/>
              <w:jc w:val="both"/>
              <w:rPr>
                <w:sz w:val="24"/>
              </w:rPr>
            </w:pPr>
            <w:r>
              <w:rPr>
                <w:sz w:val="24"/>
              </w:rPr>
              <w:t xml:space="preserve">Considerando normas técnicas, características do produto e parâmetros de qualidade para elaborar plano de controle da qualidade. </w:t>
            </w:r>
          </w:p>
          <w:p w14:paraId="77099339" w14:textId="77777777" w:rsidR="00C41CD9" w:rsidRDefault="00D371B1" w:rsidP="00D371B1">
            <w:pPr>
              <w:numPr>
                <w:ilvl w:val="0"/>
                <w:numId w:val="36"/>
              </w:numPr>
              <w:pBdr>
                <w:top w:val="nil"/>
                <w:left w:val="nil"/>
                <w:bottom w:val="nil"/>
                <w:right w:val="nil"/>
                <w:between w:val="nil"/>
              </w:pBdr>
              <w:spacing w:after="0" w:line="276" w:lineRule="auto"/>
              <w:ind w:right="120"/>
              <w:jc w:val="both"/>
              <w:rPr>
                <w:sz w:val="24"/>
              </w:rPr>
            </w:pPr>
            <w:r>
              <w:rPr>
                <w:sz w:val="24"/>
              </w:rPr>
              <w:lastRenderedPageBreak/>
              <w:t>Considerando as necessidades de controle da qualidade das matérias primas têxteis para elaborar plano de controle da qualidade</w:t>
            </w:r>
          </w:p>
        </w:tc>
      </w:tr>
      <w:tr w:rsidR="00C41CD9" w14:paraId="204ED763" w14:textId="77777777">
        <w:trPr>
          <w:trHeight w:val="680"/>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59060F57" w14:textId="77777777" w:rsidR="00C41CD9" w:rsidRDefault="00D371B1">
            <w:pPr>
              <w:spacing w:before="240" w:after="240" w:line="360" w:lineRule="auto"/>
              <w:ind w:left="120" w:right="120"/>
              <w:jc w:val="both"/>
              <w:rPr>
                <w:sz w:val="24"/>
              </w:rPr>
            </w:pPr>
            <w:r>
              <w:rPr>
                <w:sz w:val="24"/>
              </w:rPr>
              <w:lastRenderedPageBreak/>
              <w:t>Preparar a implantação do plano de manutenção</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875AB7" w14:textId="77777777" w:rsidR="00C41CD9" w:rsidRDefault="00D371B1" w:rsidP="00D371B1">
            <w:pPr>
              <w:numPr>
                <w:ilvl w:val="0"/>
                <w:numId w:val="24"/>
              </w:numPr>
              <w:pBdr>
                <w:top w:val="nil"/>
                <w:left w:val="nil"/>
                <w:bottom w:val="nil"/>
                <w:right w:val="nil"/>
                <w:between w:val="nil"/>
              </w:pBdr>
              <w:spacing w:after="0" w:line="276" w:lineRule="auto"/>
              <w:ind w:right="120"/>
              <w:jc w:val="both"/>
              <w:rPr>
                <w:sz w:val="24"/>
              </w:rPr>
            </w:pPr>
            <w:r>
              <w:rPr>
                <w:sz w:val="24"/>
              </w:rPr>
              <w:t xml:space="preserve">Considerando procedimentos técnicos operacionais, com base no tipo de máquina e/ou equipamento para implantação do plano de manutenção. </w:t>
            </w:r>
          </w:p>
          <w:p w14:paraId="5BAFFDB7" w14:textId="77777777" w:rsidR="00C41CD9" w:rsidRDefault="00D371B1" w:rsidP="00D371B1">
            <w:pPr>
              <w:numPr>
                <w:ilvl w:val="0"/>
                <w:numId w:val="24"/>
              </w:numPr>
              <w:pBdr>
                <w:top w:val="nil"/>
                <w:left w:val="nil"/>
                <w:bottom w:val="nil"/>
                <w:right w:val="nil"/>
                <w:between w:val="nil"/>
              </w:pBdr>
              <w:spacing w:after="0" w:line="276" w:lineRule="auto"/>
              <w:ind w:right="120"/>
              <w:jc w:val="both"/>
              <w:rPr>
                <w:sz w:val="24"/>
              </w:rPr>
            </w:pPr>
            <w:r>
              <w:rPr>
                <w:sz w:val="24"/>
              </w:rPr>
              <w:t xml:space="preserve">Considerando cronograma definido para a realização da manutenção, de acordo com o catálogo de máquinas e equipamentos. </w:t>
            </w:r>
          </w:p>
          <w:p w14:paraId="09A52A27" w14:textId="77777777" w:rsidR="00C41CD9" w:rsidRDefault="00D371B1" w:rsidP="00D371B1">
            <w:pPr>
              <w:numPr>
                <w:ilvl w:val="0"/>
                <w:numId w:val="24"/>
              </w:numPr>
              <w:pBdr>
                <w:top w:val="nil"/>
                <w:left w:val="nil"/>
                <w:bottom w:val="nil"/>
                <w:right w:val="nil"/>
                <w:between w:val="nil"/>
              </w:pBdr>
              <w:spacing w:after="0" w:line="276" w:lineRule="auto"/>
              <w:ind w:right="120"/>
              <w:jc w:val="both"/>
              <w:rPr>
                <w:sz w:val="24"/>
              </w:rPr>
            </w:pPr>
            <w:r>
              <w:rPr>
                <w:sz w:val="24"/>
              </w:rPr>
              <w:t>Considerando recursos para a realização da manutenção conforme cronograma do plano de manutenção</w:t>
            </w:r>
          </w:p>
        </w:tc>
      </w:tr>
    </w:tbl>
    <w:p w14:paraId="0BA9B3CE" w14:textId="77777777" w:rsidR="00C41CD9" w:rsidRDefault="00C41CD9">
      <w:pPr>
        <w:spacing w:before="240" w:after="240" w:line="360" w:lineRule="auto"/>
        <w:jc w:val="both"/>
        <w:rPr>
          <w:rFonts w:ascii="Calibri" w:eastAsia="Calibri" w:hAnsi="Calibri" w:cs="Calibri"/>
          <w:sz w:val="24"/>
        </w:rPr>
      </w:pPr>
    </w:p>
    <w:p w14:paraId="08639A37" w14:textId="77777777" w:rsidR="00C41CD9" w:rsidRDefault="00C41CD9">
      <w:pPr>
        <w:spacing w:before="240" w:after="240" w:line="360" w:lineRule="auto"/>
        <w:jc w:val="both"/>
        <w:rPr>
          <w:rFonts w:ascii="Calibri" w:eastAsia="Calibri" w:hAnsi="Calibri" w:cs="Calibri"/>
          <w:sz w:val="24"/>
        </w:rPr>
      </w:pPr>
    </w:p>
    <w:tbl>
      <w:tblPr>
        <w:tblStyle w:val="a5"/>
        <w:tblW w:w="9585" w:type="dxa"/>
        <w:tblInd w:w="-220" w:type="dxa"/>
        <w:tblBorders>
          <w:top w:val="nil"/>
          <w:left w:val="nil"/>
          <w:bottom w:val="nil"/>
          <w:right w:val="nil"/>
          <w:insideH w:val="nil"/>
          <w:insideV w:val="nil"/>
        </w:tblBorders>
        <w:tblLayout w:type="fixed"/>
        <w:tblLook w:val="0600" w:firstRow="0" w:lastRow="0" w:firstColumn="0" w:lastColumn="0" w:noHBand="1" w:noVBand="1"/>
      </w:tblPr>
      <w:tblGrid>
        <w:gridCol w:w="4185"/>
        <w:gridCol w:w="5400"/>
      </w:tblGrid>
      <w:tr w:rsidR="00C41CD9" w14:paraId="14697CAC" w14:textId="77777777">
        <w:trPr>
          <w:trHeight w:val="1040"/>
        </w:trPr>
        <w:tc>
          <w:tcPr>
            <w:tcW w:w="95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701FE22E" w14:textId="77777777" w:rsidR="00C41CD9" w:rsidRDefault="00D371B1">
            <w:pPr>
              <w:spacing w:before="240" w:after="240"/>
              <w:ind w:left="120" w:right="120"/>
              <w:jc w:val="center"/>
              <w:rPr>
                <w:b/>
                <w:sz w:val="24"/>
              </w:rPr>
            </w:pPr>
            <w:r>
              <w:rPr>
                <w:b/>
                <w:sz w:val="24"/>
              </w:rPr>
              <w:t xml:space="preserve">Função 2: </w:t>
            </w:r>
          </w:p>
          <w:p w14:paraId="1234F361" w14:textId="77777777" w:rsidR="00C41CD9" w:rsidRDefault="00D371B1">
            <w:pPr>
              <w:spacing w:before="240" w:after="240"/>
              <w:ind w:left="120" w:right="120"/>
              <w:jc w:val="center"/>
              <w:rPr>
                <w:b/>
                <w:sz w:val="24"/>
                <w:highlight w:val="yellow"/>
              </w:rPr>
            </w:pPr>
            <w:r>
              <w:rPr>
                <w:sz w:val="24"/>
              </w:rPr>
              <w:t>Coordenar os processos produtivos têxteis, seguindo normas e procedimentos de qualidade, de sustentabilidade, de saúde e segurança do trabalho.</w:t>
            </w:r>
          </w:p>
        </w:tc>
      </w:tr>
      <w:tr w:rsidR="00C41CD9" w14:paraId="18F3531E" w14:textId="77777777">
        <w:trPr>
          <w:trHeight w:val="725"/>
        </w:trPr>
        <w:tc>
          <w:tcPr>
            <w:tcW w:w="4185" w:type="dxa"/>
            <w:tcBorders>
              <w:top w:val="nil"/>
              <w:left w:val="single" w:sz="8" w:space="0" w:color="000000"/>
              <w:bottom w:val="single" w:sz="8" w:space="0" w:color="000000"/>
              <w:right w:val="single" w:sz="8" w:space="0" w:color="000000"/>
            </w:tcBorders>
            <w:shd w:val="clear" w:color="auto" w:fill="B4B4BC"/>
            <w:tcMar>
              <w:top w:w="100" w:type="dxa"/>
              <w:left w:w="80" w:type="dxa"/>
              <w:bottom w:w="100" w:type="dxa"/>
              <w:right w:w="80" w:type="dxa"/>
            </w:tcMar>
          </w:tcPr>
          <w:p w14:paraId="2DE0A14F" w14:textId="77777777" w:rsidR="00C41CD9" w:rsidRDefault="00D371B1">
            <w:pPr>
              <w:spacing w:before="120" w:after="120" w:line="360" w:lineRule="auto"/>
              <w:ind w:left="120" w:right="120"/>
              <w:jc w:val="center"/>
              <w:rPr>
                <w:b/>
                <w:sz w:val="24"/>
              </w:rPr>
            </w:pPr>
            <w:r>
              <w:rPr>
                <w:b/>
                <w:sz w:val="24"/>
              </w:rPr>
              <w:t>Subfunções</w:t>
            </w:r>
          </w:p>
        </w:tc>
        <w:tc>
          <w:tcPr>
            <w:tcW w:w="5400" w:type="dxa"/>
            <w:tcBorders>
              <w:top w:val="nil"/>
              <w:left w:val="nil"/>
              <w:bottom w:val="single" w:sz="8" w:space="0" w:color="000000"/>
              <w:right w:val="single" w:sz="8" w:space="0" w:color="000000"/>
            </w:tcBorders>
            <w:shd w:val="clear" w:color="auto" w:fill="B4B4BC"/>
            <w:tcMar>
              <w:top w:w="100" w:type="dxa"/>
              <w:left w:w="80" w:type="dxa"/>
              <w:bottom w:w="100" w:type="dxa"/>
              <w:right w:w="80" w:type="dxa"/>
            </w:tcMar>
          </w:tcPr>
          <w:p w14:paraId="1D9930D6" w14:textId="77777777" w:rsidR="00C41CD9" w:rsidRDefault="00D371B1">
            <w:pPr>
              <w:spacing w:before="120" w:after="120" w:line="360" w:lineRule="auto"/>
              <w:ind w:left="120" w:right="120"/>
              <w:jc w:val="center"/>
              <w:rPr>
                <w:b/>
                <w:sz w:val="24"/>
              </w:rPr>
            </w:pPr>
            <w:r>
              <w:rPr>
                <w:b/>
                <w:sz w:val="24"/>
              </w:rPr>
              <w:t>Padrões de Desempenho</w:t>
            </w:r>
          </w:p>
        </w:tc>
      </w:tr>
      <w:tr w:rsidR="00C41CD9" w14:paraId="4D0BA1AB"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49C8636A" w14:textId="77777777" w:rsidR="00C41CD9" w:rsidRDefault="00D371B1">
            <w:pPr>
              <w:spacing w:before="240" w:after="240" w:line="360" w:lineRule="auto"/>
              <w:ind w:left="120" w:right="120"/>
              <w:rPr>
                <w:sz w:val="24"/>
              </w:rPr>
            </w:pPr>
            <w:r>
              <w:rPr>
                <w:sz w:val="24"/>
              </w:rPr>
              <w:t>Operacionalizar os planos de produção, de manutenção e de controle da qualidade.</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79AB838"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 xml:space="preserve">Considerando o planejamento prévio na execução dos planos de produção, de manutenção e de controle da qualidade. </w:t>
            </w:r>
          </w:p>
          <w:p w14:paraId="759A0698"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 xml:space="preserve">Considerando normas técnicas e procedimentos da empresa para operacionalizar os planos de produção, de manutenção e de controle da qualidade. </w:t>
            </w:r>
          </w:p>
          <w:p w14:paraId="30FBF5A6"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lastRenderedPageBreak/>
              <w:t>Considerando as normas de sustentabilidade, saúde e segurança do trabalho.</w:t>
            </w:r>
          </w:p>
        </w:tc>
      </w:tr>
      <w:tr w:rsidR="00C41CD9" w14:paraId="78B02A57"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5245F815" w14:textId="77777777" w:rsidR="00C41CD9" w:rsidRDefault="00D371B1">
            <w:pPr>
              <w:spacing w:before="240" w:after="240" w:line="360" w:lineRule="auto"/>
              <w:ind w:left="120" w:right="120"/>
              <w:rPr>
                <w:sz w:val="24"/>
              </w:rPr>
            </w:pPr>
            <w:r>
              <w:rPr>
                <w:sz w:val="24"/>
              </w:rPr>
              <w:lastRenderedPageBreak/>
              <w:t>Coordenar equipes de trabalho.</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14B2B19"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os parâmetros estabelecidos pela empresa, na avaliação do desempenho da equipe. </w:t>
            </w:r>
          </w:p>
          <w:p w14:paraId="1BC14662"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as normas de sustentabilidade, saúde e segurança do trabalho. </w:t>
            </w:r>
          </w:p>
          <w:p w14:paraId="60B5F172"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necessidades de capacitação dos profissionais na coordenação de equipes de trabalho. </w:t>
            </w:r>
          </w:p>
          <w:p w14:paraId="3EFC8612"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Considerando o planejamento prévio de produção para orientações da equipe quanto ao desenvolvimento das atividades.</w:t>
            </w:r>
          </w:p>
        </w:tc>
      </w:tr>
      <w:tr w:rsidR="00C41CD9" w14:paraId="19DCF614"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9554897" w14:textId="77777777" w:rsidR="00C41CD9" w:rsidRDefault="00D371B1">
            <w:pPr>
              <w:spacing w:before="240" w:after="240" w:line="360" w:lineRule="auto"/>
              <w:ind w:left="120" w:right="120"/>
              <w:rPr>
                <w:sz w:val="24"/>
              </w:rPr>
            </w:pPr>
            <w:r>
              <w:rPr>
                <w:sz w:val="24"/>
              </w:rPr>
              <w:t>Monitorar a execução dos planos de trabalho de produção, de manutenção e de controle da qualidade.</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7CE7B6E"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o planejamento prévio dos planos de trabalho de produção, de manutenção e de controle da qualidade para monitorar a sua execução. </w:t>
            </w:r>
          </w:p>
          <w:p w14:paraId="47621C1A"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Considerando indicadores de desempenho e relatório de resultados para monitorar a execução dos planos de trabalho de produção, de manutenção e de controle da qualidade.</w:t>
            </w:r>
          </w:p>
        </w:tc>
      </w:tr>
      <w:tr w:rsidR="00C41CD9" w14:paraId="562A689E"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4CD90E91" w14:textId="77777777" w:rsidR="00C41CD9" w:rsidRDefault="00D371B1">
            <w:pPr>
              <w:spacing w:before="240" w:after="240" w:line="360" w:lineRule="auto"/>
              <w:ind w:left="120" w:right="120"/>
              <w:rPr>
                <w:sz w:val="24"/>
              </w:rPr>
            </w:pPr>
            <w:r>
              <w:rPr>
                <w:sz w:val="24"/>
              </w:rPr>
              <w:t>Avaliar os processos produtivos têxteis.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10BE72"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o processo produtivo têxtil para </w:t>
            </w:r>
          </w:p>
          <w:p w14:paraId="2366F93A"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Identificar oportunidades de melhorias técnicas. </w:t>
            </w:r>
          </w:p>
          <w:p w14:paraId="4073E96E"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indicadores de desempenho visando a eficiência do processo produtivo têxtil. </w:t>
            </w:r>
          </w:p>
          <w:p w14:paraId="39CF061D"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Considerando indicadores de desperdícios visando a eficiência do processo produtivo têxtil.</w:t>
            </w:r>
          </w:p>
        </w:tc>
      </w:tr>
    </w:tbl>
    <w:p w14:paraId="33FC4652" w14:textId="77777777" w:rsidR="00C41CD9" w:rsidRDefault="00D371B1">
      <w:pPr>
        <w:spacing w:before="240" w:after="240" w:line="360" w:lineRule="auto"/>
        <w:jc w:val="both"/>
        <w:rPr>
          <w:rFonts w:ascii="Calibri" w:eastAsia="Calibri" w:hAnsi="Calibri" w:cs="Calibri"/>
          <w:sz w:val="24"/>
        </w:rPr>
      </w:pPr>
      <w:r>
        <w:rPr>
          <w:rFonts w:ascii="Calibri" w:eastAsia="Calibri" w:hAnsi="Calibri" w:cs="Calibri"/>
          <w:sz w:val="24"/>
        </w:rPr>
        <w:lastRenderedPageBreak/>
        <w:t xml:space="preserve"> </w:t>
      </w:r>
    </w:p>
    <w:p w14:paraId="70229838" w14:textId="77777777" w:rsidR="00C41CD9" w:rsidRDefault="00C41CD9">
      <w:pPr>
        <w:spacing w:before="240" w:after="240" w:line="360" w:lineRule="auto"/>
        <w:jc w:val="both"/>
        <w:rPr>
          <w:rFonts w:ascii="Calibri" w:eastAsia="Calibri" w:hAnsi="Calibri" w:cs="Calibri"/>
          <w:sz w:val="24"/>
        </w:rPr>
      </w:pPr>
    </w:p>
    <w:p w14:paraId="7A3693C7" w14:textId="77777777" w:rsidR="00C41CD9" w:rsidRDefault="00C41CD9">
      <w:pPr>
        <w:spacing w:before="240" w:after="240" w:line="360" w:lineRule="auto"/>
        <w:jc w:val="both"/>
        <w:rPr>
          <w:rFonts w:ascii="Calibri" w:eastAsia="Calibri" w:hAnsi="Calibri" w:cs="Calibri"/>
          <w:sz w:val="24"/>
        </w:rPr>
      </w:pPr>
    </w:p>
    <w:tbl>
      <w:tblPr>
        <w:tblStyle w:val="a6"/>
        <w:tblW w:w="9585" w:type="dxa"/>
        <w:tblInd w:w="-220" w:type="dxa"/>
        <w:tblBorders>
          <w:top w:val="nil"/>
          <w:left w:val="nil"/>
          <w:bottom w:val="nil"/>
          <w:right w:val="nil"/>
          <w:insideH w:val="nil"/>
          <w:insideV w:val="nil"/>
        </w:tblBorders>
        <w:tblLayout w:type="fixed"/>
        <w:tblLook w:val="0600" w:firstRow="0" w:lastRow="0" w:firstColumn="0" w:lastColumn="0" w:noHBand="1" w:noVBand="1"/>
      </w:tblPr>
      <w:tblGrid>
        <w:gridCol w:w="4185"/>
        <w:gridCol w:w="5400"/>
      </w:tblGrid>
      <w:tr w:rsidR="00C41CD9" w14:paraId="559EB643" w14:textId="77777777">
        <w:trPr>
          <w:trHeight w:val="1040"/>
        </w:trPr>
        <w:tc>
          <w:tcPr>
            <w:tcW w:w="95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1AD027D1" w14:textId="77777777" w:rsidR="00C41CD9" w:rsidRDefault="00D371B1">
            <w:pPr>
              <w:spacing w:before="240" w:after="240"/>
              <w:ind w:left="120" w:right="120"/>
              <w:jc w:val="center"/>
              <w:rPr>
                <w:b/>
                <w:sz w:val="24"/>
              </w:rPr>
            </w:pPr>
            <w:r>
              <w:rPr>
                <w:b/>
                <w:sz w:val="24"/>
              </w:rPr>
              <w:t xml:space="preserve">Função 3: </w:t>
            </w:r>
          </w:p>
          <w:p w14:paraId="3E942D68" w14:textId="77777777" w:rsidR="00C41CD9" w:rsidRDefault="00D371B1">
            <w:pPr>
              <w:spacing w:before="240" w:after="240"/>
              <w:ind w:left="120" w:right="120"/>
              <w:jc w:val="center"/>
              <w:rPr>
                <w:b/>
                <w:sz w:val="24"/>
                <w:highlight w:val="yellow"/>
              </w:rPr>
            </w:pPr>
            <w:r>
              <w:rPr>
                <w:sz w:val="24"/>
              </w:rPr>
              <w:t>Controlar a qualidade e as características dos produtos, seguindo normas e procedimentos de qualidade, de sustentabilidade, de saúde e segurança do trabalho.</w:t>
            </w:r>
          </w:p>
        </w:tc>
      </w:tr>
      <w:tr w:rsidR="00C41CD9" w14:paraId="36079D07" w14:textId="77777777">
        <w:trPr>
          <w:trHeight w:val="725"/>
        </w:trPr>
        <w:tc>
          <w:tcPr>
            <w:tcW w:w="4185" w:type="dxa"/>
            <w:tcBorders>
              <w:top w:val="nil"/>
              <w:left w:val="single" w:sz="8" w:space="0" w:color="000000"/>
              <w:bottom w:val="single" w:sz="8" w:space="0" w:color="000000"/>
              <w:right w:val="single" w:sz="8" w:space="0" w:color="000000"/>
            </w:tcBorders>
            <w:shd w:val="clear" w:color="auto" w:fill="B4B4BC"/>
            <w:tcMar>
              <w:top w:w="100" w:type="dxa"/>
              <w:left w:w="80" w:type="dxa"/>
              <w:bottom w:w="100" w:type="dxa"/>
              <w:right w:w="80" w:type="dxa"/>
            </w:tcMar>
          </w:tcPr>
          <w:p w14:paraId="44C30D1E" w14:textId="77777777" w:rsidR="00C41CD9" w:rsidRDefault="00D371B1">
            <w:pPr>
              <w:spacing w:before="120" w:after="120" w:line="360" w:lineRule="auto"/>
              <w:ind w:left="120" w:right="120"/>
              <w:jc w:val="center"/>
              <w:rPr>
                <w:b/>
                <w:sz w:val="24"/>
              </w:rPr>
            </w:pPr>
            <w:r>
              <w:rPr>
                <w:b/>
                <w:sz w:val="24"/>
              </w:rPr>
              <w:t>Subfunções</w:t>
            </w:r>
          </w:p>
        </w:tc>
        <w:tc>
          <w:tcPr>
            <w:tcW w:w="5400" w:type="dxa"/>
            <w:tcBorders>
              <w:top w:val="nil"/>
              <w:left w:val="nil"/>
              <w:bottom w:val="single" w:sz="8" w:space="0" w:color="000000"/>
              <w:right w:val="single" w:sz="8" w:space="0" w:color="000000"/>
            </w:tcBorders>
            <w:shd w:val="clear" w:color="auto" w:fill="B4B4BC"/>
            <w:tcMar>
              <w:top w:w="100" w:type="dxa"/>
              <w:left w:w="80" w:type="dxa"/>
              <w:bottom w:w="100" w:type="dxa"/>
              <w:right w:w="80" w:type="dxa"/>
            </w:tcMar>
          </w:tcPr>
          <w:p w14:paraId="09DB1D81" w14:textId="77777777" w:rsidR="00C41CD9" w:rsidRDefault="00D371B1">
            <w:pPr>
              <w:spacing w:before="120" w:after="120" w:line="360" w:lineRule="auto"/>
              <w:ind w:left="120" w:right="120"/>
              <w:jc w:val="center"/>
              <w:rPr>
                <w:b/>
                <w:sz w:val="24"/>
              </w:rPr>
            </w:pPr>
            <w:r>
              <w:rPr>
                <w:b/>
                <w:sz w:val="24"/>
              </w:rPr>
              <w:t>Padrões de Desempenho</w:t>
            </w:r>
          </w:p>
        </w:tc>
      </w:tr>
      <w:tr w:rsidR="00C41CD9" w14:paraId="6F7F01D6"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5D1FF41A" w14:textId="77777777" w:rsidR="00C41CD9" w:rsidRDefault="00D371B1">
            <w:pPr>
              <w:spacing w:before="240" w:after="240" w:line="360" w:lineRule="auto"/>
              <w:ind w:left="120" w:right="120"/>
              <w:rPr>
                <w:sz w:val="24"/>
              </w:rPr>
            </w:pPr>
            <w:r>
              <w:rPr>
                <w:sz w:val="24"/>
              </w:rPr>
              <w:t>Executar atividades laboratoriais relacionadas ao processo produtivo têxtil.</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DE46C21"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 xml:space="preserve">Seguindo normas de sustentabilidade, higiene, saúde e segurança do trabalho. </w:t>
            </w:r>
          </w:p>
          <w:p w14:paraId="2F14E9EF"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 xml:space="preserve">Considerando normas e procedimentos estabelecidos para realizar ensaios e testes relacionados ao processo produtivo têxtil. </w:t>
            </w:r>
          </w:p>
          <w:p w14:paraId="505F354A"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 xml:space="preserve">Considerando procedimentos estabelecidos para redação de registros relacionados ao processo produtivo têxtil. </w:t>
            </w:r>
          </w:p>
          <w:p w14:paraId="6F8C2BF3"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Considerando os procedimentos de calibração para realizar ajustes, regulagens e reparos de instrumentos de ensaios e testes relacionados ao processo produtivo têxtil.</w:t>
            </w:r>
          </w:p>
        </w:tc>
      </w:tr>
      <w:tr w:rsidR="00C41CD9" w14:paraId="063B5372"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676529E" w14:textId="77777777" w:rsidR="00C41CD9" w:rsidRDefault="00D371B1">
            <w:pPr>
              <w:spacing w:before="240" w:after="240" w:line="360" w:lineRule="auto"/>
              <w:ind w:left="120" w:right="120"/>
              <w:rPr>
                <w:sz w:val="24"/>
              </w:rPr>
            </w:pPr>
            <w:r>
              <w:rPr>
                <w:sz w:val="24"/>
              </w:rPr>
              <w:t>Avaliar os resultados laboratoriais referentes ao processo produtivo têxtil.</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44C7C8C"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os resultados dos ensaios e testes na elaboração de relatório técnico relacionadas ao processo produtivo têxtil. </w:t>
            </w:r>
          </w:p>
          <w:p w14:paraId="7552D827"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Considerando padrões preestabelecidos para comparação dos resultados dos ensaios e testes relacionadas ao processo produtivo têxtil.</w:t>
            </w:r>
          </w:p>
        </w:tc>
      </w:tr>
    </w:tbl>
    <w:p w14:paraId="2CFCF8E2" w14:textId="77777777" w:rsidR="00C41CD9" w:rsidRDefault="00C41CD9">
      <w:pPr>
        <w:spacing w:before="240" w:after="240" w:line="360" w:lineRule="auto"/>
        <w:jc w:val="both"/>
        <w:rPr>
          <w:rFonts w:ascii="Calibri" w:eastAsia="Calibri" w:hAnsi="Calibri" w:cs="Calibri"/>
          <w:sz w:val="24"/>
        </w:rPr>
      </w:pPr>
    </w:p>
    <w:p w14:paraId="7FE4BFFA" w14:textId="77777777" w:rsidR="00C41CD9" w:rsidRDefault="00C41CD9">
      <w:pPr>
        <w:spacing w:before="240" w:after="240" w:line="360" w:lineRule="auto"/>
        <w:jc w:val="both"/>
        <w:rPr>
          <w:rFonts w:ascii="Calibri" w:eastAsia="Calibri" w:hAnsi="Calibri" w:cs="Calibri"/>
          <w:sz w:val="24"/>
        </w:rPr>
      </w:pPr>
    </w:p>
    <w:p w14:paraId="05A5DDC6" w14:textId="77777777" w:rsidR="00C41CD9" w:rsidRDefault="00C41CD9">
      <w:pPr>
        <w:spacing w:before="240" w:after="240" w:line="360" w:lineRule="auto"/>
        <w:jc w:val="both"/>
        <w:rPr>
          <w:rFonts w:ascii="Calibri" w:eastAsia="Calibri" w:hAnsi="Calibri" w:cs="Calibri"/>
          <w:sz w:val="24"/>
        </w:rPr>
      </w:pPr>
    </w:p>
    <w:tbl>
      <w:tblPr>
        <w:tblStyle w:val="a7"/>
        <w:tblW w:w="9585" w:type="dxa"/>
        <w:tblInd w:w="-220" w:type="dxa"/>
        <w:tblBorders>
          <w:top w:val="nil"/>
          <w:left w:val="nil"/>
          <w:bottom w:val="nil"/>
          <w:right w:val="nil"/>
          <w:insideH w:val="nil"/>
          <w:insideV w:val="nil"/>
        </w:tblBorders>
        <w:tblLayout w:type="fixed"/>
        <w:tblLook w:val="0600" w:firstRow="0" w:lastRow="0" w:firstColumn="0" w:lastColumn="0" w:noHBand="1" w:noVBand="1"/>
      </w:tblPr>
      <w:tblGrid>
        <w:gridCol w:w="4185"/>
        <w:gridCol w:w="5400"/>
      </w:tblGrid>
      <w:tr w:rsidR="00C41CD9" w14:paraId="12DF41C0" w14:textId="77777777">
        <w:trPr>
          <w:trHeight w:val="1040"/>
        </w:trPr>
        <w:tc>
          <w:tcPr>
            <w:tcW w:w="95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4739A376" w14:textId="77777777" w:rsidR="00C41CD9" w:rsidRDefault="00D371B1">
            <w:pPr>
              <w:spacing w:before="240" w:after="240"/>
              <w:ind w:left="120" w:right="120"/>
              <w:jc w:val="center"/>
              <w:rPr>
                <w:b/>
                <w:sz w:val="24"/>
              </w:rPr>
            </w:pPr>
            <w:r>
              <w:rPr>
                <w:b/>
                <w:sz w:val="24"/>
              </w:rPr>
              <w:t xml:space="preserve">Função 4: </w:t>
            </w:r>
          </w:p>
          <w:p w14:paraId="0940B7FE" w14:textId="77777777" w:rsidR="00C41CD9" w:rsidRDefault="00D371B1">
            <w:pPr>
              <w:spacing w:before="240" w:after="240"/>
              <w:ind w:left="120" w:right="120"/>
              <w:jc w:val="center"/>
              <w:rPr>
                <w:b/>
                <w:sz w:val="24"/>
                <w:highlight w:val="yellow"/>
              </w:rPr>
            </w:pPr>
            <w:r>
              <w:rPr>
                <w:sz w:val="24"/>
              </w:rPr>
              <w:t>Desenvolver novos produtos e ou processos têxteis, seguindo normas e procedimentos de qualidade, de sustentabilidade, de saúde e segurança do trabalho.</w:t>
            </w:r>
          </w:p>
        </w:tc>
      </w:tr>
      <w:tr w:rsidR="00C41CD9" w14:paraId="59BBFD76" w14:textId="77777777">
        <w:trPr>
          <w:trHeight w:val="725"/>
        </w:trPr>
        <w:tc>
          <w:tcPr>
            <w:tcW w:w="4185" w:type="dxa"/>
            <w:tcBorders>
              <w:top w:val="nil"/>
              <w:left w:val="single" w:sz="8" w:space="0" w:color="000000"/>
              <w:bottom w:val="single" w:sz="8" w:space="0" w:color="000000"/>
              <w:right w:val="single" w:sz="8" w:space="0" w:color="000000"/>
            </w:tcBorders>
            <w:shd w:val="clear" w:color="auto" w:fill="B4B4BC"/>
            <w:tcMar>
              <w:top w:w="100" w:type="dxa"/>
              <w:left w:w="80" w:type="dxa"/>
              <w:bottom w:w="100" w:type="dxa"/>
              <w:right w:w="80" w:type="dxa"/>
            </w:tcMar>
          </w:tcPr>
          <w:p w14:paraId="19EA1840" w14:textId="77777777" w:rsidR="00C41CD9" w:rsidRDefault="00D371B1">
            <w:pPr>
              <w:spacing w:before="120" w:after="120" w:line="360" w:lineRule="auto"/>
              <w:ind w:left="120" w:right="120"/>
              <w:jc w:val="center"/>
              <w:rPr>
                <w:b/>
                <w:sz w:val="24"/>
              </w:rPr>
            </w:pPr>
            <w:r>
              <w:rPr>
                <w:b/>
                <w:sz w:val="24"/>
              </w:rPr>
              <w:t>Subfunções</w:t>
            </w:r>
          </w:p>
        </w:tc>
        <w:tc>
          <w:tcPr>
            <w:tcW w:w="5400" w:type="dxa"/>
            <w:tcBorders>
              <w:top w:val="nil"/>
              <w:left w:val="nil"/>
              <w:bottom w:val="single" w:sz="8" w:space="0" w:color="000000"/>
              <w:right w:val="single" w:sz="8" w:space="0" w:color="000000"/>
            </w:tcBorders>
            <w:shd w:val="clear" w:color="auto" w:fill="B4B4BC"/>
            <w:tcMar>
              <w:top w:w="100" w:type="dxa"/>
              <w:left w:w="80" w:type="dxa"/>
              <w:bottom w:w="100" w:type="dxa"/>
              <w:right w:w="80" w:type="dxa"/>
            </w:tcMar>
          </w:tcPr>
          <w:p w14:paraId="44B11D40" w14:textId="77777777" w:rsidR="00C41CD9" w:rsidRDefault="00D371B1">
            <w:pPr>
              <w:spacing w:before="120" w:after="120" w:line="360" w:lineRule="auto"/>
              <w:ind w:left="120" w:right="120"/>
              <w:jc w:val="center"/>
              <w:rPr>
                <w:b/>
                <w:sz w:val="24"/>
              </w:rPr>
            </w:pPr>
            <w:r>
              <w:rPr>
                <w:b/>
                <w:sz w:val="24"/>
              </w:rPr>
              <w:t>Padrões de Desempenho</w:t>
            </w:r>
          </w:p>
        </w:tc>
      </w:tr>
      <w:tr w:rsidR="00C41CD9" w14:paraId="7D405554"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BF77036" w14:textId="77777777" w:rsidR="00C41CD9" w:rsidRDefault="00D371B1">
            <w:pPr>
              <w:spacing w:before="240" w:after="240" w:line="360" w:lineRule="auto"/>
              <w:ind w:left="120" w:right="120"/>
              <w:rPr>
                <w:sz w:val="24"/>
              </w:rPr>
            </w:pPr>
            <w:r>
              <w:rPr>
                <w:sz w:val="24"/>
              </w:rPr>
              <w:t>Pesquisar alternativas de materiais, produtos e processos têxteis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988102"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 xml:space="preserve">Considerando as demandas do mercado para pesquisar alternativas de materiais, produtos e processos têxteis. </w:t>
            </w:r>
          </w:p>
          <w:p w14:paraId="3B9A2F2D"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 xml:space="preserve">Considerando a disponibilidade de matéria prima, </w:t>
            </w:r>
            <w:proofErr w:type="gramStart"/>
            <w:r>
              <w:rPr>
                <w:sz w:val="24"/>
              </w:rPr>
              <w:t>maquinas</w:t>
            </w:r>
            <w:proofErr w:type="gramEnd"/>
            <w:r>
              <w:rPr>
                <w:sz w:val="24"/>
              </w:rPr>
              <w:t xml:space="preserve"> e equipamentos de fornecedores para busca de alternativas. </w:t>
            </w:r>
          </w:p>
          <w:p w14:paraId="25109828"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 xml:space="preserve">Considerando métodos e técnicas de pesquisa para busca de alternativas de materiais, produtos e processos têxteis. </w:t>
            </w:r>
          </w:p>
          <w:p w14:paraId="08AA02F6" w14:textId="77777777" w:rsidR="00C41CD9" w:rsidRDefault="00D371B1" w:rsidP="00D371B1">
            <w:pPr>
              <w:numPr>
                <w:ilvl w:val="0"/>
                <w:numId w:val="25"/>
              </w:numPr>
              <w:pBdr>
                <w:top w:val="nil"/>
                <w:left w:val="nil"/>
                <w:bottom w:val="nil"/>
                <w:right w:val="nil"/>
                <w:between w:val="nil"/>
              </w:pBdr>
              <w:spacing w:after="0" w:line="276" w:lineRule="auto"/>
              <w:ind w:right="120"/>
              <w:jc w:val="both"/>
              <w:rPr>
                <w:sz w:val="24"/>
              </w:rPr>
            </w:pPr>
            <w:r>
              <w:rPr>
                <w:sz w:val="24"/>
              </w:rPr>
              <w:t>Considerando as possibilidades de aprimoramento tecnológico para busca de alternativas de materiais, produtos e processos têxteis.</w:t>
            </w:r>
          </w:p>
        </w:tc>
      </w:tr>
      <w:tr w:rsidR="00C41CD9" w14:paraId="062F1401"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28168009" w14:textId="77777777" w:rsidR="00C41CD9" w:rsidRDefault="00D371B1">
            <w:pPr>
              <w:spacing w:before="240" w:after="240" w:line="360" w:lineRule="auto"/>
              <w:ind w:left="120" w:right="120"/>
              <w:rPr>
                <w:sz w:val="24"/>
              </w:rPr>
            </w:pPr>
            <w:r>
              <w:rPr>
                <w:sz w:val="24"/>
              </w:rPr>
              <w:t>Projetar novos produtos e processos têxteis.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AB150"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os resultados da pesquisa sobre alternativa de materiais, produtos e processos têxteis para definir objetivo, metodologia e justificativa do projeto. </w:t>
            </w:r>
          </w:p>
          <w:p w14:paraId="20B10DF3"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possíveis custos do novo produto e/ou processo para elaborar seu projeto. </w:t>
            </w:r>
          </w:p>
          <w:p w14:paraId="4370EC7C"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lastRenderedPageBreak/>
              <w:t xml:space="preserve">Seguindo de normas de sustentabilidade, higiene, saúde e segurança do trabalho. </w:t>
            </w:r>
          </w:p>
          <w:p w14:paraId="5E2D2D48"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Considerando normas e procedimentos da empresa para projetar novos produtos e processos têxteis</w:t>
            </w:r>
          </w:p>
        </w:tc>
      </w:tr>
      <w:tr w:rsidR="00C41CD9" w14:paraId="1F9BAD5C"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571F0C9B" w14:textId="77777777" w:rsidR="00C41CD9" w:rsidRDefault="00D371B1">
            <w:pPr>
              <w:spacing w:before="240" w:after="240" w:line="360" w:lineRule="auto"/>
              <w:ind w:left="120" w:right="120"/>
              <w:rPr>
                <w:sz w:val="24"/>
              </w:rPr>
            </w:pPr>
            <w:r>
              <w:rPr>
                <w:sz w:val="24"/>
              </w:rPr>
              <w:lastRenderedPageBreak/>
              <w:t>Viabilizar tecnicamente novos produtos e processos produtivos têxteis.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337085"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o projeto para viabilizar tecnicamente novos produtos e processos produtivos têxteis. </w:t>
            </w:r>
          </w:p>
          <w:p w14:paraId="197092D5"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a capacidade produtiva da empresa para viabilizar tecnicamente novos produtos e processos produtivos têxteis. </w:t>
            </w:r>
          </w:p>
          <w:p w14:paraId="0EBDBA2B"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Considerando o desempenho do protótipo para elaboração de relatório técnico</w:t>
            </w:r>
          </w:p>
        </w:tc>
      </w:tr>
      <w:tr w:rsidR="00C41CD9" w14:paraId="6EC11974"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32565C91" w14:textId="77777777" w:rsidR="00C41CD9" w:rsidRDefault="00D371B1">
            <w:pPr>
              <w:spacing w:before="240" w:after="240" w:line="360" w:lineRule="auto"/>
              <w:ind w:left="120" w:right="120"/>
              <w:rPr>
                <w:sz w:val="24"/>
              </w:rPr>
            </w:pPr>
            <w:r>
              <w:rPr>
                <w:sz w:val="24"/>
              </w:rPr>
              <w:t>Implementar novos produtos e processos têxteis.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629FEB8"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Considerando ficha técnica do produto para identificar os requisitos necessários para a sua produção.</w:t>
            </w:r>
          </w:p>
          <w:p w14:paraId="041D9CBC"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o processo produtivo para identificar o fluxo de produção têxtil. </w:t>
            </w:r>
          </w:p>
          <w:p w14:paraId="7F127B23"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indicadores de desempenho do produto e da produção para implementar novos produtos e processos têxteis. </w:t>
            </w:r>
          </w:p>
          <w:p w14:paraId="030AD951"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 xml:space="preserve">Considerando normas de sustentabilidade, de higiene, saúde e segurança do trabalho. </w:t>
            </w:r>
          </w:p>
          <w:p w14:paraId="523FA59B" w14:textId="77777777" w:rsidR="00C41CD9" w:rsidRDefault="00D371B1" w:rsidP="00D371B1">
            <w:pPr>
              <w:numPr>
                <w:ilvl w:val="0"/>
                <w:numId w:val="26"/>
              </w:numPr>
              <w:pBdr>
                <w:top w:val="nil"/>
                <w:left w:val="nil"/>
                <w:bottom w:val="nil"/>
                <w:right w:val="nil"/>
                <w:between w:val="nil"/>
              </w:pBdr>
              <w:spacing w:after="0" w:line="276" w:lineRule="auto"/>
              <w:ind w:right="120"/>
              <w:jc w:val="both"/>
              <w:rPr>
                <w:sz w:val="24"/>
              </w:rPr>
            </w:pPr>
            <w:r>
              <w:rPr>
                <w:sz w:val="24"/>
              </w:rPr>
              <w:t>Considerando requisitos de parametrização dos sistemas automatizados de gestão da produção para implementar novos produtos e processos têxteis.</w:t>
            </w:r>
          </w:p>
        </w:tc>
      </w:tr>
    </w:tbl>
    <w:p w14:paraId="00FA6870" w14:textId="77777777" w:rsidR="00C41CD9" w:rsidRDefault="00C41CD9">
      <w:pPr>
        <w:spacing w:before="240" w:after="240" w:line="360" w:lineRule="auto"/>
        <w:jc w:val="both"/>
        <w:rPr>
          <w:rFonts w:ascii="Calibri" w:eastAsia="Calibri" w:hAnsi="Calibri" w:cs="Calibri"/>
          <w:sz w:val="24"/>
        </w:rPr>
      </w:pPr>
    </w:p>
    <w:p w14:paraId="21853661" w14:textId="77777777" w:rsidR="00C41CD9" w:rsidRDefault="00C41CD9">
      <w:pPr>
        <w:spacing w:before="240" w:after="240" w:line="360" w:lineRule="auto"/>
        <w:jc w:val="both"/>
        <w:rPr>
          <w:rFonts w:ascii="Calibri" w:eastAsia="Calibri" w:hAnsi="Calibri" w:cs="Calibri"/>
          <w:sz w:val="24"/>
        </w:rPr>
      </w:pPr>
    </w:p>
    <w:p w14:paraId="0E83E8BB" w14:textId="77777777" w:rsidR="00C41CD9" w:rsidRDefault="00C41CD9">
      <w:pPr>
        <w:spacing w:before="240" w:after="240" w:line="360" w:lineRule="auto"/>
        <w:jc w:val="both"/>
        <w:rPr>
          <w:rFonts w:ascii="Calibri" w:eastAsia="Calibri" w:hAnsi="Calibri" w:cs="Calibri"/>
          <w:sz w:val="24"/>
        </w:rPr>
      </w:pPr>
    </w:p>
    <w:p w14:paraId="75840378" w14:textId="77777777" w:rsidR="00C41CD9" w:rsidRDefault="00C41CD9">
      <w:pPr>
        <w:spacing w:before="240" w:after="240" w:line="360" w:lineRule="auto"/>
        <w:jc w:val="both"/>
        <w:rPr>
          <w:rFonts w:ascii="Calibri" w:eastAsia="Calibri" w:hAnsi="Calibri" w:cs="Calibri"/>
          <w:sz w:val="24"/>
        </w:rPr>
      </w:pPr>
    </w:p>
    <w:p w14:paraId="6485F742" w14:textId="77777777" w:rsidR="00C41CD9" w:rsidRDefault="00C41CD9">
      <w:pPr>
        <w:spacing w:before="240" w:after="240" w:line="360" w:lineRule="auto"/>
        <w:jc w:val="both"/>
        <w:rPr>
          <w:sz w:val="18"/>
          <w:szCs w:val="18"/>
        </w:rPr>
      </w:pPr>
    </w:p>
    <w:p w14:paraId="026B8D5A" w14:textId="77777777" w:rsidR="00C41CD9" w:rsidRDefault="00C41CD9">
      <w:pPr>
        <w:spacing w:before="240" w:after="240" w:line="360" w:lineRule="auto"/>
        <w:jc w:val="both"/>
        <w:rPr>
          <w:sz w:val="18"/>
          <w:szCs w:val="18"/>
        </w:rPr>
      </w:pPr>
    </w:p>
    <w:tbl>
      <w:tblPr>
        <w:tblStyle w:val="a8"/>
        <w:tblW w:w="9480" w:type="dxa"/>
        <w:tblInd w:w="-175"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C41CD9" w14:paraId="409ACE3E" w14:textId="77777777">
        <w:trPr>
          <w:trHeight w:val="605"/>
        </w:trPr>
        <w:tc>
          <w:tcPr>
            <w:tcW w:w="948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731A5829" w14:textId="77777777" w:rsidR="00C41CD9" w:rsidRDefault="00D371B1">
            <w:pPr>
              <w:spacing w:before="120" w:after="120" w:line="360" w:lineRule="auto"/>
              <w:ind w:left="-80"/>
              <w:jc w:val="center"/>
              <w:rPr>
                <w:b/>
                <w:sz w:val="24"/>
              </w:rPr>
            </w:pPr>
            <w:r>
              <w:rPr>
                <w:b/>
                <w:sz w:val="24"/>
              </w:rPr>
              <w:t>COMPETÊNCIAS SOCIOEMOCIONAIS</w:t>
            </w:r>
          </w:p>
          <w:p w14:paraId="54B50C04" w14:textId="77777777" w:rsidR="00C41CD9" w:rsidRDefault="00C41CD9">
            <w:pPr>
              <w:spacing w:before="240" w:after="240"/>
              <w:ind w:left="-80"/>
              <w:jc w:val="both"/>
              <w:rPr>
                <w:color w:val="FF0000"/>
                <w:sz w:val="24"/>
                <w:highlight w:val="yellow"/>
              </w:rPr>
            </w:pPr>
          </w:p>
        </w:tc>
      </w:tr>
      <w:tr w:rsidR="00C41CD9" w14:paraId="530A6B74" w14:textId="77777777">
        <w:trPr>
          <w:trHeight w:val="5780"/>
        </w:trPr>
        <w:tc>
          <w:tcPr>
            <w:tcW w:w="948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DE703BB" w14:textId="77777777" w:rsidR="00C41CD9" w:rsidRDefault="00D371B1">
            <w:pPr>
              <w:numPr>
                <w:ilvl w:val="0"/>
                <w:numId w:val="6"/>
              </w:numPr>
              <w:ind w:left="283" w:firstLine="0"/>
              <w:jc w:val="both"/>
              <w:rPr>
                <w:sz w:val="24"/>
              </w:rPr>
            </w:pPr>
            <w:r>
              <w:rPr>
                <w:sz w:val="24"/>
              </w:rPr>
              <w:t>APRENDIZAGEM SIGNIFICATIVA E ESTRATÉGIAS DE APRENDIZAGEM - Demonstrar postura proativa e atitude inovadora, adaptando-se, com criatividade e flexibilidade, a novos contextos tecnológicos e organizacionais.</w:t>
            </w:r>
          </w:p>
          <w:p w14:paraId="7286E34A" w14:textId="77777777" w:rsidR="00C41CD9" w:rsidRDefault="00D371B1">
            <w:pPr>
              <w:numPr>
                <w:ilvl w:val="0"/>
                <w:numId w:val="6"/>
              </w:numPr>
              <w:ind w:left="283" w:firstLine="0"/>
              <w:jc w:val="both"/>
              <w:rPr>
                <w:sz w:val="24"/>
              </w:rPr>
            </w:pPr>
            <w:r>
              <w:rPr>
                <w:sz w:val="24"/>
              </w:rPr>
              <w:t>CRIATIVIDADE, ORIGINALIDADE E INICIATIVA - Orientar seu comportamento para a consecução de objetivos individuais e coletivos, de modo organizado e esforçado, fazendo escolhas em relação a vida profissional e estimulando a liberdade e autonomia.</w:t>
            </w:r>
          </w:p>
          <w:p w14:paraId="3BCA7D3A" w14:textId="77777777" w:rsidR="00C41CD9" w:rsidRDefault="00D371B1">
            <w:pPr>
              <w:numPr>
                <w:ilvl w:val="0"/>
                <w:numId w:val="6"/>
              </w:numPr>
              <w:ind w:left="283" w:firstLine="0"/>
              <w:jc w:val="both"/>
              <w:rPr>
                <w:sz w:val="24"/>
              </w:rPr>
            </w:pPr>
            <w:r>
              <w:rPr>
                <w:sz w:val="24"/>
              </w:rPr>
              <w:t>ÉTICA - Apresentar comportamento ético na conduta profissional, vivenciando valores, respeitando princípios, praticando a inclusão e justiça social, respeitando diferenças.</w:t>
            </w:r>
          </w:p>
          <w:p w14:paraId="6232F0E9" w14:textId="77777777" w:rsidR="00C41CD9" w:rsidRDefault="00D371B1">
            <w:pPr>
              <w:numPr>
                <w:ilvl w:val="0"/>
                <w:numId w:val="6"/>
              </w:numPr>
              <w:ind w:left="283" w:firstLine="0"/>
              <w:jc w:val="both"/>
              <w:rPr>
                <w:sz w:val="24"/>
              </w:rPr>
            </w:pPr>
            <w:r>
              <w:rPr>
                <w:sz w:val="24"/>
              </w:rPr>
              <w:t>INTELIGÊNCIA EMOCIONAL: AUTOCONHECIMENTO E AUTORREGULAÇÃO - Apresentar controle, previsibilidade e consistência nas reações emocionais, demonstrando consciência das suas emoções, forças e limitações, o que as provoca e os possíveis impactos nas atividades profissionais e relações de trabalho.</w:t>
            </w:r>
          </w:p>
          <w:p w14:paraId="5751087D" w14:textId="77777777" w:rsidR="00C41CD9" w:rsidRDefault="00D371B1">
            <w:pPr>
              <w:numPr>
                <w:ilvl w:val="0"/>
                <w:numId w:val="6"/>
              </w:numPr>
              <w:ind w:left="283" w:firstLine="0"/>
              <w:jc w:val="both"/>
              <w:rPr>
                <w:sz w:val="24"/>
              </w:rPr>
            </w:pPr>
            <w:r>
              <w:rPr>
                <w:sz w:val="24"/>
              </w:rPr>
              <w:t>INTELIGÊNCIA EMOCIONAL: PERCEPÇÃO SOCIAL E HABILIDADES DE RELACIONAMENTO - Apresentar habilidade para ouvir bem e dialogar com o outro, demonstrando empatia e consciência do valor da escuta e do diálogo nas relações e atividades profissionais.</w:t>
            </w:r>
          </w:p>
          <w:p w14:paraId="5ABF8830" w14:textId="77777777" w:rsidR="00C41CD9" w:rsidRDefault="00D371B1">
            <w:pPr>
              <w:numPr>
                <w:ilvl w:val="0"/>
                <w:numId w:val="6"/>
              </w:numPr>
              <w:ind w:left="283" w:firstLine="0"/>
              <w:jc w:val="both"/>
              <w:rPr>
                <w:sz w:val="24"/>
              </w:rPr>
            </w:pPr>
            <w:r>
              <w:rPr>
                <w:sz w:val="24"/>
              </w:rPr>
              <w:t>LIDERANÇA E INFLUÊNCIA SOCIAL E EMPREENDEDORISMO - Engajar-se em equipes de trabalho, demonstrando flexibilidade e adaptabilidade, respeitando pares, superiores e subordinados, compartilhando e valorizando conhecimentos, ideias, experiências e opiniões e contribuindo com a melhoria do clima e a sinergia do grupo.</w:t>
            </w:r>
          </w:p>
          <w:p w14:paraId="00D87F0B" w14:textId="77777777" w:rsidR="00C41CD9" w:rsidRDefault="00D371B1">
            <w:pPr>
              <w:numPr>
                <w:ilvl w:val="0"/>
                <w:numId w:val="6"/>
              </w:numPr>
              <w:ind w:left="283" w:firstLine="0"/>
              <w:jc w:val="both"/>
              <w:rPr>
                <w:sz w:val="24"/>
              </w:rPr>
            </w:pPr>
            <w:r>
              <w:rPr>
                <w:sz w:val="24"/>
              </w:rPr>
              <w:t>PENSAMENTO CRÍTICO E INOVAÇÃO - Expressar-se de modo crítico e com base em evidências claras, ponderando diferentes fatos, ideias, opiniões, visões e perspectivas, aplicáveis às atividades sob a sua responsabilidade.</w:t>
            </w:r>
          </w:p>
          <w:p w14:paraId="0C8E882A" w14:textId="77777777" w:rsidR="00C41CD9" w:rsidRDefault="00D371B1">
            <w:pPr>
              <w:numPr>
                <w:ilvl w:val="0"/>
                <w:numId w:val="6"/>
              </w:numPr>
              <w:spacing w:after="240"/>
              <w:ind w:left="283" w:firstLine="0"/>
              <w:jc w:val="both"/>
              <w:rPr>
                <w:sz w:val="24"/>
              </w:rPr>
            </w:pPr>
            <w:r>
              <w:rPr>
                <w:sz w:val="24"/>
              </w:rPr>
              <w:lastRenderedPageBreak/>
              <w:t>RESOLUÇÃO DE PROBLEMAS COMPLEXOS - Reconhecer demandas e apresentar possibilidades para resolução de problemas em contextos de sua atuação profissional, demonstrando postura proativa.</w:t>
            </w:r>
          </w:p>
        </w:tc>
      </w:tr>
    </w:tbl>
    <w:p w14:paraId="51C92F52" w14:textId="77777777" w:rsidR="00C41CD9" w:rsidRDefault="00C41CD9">
      <w:pPr>
        <w:jc w:val="both"/>
        <w:rPr>
          <w:rFonts w:ascii="Calibri" w:eastAsia="Calibri" w:hAnsi="Calibri" w:cs="Calibri"/>
          <w:sz w:val="24"/>
        </w:rPr>
      </w:pPr>
    </w:p>
    <w:p w14:paraId="2E294DC8" w14:textId="77777777" w:rsidR="00C41CD9" w:rsidRDefault="00C41CD9">
      <w:pPr>
        <w:jc w:val="both"/>
        <w:rPr>
          <w:rFonts w:ascii="Calibri" w:eastAsia="Calibri" w:hAnsi="Calibri" w:cs="Calibri"/>
          <w:sz w:val="24"/>
        </w:rPr>
      </w:pPr>
    </w:p>
    <w:p w14:paraId="0199C834" w14:textId="77777777" w:rsidR="00C41CD9" w:rsidRDefault="00C41CD9">
      <w:pPr>
        <w:jc w:val="both"/>
        <w:rPr>
          <w:rFonts w:ascii="Calibri" w:eastAsia="Calibri" w:hAnsi="Calibri" w:cs="Calibri"/>
          <w:sz w:val="24"/>
        </w:rPr>
      </w:pPr>
    </w:p>
    <w:p w14:paraId="03A21E81" w14:textId="77777777" w:rsidR="00C41CD9" w:rsidRDefault="00C41CD9">
      <w:pPr>
        <w:jc w:val="both"/>
        <w:rPr>
          <w:sz w:val="24"/>
        </w:rPr>
      </w:pPr>
    </w:p>
    <w:p w14:paraId="7D78E366" w14:textId="77777777" w:rsidR="00C41CD9" w:rsidRDefault="00C41CD9">
      <w:pPr>
        <w:jc w:val="both"/>
        <w:rPr>
          <w:sz w:val="24"/>
        </w:rPr>
      </w:pPr>
    </w:p>
    <w:p w14:paraId="21B8AFA8" w14:textId="77777777" w:rsidR="00C41CD9" w:rsidRDefault="00C41CD9">
      <w:pPr>
        <w:jc w:val="both"/>
        <w:rPr>
          <w:sz w:val="24"/>
        </w:rPr>
      </w:pPr>
    </w:p>
    <w:p w14:paraId="45379453" w14:textId="77777777" w:rsidR="00C41CD9" w:rsidRDefault="00C41CD9">
      <w:pPr>
        <w:jc w:val="both"/>
        <w:rPr>
          <w:sz w:val="24"/>
        </w:rPr>
      </w:pPr>
    </w:p>
    <w:p w14:paraId="00421B42" w14:textId="77777777" w:rsidR="00C41CD9" w:rsidRDefault="00C41CD9">
      <w:pPr>
        <w:jc w:val="both"/>
        <w:rPr>
          <w:sz w:val="24"/>
        </w:rPr>
      </w:pPr>
    </w:p>
    <w:p w14:paraId="031C640F" w14:textId="77777777" w:rsidR="00C41CD9" w:rsidRDefault="00C41CD9">
      <w:pPr>
        <w:jc w:val="both"/>
        <w:rPr>
          <w:sz w:val="24"/>
        </w:rPr>
      </w:pPr>
    </w:p>
    <w:p w14:paraId="733745F3" w14:textId="77777777" w:rsidR="00C41CD9" w:rsidRDefault="00C41CD9">
      <w:pPr>
        <w:jc w:val="both"/>
        <w:rPr>
          <w:sz w:val="24"/>
        </w:rPr>
      </w:pPr>
    </w:p>
    <w:p w14:paraId="2A8373D4" w14:textId="77777777" w:rsidR="00C41CD9" w:rsidRDefault="00C41CD9">
      <w:pPr>
        <w:jc w:val="both"/>
        <w:rPr>
          <w:sz w:val="24"/>
        </w:rPr>
      </w:pPr>
    </w:p>
    <w:tbl>
      <w:tblPr>
        <w:tblStyle w:val="a9"/>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65"/>
        <w:gridCol w:w="5865"/>
      </w:tblGrid>
      <w:tr w:rsidR="00C41CD9" w14:paraId="4FBA84DB" w14:textId="77777777">
        <w:trPr>
          <w:trHeight w:val="725"/>
        </w:trPr>
        <w:tc>
          <w:tcPr>
            <w:tcW w:w="9030"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0FFF49AF" w14:textId="77777777" w:rsidR="00C41CD9" w:rsidRDefault="00D371B1">
            <w:pPr>
              <w:spacing w:before="120" w:after="120" w:line="360" w:lineRule="auto"/>
              <w:jc w:val="center"/>
              <w:rPr>
                <w:b/>
                <w:sz w:val="24"/>
              </w:rPr>
            </w:pPr>
            <w:r>
              <w:rPr>
                <w:b/>
                <w:sz w:val="24"/>
              </w:rPr>
              <w:t>CONTEXTO DE TRABALHO DA OCUPAÇÃO</w:t>
            </w:r>
          </w:p>
        </w:tc>
      </w:tr>
      <w:tr w:rsidR="00C41CD9" w14:paraId="4814A8C5" w14:textId="77777777">
        <w:trPr>
          <w:trHeight w:val="1535"/>
        </w:trPr>
        <w:tc>
          <w:tcPr>
            <w:tcW w:w="316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4187ADEF" w14:textId="77777777" w:rsidR="00C41CD9" w:rsidRDefault="00D371B1">
            <w:pPr>
              <w:spacing w:before="240" w:after="240" w:line="360" w:lineRule="auto"/>
              <w:jc w:val="both"/>
              <w:rPr>
                <w:b/>
                <w:sz w:val="24"/>
              </w:rPr>
            </w:pPr>
            <w:r>
              <w:rPr>
                <w:b/>
                <w:sz w:val="24"/>
              </w:rPr>
              <w:t xml:space="preserve">Meios de Produção (equipamentos, ferramentas, </w:t>
            </w:r>
            <w:r>
              <w:rPr>
                <w:b/>
                <w:sz w:val="24"/>
              </w:rPr>
              <w:lastRenderedPageBreak/>
              <w:t>instrumentos, materiais e outros)</w:t>
            </w:r>
          </w:p>
        </w:tc>
        <w:tc>
          <w:tcPr>
            <w:tcW w:w="58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11F4B5" w14:textId="77777777" w:rsidR="00EF668B" w:rsidRPr="00EF668B" w:rsidRDefault="00EF668B">
            <w:pPr>
              <w:numPr>
                <w:ilvl w:val="0"/>
                <w:numId w:val="5"/>
              </w:numPr>
              <w:pBdr>
                <w:top w:val="nil"/>
                <w:left w:val="nil"/>
                <w:bottom w:val="nil"/>
                <w:right w:val="nil"/>
                <w:between w:val="nil"/>
              </w:pBdr>
              <w:spacing w:after="240" w:line="360" w:lineRule="auto"/>
              <w:jc w:val="both"/>
              <w:rPr>
                <w:sz w:val="24"/>
              </w:rPr>
            </w:pPr>
            <w:r>
              <w:lastRenderedPageBreak/>
              <w:t xml:space="preserve">Legislações trabalhista, ambiental, de saúde e Segurança do </w:t>
            </w:r>
            <w:proofErr w:type="gramStart"/>
            <w:r>
              <w:t>Trabalho, etc.</w:t>
            </w:r>
            <w:proofErr w:type="gramEnd"/>
            <w:r>
              <w:t xml:space="preserve"> </w:t>
            </w:r>
          </w:p>
          <w:p w14:paraId="01AF7EED" w14:textId="12A6B5F6" w:rsidR="00EF668B" w:rsidRPr="00EF668B" w:rsidRDefault="00EF668B">
            <w:pPr>
              <w:numPr>
                <w:ilvl w:val="0"/>
                <w:numId w:val="5"/>
              </w:numPr>
              <w:pBdr>
                <w:top w:val="nil"/>
                <w:left w:val="nil"/>
                <w:bottom w:val="nil"/>
                <w:right w:val="nil"/>
                <w:between w:val="nil"/>
              </w:pBdr>
              <w:spacing w:after="240" w:line="360" w:lineRule="auto"/>
              <w:jc w:val="both"/>
              <w:rPr>
                <w:sz w:val="24"/>
              </w:rPr>
            </w:pPr>
            <w:r>
              <w:lastRenderedPageBreak/>
              <w:t xml:space="preserve">Publicações do setor (revistas técnicas, artigos técnicos, catálogos de equipamentos, produtos e serviços, anais de congressos, publicações </w:t>
            </w:r>
            <w:proofErr w:type="gramStart"/>
            <w:r>
              <w:t>eletrônicas, etc.</w:t>
            </w:r>
            <w:proofErr w:type="gramEnd"/>
            <w:r>
              <w:t xml:space="preserve">) </w:t>
            </w:r>
          </w:p>
          <w:p w14:paraId="06537C98" w14:textId="1DFEFB85"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Normas técnicas </w:t>
            </w:r>
          </w:p>
          <w:p w14:paraId="57004633" w14:textId="5FC40989" w:rsidR="00EF668B" w:rsidRPr="00EF668B" w:rsidRDefault="00EF668B">
            <w:pPr>
              <w:numPr>
                <w:ilvl w:val="0"/>
                <w:numId w:val="5"/>
              </w:numPr>
              <w:pBdr>
                <w:top w:val="nil"/>
                <w:left w:val="nil"/>
                <w:bottom w:val="nil"/>
                <w:right w:val="nil"/>
                <w:between w:val="nil"/>
              </w:pBdr>
              <w:spacing w:after="240" w:line="360" w:lineRule="auto"/>
              <w:jc w:val="both"/>
              <w:rPr>
                <w:sz w:val="24"/>
              </w:rPr>
            </w:pPr>
            <w:proofErr w:type="gramStart"/>
            <w:r>
              <w:t>Maquinas</w:t>
            </w:r>
            <w:proofErr w:type="gramEnd"/>
            <w:r>
              <w:t xml:space="preserve"> e Equipamentos para acabamentos especiais </w:t>
            </w:r>
          </w:p>
          <w:p w14:paraId="3BDD4486" w14:textId="11A14DA7"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Instrumentos e utensílios de laboratório químico </w:t>
            </w:r>
          </w:p>
          <w:p w14:paraId="714E1A81" w14:textId="7134EBDF"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Microscópios </w:t>
            </w:r>
          </w:p>
          <w:p w14:paraId="44980F76" w14:textId="24A396FA" w:rsidR="00EF668B" w:rsidRPr="00EF668B" w:rsidRDefault="00EF668B">
            <w:pPr>
              <w:numPr>
                <w:ilvl w:val="0"/>
                <w:numId w:val="5"/>
              </w:numPr>
              <w:pBdr>
                <w:top w:val="nil"/>
                <w:left w:val="nil"/>
                <w:bottom w:val="nil"/>
                <w:right w:val="nil"/>
                <w:between w:val="nil"/>
              </w:pBdr>
              <w:spacing w:after="240" w:line="360" w:lineRule="auto"/>
              <w:jc w:val="both"/>
              <w:rPr>
                <w:sz w:val="24"/>
              </w:rPr>
            </w:pPr>
            <w:r>
              <w:t>Teares para obtenção de tecidos de malha</w:t>
            </w:r>
          </w:p>
          <w:p w14:paraId="430B46D2" w14:textId="635A562B" w:rsidR="00EF668B" w:rsidRPr="00EF668B" w:rsidRDefault="00EF668B">
            <w:pPr>
              <w:numPr>
                <w:ilvl w:val="0"/>
                <w:numId w:val="5"/>
              </w:numPr>
              <w:pBdr>
                <w:top w:val="nil"/>
                <w:left w:val="nil"/>
                <w:bottom w:val="nil"/>
                <w:right w:val="nil"/>
                <w:between w:val="nil"/>
              </w:pBdr>
              <w:spacing w:after="240" w:line="360" w:lineRule="auto"/>
              <w:jc w:val="both"/>
              <w:rPr>
                <w:sz w:val="24"/>
              </w:rPr>
            </w:pPr>
            <w:proofErr w:type="gramStart"/>
            <w:r>
              <w:t>Maquinas</w:t>
            </w:r>
            <w:proofErr w:type="gramEnd"/>
            <w:r>
              <w:t xml:space="preserve"> e Equipamentos utilizados na fiação </w:t>
            </w:r>
          </w:p>
          <w:p w14:paraId="268E7B4A" w14:textId="2C24203D"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Equipamentos laboratoriais e instrumentos de medição, verificação e controle para fibras, fios e tecidos </w:t>
            </w:r>
          </w:p>
          <w:p w14:paraId="3C9ADDC9" w14:textId="6756F337"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Equipamentos de metrologia </w:t>
            </w:r>
          </w:p>
          <w:p w14:paraId="376B4475" w14:textId="39EAA1E0"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Equipamentos de laboratório de beneficiamento têxtil </w:t>
            </w:r>
          </w:p>
          <w:p w14:paraId="6433ACA5" w14:textId="2FC6D935" w:rsidR="00EF668B" w:rsidRPr="00EF668B" w:rsidRDefault="00EF668B">
            <w:pPr>
              <w:numPr>
                <w:ilvl w:val="0"/>
                <w:numId w:val="5"/>
              </w:numPr>
              <w:pBdr>
                <w:top w:val="nil"/>
                <w:left w:val="nil"/>
                <w:bottom w:val="nil"/>
                <w:right w:val="nil"/>
                <w:between w:val="nil"/>
              </w:pBdr>
              <w:spacing w:after="240" w:line="360" w:lineRule="auto"/>
              <w:jc w:val="both"/>
              <w:rPr>
                <w:sz w:val="24"/>
              </w:rPr>
            </w:pPr>
            <w:proofErr w:type="gramStart"/>
            <w:r>
              <w:t>Maquinas</w:t>
            </w:r>
            <w:proofErr w:type="gramEnd"/>
            <w:r>
              <w:t xml:space="preserve"> e Equipamentos de preparação à tecelagem </w:t>
            </w:r>
          </w:p>
          <w:p w14:paraId="345364C2" w14:textId="3BF3B9FC" w:rsidR="00EF668B" w:rsidRPr="00EF668B" w:rsidRDefault="00EF668B">
            <w:pPr>
              <w:numPr>
                <w:ilvl w:val="0"/>
                <w:numId w:val="5"/>
              </w:numPr>
              <w:pBdr>
                <w:top w:val="nil"/>
                <w:left w:val="nil"/>
                <w:bottom w:val="nil"/>
                <w:right w:val="nil"/>
                <w:between w:val="nil"/>
              </w:pBdr>
              <w:spacing w:after="240" w:line="360" w:lineRule="auto"/>
              <w:jc w:val="both"/>
              <w:rPr>
                <w:sz w:val="24"/>
              </w:rPr>
            </w:pPr>
            <w:proofErr w:type="gramStart"/>
            <w:r>
              <w:t>Maquinas</w:t>
            </w:r>
            <w:proofErr w:type="gramEnd"/>
            <w:r>
              <w:t xml:space="preserve"> e Equipamentos de sistemas de utilidades (caldeiras, compressores, etc.) </w:t>
            </w:r>
          </w:p>
          <w:p w14:paraId="2E53D934" w14:textId="06009132"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Equipamentos associados à informática (computadores, impressoras, plotter, </w:t>
            </w:r>
            <w:proofErr w:type="gramStart"/>
            <w:r>
              <w:t>escâner, etc.</w:t>
            </w:r>
            <w:proofErr w:type="gramEnd"/>
            <w:r>
              <w:t xml:space="preserve">) </w:t>
            </w:r>
          </w:p>
          <w:p w14:paraId="723C5107" w14:textId="42653E0F" w:rsidR="00EF668B" w:rsidRPr="00EF668B" w:rsidRDefault="00EF668B">
            <w:pPr>
              <w:numPr>
                <w:ilvl w:val="0"/>
                <w:numId w:val="5"/>
              </w:numPr>
              <w:pBdr>
                <w:top w:val="nil"/>
                <w:left w:val="nil"/>
                <w:bottom w:val="nil"/>
                <w:right w:val="nil"/>
                <w:between w:val="nil"/>
              </w:pBdr>
              <w:spacing w:after="240" w:line="360" w:lineRule="auto"/>
              <w:jc w:val="both"/>
              <w:rPr>
                <w:sz w:val="24"/>
              </w:rPr>
            </w:pPr>
            <w:proofErr w:type="gramStart"/>
            <w:r>
              <w:t>Maquinas</w:t>
            </w:r>
            <w:proofErr w:type="gramEnd"/>
            <w:r>
              <w:t xml:space="preserve"> e Equipamentos para revisão de tecidos em estado cru e acabados </w:t>
            </w:r>
          </w:p>
          <w:p w14:paraId="2CC09280" w14:textId="4FBBA97C" w:rsidR="00EF668B" w:rsidRPr="00EF668B" w:rsidRDefault="00EF668B">
            <w:pPr>
              <w:numPr>
                <w:ilvl w:val="0"/>
                <w:numId w:val="5"/>
              </w:numPr>
              <w:pBdr>
                <w:top w:val="nil"/>
                <w:left w:val="nil"/>
                <w:bottom w:val="nil"/>
                <w:right w:val="nil"/>
                <w:between w:val="nil"/>
              </w:pBdr>
              <w:spacing w:after="240" w:line="360" w:lineRule="auto"/>
              <w:jc w:val="both"/>
              <w:rPr>
                <w:sz w:val="24"/>
              </w:rPr>
            </w:pPr>
            <w:r>
              <w:lastRenderedPageBreak/>
              <w:t xml:space="preserve">Máquinas e equipamentos de beneficiamento têxtil </w:t>
            </w:r>
          </w:p>
          <w:p w14:paraId="70D2E8D7" w14:textId="5E972B4A"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Teares para obtenção de tecido plano (cala) </w:t>
            </w:r>
          </w:p>
          <w:p w14:paraId="1104477D" w14:textId="75DBF303" w:rsidR="00EF668B" w:rsidRPr="00EF668B" w:rsidRDefault="00EF668B">
            <w:pPr>
              <w:numPr>
                <w:ilvl w:val="0"/>
                <w:numId w:val="5"/>
              </w:numPr>
              <w:pBdr>
                <w:top w:val="nil"/>
                <w:left w:val="nil"/>
                <w:bottom w:val="nil"/>
                <w:right w:val="nil"/>
                <w:between w:val="nil"/>
              </w:pBdr>
              <w:spacing w:after="240" w:line="360" w:lineRule="auto"/>
              <w:jc w:val="both"/>
              <w:rPr>
                <w:sz w:val="24"/>
              </w:rPr>
            </w:pPr>
            <w:proofErr w:type="gramStart"/>
            <w:r>
              <w:t>Maquinas</w:t>
            </w:r>
            <w:proofErr w:type="gramEnd"/>
            <w:r>
              <w:t xml:space="preserve"> e Equipamentos utilizados na fabricação de </w:t>
            </w:r>
            <w:proofErr w:type="spellStart"/>
            <w:r>
              <w:t>nãotecidos</w:t>
            </w:r>
            <w:proofErr w:type="spellEnd"/>
            <w:r>
              <w:t xml:space="preserve"> </w:t>
            </w:r>
          </w:p>
          <w:p w14:paraId="1D6CAE5F" w14:textId="26F1E353"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Impressoras 3D. </w:t>
            </w:r>
          </w:p>
          <w:p w14:paraId="2022BFD6" w14:textId="34933D4F"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Equipamentos laboratoriais para ensaios de controle da qualidade. </w:t>
            </w:r>
          </w:p>
          <w:p w14:paraId="079907B4" w14:textId="17CFA37E"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Kit de ferramentas especificas de acordo com cada máquina e equipamento. </w:t>
            </w:r>
          </w:p>
          <w:p w14:paraId="05B9199A" w14:textId="44753219" w:rsidR="00EF668B" w:rsidRPr="00EF668B" w:rsidRDefault="00EF668B">
            <w:pPr>
              <w:numPr>
                <w:ilvl w:val="0"/>
                <w:numId w:val="5"/>
              </w:numPr>
              <w:pBdr>
                <w:top w:val="nil"/>
                <w:left w:val="nil"/>
                <w:bottom w:val="nil"/>
                <w:right w:val="nil"/>
                <w:between w:val="nil"/>
              </w:pBdr>
              <w:spacing w:after="240" w:line="360" w:lineRule="auto"/>
              <w:jc w:val="both"/>
              <w:rPr>
                <w:sz w:val="24"/>
              </w:rPr>
            </w:pPr>
            <w:r>
              <w:t xml:space="preserve">Instrumentos de metrologia </w:t>
            </w:r>
          </w:p>
          <w:p w14:paraId="4E1CF5F5" w14:textId="79655889" w:rsidR="00C41CD9" w:rsidRDefault="00EF668B">
            <w:pPr>
              <w:numPr>
                <w:ilvl w:val="0"/>
                <w:numId w:val="5"/>
              </w:numPr>
              <w:pBdr>
                <w:top w:val="nil"/>
                <w:left w:val="nil"/>
                <w:bottom w:val="nil"/>
                <w:right w:val="nil"/>
                <w:between w:val="nil"/>
              </w:pBdr>
              <w:spacing w:after="240" w:line="360" w:lineRule="auto"/>
              <w:jc w:val="both"/>
              <w:rPr>
                <w:sz w:val="24"/>
              </w:rPr>
            </w:pPr>
            <w:r>
              <w:t>Kit de padronagem têxtil.</w:t>
            </w:r>
          </w:p>
        </w:tc>
      </w:tr>
      <w:tr w:rsidR="00C41CD9" w14:paraId="75FA1A02" w14:textId="77777777">
        <w:trPr>
          <w:trHeight w:val="1453"/>
        </w:trPr>
        <w:tc>
          <w:tcPr>
            <w:tcW w:w="9030"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5B9B7591" w14:textId="77777777" w:rsidR="00C41CD9" w:rsidRDefault="00D371B1">
            <w:pPr>
              <w:spacing w:before="240" w:after="240" w:line="360" w:lineRule="auto"/>
              <w:jc w:val="both"/>
              <w:rPr>
                <w:b/>
                <w:sz w:val="24"/>
              </w:rPr>
            </w:pPr>
            <w:r>
              <w:rPr>
                <w:b/>
                <w:sz w:val="24"/>
              </w:rPr>
              <w:lastRenderedPageBreak/>
              <w:t>Formação Profissional Relacionada à Ocupação (Recomendação de ofertas formativas, em diversos níveis e modalidades, que permitem ao trabalhador se desenvolver profissionalmente)</w:t>
            </w:r>
          </w:p>
        </w:tc>
      </w:tr>
      <w:tr w:rsidR="00C41CD9" w14:paraId="4BADFEEB" w14:textId="77777777">
        <w:trPr>
          <w:trHeight w:val="1535"/>
        </w:trPr>
        <w:tc>
          <w:tcPr>
            <w:tcW w:w="9030" w:type="dxa"/>
            <w:gridSpan w:val="2"/>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16C4B2DE" w14:textId="77777777" w:rsidR="00C41CD9" w:rsidRDefault="00D371B1">
            <w:pPr>
              <w:numPr>
                <w:ilvl w:val="0"/>
                <w:numId w:val="17"/>
              </w:numPr>
              <w:pBdr>
                <w:top w:val="nil"/>
                <w:left w:val="nil"/>
                <w:bottom w:val="nil"/>
                <w:right w:val="nil"/>
                <w:between w:val="nil"/>
              </w:pBdr>
              <w:spacing w:before="240" w:after="0" w:line="360" w:lineRule="auto"/>
              <w:jc w:val="both"/>
              <w:rPr>
                <w:b/>
                <w:sz w:val="24"/>
              </w:rPr>
            </w:pPr>
            <w:r>
              <w:rPr>
                <w:sz w:val="24"/>
              </w:rPr>
              <w:t xml:space="preserve">Design Têxtil </w:t>
            </w:r>
          </w:p>
          <w:p w14:paraId="130EB71B" w14:textId="77777777" w:rsidR="00C41CD9" w:rsidRDefault="00D371B1">
            <w:pPr>
              <w:numPr>
                <w:ilvl w:val="0"/>
                <w:numId w:val="17"/>
              </w:numPr>
              <w:pBdr>
                <w:top w:val="nil"/>
                <w:left w:val="nil"/>
                <w:bottom w:val="nil"/>
                <w:right w:val="nil"/>
                <w:between w:val="nil"/>
              </w:pBdr>
              <w:spacing w:after="0" w:line="360" w:lineRule="auto"/>
              <w:jc w:val="both"/>
              <w:rPr>
                <w:b/>
                <w:sz w:val="24"/>
              </w:rPr>
            </w:pPr>
            <w:r>
              <w:rPr>
                <w:sz w:val="24"/>
              </w:rPr>
              <w:t xml:space="preserve">Engenharia da Produção </w:t>
            </w:r>
          </w:p>
          <w:p w14:paraId="36935316" w14:textId="77777777" w:rsidR="00C41CD9" w:rsidRDefault="00D371B1">
            <w:pPr>
              <w:numPr>
                <w:ilvl w:val="0"/>
                <w:numId w:val="17"/>
              </w:numPr>
              <w:pBdr>
                <w:top w:val="nil"/>
                <w:left w:val="nil"/>
                <w:bottom w:val="nil"/>
                <w:right w:val="nil"/>
                <w:between w:val="nil"/>
              </w:pBdr>
              <w:spacing w:after="0" w:line="360" w:lineRule="auto"/>
              <w:jc w:val="both"/>
              <w:rPr>
                <w:b/>
                <w:sz w:val="24"/>
              </w:rPr>
            </w:pPr>
            <w:r>
              <w:rPr>
                <w:sz w:val="24"/>
              </w:rPr>
              <w:t xml:space="preserve">Engenharia Mecânica </w:t>
            </w:r>
          </w:p>
          <w:p w14:paraId="4CE74962" w14:textId="77777777" w:rsidR="00C41CD9" w:rsidRDefault="00D371B1">
            <w:pPr>
              <w:numPr>
                <w:ilvl w:val="0"/>
                <w:numId w:val="17"/>
              </w:numPr>
              <w:pBdr>
                <w:top w:val="nil"/>
                <w:left w:val="nil"/>
                <w:bottom w:val="nil"/>
                <w:right w:val="nil"/>
                <w:between w:val="nil"/>
              </w:pBdr>
              <w:spacing w:after="0" w:line="360" w:lineRule="auto"/>
              <w:jc w:val="both"/>
              <w:rPr>
                <w:b/>
                <w:sz w:val="24"/>
              </w:rPr>
            </w:pPr>
            <w:r>
              <w:rPr>
                <w:sz w:val="24"/>
              </w:rPr>
              <w:t xml:space="preserve">Engenharia Química </w:t>
            </w:r>
          </w:p>
          <w:p w14:paraId="5FF71F00" w14:textId="77777777" w:rsidR="00C41CD9" w:rsidRDefault="00D371B1">
            <w:pPr>
              <w:numPr>
                <w:ilvl w:val="0"/>
                <w:numId w:val="17"/>
              </w:numPr>
              <w:pBdr>
                <w:top w:val="nil"/>
                <w:left w:val="nil"/>
                <w:bottom w:val="nil"/>
                <w:right w:val="nil"/>
                <w:between w:val="nil"/>
              </w:pBdr>
              <w:spacing w:after="0" w:line="360" w:lineRule="auto"/>
              <w:jc w:val="both"/>
              <w:rPr>
                <w:b/>
                <w:sz w:val="24"/>
              </w:rPr>
            </w:pPr>
            <w:r>
              <w:rPr>
                <w:sz w:val="24"/>
              </w:rPr>
              <w:t xml:space="preserve">Engenharia Têxtil </w:t>
            </w:r>
          </w:p>
          <w:p w14:paraId="266D1A25" w14:textId="77777777" w:rsidR="00C41CD9" w:rsidRDefault="00D371B1">
            <w:pPr>
              <w:numPr>
                <w:ilvl w:val="0"/>
                <w:numId w:val="17"/>
              </w:numPr>
              <w:pBdr>
                <w:top w:val="nil"/>
                <w:left w:val="nil"/>
                <w:bottom w:val="nil"/>
                <w:right w:val="nil"/>
                <w:between w:val="nil"/>
              </w:pBdr>
              <w:spacing w:after="0" w:line="360" w:lineRule="auto"/>
              <w:jc w:val="both"/>
              <w:rPr>
                <w:b/>
                <w:sz w:val="24"/>
              </w:rPr>
            </w:pPr>
            <w:r>
              <w:rPr>
                <w:sz w:val="24"/>
              </w:rPr>
              <w:t xml:space="preserve">Graduação em Química </w:t>
            </w:r>
          </w:p>
          <w:p w14:paraId="4290BA6F" w14:textId="77777777" w:rsidR="00C41CD9" w:rsidRDefault="00D371B1">
            <w:pPr>
              <w:numPr>
                <w:ilvl w:val="0"/>
                <w:numId w:val="17"/>
              </w:numPr>
              <w:pBdr>
                <w:top w:val="nil"/>
                <w:left w:val="nil"/>
                <w:bottom w:val="nil"/>
                <w:right w:val="nil"/>
                <w:between w:val="nil"/>
              </w:pBdr>
              <w:spacing w:after="0" w:line="360" w:lineRule="auto"/>
              <w:jc w:val="both"/>
              <w:rPr>
                <w:b/>
                <w:sz w:val="24"/>
              </w:rPr>
            </w:pPr>
            <w:r>
              <w:rPr>
                <w:sz w:val="24"/>
              </w:rPr>
              <w:t xml:space="preserve">Graduação em Química Têxtil </w:t>
            </w:r>
          </w:p>
          <w:p w14:paraId="454D089E" w14:textId="77777777" w:rsidR="00C41CD9" w:rsidRDefault="00D371B1">
            <w:pPr>
              <w:numPr>
                <w:ilvl w:val="0"/>
                <w:numId w:val="17"/>
              </w:numPr>
              <w:pBdr>
                <w:top w:val="nil"/>
                <w:left w:val="nil"/>
                <w:bottom w:val="nil"/>
                <w:right w:val="nil"/>
                <w:between w:val="nil"/>
              </w:pBdr>
              <w:spacing w:after="0" w:line="360" w:lineRule="auto"/>
              <w:jc w:val="both"/>
              <w:rPr>
                <w:b/>
                <w:sz w:val="24"/>
              </w:rPr>
            </w:pPr>
            <w:r>
              <w:rPr>
                <w:sz w:val="24"/>
              </w:rPr>
              <w:lastRenderedPageBreak/>
              <w:t xml:space="preserve">Graduação em Têxtil e Moda </w:t>
            </w:r>
          </w:p>
          <w:p w14:paraId="37507C80" w14:textId="77777777" w:rsidR="00C41CD9" w:rsidRDefault="00D371B1">
            <w:pPr>
              <w:numPr>
                <w:ilvl w:val="0"/>
                <w:numId w:val="17"/>
              </w:numPr>
              <w:pBdr>
                <w:top w:val="nil"/>
                <w:left w:val="nil"/>
                <w:bottom w:val="nil"/>
                <w:right w:val="nil"/>
                <w:between w:val="nil"/>
              </w:pBdr>
              <w:spacing w:after="0" w:line="360" w:lineRule="auto"/>
              <w:jc w:val="both"/>
              <w:rPr>
                <w:b/>
                <w:sz w:val="24"/>
              </w:rPr>
            </w:pPr>
            <w:r>
              <w:rPr>
                <w:sz w:val="24"/>
              </w:rPr>
              <w:t xml:space="preserve">Técnico em química </w:t>
            </w:r>
          </w:p>
          <w:p w14:paraId="25C511F1" w14:textId="77777777" w:rsidR="00C41CD9" w:rsidRDefault="00D371B1">
            <w:pPr>
              <w:numPr>
                <w:ilvl w:val="0"/>
                <w:numId w:val="17"/>
              </w:numPr>
              <w:pBdr>
                <w:top w:val="nil"/>
                <w:left w:val="nil"/>
                <w:bottom w:val="nil"/>
                <w:right w:val="nil"/>
                <w:between w:val="nil"/>
              </w:pBdr>
              <w:spacing w:after="0" w:line="360" w:lineRule="auto"/>
              <w:jc w:val="both"/>
              <w:rPr>
                <w:b/>
                <w:sz w:val="24"/>
              </w:rPr>
            </w:pPr>
            <w:r>
              <w:rPr>
                <w:sz w:val="24"/>
              </w:rPr>
              <w:t xml:space="preserve">Tecnólogo em Processos de Produção </w:t>
            </w:r>
          </w:p>
          <w:p w14:paraId="144E236B" w14:textId="77777777" w:rsidR="00C41CD9" w:rsidRDefault="00D371B1">
            <w:pPr>
              <w:numPr>
                <w:ilvl w:val="0"/>
                <w:numId w:val="17"/>
              </w:numPr>
              <w:pBdr>
                <w:top w:val="nil"/>
                <w:left w:val="nil"/>
                <w:bottom w:val="nil"/>
                <w:right w:val="nil"/>
                <w:between w:val="nil"/>
              </w:pBdr>
              <w:spacing w:after="240" w:line="360" w:lineRule="auto"/>
              <w:jc w:val="both"/>
              <w:rPr>
                <w:b/>
                <w:sz w:val="24"/>
              </w:rPr>
            </w:pPr>
            <w:r>
              <w:rPr>
                <w:sz w:val="24"/>
              </w:rPr>
              <w:t>Tecnólogo Têxtil</w:t>
            </w:r>
          </w:p>
          <w:p w14:paraId="14B183AF" w14:textId="77777777" w:rsidR="00C41CD9" w:rsidRDefault="00C41CD9">
            <w:pPr>
              <w:spacing w:before="240" w:after="240" w:line="360" w:lineRule="auto"/>
              <w:jc w:val="both"/>
              <w:rPr>
                <w:b/>
                <w:sz w:val="24"/>
              </w:rPr>
            </w:pPr>
          </w:p>
          <w:p w14:paraId="791592CF" w14:textId="77777777" w:rsidR="00C41CD9" w:rsidRDefault="00C41CD9">
            <w:pPr>
              <w:spacing w:before="240" w:after="240" w:line="360" w:lineRule="auto"/>
              <w:jc w:val="both"/>
              <w:rPr>
                <w:b/>
                <w:sz w:val="24"/>
              </w:rPr>
            </w:pPr>
          </w:p>
        </w:tc>
      </w:tr>
      <w:tr w:rsidR="00C41CD9" w14:paraId="7F368FAB" w14:textId="77777777">
        <w:trPr>
          <w:trHeight w:val="435"/>
        </w:trPr>
        <w:tc>
          <w:tcPr>
            <w:tcW w:w="9030"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D19509D" w14:textId="77777777" w:rsidR="00C41CD9" w:rsidRDefault="00D371B1">
            <w:pPr>
              <w:spacing w:before="240" w:after="240" w:line="360" w:lineRule="auto"/>
              <w:jc w:val="center"/>
              <w:rPr>
                <w:b/>
                <w:sz w:val="24"/>
              </w:rPr>
            </w:pPr>
            <w:r>
              <w:rPr>
                <w:b/>
                <w:sz w:val="24"/>
              </w:rPr>
              <w:lastRenderedPageBreak/>
              <w:t>CONDIÇÕES DE TRABALHO</w:t>
            </w:r>
          </w:p>
        </w:tc>
      </w:tr>
      <w:tr w:rsidR="00C41CD9" w14:paraId="3D14E1FC" w14:textId="77777777">
        <w:trPr>
          <w:trHeight w:val="2304"/>
        </w:trPr>
        <w:tc>
          <w:tcPr>
            <w:tcW w:w="9030" w:type="dxa"/>
            <w:gridSpan w:val="2"/>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B327E0B" w14:textId="77777777" w:rsidR="00C41CD9" w:rsidRDefault="00D371B1">
            <w:pPr>
              <w:spacing w:before="240" w:after="240" w:line="360" w:lineRule="auto"/>
              <w:jc w:val="both"/>
              <w:rPr>
                <w:b/>
                <w:sz w:val="24"/>
              </w:rPr>
            </w:pPr>
            <w:r>
              <w:rPr>
                <w:b/>
                <w:sz w:val="24"/>
              </w:rPr>
              <w:t xml:space="preserve">Condições ambientais </w:t>
            </w:r>
          </w:p>
          <w:p w14:paraId="0B1A4DA2" w14:textId="77777777" w:rsidR="00C41CD9" w:rsidRDefault="00D371B1">
            <w:pPr>
              <w:numPr>
                <w:ilvl w:val="0"/>
                <w:numId w:val="7"/>
              </w:numPr>
              <w:pBdr>
                <w:top w:val="nil"/>
                <w:left w:val="nil"/>
                <w:bottom w:val="nil"/>
                <w:right w:val="nil"/>
                <w:between w:val="nil"/>
              </w:pBdr>
              <w:spacing w:before="240" w:after="0" w:line="360" w:lineRule="auto"/>
              <w:jc w:val="both"/>
              <w:rPr>
                <w:sz w:val="24"/>
              </w:rPr>
            </w:pPr>
            <w:r>
              <w:rPr>
                <w:sz w:val="24"/>
              </w:rPr>
              <w:t>Utilização de máquinas, ferramentas, equipamentos e insumos com diferentes graus de periculosidade e insalubridade</w:t>
            </w:r>
          </w:p>
          <w:p w14:paraId="0B20E70B" w14:textId="77777777" w:rsidR="00C41CD9" w:rsidRDefault="00D371B1">
            <w:pPr>
              <w:numPr>
                <w:ilvl w:val="0"/>
                <w:numId w:val="7"/>
              </w:numPr>
              <w:pBdr>
                <w:top w:val="nil"/>
                <w:left w:val="nil"/>
                <w:bottom w:val="nil"/>
                <w:right w:val="nil"/>
                <w:between w:val="nil"/>
              </w:pBdr>
              <w:spacing w:after="240" w:line="360" w:lineRule="auto"/>
              <w:jc w:val="both"/>
              <w:rPr>
                <w:sz w:val="24"/>
              </w:rPr>
            </w:pPr>
            <w:r>
              <w:rPr>
                <w:sz w:val="24"/>
              </w:rPr>
              <w:t xml:space="preserve">Ambientes de fábrica, laboratórios e escritórios </w:t>
            </w:r>
          </w:p>
          <w:p w14:paraId="084C4467" w14:textId="77777777" w:rsidR="00C41CD9" w:rsidRDefault="00D371B1">
            <w:pPr>
              <w:spacing w:before="240" w:after="240" w:line="360" w:lineRule="auto"/>
              <w:jc w:val="both"/>
              <w:rPr>
                <w:b/>
                <w:sz w:val="24"/>
              </w:rPr>
            </w:pPr>
            <w:r>
              <w:rPr>
                <w:b/>
                <w:sz w:val="24"/>
              </w:rPr>
              <w:t xml:space="preserve">Turnos e horários </w:t>
            </w:r>
          </w:p>
          <w:p w14:paraId="70E8C7C1" w14:textId="77777777" w:rsidR="00C41CD9" w:rsidRDefault="00D371B1">
            <w:pPr>
              <w:numPr>
                <w:ilvl w:val="0"/>
                <w:numId w:val="9"/>
              </w:numPr>
              <w:pBdr>
                <w:top w:val="nil"/>
                <w:left w:val="nil"/>
                <w:bottom w:val="nil"/>
                <w:right w:val="nil"/>
                <w:between w:val="nil"/>
              </w:pBdr>
              <w:spacing w:before="240" w:after="0" w:line="360" w:lineRule="auto"/>
              <w:jc w:val="both"/>
              <w:rPr>
                <w:sz w:val="24"/>
              </w:rPr>
            </w:pPr>
            <w:r>
              <w:rPr>
                <w:sz w:val="24"/>
              </w:rPr>
              <w:t xml:space="preserve">Disponibilidade para viagens. </w:t>
            </w:r>
          </w:p>
          <w:p w14:paraId="2D443AFD" w14:textId="77777777" w:rsidR="00C41CD9" w:rsidRDefault="00D371B1">
            <w:pPr>
              <w:numPr>
                <w:ilvl w:val="0"/>
                <w:numId w:val="9"/>
              </w:numPr>
              <w:pBdr>
                <w:top w:val="nil"/>
                <w:left w:val="nil"/>
                <w:bottom w:val="nil"/>
                <w:right w:val="nil"/>
                <w:between w:val="nil"/>
              </w:pBdr>
              <w:spacing w:after="0" w:line="360" w:lineRule="auto"/>
              <w:jc w:val="both"/>
              <w:rPr>
                <w:sz w:val="24"/>
              </w:rPr>
            </w:pPr>
            <w:r>
              <w:rPr>
                <w:sz w:val="24"/>
              </w:rPr>
              <w:t xml:space="preserve">Trabalha, aos finais de semanas. </w:t>
            </w:r>
          </w:p>
          <w:p w14:paraId="2D97C9C3" w14:textId="77777777" w:rsidR="00C41CD9" w:rsidRDefault="00D371B1">
            <w:pPr>
              <w:numPr>
                <w:ilvl w:val="0"/>
                <w:numId w:val="9"/>
              </w:numPr>
              <w:pBdr>
                <w:top w:val="nil"/>
                <w:left w:val="nil"/>
                <w:bottom w:val="nil"/>
                <w:right w:val="nil"/>
                <w:between w:val="nil"/>
              </w:pBdr>
              <w:spacing w:after="240" w:line="360" w:lineRule="auto"/>
              <w:jc w:val="both"/>
              <w:rPr>
                <w:sz w:val="24"/>
              </w:rPr>
            </w:pPr>
            <w:r>
              <w:rPr>
                <w:sz w:val="24"/>
              </w:rPr>
              <w:t>Trabalha em turnos, inclusive em revezamento.</w:t>
            </w:r>
          </w:p>
          <w:p w14:paraId="33240D1D" w14:textId="77777777" w:rsidR="00C41CD9" w:rsidRDefault="00D371B1">
            <w:pPr>
              <w:spacing w:before="240" w:after="240" w:line="360" w:lineRule="auto"/>
              <w:jc w:val="both"/>
              <w:rPr>
                <w:b/>
                <w:sz w:val="24"/>
              </w:rPr>
            </w:pPr>
            <w:r>
              <w:rPr>
                <w:b/>
                <w:sz w:val="24"/>
              </w:rPr>
              <w:t xml:space="preserve">Riscos profissionais </w:t>
            </w:r>
          </w:p>
          <w:p w14:paraId="0917F21F" w14:textId="77777777" w:rsidR="00C41CD9" w:rsidRDefault="00D371B1">
            <w:pPr>
              <w:numPr>
                <w:ilvl w:val="0"/>
                <w:numId w:val="13"/>
              </w:numPr>
              <w:pBdr>
                <w:top w:val="nil"/>
                <w:left w:val="nil"/>
                <w:bottom w:val="nil"/>
                <w:right w:val="nil"/>
                <w:between w:val="nil"/>
              </w:pBdr>
              <w:spacing w:before="240" w:after="0" w:line="360" w:lineRule="auto"/>
              <w:jc w:val="both"/>
              <w:rPr>
                <w:sz w:val="24"/>
              </w:rPr>
            </w:pPr>
            <w:r>
              <w:rPr>
                <w:sz w:val="24"/>
              </w:rPr>
              <w:t xml:space="preserve">Riscos de acidentes: Arranjo físico inadequado; Máquinas e equipamentos sem proteção; Ferramentas inadequadas ou defeituosas; Iluminação inadequada; Eletricidade; Probabilidade de incêndio ou explosão; Armazenamento inadequado </w:t>
            </w:r>
          </w:p>
          <w:p w14:paraId="76B047E8" w14:textId="77777777" w:rsidR="00C41CD9" w:rsidRDefault="00D371B1">
            <w:pPr>
              <w:numPr>
                <w:ilvl w:val="0"/>
                <w:numId w:val="13"/>
              </w:numPr>
              <w:pBdr>
                <w:top w:val="nil"/>
                <w:left w:val="nil"/>
                <w:bottom w:val="nil"/>
                <w:right w:val="nil"/>
                <w:between w:val="nil"/>
              </w:pBdr>
              <w:spacing w:after="0" w:line="360" w:lineRule="auto"/>
              <w:jc w:val="both"/>
              <w:rPr>
                <w:sz w:val="24"/>
              </w:rPr>
            </w:pPr>
            <w:r>
              <w:rPr>
                <w:sz w:val="24"/>
              </w:rPr>
              <w:t xml:space="preserve">Riscos biológicos: Contaminação por bactérias; protozoários; fungos e parasitas </w:t>
            </w:r>
          </w:p>
          <w:p w14:paraId="63C37568" w14:textId="77777777" w:rsidR="00C41CD9" w:rsidRDefault="00D371B1">
            <w:pPr>
              <w:numPr>
                <w:ilvl w:val="0"/>
                <w:numId w:val="13"/>
              </w:numPr>
              <w:pBdr>
                <w:top w:val="nil"/>
                <w:left w:val="nil"/>
                <w:bottom w:val="nil"/>
                <w:right w:val="nil"/>
                <w:between w:val="nil"/>
              </w:pBdr>
              <w:spacing w:after="0" w:line="360" w:lineRule="auto"/>
              <w:jc w:val="both"/>
              <w:rPr>
                <w:sz w:val="24"/>
              </w:rPr>
            </w:pPr>
            <w:r>
              <w:rPr>
                <w:sz w:val="24"/>
              </w:rPr>
              <w:lastRenderedPageBreak/>
              <w:t xml:space="preserve">Riscos Psicossociais: Sobrecarga de trabalho; Clima organizacional instável; Excesso de exigências no trabalho. </w:t>
            </w:r>
          </w:p>
          <w:p w14:paraId="5C7C06CC" w14:textId="77777777" w:rsidR="00C41CD9" w:rsidRDefault="00D371B1">
            <w:pPr>
              <w:numPr>
                <w:ilvl w:val="0"/>
                <w:numId w:val="13"/>
              </w:numPr>
              <w:pBdr>
                <w:top w:val="nil"/>
                <w:left w:val="nil"/>
                <w:bottom w:val="nil"/>
                <w:right w:val="nil"/>
                <w:between w:val="nil"/>
              </w:pBdr>
              <w:spacing w:after="0" w:line="360" w:lineRule="auto"/>
              <w:jc w:val="both"/>
              <w:rPr>
                <w:sz w:val="24"/>
              </w:rPr>
            </w:pPr>
            <w:r>
              <w:rPr>
                <w:sz w:val="24"/>
              </w:rPr>
              <w:t xml:space="preserve">Riscos ergonômicos: Exigência de postura inadequada; Controle rígido de produtividade; Imposição de ritmos excessivos de trabalho; Trabalho em turno e noturno; Jornadas de trabalho prolongadas. </w:t>
            </w:r>
          </w:p>
          <w:p w14:paraId="1D1DAF28" w14:textId="77777777" w:rsidR="00C41CD9" w:rsidRDefault="00D371B1">
            <w:pPr>
              <w:numPr>
                <w:ilvl w:val="0"/>
                <w:numId w:val="13"/>
              </w:numPr>
              <w:pBdr>
                <w:top w:val="nil"/>
                <w:left w:val="nil"/>
                <w:bottom w:val="nil"/>
                <w:right w:val="nil"/>
                <w:between w:val="nil"/>
              </w:pBdr>
              <w:spacing w:after="0" w:line="360" w:lineRule="auto"/>
              <w:jc w:val="both"/>
              <w:rPr>
                <w:sz w:val="24"/>
              </w:rPr>
            </w:pPr>
            <w:r>
              <w:rPr>
                <w:sz w:val="24"/>
              </w:rPr>
              <w:t xml:space="preserve">Riscos físicos: Exposição a ruídos; vibrações; radiações não ionizantes; frio; calor e umidade. </w:t>
            </w:r>
          </w:p>
          <w:p w14:paraId="16D54C5A" w14:textId="77777777" w:rsidR="00C41CD9" w:rsidRDefault="00D371B1">
            <w:pPr>
              <w:numPr>
                <w:ilvl w:val="0"/>
                <w:numId w:val="13"/>
              </w:numPr>
              <w:pBdr>
                <w:top w:val="nil"/>
                <w:left w:val="nil"/>
                <w:bottom w:val="nil"/>
                <w:right w:val="nil"/>
                <w:between w:val="nil"/>
              </w:pBdr>
              <w:spacing w:after="240" w:line="360" w:lineRule="auto"/>
              <w:jc w:val="both"/>
              <w:rPr>
                <w:sz w:val="24"/>
              </w:rPr>
            </w:pPr>
            <w:r>
              <w:rPr>
                <w:sz w:val="24"/>
              </w:rPr>
              <w:t>Riscos químicos: Poeiras; Névoas; Neblinas; Gases; Vapores; substâncias, compostos ou produtos químicos.</w:t>
            </w:r>
          </w:p>
          <w:p w14:paraId="0FDEE2BA" w14:textId="77777777" w:rsidR="00C41CD9" w:rsidRDefault="00D371B1">
            <w:pPr>
              <w:spacing w:before="240" w:after="240" w:line="360" w:lineRule="auto"/>
              <w:jc w:val="both"/>
              <w:rPr>
                <w:b/>
                <w:sz w:val="24"/>
              </w:rPr>
            </w:pPr>
            <w:r>
              <w:rPr>
                <w:b/>
                <w:sz w:val="24"/>
              </w:rPr>
              <w:t xml:space="preserve">Equipamentos de Segurança </w:t>
            </w:r>
          </w:p>
          <w:p w14:paraId="74ACBEBA" w14:textId="77777777" w:rsidR="00C41CD9" w:rsidRDefault="00D371B1">
            <w:pPr>
              <w:numPr>
                <w:ilvl w:val="0"/>
                <w:numId w:val="15"/>
              </w:numPr>
              <w:pBdr>
                <w:top w:val="nil"/>
                <w:left w:val="nil"/>
                <w:bottom w:val="nil"/>
                <w:right w:val="nil"/>
                <w:between w:val="nil"/>
              </w:pBdr>
              <w:spacing w:before="240" w:after="0" w:line="360" w:lineRule="auto"/>
              <w:jc w:val="both"/>
              <w:rPr>
                <w:sz w:val="24"/>
              </w:rPr>
            </w:pPr>
            <w:r>
              <w:rPr>
                <w:sz w:val="24"/>
              </w:rPr>
              <w:t xml:space="preserve">Sapatos </w:t>
            </w:r>
          </w:p>
          <w:p w14:paraId="221DD883" w14:textId="77777777" w:rsidR="00C41CD9" w:rsidRDefault="00D371B1">
            <w:pPr>
              <w:numPr>
                <w:ilvl w:val="0"/>
                <w:numId w:val="15"/>
              </w:numPr>
              <w:pBdr>
                <w:top w:val="nil"/>
                <w:left w:val="nil"/>
                <w:bottom w:val="nil"/>
                <w:right w:val="nil"/>
                <w:between w:val="nil"/>
              </w:pBdr>
              <w:spacing w:after="0" w:line="360" w:lineRule="auto"/>
              <w:jc w:val="both"/>
              <w:rPr>
                <w:sz w:val="24"/>
              </w:rPr>
            </w:pPr>
            <w:r>
              <w:rPr>
                <w:sz w:val="24"/>
              </w:rPr>
              <w:t xml:space="preserve">Botas com biqueira de aço e/ou PVC </w:t>
            </w:r>
          </w:p>
          <w:p w14:paraId="6E07E5A4" w14:textId="77777777" w:rsidR="00C41CD9" w:rsidRDefault="00D371B1">
            <w:pPr>
              <w:numPr>
                <w:ilvl w:val="0"/>
                <w:numId w:val="15"/>
              </w:numPr>
              <w:pBdr>
                <w:top w:val="nil"/>
                <w:left w:val="nil"/>
                <w:bottom w:val="nil"/>
                <w:right w:val="nil"/>
                <w:between w:val="nil"/>
              </w:pBdr>
              <w:spacing w:after="0" w:line="360" w:lineRule="auto"/>
              <w:jc w:val="both"/>
              <w:rPr>
                <w:sz w:val="24"/>
              </w:rPr>
            </w:pPr>
            <w:r>
              <w:rPr>
                <w:sz w:val="24"/>
              </w:rPr>
              <w:t xml:space="preserve">Óculos e viseiras </w:t>
            </w:r>
          </w:p>
          <w:p w14:paraId="4001AC6E" w14:textId="77777777" w:rsidR="00C41CD9" w:rsidRDefault="00D371B1">
            <w:pPr>
              <w:numPr>
                <w:ilvl w:val="0"/>
                <w:numId w:val="15"/>
              </w:numPr>
              <w:pBdr>
                <w:top w:val="nil"/>
                <w:left w:val="nil"/>
                <w:bottom w:val="nil"/>
                <w:right w:val="nil"/>
                <w:between w:val="nil"/>
              </w:pBdr>
              <w:spacing w:after="0" w:line="360" w:lineRule="auto"/>
              <w:jc w:val="both"/>
              <w:rPr>
                <w:sz w:val="24"/>
              </w:rPr>
            </w:pPr>
            <w:r>
              <w:rPr>
                <w:sz w:val="24"/>
              </w:rPr>
              <w:t xml:space="preserve">Máscaras e filtros </w:t>
            </w:r>
          </w:p>
          <w:p w14:paraId="1B40C883" w14:textId="77777777" w:rsidR="00C41CD9" w:rsidRDefault="00D371B1">
            <w:pPr>
              <w:numPr>
                <w:ilvl w:val="0"/>
                <w:numId w:val="15"/>
              </w:numPr>
              <w:pBdr>
                <w:top w:val="nil"/>
                <w:left w:val="nil"/>
                <w:bottom w:val="nil"/>
                <w:right w:val="nil"/>
                <w:between w:val="nil"/>
              </w:pBdr>
              <w:spacing w:after="0" w:line="360" w:lineRule="auto"/>
              <w:jc w:val="both"/>
              <w:rPr>
                <w:sz w:val="24"/>
              </w:rPr>
            </w:pPr>
            <w:r>
              <w:rPr>
                <w:sz w:val="24"/>
              </w:rPr>
              <w:t xml:space="preserve">Botinas </w:t>
            </w:r>
          </w:p>
          <w:p w14:paraId="1F59072F" w14:textId="77777777" w:rsidR="00C41CD9" w:rsidRDefault="00D371B1">
            <w:pPr>
              <w:numPr>
                <w:ilvl w:val="0"/>
                <w:numId w:val="15"/>
              </w:numPr>
              <w:pBdr>
                <w:top w:val="nil"/>
                <w:left w:val="nil"/>
                <w:bottom w:val="nil"/>
                <w:right w:val="nil"/>
                <w:between w:val="nil"/>
              </w:pBdr>
              <w:spacing w:after="0" w:line="360" w:lineRule="auto"/>
              <w:jc w:val="both"/>
              <w:rPr>
                <w:sz w:val="24"/>
              </w:rPr>
            </w:pPr>
            <w:r>
              <w:rPr>
                <w:sz w:val="24"/>
              </w:rPr>
              <w:t xml:space="preserve">Protetor auricular (concha, plug) </w:t>
            </w:r>
          </w:p>
          <w:p w14:paraId="35755564" w14:textId="77777777" w:rsidR="00C41CD9" w:rsidRDefault="00D371B1">
            <w:pPr>
              <w:numPr>
                <w:ilvl w:val="0"/>
                <w:numId w:val="15"/>
              </w:numPr>
              <w:pBdr>
                <w:top w:val="nil"/>
                <w:left w:val="nil"/>
                <w:bottom w:val="nil"/>
                <w:right w:val="nil"/>
                <w:between w:val="nil"/>
              </w:pBdr>
              <w:spacing w:after="0" w:line="360" w:lineRule="auto"/>
              <w:jc w:val="both"/>
              <w:rPr>
                <w:sz w:val="24"/>
              </w:rPr>
            </w:pPr>
            <w:r>
              <w:rPr>
                <w:sz w:val="24"/>
              </w:rPr>
              <w:t xml:space="preserve">Sistema de bloqueio e sinalização de segurança (não opere este equipamento) </w:t>
            </w:r>
          </w:p>
          <w:p w14:paraId="7159A375" w14:textId="77777777" w:rsidR="00C41CD9" w:rsidRDefault="00D371B1">
            <w:pPr>
              <w:numPr>
                <w:ilvl w:val="0"/>
                <w:numId w:val="15"/>
              </w:numPr>
              <w:pBdr>
                <w:top w:val="nil"/>
                <w:left w:val="nil"/>
                <w:bottom w:val="nil"/>
                <w:right w:val="nil"/>
                <w:between w:val="nil"/>
              </w:pBdr>
              <w:spacing w:after="0" w:line="360" w:lineRule="auto"/>
              <w:jc w:val="both"/>
              <w:rPr>
                <w:sz w:val="24"/>
              </w:rPr>
            </w:pPr>
            <w:r>
              <w:rPr>
                <w:sz w:val="24"/>
              </w:rPr>
              <w:t xml:space="preserve">Enclausuramento: fechamento de máquina barulhenta para eliminar barulho excessivo. </w:t>
            </w:r>
          </w:p>
          <w:p w14:paraId="16E0C04F" w14:textId="77777777" w:rsidR="00C41CD9" w:rsidRDefault="00D371B1">
            <w:pPr>
              <w:numPr>
                <w:ilvl w:val="0"/>
                <w:numId w:val="15"/>
              </w:numPr>
              <w:pBdr>
                <w:top w:val="nil"/>
                <w:left w:val="nil"/>
                <w:bottom w:val="nil"/>
                <w:right w:val="nil"/>
                <w:between w:val="nil"/>
              </w:pBdr>
              <w:spacing w:after="0" w:line="360" w:lineRule="auto"/>
              <w:jc w:val="both"/>
              <w:rPr>
                <w:sz w:val="24"/>
              </w:rPr>
            </w:pPr>
            <w:r>
              <w:rPr>
                <w:sz w:val="24"/>
              </w:rPr>
              <w:t xml:space="preserve">Luvas cano curto </w:t>
            </w:r>
          </w:p>
          <w:p w14:paraId="473E5377" w14:textId="77777777" w:rsidR="00C41CD9" w:rsidRDefault="00D371B1">
            <w:pPr>
              <w:numPr>
                <w:ilvl w:val="0"/>
                <w:numId w:val="15"/>
              </w:numPr>
              <w:pBdr>
                <w:top w:val="nil"/>
                <w:left w:val="nil"/>
                <w:bottom w:val="nil"/>
                <w:right w:val="nil"/>
                <w:between w:val="nil"/>
              </w:pBdr>
              <w:spacing w:after="240" w:line="360" w:lineRule="auto"/>
              <w:jc w:val="both"/>
              <w:rPr>
                <w:sz w:val="24"/>
              </w:rPr>
            </w:pPr>
            <w:r>
              <w:rPr>
                <w:sz w:val="24"/>
              </w:rPr>
              <w:t>Sistema de exaustão: elimina gases, vapores ou poeiras contaminantes.</w:t>
            </w:r>
          </w:p>
        </w:tc>
      </w:tr>
    </w:tbl>
    <w:p w14:paraId="652E4DA5" w14:textId="77777777" w:rsidR="00C41CD9" w:rsidRDefault="00C41CD9">
      <w:pPr>
        <w:spacing w:before="240" w:after="240"/>
        <w:jc w:val="both"/>
        <w:rPr>
          <w:rFonts w:ascii="Calibri" w:eastAsia="Calibri" w:hAnsi="Calibri" w:cs="Calibri"/>
          <w:sz w:val="24"/>
        </w:rPr>
      </w:pPr>
    </w:p>
    <w:tbl>
      <w:tblPr>
        <w:tblStyle w:val="a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70"/>
        <w:gridCol w:w="5160"/>
      </w:tblGrid>
      <w:tr w:rsidR="00C41CD9" w14:paraId="240F4A32" w14:textId="77777777">
        <w:trPr>
          <w:trHeight w:val="710"/>
        </w:trPr>
        <w:tc>
          <w:tcPr>
            <w:tcW w:w="9030"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3C65AF9F" w14:textId="77777777" w:rsidR="00C41CD9" w:rsidRDefault="00D371B1">
            <w:pPr>
              <w:spacing w:before="240" w:after="240" w:line="360" w:lineRule="auto"/>
              <w:jc w:val="center"/>
              <w:rPr>
                <w:b/>
                <w:sz w:val="24"/>
              </w:rPr>
            </w:pPr>
            <w:r>
              <w:rPr>
                <w:b/>
                <w:sz w:val="24"/>
              </w:rPr>
              <w:t>EVOLUÇÃO DA OCUPAÇÃO</w:t>
            </w:r>
          </w:p>
        </w:tc>
      </w:tr>
      <w:tr w:rsidR="00C41CD9" w14:paraId="65A98F99" w14:textId="77777777">
        <w:trPr>
          <w:trHeight w:val="755"/>
        </w:trPr>
        <w:tc>
          <w:tcPr>
            <w:tcW w:w="38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99E150F" w14:textId="77777777" w:rsidR="00C41CD9" w:rsidRDefault="00D371B1">
            <w:pPr>
              <w:spacing w:before="240" w:after="240" w:line="360" w:lineRule="auto"/>
              <w:jc w:val="both"/>
              <w:rPr>
                <w:b/>
                <w:sz w:val="24"/>
              </w:rPr>
            </w:pPr>
            <w:r>
              <w:rPr>
                <w:b/>
                <w:sz w:val="24"/>
              </w:rPr>
              <w:lastRenderedPageBreak/>
              <w:t>Atividades que tendem a se tornar importantes</w:t>
            </w:r>
          </w:p>
        </w:tc>
        <w:tc>
          <w:tcPr>
            <w:tcW w:w="51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9AE9CB" w14:textId="77777777" w:rsidR="00C41CD9" w:rsidRDefault="00D371B1" w:rsidP="00D371B1">
            <w:pPr>
              <w:numPr>
                <w:ilvl w:val="0"/>
                <w:numId w:val="27"/>
              </w:numPr>
              <w:pBdr>
                <w:top w:val="nil"/>
                <w:left w:val="nil"/>
                <w:bottom w:val="nil"/>
                <w:right w:val="nil"/>
                <w:between w:val="nil"/>
              </w:pBdr>
              <w:spacing w:before="240" w:after="0" w:line="360" w:lineRule="auto"/>
              <w:jc w:val="both"/>
              <w:rPr>
                <w:sz w:val="24"/>
              </w:rPr>
            </w:pPr>
            <w:r>
              <w:rPr>
                <w:sz w:val="24"/>
              </w:rPr>
              <w:t xml:space="preserve">Monitorar sistemas automatizados. </w:t>
            </w:r>
          </w:p>
          <w:p w14:paraId="1207E8A4" w14:textId="77777777" w:rsidR="00C41CD9" w:rsidRDefault="00D371B1" w:rsidP="00D371B1">
            <w:pPr>
              <w:numPr>
                <w:ilvl w:val="0"/>
                <w:numId w:val="27"/>
              </w:numPr>
              <w:pBdr>
                <w:top w:val="nil"/>
                <w:left w:val="nil"/>
                <w:bottom w:val="nil"/>
                <w:right w:val="nil"/>
                <w:between w:val="nil"/>
              </w:pBdr>
              <w:spacing w:after="0" w:line="360" w:lineRule="auto"/>
              <w:jc w:val="both"/>
              <w:rPr>
                <w:sz w:val="24"/>
              </w:rPr>
            </w:pPr>
            <w:r>
              <w:rPr>
                <w:sz w:val="24"/>
              </w:rPr>
              <w:t xml:space="preserve">Melhoria do processo produtivo </w:t>
            </w:r>
          </w:p>
          <w:p w14:paraId="54749187" w14:textId="77777777" w:rsidR="00C41CD9" w:rsidRDefault="00D371B1" w:rsidP="00D371B1">
            <w:pPr>
              <w:numPr>
                <w:ilvl w:val="0"/>
                <w:numId w:val="27"/>
              </w:numPr>
              <w:pBdr>
                <w:top w:val="nil"/>
                <w:left w:val="nil"/>
                <w:bottom w:val="nil"/>
                <w:right w:val="nil"/>
                <w:between w:val="nil"/>
              </w:pBdr>
              <w:spacing w:after="0" w:line="360" w:lineRule="auto"/>
              <w:jc w:val="both"/>
              <w:rPr>
                <w:sz w:val="24"/>
              </w:rPr>
            </w:pPr>
            <w:r>
              <w:rPr>
                <w:sz w:val="24"/>
              </w:rPr>
              <w:t xml:space="preserve">Participação em seminários, congressos e reuniões técnicas </w:t>
            </w:r>
          </w:p>
          <w:p w14:paraId="16FFB97E" w14:textId="77777777" w:rsidR="00C41CD9" w:rsidRDefault="00D371B1" w:rsidP="00D371B1">
            <w:pPr>
              <w:numPr>
                <w:ilvl w:val="0"/>
                <w:numId w:val="27"/>
              </w:numPr>
              <w:pBdr>
                <w:top w:val="nil"/>
                <w:left w:val="nil"/>
                <w:bottom w:val="nil"/>
                <w:right w:val="nil"/>
                <w:between w:val="nil"/>
              </w:pBdr>
              <w:spacing w:after="0" w:line="360" w:lineRule="auto"/>
              <w:jc w:val="both"/>
              <w:rPr>
                <w:sz w:val="24"/>
              </w:rPr>
            </w:pPr>
            <w:r>
              <w:rPr>
                <w:sz w:val="24"/>
              </w:rPr>
              <w:t xml:space="preserve">Pesquisas de novas tendências de mercado </w:t>
            </w:r>
          </w:p>
          <w:p w14:paraId="6B7BDB41" w14:textId="77777777" w:rsidR="00C41CD9" w:rsidRDefault="00D371B1" w:rsidP="00D371B1">
            <w:pPr>
              <w:numPr>
                <w:ilvl w:val="0"/>
                <w:numId w:val="27"/>
              </w:numPr>
              <w:pBdr>
                <w:top w:val="nil"/>
                <w:left w:val="nil"/>
                <w:bottom w:val="nil"/>
                <w:right w:val="nil"/>
                <w:between w:val="nil"/>
              </w:pBdr>
              <w:spacing w:after="0" w:line="360" w:lineRule="auto"/>
              <w:jc w:val="both"/>
              <w:rPr>
                <w:sz w:val="24"/>
              </w:rPr>
            </w:pPr>
            <w:r>
              <w:rPr>
                <w:sz w:val="24"/>
              </w:rPr>
              <w:t xml:space="preserve">Pesquisas e implementação de novas tecnologias </w:t>
            </w:r>
          </w:p>
          <w:p w14:paraId="09974D92" w14:textId="77777777" w:rsidR="00C41CD9" w:rsidRDefault="00D371B1" w:rsidP="00D371B1">
            <w:pPr>
              <w:numPr>
                <w:ilvl w:val="0"/>
                <w:numId w:val="27"/>
              </w:numPr>
              <w:pBdr>
                <w:top w:val="nil"/>
                <w:left w:val="nil"/>
                <w:bottom w:val="nil"/>
                <w:right w:val="nil"/>
                <w:between w:val="nil"/>
              </w:pBdr>
              <w:spacing w:after="0" w:line="360" w:lineRule="auto"/>
              <w:jc w:val="both"/>
              <w:rPr>
                <w:sz w:val="24"/>
              </w:rPr>
            </w:pPr>
            <w:r>
              <w:rPr>
                <w:sz w:val="24"/>
              </w:rPr>
              <w:t xml:space="preserve">Redação de artigos técnicos </w:t>
            </w:r>
          </w:p>
          <w:p w14:paraId="0C877E62" w14:textId="77777777" w:rsidR="00C41CD9" w:rsidRDefault="00D371B1" w:rsidP="00D371B1">
            <w:pPr>
              <w:numPr>
                <w:ilvl w:val="0"/>
                <w:numId w:val="27"/>
              </w:numPr>
              <w:pBdr>
                <w:top w:val="nil"/>
                <w:left w:val="nil"/>
                <w:bottom w:val="nil"/>
                <w:right w:val="nil"/>
                <w:between w:val="nil"/>
              </w:pBdr>
              <w:spacing w:after="0" w:line="360" w:lineRule="auto"/>
              <w:jc w:val="both"/>
              <w:rPr>
                <w:sz w:val="24"/>
              </w:rPr>
            </w:pPr>
            <w:r>
              <w:rPr>
                <w:sz w:val="24"/>
              </w:rPr>
              <w:t xml:space="preserve">Sistemas de gestão: design, qualidade e produtividade, meio ambiente e segurança </w:t>
            </w:r>
          </w:p>
          <w:p w14:paraId="45082CC0" w14:textId="77777777" w:rsidR="00C41CD9" w:rsidRDefault="00D371B1" w:rsidP="00D371B1">
            <w:pPr>
              <w:numPr>
                <w:ilvl w:val="0"/>
                <w:numId w:val="27"/>
              </w:numPr>
              <w:pBdr>
                <w:top w:val="nil"/>
                <w:left w:val="nil"/>
                <w:bottom w:val="nil"/>
                <w:right w:val="nil"/>
                <w:between w:val="nil"/>
              </w:pBdr>
              <w:spacing w:after="240" w:line="360" w:lineRule="auto"/>
              <w:jc w:val="both"/>
              <w:rPr>
                <w:sz w:val="24"/>
              </w:rPr>
            </w:pPr>
            <w:r>
              <w:rPr>
                <w:sz w:val="24"/>
              </w:rPr>
              <w:t>Visita a feiras técnicas e a plantas industriais</w:t>
            </w:r>
          </w:p>
        </w:tc>
      </w:tr>
      <w:tr w:rsidR="00C41CD9" w14:paraId="4784A1AB" w14:textId="77777777">
        <w:trPr>
          <w:trHeight w:val="2585"/>
        </w:trPr>
        <w:tc>
          <w:tcPr>
            <w:tcW w:w="38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4F6D638" w14:textId="77777777" w:rsidR="00C41CD9" w:rsidRDefault="00D371B1">
            <w:pPr>
              <w:spacing w:before="240" w:after="240" w:line="360" w:lineRule="auto"/>
              <w:jc w:val="both"/>
              <w:rPr>
                <w:b/>
                <w:sz w:val="24"/>
              </w:rPr>
            </w:pPr>
            <w:r>
              <w:rPr>
                <w:b/>
                <w:sz w:val="24"/>
              </w:rPr>
              <w:t>Tendências de Mudanças nos Fatores Tecnológicos, Organizacionais e Econômicos</w:t>
            </w:r>
          </w:p>
        </w:tc>
        <w:tc>
          <w:tcPr>
            <w:tcW w:w="51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C8502EC" w14:textId="77777777" w:rsidR="00C41CD9" w:rsidRDefault="00D371B1">
            <w:pPr>
              <w:spacing w:before="240" w:after="240" w:line="360" w:lineRule="auto"/>
              <w:jc w:val="both"/>
              <w:rPr>
                <w:b/>
                <w:sz w:val="24"/>
              </w:rPr>
            </w:pPr>
            <w:r>
              <w:rPr>
                <w:b/>
                <w:sz w:val="24"/>
              </w:rPr>
              <w:t xml:space="preserve">Contexto Profissional </w:t>
            </w:r>
          </w:p>
          <w:p w14:paraId="15CE1D1C" w14:textId="77777777" w:rsidR="00C41CD9" w:rsidRDefault="00D371B1" w:rsidP="00D371B1">
            <w:pPr>
              <w:numPr>
                <w:ilvl w:val="0"/>
                <w:numId w:val="29"/>
              </w:numPr>
              <w:pBdr>
                <w:top w:val="nil"/>
                <w:left w:val="nil"/>
                <w:bottom w:val="nil"/>
                <w:right w:val="nil"/>
                <w:between w:val="nil"/>
              </w:pBdr>
              <w:spacing w:before="240" w:after="0" w:line="360" w:lineRule="auto"/>
              <w:jc w:val="both"/>
              <w:rPr>
                <w:sz w:val="24"/>
              </w:rPr>
            </w:pPr>
            <w:r>
              <w:rPr>
                <w:sz w:val="24"/>
              </w:rPr>
              <w:t>Indústrias têxteis e afins (comércio, confecções, atacadistas têxteis, agências de importação e exportação (</w:t>
            </w:r>
            <w:proofErr w:type="spellStart"/>
            <w:r>
              <w:rPr>
                <w:sz w:val="24"/>
              </w:rPr>
              <w:t>traders</w:t>
            </w:r>
            <w:proofErr w:type="spellEnd"/>
            <w:r>
              <w:rPr>
                <w:sz w:val="24"/>
              </w:rPr>
              <w:t xml:space="preserve">), empresas certificadoras OCC) </w:t>
            </w:r>
          </w:p>
          <w:p w14:paraId="1F3F7AF0" w14:textId="77777777" w:rsidR="00C41CD9" w:rsidRDefault="00D371B1" w:rsidP="00D371B1">
            <w:pPr>
              <w:numPr>
                <w:ilvl w:val="0"/>
                <w:numId w:val="29"/>
              </w:numPr>
              <w:pBdr>
                <w:top w:val="nil"/>
                <w:left w:val="nil"/>
                <w:bottom w:val="nil"/>
                <w:right w:val="nil"/>
                <w:between w:val="nil"/>
              </w:pBdr>
              <w:spacing w:after="0" w:line="360" w:lineRule="auto"/>
              <w:jc w:val="both"/>
              <w:rPr>
                <w:sz w:val="24"/>
              </w:rPr>
            </w:pPr>
            <w:r>
              <w:rPr>
                <w:sz w:val="24"/>
              </w:rPr>
              <w:t xml:space="preserve">Ambientes de produção da área têxtil </w:t>
            </w:r>
          </w:p>
          <w:p w14:paraId="615C12C4" w14:textId="77777777" w:rsidR="00C41CD9" w:rsidRDefault="00D371B1" w:rsidP="00D371B1">
            <w:pPr>
              <w:numPr>
                <w:ilvl w:val="0"/>
                <w:numId w:val="29"/>
              </w:numPr>
              <w:pBdr>
                <w:top w:val="nil"/>
                <w:left w:val="nil"/>
                <w:bottom w:val="nil"/>
                <w:right w:val="nil"/>
                <w:between w:val="nil"/>
              </w:pBdr>
              <w:spacing w:after="0" w:line="360" w:lineRule="auto"/>
              <w:jc w:val="both"/>
              <w:rPr>
                <w:sz w:val="24"/>
              </w:rPr>
            </w:pPr>
            <w:r>
              <w:rPr>
                <w:sz w:val="24"/>
              </w:rPr>
              <w:t xml:space="preserve">Empresas de micro, pequeno, médio e grande porte </w:t>
            </w:r>
          </w:p>
          <w:p w14:paraId="2448D148" w14:textId="77777777" w:rsidR="00C41CD9" w:rsidRDefault="00D371B1" w:rsidP="00D371B1">
            <w:pPr>
              <w:numPr>
                <w:ilvl w:val="0"/>
                <w:numId w:val="29"/>
              </w:numPr>
              <w:pBdr>
                <w:top w:val="nil"/>
                <w:left w:val="nil"/>
                <w:bottom w:val="nil"/>
                <w:right w:val="nil"/>
                <w:between w:val="nil"/>
              </w:pBdr>
              <w:spacing w:after="0" w:line="360" w:lineRule="auto"/>
              <w:jc w:val="both"/>
              <w:rPr>
                <w:sz w:val="24"/>
              </w:rPr>
            </w:pPr>
            <w:r>
              <w:rPr>
                <w:sz w:val="24"/>
              </w:rPr>
              <w:t xml:space="preserve">Laboratórios de pesquisa, desenvolvimento e apoio à produção e prestação de serviços </w:t>
            </w:r>
          </w:p>
          <w:p w14:paraId="18917619" w14:textId="77777777" w:rsidR="00C41CD9" w:rsidRDefault="00D371B1" w:rsidP="00D371B1">
            <w:pPr>
              <w:numPr>
                <w:ilvl w:val="0"/>
                <w:numId w:val="29"/>
              </w:numPr>
              <w:pBdr>
                <w:top w:val="nil"/>
                <w:left w:val="nil"/>
                <w:bottom w:val="nil"/>
                <w:right w:val="nil"/>
                <w:between w:val="nil"/>
              </w:pBdr>
              <w:spacing w:after="0" w:line="360" w:lineRule="auto"/>
              <w:jc w:val="both"/>
              <w:rPr>
                <w:sz w:val="24"/>
              </w:rPr>
            </w:pPr>
            <w:r>
              <w:rPr>
                <w:sz w:val="24"/>
              </w:rPr>
              <w:t xml:space="preserve">Órgãos fiscalizadores </w:t>
            </w:r>
          </w:p>
          <w:p w14:paraId="1F6C66BD" w14:textId="77777777" w:rsidR="00C41CD9" w:rsidRDefault="00D371B1" w:rsidP="00D371B1">
            <w:pPr>
              <w:numPr>
                <w:ilvl w:val="0"/>
                <w:numId w:val="29"/>
              </w:numPr>
              <w:pBdr>
                <w:top w:val="nil"/>
                <w:left w:val="nil"/>
                <w:bottom w:val="nil"/>
                <w:right w:val="nil"/>
                <w:between w:val="nil"/>
              </w:pBdr>
              <w:spacing w:after="0" w:line="360" w:lineRule="auto"/>
              <w:jc w:val="both"/>
              <w:rPr>
                <w:sz w:val="24"/>
              </w:rPr>
            </w:pPr>
            <w:r>
              <w:rPr>
                <w:sz w:val="24"/>
              </w:rPr>
              <w:t>Órgãos normatizadores</w:t>
            </w:r>
          </w:p>
          <w:p w14:paraId="1CAE2958" w14:textId="77777777" w:rsidR="00C41CD9" w:rsidRDefault="00D371B1" w:rsidP="00D371B1">
            <w:pPr>
              <w:numPr>
                <w:ilvl w:val="0"/>
                <w:numId w:val="34"/>
              </w:numPr>
              <w:pBdr>
                <w:top w:val="nil"/>
                <w:left w:val="nil"/>
                <w:bottom w:val="nil"/>
                <w:right w:val="nil"/>
                <w:between w:val="nil"/>
              </w:pBdr>
              <w:spacing w:after="240" w:line="360" w:lineRule="auto"/>
              <w:jc w:val="both"/>
              <w:rPr>
                <w:sz w:val="24"/>
              </w:rPr>
            </w:pPr>
            <w:r>
              <w:rPr>
                <w:sz w:val="24"/>
              </w:rPr>
              <w:lastRenderedPageBreak/>
              <w:t xml:space="preserve">Vendas técnicas, suporte técnico e assistência técnica </w:t>
            </w:r>
          </w:p>
          <w:p w14:paraId="6074CFC9" w14:textId="77777777" w:rsidR="00C41CD9" w:rsidRDefault="00D371B1">
            <w:pPr>
              <w:spacing w:before="240" w:after="240" w:line="360" w:lineRule="auto"/>
              <w:jc w:val="both"/>
              <w:rPr>
                <w:b/>
                <w:sz w:val="24"/>
              </w:rPr>
            </w:pPr>
            <w:r>
              <w:rPr>
                <w:b/>
                <w:sz w:val="24"/>
              </w:rPr>
              <w:t xml:space="preserve">Possíveis Saídas para o Mercado de Trabalho </w:t>
            </w:r>
          </w:p>
          <w:p w14:paraId="7C544269" w14:textId="77777777" w:rsidR="00C41CD9" w:rsidRDefault="00D371B1" w:rsidP="00D371B1">
            <w:pPr>
              <w:numPr>
                <w:ilvl w:val="0"/>
                <w:numId w:val="32"/>
              </w:numPr>
              <w:pBdr>
                <w:top w:val="nil"/>
                <w:left w:val="nil"/>
                <w:bottom w:val="nil"/>
                <w:right w:val="nil"/>
                <w:between w:val="nil"/>
              </w:pBdr>
              <w:spacing w:before="240" w:after="240" w:line="360" w:lineRule="auto"/>
              <w:jc w:val="both"/>
              <w:rPr>
                <w:sz w:val="24"/>
              </w:rPr>
            </w:pPr>
            <w:r>
              <w:rPr>
                <w:sz w:val="24"/>
              </w:rPr>
              <w:t>Técnico Têxtil</w:t>
            </w:r>
          </w:p>
        </w:tc>
      </w:tr>
    </w:tbl>
    <w:p w14:paraId="463AE9C6" w14:textId="77777777" w:rsidR="00C41CD9" w:rsidRDefault="00C41CD9">
      <w:pPr>
        <w:jc w:val="both"/>
        <w:rPr>
          <w:rFonts w:ascii="Calibri" w:eastAsia="Calibri" w:hAnsi="Calibri" w:cs="Calibri"/>
          <w:sz w:val="24"/>
        </w:rPr>
      </w:pPr>
    </w:p>
    <w:p w14:paraId="5D2723CD" w14:textId="77777777" w:rsidR="00C41CD9" w:rsidRDefault="00C41CD9">
      <w:pPr>
        <w:jc w:val="both"/>
        <w:rPr>
          <w:rFonts w:ascii="Calibri" w:eastAsia="Calibri" w:hAnsi="Calibri" w:cs="Calibri"/>
          <w:sz w:val="24"/>
        </w:rPr>
      </w:pPr>
    </w:p>
    <w:p w14:paraId="41954544" w14:textId="77777777" w:rsidR="00C41CD9" w:rsidRDefault="00C41CD9">
      <w:pPr>
        <w:jc w:val="both"/>
        <w:rPr>
          <w:rFonts w:ascii="Calibri" w:eastAsia="Calibri" w:hAnsi="Calibri" w:cs="Calibri"/>
          <w:sz w:val="24"/>
        </w:rPr>
      </w:pPr>
    </w:p>
    <w:p w14:paraId="168F1AB9" w14:textId="77777777" w:rsidR="00C41CD9" w:rsidRDefault="00C41CD9">
      <w:pPr>
        <w:jc w:val="both"/>
        <w:rPr>
          <w:rFonts w:ascii="Calibri" w:eastAsia="Calibri" w:hAnsi="Calibri" w:cs="Calibri"/>
          <w:sz w:val="24"/>
        </w:rPr>
      </w:pPr>
    </w:p>
    <w:p w14:paraId="0B00D698" w14:textId="77777777" w:rsidR="00C41CD9" w:rsidRDefault="00C41CD9">
      <w:pPr>
        <w:pBdr>
          <w:top w:val="nil"/>
          <w:left w:val="nil"/>
          <w:bottom w:val="nil"/>
          <w:right w:val="nil"/>
          <w:between w:val="nil"/>
        </w:pBdr>
        <w:jc w:val="both"/>
        <w:rPr>
          <w:rFonts w:ascii="Calibri" w:eastAsia="Calibri" w:hAnsi="Calibri" w:cs="Calibri"/>
          <w:sz w:val="24"/>
        </w:rPr>
      </w:pPr>
    </w:p>
    <w:p w14:paraId="3A353F37" w14:textId="77777777" w:rsidR="00C41CD9" w:rsidRDefault="00D371B1">
      <w:pPr>
        <w:pStyle w:val="Ttulo1"/>
        <w:numPr>
          <w:ilvl w:val="0"/>
          <w:numId w:val="20"/>
        </w:numPr>
        <w:shd w:val="clear" w:color="auto" w:fill="D9D9D9"/>
        <w:spacing w:line="240" w:lineRule="auto"/>
        <w:ind w:left="426"/>
        <w:jc w:val="left"/>
      </w:pPr>
      <w:bookmarkStart w:id="5" w:name="_heading=h.vx1227" w:colFirst="0" w:colLast="0"/>
      <w:bookmarkEnd w:id="5"/>
      <w:r>
        <w:t>Organização Curricular (Itinerário Formativo</w:t>
      </w:r>
      <w:r>
        <w:rPr>
          <w:vertAlign w:val="superscript"/>
        </w:rPr>
        <w:t xml:space="preserve"> 2020</w:t>
      </w:r>
      <w:r>
        <w:t>)</w:t>
      </w:r>
    </w:p>
    <w:p w14:paraId="27C6EB16" w14:textId="77777777" w:rsidR="00C41CD9" w:rsidRDefault="00C41CD9"/>
    <w:p w14:paraId="1535771F" w14:textId="77777777" w:rsidR="00C41CD9" w:rsidRDefault="00D371B1">
      <w:r>
        <w:t xml:space="preserve">     </w:t>
      </w:r>
    </w:p>
    <w:p w14:paraId="3F27A8B8" w14:textId="77777777" w:rsidR="00C41CD9" w:rsidRDefault="00D371B1">
      <w:pPr>
        <w:pStyle w:val="Ttulo2"/>
        <w:numPr>
          <w:ilvl w:val="1"/>
          <w:numId w:val="20"/>
        </w:numPr>
        <w:shd w:val="clear" w:color="auto" w:fill="D9D9D9"/>
        <w:ind w:left="426"/>
        <w:jc w:val="left"/>
      </w:pPr>
      <w:bookmarkStart w:id="6" w:name="_heading=h.3fwokq0" w:colFirst="0" w:colLast="0"/>
      <w:bookmarkEnd w:id="6"/>
      <w:r>
        <w:t>Flexibilidade Curricular</w:t>
      </w:r>
    </w:p>
    <w:p w14:paraId="6F80671E" w14:textId="77777777" w:rsidR="00C41CD9" w:rsidRDefault="00C41CD9"/>
    <w:p w14:paraId="2C00E6A8" w14:textId="77777777" w:rsidR="00C41CD9" w:rsidRDefault="00D371B1">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Este curso técnico está organizado em módulos introdutório/básico e específicos, conforme apresentado graficamente no itinerário do curso.</w:t>
      </w:r>
    </w:p>
    <w:p w14:paraId="399D7F24" w14:textId="77777777" w:rsidR="00C41CD9" w:rsidRDefault="00D371B1">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Os módulos são compostos de conteúdos formativos estabelecidos de acordo com as competências exigidas por cada terminalidade, e que no seu conjunto levam a certificação desta habilitação técnica. </w:t>
      </w:r>
    </w:p>
    <w:p w14:paraId="6A236630" w14:textId="77777777" w:rsidR="00C41CD9" w:rsidRDefault="00D371B1">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Os módulos concluídos possibilitarão ao </w:t>
      </w:r>
      <w:r>
        <w:rPr>
          <w:rFonts w:ascii="Calibri" w:eastAsia="Calibri" w:hAnsi="Calibri" w:cs="Calibri"/>
          <w:sz w:val="24"/>
        </w:rPr>
        <w:t>estudante</w:t>
      </w:r>
      <w:r>
        <w:rPr>
          <w:rFonts w:ascii="Calibri" w:eastAsia="Calibri" w:hAnsi="Calibri" w:cs="Calibri"/>
          <w:color w:val="000000"/>
          <w:sz w:val="24"/>
        </w:rPr>
        <w:t xml:space="preserve"> qualificado fazer parte do mercado de trabalho no âmbito das atribuições da qualificação profissional recebida </w:t>
      </w:r>
      <w:proofErr w:type="gramStart"/>
      <w:r>
        <w:rPr>
          <w:rFonts w:ascii="Calibri" w:eastAsia="Calibri" w:hAnsi="Calibri" w:cs="Calibri"/>
          <w:color w:val="000000"/>
          <w:sz w:val="24"/>
        </w:rPr>
        <w:t>e também</w:t>
      </w:r>
      <w:proofErr w:type="gramEnd"/>
      <w:r>
        <w:rPr>
          <w:rFonts w:ascii="Calibri" w:eastAsia="Calibri" w:hAnsi="Calibri" w:cs="Calibri"/>
          <w:color w:val="000000"/>
          <w:sz w:val="24"/>
        </w:rPr>
        <w:t xml:space="preserve"> obter créditos para conclusão da habilitação de técnico, atendidas as normas legais em vigor.</w:t>
      </w:r>
    </w:p>
    <w:p w14:paraId="6B141EAB" w14:textId="77777777" w:rsidR="00C41CD9" w:rsidRDefault="00D371B1">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O plano de curso foi estruturado com observância na legislação, nas Diretrizes Curriculares Nacionais para Educação Profissional de Nível Técnico e no Catálogo Nacional de Cursos Técnicos do Ministério da Educação em vigor, considerando competências profissionais da habilitação previstas no perfil profissional de saída, além das competências previstas em cada bloco, e visando garantir as condições de empregabilidade do egresso.</w:t>
      </w:r>
    </w:p>
    <w:p w14:paraId="7DE98126" w14:textId="77777777" w:rsidR="00C41CD9" w:rsidRDefault="00D371B1">
      <w:pPr>
        <w:pBdr>
          <w:top w:val="nil"/>
          <w:left w:val="nil"/>
          <w:bottom w:val="nil"/>
          <w:right w:val="nil"/>
          <w:between w:val="nil"/>
        </w:pBdr>
        <w:spacing w:after="120" w:line="276" w:lineRule="auto"/>
        <w:jc w:val="both"/>
        <w:rPr>
          <w:rFonts w:ascii="Calibri" w:eastAsia="Calibri" w:hAnsi="Calibri" w:cs="Calibri"/>
          <w:sz w:val="24"/>
        </w:rPr>
      </w:pPr>
      <w:r>
        <w:rPr>
          <w:rFonts w:ascii="Calibri" w:eastAsia="Calibri" w:hAnsi="Calibri" w:cs="Calibri"/>
          <w:sz w:val="24"/>
        </w:rPr>
        <w:t>Até 20% da carga horária do curso poderá ser ofertado de modo não presencial, sendo distribuídas entre as unidades curriculares, seguindo diretrizes estabelecidas no “Regulamento Interno 20% Não Presenciais”.</w:t>
      </w:r>
    </w:p>
    <w:p w14:paraId="020C98E7" w14:textId="77777777" w:rsidR="00C41CD9" w:rsidRDefault="00C41CD9">
      <w:pPr>
        <w:pBdr>
          <w:top w:val="nil"/>
          <w:left w:val="nil"/>
          <w:bottom w:val="nil"/>
          <w:right w:val="nil"/>
          <w:between w:val="nil"/>
        </w:pBdr>
        <w:spacing w:after="120" w:line="276" w:lineRule="auto"/>
        <w:jc w:val="both"/>
        <w:rPr>
          <w:rFonts w:ascii="Calibri" w:eastAsia="Calibri" w:hAnsi="Calibri" w:cs="Calibri"/>
          <w:sz w:val="24"/>
        </w:rPr>
      </w:pPr>
    </w:p>
    <w:p w14:paraId="38528067" w14:textId="77777777" w:rsidR="00C41CD9" w:rsidRDefault="00C41CD9">
      <w:pPr>
        <w:pBdr>
          <w:top w:val="nil"/>
          <w:left w:val="nil"/>
          <w:bottom w:val="nil"/>
          <w:right w:val="nil"/>
          <w:between w:val="nil"/>
        </w:pBdr>
        <w:spacing w:after="120" w:line="276" w:lineRule="auto"/>
        <w:jc w:val="both"/>
        <w:rPr>
          <w:highlight w:val="yellow"/>
        </w:rPr>
      </w:pPr>
    </w:p>
    <w:p w14:paraId="5014C8E2" w14:textId="77777777" w:rsidR="00C41CD9" w:rsidRDefault="00C41CD9">
      <w:pPr>
        <w:pBdr>
          <w:top w:val="nil"/>
          <w:left w:val="nil"/>
          <w:bottom w:val="nil"/>
          <w:right w:val="nil"/>
          <w:between w:val="nil"/>
        </w:pBdr>
        <w:spacing w:after="120" w:line="276" w:lineRule="auto"/>
        <w:jc w:val="both"/>
        <w:rPr>
          <w:highlight w:val="yellow"/>
        </w:rPr>
      </w:pPr>
    </w:p>
    <w:p w14:paraId="486B724C" w14:textId="77777777" w:rsidR="00C41CD9" w:rsidRDefault="00C41CD9">
      <w:pPr>
        <w:pBdr>
          <w:top w:val="nil"/>
          <w:left w:val="nil"/>
          <w:bottom w:val="nil"/>
          <w:right w:val="nil"/>
          <w:between w:val="nil"/>
        </w:pBdr>
        <w:spacing w:after="120" w:line="276" w:lineRule="auto"/>
        <w:jc w:val="both"/>
        <w:rPr>
          <w:highlight w:val="yellow"/>
        </w:rPr>
      </w:pPr>
    </w:p>
    <w:p w14:paraId="5D0CB289" w14:textId="77777777" w:rsidR="00C41CD9" w:rsidRDefault="00C41CD9">
      <w:pPr>
        <w:pBdr>
          <w:top w:val="nil"/>
          <w:left w:val="nil"/>
          <w:bottom w:val="nil"/>
          <w:right w:val="nil"/>
          <w:between w:val="nil"/>
        </w:pBdr>
        <w:spacing w:after="120" w:line="276" w:lineRule="auto"/>
        <w:jc w:val="both"/>
        <w:rPr>
          <w:highlight w:val="yellow"/>
        </w:rPr>
      </w:pPr>
    </w:p>
    <w:p w14:paraId="4B2A254F" w14:textId="77777777" w:rsidR="00C41CD9" w:rsidRDefault="00C41CD9">
      <w:pPr>
        <w:pBdr>
          <w:top w:val="nil"/>
          <w:left w:val="nil"/>
          <w:bottom w:val="nil"/>
          <w:right w:val="nil"/>
          <w:between w:val="nil"/>
        </w:pBdr>
        <w:spacing w:after="120" w:line="276" w:lineRule="auto"/>
        <w:jc w:val="both"/>
        <w:rPr>
          <w:highlight w:val="yellow"/>
        </w:rPr>
      </w:pPr>
    </w:p>
    <w:p w14:paraId="2AE624FD" w14:textId="77777777" w:rsidR="00C41CD9" w:rsidRDefault="00C41CD9">
      <w:pPr>
        <w:pBdr>
          <w:top w:val="nil"/>
          <w:left w:val="nil"/>
          <w:bottom w:val="nil"/>
          <w:right w:val="nil"/>
          <w:between w:val="nil"/>
        </w:pBdr>
        <w:spacing w:after="120" w:line="276" w:lineRule="auto"/>
        <w:jc w:val="both"/>
        <w:rPr>
          <w:highlight w:val="yellow"/>
        </w:rPr>
      </w:pPr>
    </w:p>
    <w:p w14:paraId="5A25B6DB" w14:textId="77777777" w:rsidR="00C41CD9" w:rsidRDefault="00C41CD9">
      <w:pPr>
        <w:pBdr>
          <w:top w:val="nil"/>
          <w:left w:val="nil"/>
          <w:bottom w:val="nil"/>
          <w:right w:val="nil"/>
          <w:between w:val="nil"/>
        </w:pBdr>
        <w:spacing w:after="120" w:line="276" w:lineRule="auto"/>
        <w:jc w:val="both"/>
        <w:rPr>
          <w:highlight w:val="yellow"/>
        </w:rPr>
      </w:pPr>
    </w:p>
    <w:p w14:paraId="73E4CB31" w14:textId="77777777" w:rsidR="00C41CD9" w:rsidRDefault="00C41CD9">
      <w:pPr>
        <w:pBdr>
          <w:top w:val="nil"/>
          <w:left w:val="nil"/>
          <w:bottom w:val="nil"/>
          <w:right w:val="nil"/>
          <w:between w:val="nil"/>
        </w:pBdr>
        <w:spacing w:after="120" w:line="276" w:lineRule="auto"/>
        <w:jc w:val="both"/>
        <w:rPr>
          <w:highlight w:val="yellow"/>
        </w:rPr>
      </w:pPr>
    </w:p>
    <w:p w14:paraId="2B541CA0" w14:textId="77777777" w:rsidR="00C41CD9" w:rsidRDefault="00C41CD9">
      <w:pPr>
        <w:pBdr>
          <w:top w:val="nil"/>
          <w:left w:val="nil"/>
          <w:bottom w:val="nil"/>
          <w:right w:val="nil"/>
          <w:between w:val="nil"/>
        </w:pBdr>
        <w:spacing w:after="120" w:line="276" w:lineRule="auto"/>
        <w:jc w:val="both"/>
        <w:rPr>
          <w:highlight w:val="yellow"/>
        </w:rPr>
      </w:pPr>
    </w:p>
    <w:p w14:paraId="54DAE97C" w14:textId="77777777" w:rsidR="00C41CD9" w:rsidRDefault="00C41CD9">
      <w:pPr>
        <w:pBdr>
          <w:top w:val="nil"/>
          <w:left w:val="nil"/>
          <w:bottom w:val="nil"/>
          <w:right w:val="nil"/>
          <w:between w:val="nil"/>
        </w:pBdr>
        <w:spacing w:after="120" w:line="276" w:lineRule="auto"/>
        <w:jc w:val="both"/>
        <w:rPr>
          <w:highlight w:val="yellow"/>
        </w:rPr>
      </w:pPr>
    </w:p>
    <w:p w14:paraId="6D3C1F33" w14:textId="77777777" w:rsidR="00C41CD9" w:rsidRDefault="00C41CD9">
      <w:pPr>
        <w:pBdr>
          <w:top w:val="nil"/>
          <w:left w:val="nil"/>
          <w:bottom w:val="nil"/>
          <w:right w:val="nil"/>
          <w:between w:val="nil"/>
        </w:pBdr>
        <w:spacing w:after="120" w:line="276" w:lineRule="auto"/>
        <w:jc w:val="both"/>
        <w:rPr>
          <w:highlight w:val="yellow"/>
        </w:rPr>
      </w:pPr>
    </w:p>
    <w:p w14:paraId="3685C99C" w14:textId="77777777" w:rsidR="00C41CD9" w:rsidRDefault="00D371B1">
      <w:pPr>
        <w:pStyle w:val="Ttulo2"/>
        <w:numPr>
          <w:ilvl w:val="1"/>
          <w:numId w:val="20"/>
        </w:numPr>
        <w:shd w:val="clear" w:color="auto" w:fill="D9D9D9"/>
        <w:ind w:left="426"/>
        <w:jc w:val="left"/>
      </w:pPr>
      <w:bookmarkStart w:id="7" w:name="_heading=h.1v1yuxt" w:colFirst="0" w:colLast="0"/>
      <w:bookmarkEnd w:id="7"/>
      <w:r>
        <w:t>Matriz Curricular</w:t>
      </w:r>
    </w:p>
    <w:p w14:paraId="459436AB" w14:textId="77777777" w:rsidR="00C41CD9" w:rsidRDefault="00C41CD9">
      <w:pPr>
        <w:pBdr>
          <w:top w:val="nil"/>
          <w:left w:val="nil"/>
          <w:bottom w:val="nil"/>
          <w:right w:val="nil"/>
          <w:between w:val="nil"/>
        </w:pBdr>
        <w:jc w:val="both"/>
        <w:rPr>
          <w:i/>
          <w:sz w:val="18"/>
          <w:szCs w:val="18"/>
        </w:rPr>
      </w:pPr>
    </w:p>
    <w:p w14:paraId="62022585" w14:textId="77777777" w:rsidR="00C41CD9" w:rsidRDefault="00C41CD9">
      <w:pPr>
        <w:pBdr>
          <w:top w:val="nil"/>
          <w:left w:val="nil"/>
          <w:bottom w:val="nil"/>
          <w:right w:val="nil"/>
          <w:between w:val="nil"/>
        </w:pBdr>
        <w:jc w:val="both"/>
        <w:rPr>
          <w:i/>
          <w:sz w:val="18"/>
          <w:szCs w:val="18"/>
        </w:rPr>
      </w:pPr>
    </w:p>
    <w:p w14:paraId="076652A3" w14:textId="77777777" w:rsidR="00C41CD9" w:rsidRDefault="00C41CD9">
      <w:pPr>
        <w:pBdr>
          <w:top w:val="nil"/>
          <w:left w:val="nil"/>
          <w:bottom w:val="nil"/>
          <w:right w:val="nil"/>
          <w:between w:val="nil"/>
        </w:pBdr>
        <w:jc w:val="both"/>
        <w:rPr>
          <w:i/>
          <w:sz w:val="18"/>
          <w:szCs w:val="18"/>
        </w:rPr>
      </w:pPr>
    </w:p>
    <w:tbl>
      <w:tblPr>
        <w:tblStyle w:val="ab"/>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830"/>
        <w:gridCol w:w="570"/>
        <w:gridCol w:w="2925"/>
        <w:gridCol w:w="825"/>
        <w:gridCol w:w="822"/>
        <w:gridCol w:w="978"/>
        <w:gridCol w:w="1020"/>
      </w:tblGrid>
      <w:tr w:rsidR="00C41CD9" w14:paraId="36DEC445" w14:textId="77777777">
        <w:tc>
          <w:tcPr>
            <w:tcW w:w="1245" w:type="dxa"/>
            <w:shd w:val="clear" w:color="auto" w:fill="006F3D"/>
            <w:vAlign w:val="center"/>
          </w:tcPr>
          <w:p w14:paraId="7B7CD93B" w14:textId="09CD6FFF" w:rsidR="00C41CD9" w:rsidRDefault="0053657B">
            <w:pPr>
              <w:pBdr>
                <w:top w:val="nil"/>
                <w:left w:val="nil"/>
                <w:bottom w:val="nil"/>
                <w:right w:val="nil"/>
                <w:between w:val="nil"/>
              </w:pBdr>
              <w:spacing w:line="276" w:lineRule="auto"/>
              <w:jc w:val="center"/>
              <w:rPr>
                <w:b/>
                <w:color w:val="FFFFFF"/>
              </w:rPr>
            </w:pPr>
            <w:r>
              <w:rPr>
                <w:b/>
                <w:color w:val="FFFFFF"/>
              </w:rPr>
              <w:t>Ano</w:t>
            </w:r>
          </w:p>
        </w:tc>
        <w:tc>
          <w:tcPr>
            <w:tcW w:w="1830" w:type="dxa"/>
            <w:shd w:val="clear" w:color="auto" w:fill="006F3D"/>
            <w:vAlign w:val="center"/>
          </w:tcPr>
          <w:p w14:paraId="7FA6981A" w14:textId="77777777" w:rsidR="00C41CD9" w:rsidRDefault="00D371B1">
            <w:pPr>
              <w:pBdr>
                <w:top w:val="nil"/>
                <w:left w:val="nil"/>
                <w:bottom w:val="nil"/>
                <w:right w:val="nil"/>
                <w:between w:val="nil"/>
              </w:pBdr>
              <w:spacing w:line="276" w:lineRule="auto"/>
              <w:jc w:val="center"/>
              <w:rPr>
                <w:b/>
                <w:color w:val="FFFFFF"/>
              </w:rPr>
            </w:pPr>
            <w:r>
              <w:rPr>
                <w:b/>
                <w:color w:val="FFFFFF"/>
              </w:rPr>
              <w:t>Módulo</w:t>
            </w:r>
          </w:p>
        </w:tc>
        <w:tc>
          <w:tcPr>
            <w:tcW w:w="3495" w:type="dxa"/>
            <w:gridSpan w:val="2"/>
            <w:shd w:val="clear" w:color="auto" w:fill="006F3D"/>
            <w:vAlign w:val="center"/>
          </w:tcPr>
          <w:p w14:paraId="35261E66" w14:textId="77777777" w:rsidR="00C41CD9" w:rsidRDefault="00D371B1">
            <w:pPr>
              <w:pBdr>
                <w:top w:val="nil"/>
                <w:left w:val="nil"/>
                <w:bottom w:val="nil"/>
                <w:right w:val="nil"/>
                <w:between w:val="nil"/>
              </w:pBdr>
              <w:spacing w:line="276" w:lineRule="auto"/>
              <w:jc w:val="center"/>
              <w:rPr>
                <w:b/>
                <w:color w:val="FFFFFF"/>
              </w:rPr>
            </w:pPr>
            <w:r>
              <w:rPr>
                <w:b/>
                <w:color w:val="FFFFFF"/>
              </w:rPr>
              <w:t>Unidades Curriculares</w:t>
            </w:r>
          </w:p>
        </w:tc>
        <w:tc>
          <w:tcPr>
            <w:tcW w:w="825" w:type="dxa"/>
            <w:shd w:val="clear" w:color="auto" w:fill="006F3D"/>
            <w:vAlign w:val="center"/>
          </w:tcPr>
          <w:p w14:paraId="1268F9C3" w14:textId="77777777" w:rsidR="00C41CD9" w:rsidRDefault="00D371B1">
            <w:pPr>
              <w:pBdr>
                <w:top w:val="nil"/>
                <w:left w:val="nil"/>
                <w:bottom w:val="nil"/>
                <w:right w:val="nil"/>
                <w:between w:val="nil"/>
              </w:pBdr>
              <w:spacing w:line="276" w:lineRule="auto"/>
              <w:jc w:val="center"/>
              <w:rPr>
                <w:b/>
                <w:color w:val="FFFFFF"/>
              </w:rPr>
            </w:pPr>
            <w:r>
              <w:rPr>
                <w:b/>
                <w:color w:val="FFFFFF"/>
              </w:rPr>
              <w:t>CH Total</w:t>
            </w:r>
          </w:p>
        </w:tc>
        <w:tc>
          <w:tcPr>
            <w:tcW w:w="822" w:type="dxa"/>
            <w:shd w:val="clear" w:color="auto" w:fill="006F3D"/>
          </w:tcPr>
          <w:p w14:paraId="604264FC" w14:textId="77777777" w:rsidR="00C41CD9" w:rsidRDefault="00D371B1">
            <w:pPr>
              <w:pBdr>
                <w:top w:val="nil"/>
                <w:left w:val="nil"/>
                <w:bottom w:val="nil"/>
                <w:right w:val="nil"/>
                <w:between w:val="nil"/>
              </w:pBdr>
              <w:spacing w:line="276" w:lineRule="auto"/>
              <w:jc w:val="center"/>
              <w:rPr>
                <w:b/>
                <w:color w:val="FFFFFF"/>
              </w:rPr>
            </w:pPr>
            <w:r>
              <w:rPr>
                <w:b/>
                <w:color w:val="FFFFFF"/>
              </w:rPr>
              <w:t>CH EAD</w:t>
            </w:r>
          </w:p>
        </w:tc>
        <w:tc>
          <w:tcPr>
            <w:tcW w:w="978" w:type="dxa"/>
            <w:shd w:val="clear" w:color="auto" w:fill="006F3D"/>
            <w:vAlign w:val="center"/>
          </w:tcPr>
          <w:p w14:paraId="6E290BC2" w14:textId="77777777" w:rsidR="00C41CD9" w:rsidRDefault="00D371B1">
            <w:pPr>
              <w:pBdr>
                <w:top w:val="nil"/>
                <w:left w:val="nil"/>
                <w:bottom w:val="nil"/>
                <w:right w:val="nil"/>
                <w:between w:val="nil"/>
              </w:pBdr>
              <w:spacing w:line="276" w:lineRule="auto"/>
              <w:jc w:val="center"/>
              <w:rPr>
                <w:b/>
                <w:color w:val="FFFFFF"/>
              </w:rPr>
            </w:pPr>
            <w:r>
              <w:rPr>
                <w:b/>
                <w:color w:val="FFFFFF"/>
              </w:rPr>
              <w:t>CH Presencial</w:t>
            </w:r>
          </w:p>
        </w:tc>
        <w:tc>
          <w:tcPr>
            <w:tcW w:w="1020" w:type="dxa"/>
            <w:shd w:val="clear" w:color="auto" w:fill="006F3D"/>
            <w:vAlign w:val="center"/>
          </w:tcPr>
          <w:p w14:paraId="37B5071D" w14:textId="77777777" w:rsidR="00C41CD9" w:rsidRDefault="00D371B1">
            <w:pPr>
              <w:pBdr>
                <w:top w:val="nil"/>
                <w:left w:val="nil"/>
                <w:bottom w:val="nil"/>
                <w:right w:val="nil"/>
                <w:between w:val="nil"/>
              </w:pBdr>
              <w:spacing w:line="276" w:lineRule="auto"/>
              <w:jc w:val="center"/>
              <w:rPr>
                <w:b/>
                <w:color w:val="FFFFFF"/>
              </w:rPr>
            </w:pPr>
            <w:r>
              <w:rPr>
                <w:b/>
                <w:color w:val="FFFFFF"/>
              </w:rPr>
              <w:t>CH Semestre</w:t>
            </w:r>
          </w:p>
        </w:tc>
      </w:tr>
      <w:tr w:rsidR="00364148" w14:paraId="738002F1" w14:textId="77777777">
        <w:tc>
          <w:tcPr>
            <w:tcW w:w="1245" w:type="dxa"/>
            <w:vMerge w:val="restart"/>
            <w:vAlign w:val="center"/>
          </w:tcPr>
          <w:p w14:paraId="618981FB" w14:textId="5080B114" w:rsidR="00364148" w:rsidRDefault="00364148" w:rsidP="00135DD3">
            <w:pPr>
              <w:pBdr>
                <w:top w:val="nil"/>
                <w:left w:val="nil"/>
                <w:bottom w:val="nil"/>
                <w:right w:val="nil"/>
                <w:between w:val="nil"/>
              </w:pBdr>
              <w:spacing w:line="276" w:lineRule="auto"/>
              <w:jc w:val="center"/>
            </w:pPr>
            <w:r>
              <w:t>1º ano</w:t>
            </w:r>
          </w:p>
        </w:tc>
        <w:tc>
          <w:tcPr>
            <w:tcW w:w="1830" w:type="dxa"/>
            <w:vMerge w:val="restart"/>
            <w:vAlign w:val="center"/>
          </w:tcPr>
          <w:p w14:paraId="734C5E83" w14:textId="4579D0D7" w:rsidR="00364148" w:rsidRDefault="007E7611">
            <w:pPr>
              <w:pBdr>
                <w:top w:val="nil"/>
                <w:left w:val="nil"/>
                <w:bottom w:val="nil"/>
                <w:right w:val="nil"/>
                <w:between w:val="nil"/>
              </w:pBdr>
              <w:spacing w:line="276" w:lineRule="auto"/>
              <w:jc w:val="center"/>
            </w:pPr>
            <w:r>
              <w:t>Básico Módulo Indústria</w:t>
            </w:r>
          </w:p>
        </w:tc>
        <w:tc>
          <w:tcPr>
            <w:tcW w:w="570" w:type="dxa"/>
          </w:tcPr>
          <w:p w14:paraId="53D2A9BF" w14:textId="2EB989CF" w:rsidR="00364148" w:rsidRDefault="00364148">
            <w:pPr>
              <w:pBdr>
                <w:top w:val="nil"/>
                <w:left w:val="nil"/>
                <w:bottom w:val="nil"/>
                <w:right w:val="nil"/>
                <w:between w:val="nil"/>
              </w:pBdr>
              <w:spacing w:line="276" w:lineRule="auto"/>
              <w:jc w:val="center"/>
            </w:pPr>
            <w:r>
              <w:t>01</w:t>
            </w:r>
          </w:p>
        </w:tc>
        <w:tc>
          <w:tcPr>
            <w:tcW w:w="2925" w:type="dxa"/>
          </w:tcPr>
          <w:p w14:paraId="53C6DC6D" w14:textId="1013195A" w:rsidR="00364148" w:rsidRPr="005F4FCE" w:rsidRDefault="00364148" w:rsidP="005F4FCE">
            <w:pPr>
              <w:jc w:val="both"/>
              <w:rPr>
                <w:szCs w:val="22"/>
              </w:rPr>
            </w:pPr>
            <w:r>
              <w:rPr>
                <w:rFonts w:ascii="Arial" w:hAnsi="Arial" w:cs="Arial"/>
                <w:szCs w:val="22"/>
              </w:rPr>
              <w:t>Introdução à Tecnologia da Informação e Comunicação</w:t>
            </w:r>
          </w:p>
        </w:tc>
        <w:tc>
          <w:tcPr>
            <w:tcW w:w="825" w:type="dxa"/>
          </w:tcPr>
          <w:p w14:paraId="0F032BD9" w14:textId="532BA2FE" w:rsidR="00364148" w:rsidRDefault="00364148">
            <w:pPr>
              <w:pBdr>
                <w:top w:val="nil"/>
                <w:left w:val="nil"/>
                <w:bottom w:val="nil"/>
                <w:right w:val="nil"/>
                <w:between w:val="nil"/>
              </w:pBdr>
              <w:spacing w:line="276" w:lineRule="auto"/>
              <w:jc w:val="center"/>
            </w:pPr>
            <w:r>
              <w:t>40</w:t>
            </w:r>
          </w:p>
        </w:tc>
        <w:tc>
          <w:tcPr>
            <w:tcW w:w="822" w:type="dxa"/>
            <w:shd w:val="clear" w:color="auto" w:fill="D7E3BC"/>
          </w:tcPr>
          <w:p w14:paraId="07B5ED0A" w14:textId="692BCF9D" w:rsidR="00364148" w:rsidRDefault="00364148">
            <w:pPr>
              <w:pBdr>
                <w:top w:val="nil"/>
                <w:left w:val="nil"/>
                <w:bottom w:val="nil"/>
                <w:right w:val="nil"/>
                <w:between w:val="nil"/>
              </w:pBdr>
              <w:spacing w:line="276" w:lineRule="auto"/>
              <w:jc w:val="center"/>
            </w:pPr>
            <w:r>
              <w:t>0</w:t>
            </w:r>
          </w:p>
        </w:tc>
        <w:tc>
          <w:tcPr>
            <w:tcW w:w="978" w:type="dxa"/>
            <w:shd w:val="clear" w:color="auto" w:fill="D7E3BC"/>
          </w:tcPr>
          <w:p w14:paraId="69535DDD" w14:textId="18C2FEEB" w:rsidR="00364148" w:rsidRDefault="00364148">
            <w:pPr>
              <w:pBdr>
                <w:top w:val="nil"/>
                <w:left w:val="nil"/>
                <w:bottom w:val="nil"/>
                <w:right w:val="nil"/>
                <w:between w:val="nil"/>
              </w:pBdr>
              <w:spacing w:line="276" w:lineRule="auto"/>
              <w:jc w:val="center"/>
            </w:pPr>
            <w:r>
              <w:t>40</w:t>
            </w:r>
          </w:p>
        </w:tc>
        <w:tc>
          <w:tcPr>
            <w:tcW w:w="1020" w:type="dxa"/>
            <w:vMerge w:val="restart"/>
            <w:vAlign w:val="center"/>
          </w:tcPr>
          <w:p w14:paraId="3E44E132" w14:textId="7F11B9C2" w:rsidR="00364148" w:rsidRDefault="00364148" w:rsidP="007103A6">
            <w:pPr>
              <w:pBdr>
                <w:top w:val="nil"/>
                <w:left w:val="nil"/>
                <w:bottom w:val="nil"/>
                <w:right w:val="nil"/>
                <w:between w:val="nil"/>
              </w:pBdr>
              <w:spacing w:line="276" w:lineRule="auto"/>
              <w:jc w:val="center"/>
              <w:rPr>
                <w:b/>
              </w:rPr>
            </w:pPr>
            <w:r>
              <w:rPr>
                <w:b/>
              </w:rPr>
              <w:t>650</w:t>
            </w:r>
          </w:p>
        </w:tc>
      </w:tr>
      <w:tr w:rsidR="00364148" w14:paraId="24746557" w14:textId="77777777">
        <w:tc>
          <w:tcPr>
            <w:tcW w:w="1245" w:type="dxa"/>
            <w:vMerge/>
            <w:vAlign w:val="center"/>
          </w:tcPr>
          <w:p w14:paraId="739D7188" w14:textId="77777777" w:rsidR="00364148" w:rsidRDefault="00364148" w:rsidP="00135DD3">
            <w:pPr>
              <w:pBdr>
                <w:top w:val="nil"/>
                <w:left w:val="nil"/>
                <w:bottom w:val="nil"/>
                <w:right w:val="nil"/>
                <w:between w:val="nil"/>
              </w:pBdr>
              <w:spacing w:line="276" w:lineRule="auto"/>
              <w:jc w:val="center"/>
            </w:pPr>
          </w:p>
        </w:tc>
        <w:tc>
          <w:tcPr>
            <w:tcW w:w="1830" w:type="dxa"/>
            <w:vMerge/>
            <w:vAlign w:val="center"/>
          </w:tcPr>
          <w:p w14:paraId="7A196996" w14:textId="77777777" w:rsidR="00364148" w:rsidRDefault="00364148">
            <w:pPr>
              <w:pBdr>
                <w:top w:val="nil"/>
                <w:left w:val="nil"/>
                <w:bottom w:val="nil"/>
                <w:right w:val="nil"/>
                <w:between w:val="nil"/>
              </w:pBdr>
              <w:spacing w:line="276" w:lineRule="auto"/>
              <w:jc w:val="center"/>
            </w:pPr>
          </w:p>
        </w:tc>
        <w:tc>
          <w:tcPr>
            <w:tcW w:w="570" w:type="dxa"/>
          </w:tcPr>
          <w:p w14:paraId="3BF49102" w14:textId="5E6B3F7C" w:rsidR="00364148" w:rsidRDefault="00364148">
            <w:pPr>
              <w:pBdr>
                <w:top w:val="nil"/>
                <w:left w:val="nil"/>
                <w:bottom w:val="nil"/>
                <w:right w:val="nil"/>
                <w:between w:val="nil"/>
              </w:pBdr>
              <w:spacing w:line="276" w:lineRule="auto"/>
              <w:jc w:val="center"/>
            </w:pPr>
            <w:r>
              <w:t>02</w:t>
            </w:r>
          </w:p>
        </w:tc>
        <w:tc>
          <w:tcPr>
            <w:tcW w:w="2925" w:type="dxa"/>
          </w:tcPr>
          <w:p w14:paraId="306BDAC3" w14:textId="223FB47C" w:rsidR="00364148" w:rsidRDefault="00364148" w:rsidP="005F4FCE">
            <w:pPr>
              <w:rPr>
                <w:szCs w:val="22"/>
              </w:rPr>
            </w:pPr>
            <w:r>
              <w:rPr>
                <w:rFonts w:ascii="Arial" w:hAnsi="Arial" w:cs="Arial"/>
                <w:szCs w:val="22"/>
              </w:rPr>
              <w:t>Introdução ao Desenvolvimento de Projetos</w:t>
            </w:r>
          </w:p>
        </w:tc>
        <w:tc>
          <w:tcPr>
            <w:tcW w:w="825" w:type="dxa"/>
          </w:tcPr>
          <w:p w14:paraId="34B426EF" w14:textId="6FE5BEA6" w:rsidR="00364148" w:rsidRDefault="00364148">
            <w:pPr>
              <w:pBdr>
                <w:top w:val="nil"/>
                <w:left w:val="nil"/>
                <w:bottom w:val="nil"/>
                <w:right w:val="nil"/>
                <w:between w:val="nil"/>
              </w:pBdr>
              <w:spacing w:line="276" w:lineRule="auto"/>
              <w:jc w:val="center"/>
            </w:pPr>
            <w:r>
              <w:t>12</w:t>
            </w:r>
          </w:p>
        </w:tc>
        <w:tc>
          <w:tcPr>
            <w:tcW w:w="822" w:type="dxa"/>
            <w:shd w:val="clear" w:color="auto" w:fill="D7E3BC"/>
          </w:tcPr>
          <w:p w14:paraId="7E466C39" w14:textId="50C8B5F7" w:rsidR="00364148" w:rsidRDefault="00364148">
            <w:pPr>
              <w:pBdr>
                <w:top w:val="nil"/>
                <w:left w:val="nil"/>
                <w:bottom w:val="nil"/>
                <w:right w:val="nil"/>
                <w:between w:val="nil"/>
              </w:pBdr>
              <w:spacing w:line="276" w:lineRule="auto"/>
              <w:jc w:val="center"/>
            </w:pPr>
            <w:r>
              <w:t>0</w:t>
            </w:r>
          </w:p>
        </w:tc>
        <w:tc>
          <w:tcPr>
            <w:tcW w:w="978" w:type="dxa"/>
            <w:shd w:val="clear" w:color="auto" w:fill="D7E3BC"/>
          </w:tcPr>
          <w:p w14:paraId="6EB2B8E5" w14:textId="018EDF65" w:rsidR="00364148" w:rsidRDefault="00364148">
            <w:pPr>
              <w:pBdr>
                <w:top w:val="nil"/>
                <w:left w:val="nil"/>
                <w:bottom w:val="nil"/>
                <w:right w:val="nil"/>
                <w:between w:val="nil"/>
              </w:pBdr>
              <w:spacing w:line="276" w:lineRule="auto"/>
              <w:jc w:val="center"/>
            </w:pPr>
            <w:r>
              <w:t>12</w:t>
            </w:r>
          </w:p>
        </w:tc>
        <w:tc>
          <w:tcPr>
            <w:tcW w:w="1020" w:type="dxa"/>
            <w:vMerge/>
            <w:vAlign w:val="center"/>
          </w:tcPr>
          <w:p w14:paraId="596C2280" w14:textId="79E9DFCB" w:rsidR="00364148" w:rsidRDefault="00364148" w:rsidP="007103A6">
            <w:pPr>
              <w:pBdr>
                <w:top w:val="nil"/>
                <w:left w:val="nil"/>
                <w:bottom w:val="nil"/>
                <w:right w:val="nil"/>
                <w:between w:val="nil"/>
              </w:pBdr>
              <w:spacing w:line="276" w:lineRule="auto"/>
              <w:jc w:val="center"/>
              <w:rPr>
                <w:b/>
              </w:rPr>
            </w:pPr>
          </w:p>
        </w:tc>
      </w:tr>
      <w:tr w:rsidR="00364148" w14:paraId="2EFA4D01" w14:textId="77777777">
        <w:tc>
          <w:tcPr>
            <w:tcW w:w="1245" w:type="dxa"/>
            <w:vMerge/>
            <w:vAlign w:val="center"/>
          </w:tcPr>
          <w:p w14:paraId="5FA8B2A7" w14:textId="77777777" w:rsidR="00364148" w:rsidRDefault="00364148" w:rsidP="00135DD3">
            <w:pPr>
              <w:pBdr>
                <w:top w:val="nil"/>
                <w:left w:val="nil"/>
                <w:bottom w:val="nil"/>
                <w:right w:val="nil"/>
                <w:between w:val="nil"/>
              </w:pBdr>
              <w:spacing w:line="276" w:lineRule="auto"/>
              <w:jc w:val="center"/>
            </w:pPr>
          </w:p>
        </w:tc>
        <w:tc>
          <w:tcPr>
            <w:tcW w:w="1830" w:type="dxa"/>
            <w:vMerge/>
            <w:vAlign w:val="center"/>
          </w:tcPr>
          <w:p w14:paraId="65DAA0FC" w14:textId="77777777" w:rsidR="00364148" w:rsidRDefault="00364148">
            <w:pPr>
              <w:pBdr>
                <w:top w:val="nil"/>
                <w:left w:val="nil"/>
                <w:bottom w:val="nil"/>
                <w:right w:val="nil"/>
                <w:between w:val="nil"/>
              </w:pBdr>
              <w:spacing w:line="276" w:lineRule="auto"/>
              <w:jc w:val="center"/>
            </w:pPr>
          </w:p>
        </w:tc>
        <w:tc>
          <w:tcPr>
            <w:tcW w:w="570" w:type="dxa"/>
          </w:tcPr>
          <w:p w14:paraId="0F5EC81B" w14:textId="718858EB" w:rsidR="00364148" w:rsidRDefault="00364148">
            <w:pPr>
              <w:pBdr>
                <w:top w:val="nil"/>
                <w:left w:val="nil"/>
                <w:bottom w:val="nil"/>
                <w:right w:val="nil"/>
                <w:between w:val="nil"/>
              </w:pBdr>
              <w:spacing w:line="276" w:lineRule="auto"/>
              <w:jc w:val="center"/>
            </w:pPr>
            <w:r>
              <w:t>03</w:t>
            </w:r>
          </w:p>
        </w:tc>
        <w:tc>
          <w:tcPr>
            <w:tcW w:w="2925" w:type="dxa"/>
          </w:tcPr>
          <w:p w14:paraId="422F5E25" w14:textId="69FB7C89" w:rsidR="00364148" w:rsidRDefault="00364148" w:rsidP="005F4FCE">
            <w:pPr>
              <w:jc w:val="both"/>
              <w:rPr>
                <w:szCs w:val="22"/>
              </w:rPr>
            </w:pPr>
            <w:r>
              <w:rPr>
                <w:rFonts w:ascii="Arial" w:hAnsi="Arial" w:cs="Arial"/>
                <w:szCs w:val="22"/>
              </w:rPr>
              <w:t>Saúde e Segurança no Trabalho</w:t>
            </w:r>
          </w:p>
        </w:tc>
        <w:tc>
          <w:tcPr>
            <w:tcW w:w="825" w:type="dxa"/>
          </w:tcPr>
          <w:p w14:paraId="2E3B7CF8" w14:textId="508329B7" w:rsidR="00364148" w:rsidRDefault="00364148">
            <w:pPr>
              <w:pBdr>
                <w:top w:val="nil"/>
                <w:left w:val="nil"/>
                <w:bottom w:val="nil"/>
                <w:right w:val="nil"/>
                <w:between w:val="nil"/>
              </w:pBdr>
              <w:spacing w:line="276" w:lineRule="auto"/>
              <w:jc w:val="center"/>
            </w:pPr>
            <w:r>
              <w:t>12</w:t>
            </w:r>
          </w:p>
        </w:tc>
        <w:tc>
          <w:tcPr>
            <w:tcW w:w="822" w:type="dxa"/>
            <w:shd w:val="clear" w:color="auto" w:fill="D7E3BC"/>
          </w:tcPr>
          <w:p w14:paraId="3B361388" w14:textId="3EF9AF34" w:rsidR="00364148" w:rsidRDefault="00364148">
            <w:pPr>
              <w:pBdr>
                <w:top w:val="nil"/>
                <w:left w:val="nil"/>
                <w:bottom w:val="nil"/>
                <w:right w:val="nil"/>
                <w:between w:val="nil"/>
              </w:pBdr>
              <w:spacing w:line="276" w:lineRule="auto"/>
              <w:jc w:val="center"/>
            </w:pPr>
            <w:r>
              <w:t>0</w:t>
            </w:r>
          </w:p>
        </w:tc>
        <w:tc>
          <w:tcPr>
            <w:tcW w:w="978" w:type="dxa"/>
            <w:shd w:val="clear" w:color="auto" w:fill="D7E3BC"/>
          </w:tcPr>
          <w:p w14:paraId="24980F4A" w14:textId="2B39F2FE" w:rsidR="00364148" w:rsidRDefault="00364148">
            <w:pPr>
              <w:pBdr>
                <w:top w:val="nil"/>
                <w:left w:val="nil"/>
                <w:bottom w:val="nil"/>
                <w:right w:val="nil"/>
                <w:between w:val="nil"/>
              </w:pBdr>
              <w:spacing w:line="276" w:lineRule="auto"/>
              <w:jc w:val="center"/>
            </w:pPr>
            <w:r>
              <w:t>12</w:t>
            </w:r>
          </w:p>
        </w:tc>
        <w:tc>
          <w:tcPr>
            <w:tcW w:w="1020" w:type="dxa"/>
            <w:vMerge/>
            <w:vAlign w:val="center"/>
          </w:tcPr>
          <w:p w14:paraId="788F5D46" w14:textId="6E275CFD" w:rsidR="00364148" w:rsidRDefault="00364148" w:rsidP="007103A6">
            <w:pPr>
              <w:pBdr>
                <w:top w:val="nil"/>
                <w:left w:val="nil"/>
                <w:bottom w:val="nil"/>
                <w:right w:val="nil"/>
                <w:between w:val="nil"/>
              </w:pBdr>
              <w:spacing w:line="276" w:lineRule="auto"/>
              <w:jc w:val="center"/>
              <w:rPr>
                <w:b/>
              </w:rPr>
            </w:pPr>
          </w:p>
        </w:tc>
      </w:tr>
      <w:tr w:rsidR="00364148" w14:paraId="276F484A" w14:textId="77777777">
        <w:tc>
          <w:tcPr>
            <w:tcW w:w="1245" w:type="dxa"/>
            <w:vMerge/>
            <w:vAlign w:val="center"/>
          </w:tcPr>
          <w:p w14:paraId="1B1C51A7" w14:textId="6202D77C" w:rsidR="00364148" w:rsidRDefault="00364148">
            <w:pPr>
              <w:pBdr>
                <w:top w:val="nil"/>
                <w:left w:val="nil"/>
                <w:bottom w:val="nil"/>
                <w:right w:val="nil"/>
                <w:between w:val="nil"/>
              </w:pBdr>
              <w:spacing w:line="276" w:lineRule="auto"/>
              <w:jc w:val="center"/>
            </w:pPr>
          </w:p>
        </w:tc>
        <w:tc>
          <w:tcPr>
            <w:tcW w:w="1830" w:type="dxa"/>
            <w:vMerge w:val="restart"/>
            <w:vAlign w:val="center"/>
          </w:tcPr>
          <w:p w14:paraId="28752B31" w14:textId="77777777" w:rsidR="00364148" w:rsidRDefault="00364148">
            <w:pPr>
              <w:pBdr>
                <w:top w:val="nil"/>
                <w:left w:val="nil"/>
                <w:bottom w:val="nil"/>
                <w:right w:val="nil"/>
                <w:between w:val="nil"/>
              </w:pBdr>
              <w:spacing w:line="276" w:lineRule="auto"/>
              <w:jc w:val="center"/>
            </w:pPr>
            <w:r>
              <w:t>Introdutório</w:t>
            </w:r>
          </w:p>
        </w:tc>
        <w:tc>
          <w:tcPr>
            <w:tcW w:w="570" w:type="dxa"/>
          </w:tcPr>
          <w:p w14:paraId="3206C121" w14:textId="3DE9F4DC" w:rsidR="00364148" w:rsidRDefault="00364148">
            <w:pPr>
              <w:pBdr>
                <w:top w:val="nil"/>
                <w:left w:val="nil"/>
                <w:bottom w:val="nil"/>
                <w:right w:val="nil"/>
                <w:between w:val="nil"/>
              </w:pBdr>
              <w:spacing w:line="276" w:lineRule="auto"/>
              <w:jc w:val="center"/>
            </w:pPr>
            <w:r>
              <w:t>04</w:t>
            </w:r>
          </w:p>
        </w:tc>
        <w:tc>
          <w:tcPr>
            <w:tcW w:w="2925" w:type="dxa"/>
          </w:tcPr>
          <w:p w14:paraId="482BF005" w14:textId="34F4945D" w:rsidR="00364148" w:rsidRPr="005F4FCE" w:rsidRDefault="00364148" w:rsidP="005F4FCE">
            <w:pPr>
              <w:jc w:val="both"/>
              <w:rPr>
                <w:szCs w:val="22"/>
              </w:rPr>
            </w:pPr>
            <w:r>
              <w:rPr>
                <w:rFonts w:ascii="Arial" w:hAnsi="Arial" w:cs="Arial"/>
                <w:szCs w:val="22"/>
              </w:rPr>
              <w:t xml:space="preserve">Fundamentos Técnicos de Fibras e Composições Têxteis  </w:t>
            </w:r>
          </w:p>
        </w:tc>
        <w:tc>
          <w:tcPr>
            <w:tcW w:w="825" w:type="dxa"/>
          </w:tcPr>
          <w:p w14:paraId="58A3D245" w14:textId="59B7E5DA" w:rsidR="00364148" w:rsidRDefault="00364148">
            <w:pPr>
              <w:pBdr>
                <w:top w:val="nil"/>
                <w:left w:val="nil"/>
                <w:bottom w:val="nil"/>
                <w:right w:val="nil"/>
                <w:between w:val="nil"/>
              </w:pBdr>
              <w:spacing w:line="276" w:lineRule="auto"/>
              <w:jc w:val="center"/>
            </w:pPr>
            <w:r>
              <w:t>30</w:t>
            </w:r>
          </w:p>
        </w:tc>
        <w:tc>
          <w:tcPr>
            <w:tcW w:w="822" w:type="dxa"/>
            <w:shd w:val="clear" w:color="auto" w:fill="D7E3BC"/>
          </w:tcPr>
          <w:p w14:paraId="1FC694D5" w14:textId="36813FE9" w:rsidR="00364148" w:rsidRDefault="00364148">
            <w:pPr>
              <w:pBdr>
                <w:top w:val="nil"/>
                <w:left w:val="nil"/>
                <w:bottom w:val="nil"/>
                <w:right w:val="nil"/>
                <w:between w:val="nil"/>
              </w:pBdr>
              <w:spacing w:line="276" w:lineRule="auto"/>
              <w:jc w:val="center"/>
            </w:pPr>
            <w:r>
              <w:t>30</w:t>
            </w:r>
          </w:p>
        </w:tc>
        <w:tc>
          <w:tcPr>
            <w:tcW w:w="978" w:type="dxa"/>
            <w:shd w:val="clear" w:color="auto" w:fill="D7E3BC"/>
          </w:tcPr>
          <w:p w14:paraId="20487B35" w14:textId="5ED3A9E2" w:rsidR="00364148" w:rsidRDefault="00364148">
            <w:pPr>
              <w:pBdr>
                <w:top w:val="nil"/>
                <w:left w:val="nil"/>
                <w:bottom w:val="nil"/>
                <w:right w:val="nil"/>
                <w:between w:val="nil"/>
              </w:pBdr>
              <w:spacing w:line="276" w:lineRule="auto"/>
              <w:jc w:val="center"/>
            </w:pPr>
            <w:r>
              <w:t>0</w:t>
            </w:r>
          </w:p>
        </w:tc>
        <w:tc>
          <w:tcPr>
            <w:tcW w:w="1020" w:type="dxa"/>
            <w:vMerge/>
            <w:vAlign w:val="center"/>
          </w:tcPr>
          <w:p w14:paraId="17AB7334" w14:textId="18E5A6AB" w:rsidR="00364148" w:rsidRDefault="00364148">
            <w:pPr>
              <w:pBdr>
                <w:top w:val="nil"/>
                <w:left w:val="nil"/>
                <w:bottom w:val="nil"/>
                <w:right w:val="nil"/>
                <w:between w:val="nil"/>
              </w:pBdr>
              <w:spacing w:line="276" w:lineRule="auto"/>
              <w:jc w:val="center"/>
              <w:rPr>
                <w:b/>
              </w:rPr>
            </w:pPr>
          </w:p>
        </w:tc>
      </w:tr>
      <w:tr w:rsidR="00364148" w14:paraId="66A92A1D" w14:textId="77777777">
        <w:tc>
          <w:tcPr>
            <w:tcW w:w="1245" w:type="dxa"/>
            <w:vMerge/>
            <w:vAlign w:val="center"/>
          </w:tcPr>
          <w:p w14:paraId="733513C6" w14:textId="77777777" w:rsidR="00364148" w:rsidRDefault="00364148">
            <w:pPr>
              <w:widowControl w:val="0"/>
              <w:pBdr>
                <w:top w:val="nil"/>
                <w:left w:val="nil"/>
                <w:bottom w:val="nil"/>
                <w:right w:val="nil"/>
                <w:between w:val="nil"/>
              </w:pBdr>
              <w:spacing w:after="0" w:line="276" w:lineRule="auto"/>
              <w:rPr>
                <w:b/>
              </w:rPr>
            </w:pPr>
          </w:p>
        </w:tc>
        <w:tc>
          <w:tcPr>
            <w:tcW w:w="1830" w:type="dxa"/>
            <w:vMerge/>
            <w:vAlign w:val="center"/>
          </w:tcPr>
          <w:p w14:paraId="56448B6A" w14:textId="77777777" w:rsidR="00364148" w:rsidRDefault="00364148">
            <w:pPr>
              <w:widowControl w:val="0"/>
              <w:pBdr>
                <w:top w:val="nil"/>
                <w:left w:val="nil"/>
                <w:bottom w:val="nil"/>
                <w:right w:val="nil"/>
                <w:between w:val="nil"/>
              </w:pBdr>
              <w:spacing w:after="0" w:line="276" w:lineRule="auto"/>
              <w:rPr>
                <w:b/>
              </w:rPr>
            </w:pPr>
          </w:p>
        </w:tc>
        <w:tc>
          <w:tcPr>
            <w:tcW w:w="570" w:type="dxa"/>
          </w:tcPr>
          <w:p w14:paraId="1EA53E59" w14:textId="2A8401AF" w:rsidR="00364148" w:rsidRDefault="00364148">
            <w:pPr>
              <w:pBdr>
                <w:top w:val="nil"/>
                <w:left w:val="nil"/>
                <w:bottom w:val="nil"/>
                <w:right w:val="nil"/>
                <w:between w:val="nil"/>
              </w:pBdr>
              <w:spacing w:line="276" w:lineRule="auto"/>
              <w:jc w:val="center"/>
            </w:pPr>
            <w:r>
              <w:t>05</w:t>
            </w:r>
          </w:p>
        </w:tc>
        <w:tc>
          <w:tcPr>
            <w:tcW w:w="2925" w:type="dxa"/>
          </w:tcPr>
          <w:p w14:paraId="445591D5" w14:textId="7005D06E" w:rsidR="00364148" w:rsidRPr="005F4FCE" w:rsidRDefault="00364148" w:rsidP="005F4FCE">
            <w:pPr>
              <w:rPr>
                <w:szCs w:val="22"/>
              </w:rPr>
            </w:pPr>
            <w:r>
              <w:rPr>
                <w:rFonts w:ascii="Arial" w:hAnsi="Arial" w:cs="Arial"/>
                <w:szCs w:val="22"/>
              </w:rPr>
              <w:t>Matemática e Estatística Aplicadas</w:t>
            </w:r>
          </w:p>
        </w:tc>
        <w:tc>
          <w:tcPr>
            <w:tcW w:w="825" w:type="dxa"/>
          </w:tcPr>
          <w:p w14:paraId="21C86662" w14:textId="4D700171" w:rsidR="00364148" w:rsidRDefault="00364148">
            <w:pPr>
              <w:pBdr>
                <w:top w:val="nil"/>
                <w:left w:val="nil"/>
                <w:bottom w:val="nil"/>
                <w:right w:val="nil"/>
                <w:between w:val="nil"/>
              </w:pBdr>
              <w:spacing w:line="276" w:lineRule="auto"/>
              <w:jc w:val="center"/>
            </w:pPr>
            <w:r>
              <w:t>40</w:t>
            </w:r>
          </w:p>
        </w:tc>
        <w:tc>
          <w:tcPr>
            <w:tcW w:w="822" w:type="dxa"/>
            <w:shd w:val="clear" w:color="auto" w:fill="D7E3BC"/>
          </w:tcPr>
          <w:p w14:paraId="200C7474" w14:textId="4AA610AF" w:rsidR="00364148" w:rsidRDefault="00364148">
            <w:pPr>
              <w:pBdr>
                <w:top w:val="nil"/>
                <w:left w:val="nil"/>
                <w:bottom w:val="nil"/>
                <w:right w:val="nil"/>
                <w:between w:val="nil"/>
              </w:pBdr>
              <w:spacing w:line="276" w:lineRule="auto"/>
              <w:jc w:val="center"/>
            </w:pPr>
            <w:r>
              <w:t>16</w:t>
            </w:r>
          </w:p>
        </w:tc>
        <w:tc>
          <w:tcPr>
            <w:tcW w:w="978" w:type="dxa"/>
            <w:shd w:val="clear" w:color="auto" w:fill="D7E3BC"/>
          </w:tcPr>
          <w:p w14:paraId="18DC381F" w14:textId="3B420476" w:rsidR="00364148" w:rsidRDefault="00364148">
            <w:pPr>
              <w:pBdr>
                <w:top w:val="nil"/>
                <w:left w:val="nil"/>
                <w:bottom w:val="nil"/>
                <w:right w:val="nil"/>
                <w:between w:val="nil"/>
              </w:pBdr>
              <w:spacing w:line="276" w:lineRule="auto"/>
              <w:jc w:val="center"/>
            </w:pPr>
            <w:r>
              <w:t>24</w:t>
            </w:r>
          </w:p>
        </w:tc>
        <w:tc>
          <w:tcPr>
            <w:tcW w:w="1020" w:type="dxa"/>
            <w:vMerge/>
            <w:vAlign w:val="center"/>
          </w:tcPr>
          <w:p w14:paraId="5361B6A8" w14:textId="77777777" w:rsidR="00364148" w:rsidRDefault="00364148">
            <w:pPr>
              <w:widowControl w:val="0"/>
              <w:pBdr>
                <w:top w:val="nil"/>
                <w:left w:val="nil"/>
                <w:bottom w:val="nil"/>
                <w:right w:val="nil"/>
                <w:between w:val="nil"/>
              </w:pBdr>
              <w:spacing w:after="0" w:line="276" w:lineRule="auto"/>
            </w:pPr>
          </w:p>
        </w:tc>
      </w:tr>
      <w:tr w:rsidR="00364148" w14:paraId="412AE31E" w14:textId="77777777">
        <w:tc>
          <w:tcPr>
            <w:tcW w:w="1245" w:type="dxa"/>
            <w:vMerge/>
            <w:vAlign w:val="center"/>
          </w:tcPr>
          <w:p w14:paraId="02C187A3" w14:textId="77777777" w:rsidR="00364148" w:rsidRDefault="00364148">
            <w:pPr>
              <w:widowControl w:val="0"/>
              <w:pBdr>
                <w:top w:val="nil"/>
                <w:left w:val="nil"/>
                <w:bottom w:val="nil"/>
                <w:right w:val="nil"/>
                <w:between w:val="nil"/>
              </w:pBdr>
              <w:spacing w:after="0" w:line="276" w:lineRule="auto"/>
            </w:pPr>
          </w:p>
        </w:tc>
        <w:tc>
          <w:tcPr>
            <w:tcW w:w="1830" w:type="dxa"/>
            <w:vMerge/>
            <w:vAlign w:val="center"/>
          </w:tcPr>
          <w:p w14:paraId="557D174F" w14:textId="77777777" w:rsidR="00364148" w:rsidRDefault="00364148">
            <w:pPr>
              <w:widowControl w:val="0"/>
              <w:pBdr>
                <w:top w:val="nil"/>
                <w:left w:val="nil"/>
                <w:bottom w:val="nil"/>
                <w:right w:val="nil"/>
                <w:between w:val="nil"/>
              </w:pBdr>
              <w:spacing w:after="0" w:line="276" w:lineRule="auto"/>
            </w:pPr>
          </w:p>
        </w:tc>
        <w:tc>
          <w:tcPr>
            <w:tcW w:w="570" w:type="dxa"/>
          </w:tcPr>
          <w:p w14:paraId="3AF41A27" w14:textId="597FAFD1" w:rsidR="00364148" w:rsidRDefault="00364148">
            <w:pPr>
              <w:pBdr>
                <w:top w:val="nil"/>
                <w:left w:val="nil"/>
                <w:bottom w:val="nil"/>
                <w:right w:val="nil"/>
                <w:between w:val="nil"/>
              </w:pBdr>
              <w:spacing w:line="276" w:lineRule="auto"/>
              <w:jc w:val="center"/>
            </w:pPr>
            <w:r>
              <w:t>06</w:t>
            </w:r>
          </w:p>
        </w:tc>
        <w:tc>
          <w:tcPr>
            <w:tcW w:w="2925" w:type="dxa"/>
          </w:tcPr>
          <w:p w14:paraId="419C1C97" w14:textId="60C56838" w:rsidR="00364148" w:rsidRPr="005F4FCE" w:rsidRDefault="00364148" w:rsidP="005F4FCE">
            <w:pPr>
              <w:rPr>
                <w:szCs w:val="22"/>
              </w:rPr>
            </w:pPr>
            <w:r>
              <w:rPr>
                <w:rFonts w:ascii="Arial" w:hAnsi="Arial" w:cs="Arial"/>
                <w:szCs w:val="22"/>
              </w:rPr>
              <w:t>Fundamentos da Tecnologia de Fiação</w:t>
            </w:r>
          </w:p>
        </w:tc>
        <w:tc>
          <w:tcPr>
            <w:tcW w:w="825" w:type="dxa"/>
          </w:tcPr>
          <w:p w14:paraId="1D019F34" w14:textId="1BF9FD8A" w:rsidR="00364148" w:rsidRDefault="00364148">
            <w:pPr>
              <w:pBdr>
                <w:top w:val="nil"/>
                <w:left w:val="nil"/>
                <w:bottom w:val="nil"/>
                <w:right w:val="nil"/>
                <w:between w:val="nil"/>
              </w:pBdr>
              <w:spacing w:line="276" w:lineRule="auto"/>
              <w:jc w:val="center"/>
            </w:pPr>
            <w:r>
              <w:t>30</w:t>
            </w:r>
          </w:p>
        </w:tc>
        <w:tc>
          <w:tcPr>
            <w:tcW w:w="822" w:type="dxa"/>
            <w:shd w:val="clear" w:color="auto" w:fill="D7E3BC"/>
          </w:tcPr>
          <w:p w14:paraId="62455944" w14:textId="6C10E2A4" w:rsidR="00364148" w:rsidRDefault="00364148">
            <w:pPr>
              <w:pBdr>
                <w:top w:val="nil"/>
                <w:left w:val="nil"/>
                <w:bottom w:val="nil"/>
                <w:right w:val="nil"/>
                <w:between w:val="nil"/>
              </w:pBdr>
              <w:spacing w:line="276" w:lineRule="auto"/>
              <w:jc w:val="center"/>
            </w:pPr>
            <w:r>
              <w:t>16</w:t>
            </w:r>
          </w:p>
        </w:tc>
        <w:tc>
          <w:tcPr>
            <w:tcW w:w="978" w:type="dxa"/>
            <w:shd w:val="clear" w:color="auto" w:fill="D7E3BC"/>
          </w:tcPr>
          <w:p w14:paraId="197E7B91" w14:textId="63671BCC" w:rsidR="00364148" w:rsidRDefault="00364148">
            <w:pPr>
              <w:pBdr>
                <w:top w:val="nil"/>
                <w:left w:val="nil"/>
                <w:bottom w:val="nil"/>
                <w:right w:val="nil"/>
                <w:between w:val="nil"/>
              </w:pBdr>
              <w:spacing w:line="276" w:lineRule="auto"/>
              <w:jc w:val="center"/>
            </w:pPr>
            <w:r>
              <w:t>14</w:t>
            </w:r>
          </w:p>
        </w:tc>
        <w:tc>
          <w:tcPr>
            <w:tcW w:w="1020" w:type="dxa"/>
            <w:vMerge/>
            <w:vAlign w:val="center"/>
          </w:tcPr>
          <w:p w14:paraId="245738CD" w14:textId="77777777" w:rsidR="00364148" w:rsidRDefault="00364148">
            <w:pPr>
              <w:widowControl w:val="0"/>
              <w:pBdr>
                <w:top w:val="nil"/>
                <w:left w:val="nil"/>
                <w:bottom w:val="nil"/>
                <w:right w:val="nil"/>
                <w:between w:val="nil"/>
              </w:pBdr>
              <w:spacing w:after="0" w:line="276" w:lineRule="auto"/>
            </w:pPr>
          </w:p>
        </w:tc>
      </w:tr>
      <w:tr w:rsidR="00364148" w14:paraId="30DA48AC" w14:textId="77777777">
        <w:tc>
          <w:tcPr>
            <w:tcW w:w="1245" w:type="dxa"/>
            <w:vMerge/>
            <w:vAlign w:val="center"/>
          </w:tcPr>
          <w:p w14:paraId="30EF3B8D" w14:textId="77777777" w:rsidR="00364148" w:rsidRDefault="00364148">
            <w:pPr>
              <w:widowControl w:val="0"/>
              <w:pBdr>
                <w:top w:val="nil"/>
                <w:left w:val="nil"/>
                <w:bottom w:val="nil"/>
                <w:right w:val="nil"/>
                <w:between w:val="nil"/>
              </w:pBdr>
              <w:spacing w:line="276" w:lineRule="auto"/>
            </w:pPr>
          </w:p>
        </w:tc>
        <w:tc>
          <w:tcPr>
            <w:tcW w:w="1830" w:type="dxa"/>
            <w:vAlign w:val="center"/>
          </w:tcPr>
          <w:p w14:paraId="64CC5169" w14:textId="3EE400A9" w:rsidR="00364148" w:rsidRDefault="00364148" w:rsidP="0053657B">
            <w:pPr>
              <w:widowControl w:val="0"/>
              <w:pBdr>
                <w:top w:val="nil"/>
                <w:left w:val="nil"/>
                <w:bottom w:val="nil"/>
                <w:right w:val="nil"/>
                <w:between w:val="nil"/>
              </w:pBdr>
              <w:spacing w:line="276" w:lineRule="auto"/>
              <w:jc w:val="center"/>
            </w:pPr>
            <w:r>
              <w:t>Específico III</w:t>
            </w:r>
          </w:p>
        </w:tc>
        <w:tc>
          <w:tcPr>
            <w:tcW w:w="570" w:type="dxa"/>
          </w:tcPr>
          <w:p w14:paraId="0D5C0409" w14:textId="57BA4790" w:rsidR="00364148" w:rsidRDefault="00364148">
            <w:pPr>
              <w:pBdr>
                <w:top w:val="nil"/>
                <w:left w:val="nil"/>
                <w:bottom w:val="nil"/>
                <w:right w:val="nil"/>
                <w:between w:val="nil"/>
              </w:pBdr>
              <w:spacing w:line="276" w:lineRule="auto"/>
              <w:jc w:val="center"/>
            </w:pPr>
            <w:r>
              <w:t>07</w:t>
            </w:r>
          </w:p>
        </w:tc>
        <w:tc>
          <w:tcPr>
            <w:tcW w:w="2925" w:type="dxa"/>
          </w:tcPr>
          <w:p w14:paraId="1E138D69" w14:textId="2A9ED193" w:rsidR="00364148" w:rsidRDefault="00364148" w:rsidP="005F4FCE">
            <w:pPr>
              <w:rPr>
                <w:szCs w:val="22"/>
              </w:rPr>
            </w:pPr>
            <w:r>
              <w:rPr>
                <w:rFonts w:ascii="Arial" w:hAnsi="Arial" w:cs="Arial"/>
                <w:szCs w:val="22"/>
              </w:rPr>
              <w:t>Processos de Fiação</w:t>
            </w:r>
          </w:p>
        </w:tc>
        <w:tc>
          <w:tcPr>
            <w:tcW w:w="825" w:type="dxa"/>
          </w:tcPr>
          <w:p w14:paraId="6F24BB33" w14:textId="66969AFC" w:rsidR="00364148" w:rsidRDefault="00364148">
            <w:pPr>
              <w:pBdr>
                <w:top w:val="nil"/>
                <w:left w:val="nil"/>
                <w:bottom w:val="nil"/>
                <w:right w:val="nil"/>
                <w:between w:val="nil"/>
              </w:pBdr>
              <w:spacing w:line="276" w:lineRule="auto"/>
              <w:jc w:val="center"/>
            </w:pPr>
            <w:r>
              <w:t>180</w:t>
            </w:r>
          </w:p>
        </w:tc>
        <w:tc>
          <w:tcPr>
            <w:tcW w:w="822" w:type="dxa"/>
            <w:shd w:val="clear" w:color="auto" w:fill="D7E3BC"/>
          </w:tcPr>
          <w:p w14:paraId="6F2E8D5C" w14:textId="385A4D76" w:rsidR="00364148" w:rsidRDefault="00364148">
            <w:pPr>
              <w:pBdr>
                <w:top w:val="nil"/>
                <w:left w:val="nil"/>
                <w:bottom w:val="nil"/>
                <w:right w:val="nil"/>
                <w:between w:val="nil"/>
              </w:pBdr>
              <w:spacing w:line="276" w:lineRule="auto"/>
              <w:jc w:val="center"/>
            </w:pPr>
            <w:r>
              <w:t>160</w:t>
            </w:r>
          </w:p>
        </w:tc>
        <w:tc>
          <w:tcPr>
            <w:tcW w:w="978" w:type="dxa"/>
            <w:shd w:val="clear" w:color="auto" w:fill="D7E3BC"/>
          </w:tcPr>
          <w:p w14:paraId="67F1E9BF" w14:textId="5B4B619F" w:rsidR="00364148" w:rsidRDefault="00364148">
            <w:pPr>
              <w:pBdr>
                <w:top w:val="nil"/>
                <w:left w:val="nil"/>
                <w:bottom w:val="nil"/>
                <w:right w:val="nil"/>
                <w:between w:val="nil"/>
              </w:pBdr>
              <w:spacing w:line="276" w:lineRule="auto"/>
              <w:jc w:val="center"/>
            </w:pPr>
            <w:r>
              <w:t>20</w:t>
            </w:r>
          </w:p>
        </w:tc>
        <w:tc>
          <w:tcPr>
            <w:tcW w:w="1020" w:type="dxa"/>
            <w:vMerge/>
            <w:vAlign w:val="center"/>
          </w:tcPr>
          <w:p w14:paraId="46A130CF" w14:textId="77777777" w:rsidR="00364148" w:rsidRDefault="00364148">
            <w:pPr>
              <w:widowControl w:val="0"/>
              <w:pBdr>
                <w:top w:val="nil"/>
                <w:left w:val="nil"/>
                <w:bottom w:val="nil"/>
                <w:right w:val="nil"/>
                <w:between w:val="nil"/>
              </w:pBdr>
              <w:spacing w:line="276" w:lineRule="auto"/>
            </w:pPr>
          </w:p>
        </w:tc>
      </w:tr>
      <w:tr w:rsidR="00364148" w14:paraId="42FECC18" w14:textId="77777777">
        <w:tc>
          <w:tcPr>
            <w:tcW w:w="1245" w:type="dxa"/>
            <w:vMerge/>
            <w:vAlign w:val="center"/>
          </w:tcPr>
          <w:p w14:paraId="6FE5F50F" w14:textId="09C533EE" w:rsidR="00364148" w:rsidRDefault="00364148">
            <w:pPr>
              <w:pBdr>
                <w:top w:val="nil"/>
                <w:left w:val="nil"/>
                <w:bottom w:val="nil"/>
                <w:right w:val="nil"/>
                <w:between w:val="nil"/>
              </w:pBdr>
              <w:spacing w:line="276" w:lineRule="auto"/>
              <w:jc w:val="center"/>
            </w:pPr>
          </w:p>
        </w:tc>
        <w:tc>
          <w:tcPr>
            <w:tcW w:w="1830" w:type="dxa"/>
            <w:vAlign w:val="center"/>
          </w:tcPr>
          <w:p w14:paraId="63F72274" w14:textId="3D2DEFA5" w:rsidR="00364148" w:rsidRDefault="00364148">
            <w:pPr>
              <w:pBdr>
                <w:top w:val="nil"/>
                <w:left w:val="nil"/>
                <w:bottom w:val="nil"/>
                <w:right w:val="nil"/>
                <w:between w:val="nil"/>
              </w:pBdr>
              <w:spacing w:line="276" w:lineRule="auto"/>
              <w:jc w:val="center"/>
            </w:pPr>
            <w:r>
              <w:t>Introdutório</w:t>
            </w:r>
          </w:p>
        </w:tc>
        <w:tc>
          <w:tcPr>
            <w:tcW w:w="570" w:type="dxa"/>
          </w:tcPr>
          <w:p w14:paraId="1AF1AC76" w14:textId="268A16A4" w:rsidR="00364148" w:rsidRDefault="00364148">
            <w:pPr>
              <w:pBdr>
                <w:top w:val="nil"/>
                <w:left w:val="nil"/>
                <w:bottom w:val="nil"/>
                <w:right w:val="nil"/>
                <w:between w:val="nil"/>
              </w:pBdr>
              <w:spacing w:line="276" w:lineRule="auto"/>
              <w:jc w:val="center"/>
            </w:pPr>
            <w:r>
              <w:t>08</w:t>
            </w:r>
          </w:p>
        </w:tc>
        <w:tc>
          <w:tcPr>
            <w:tcW w:w="2925" w:type="dxa"/>
          </w:tcPr>
          <w:p w14:paraId="4471E90F" w14:textId="187D8DDD" w:rsidR="00364148" w:rsidRPr="0053657B" w:rsidRDefault="00364148" w:rsidP="0053657B">
            <w:pPr>
              <w:rPr>
                <w:szCs w:val="22"/>
              </w:rPr>
            </w:pPr>
            <w:r>
              <w:rPr>
                <w:rFonts w:ascii="Arial" w:hAnsi="Arial" w:cs="Arial"/>
                <w:szCs w:val="22"/>
              </w:rPr>
              <w:t>Fundamentos da Tecnologia de Tecelagem</w:t>
            </w:r>
          </w:p>
        </w:tc>
        <w:tc>
          <w:tcPr>
            <w:tcW w:w="825" w:type="dxa"/>
          </w:tcPr>
          <w:p w14:paraId="6106B525" w14:textId="227BD157" w:rsidR="00364148" w:rsidRDefault="00364148">
            <w:pPr>
              <w:pBdr>
                <w:top w:val="nil"/>
                <w:left w:val="nil"/>
                <w:bottom w:val="nil"/>
                <w:right w:val="nil"/>
                <w:between w:val="nil"/>
              </w:pBdr>
              <w:spacing w:line="276" w:lineRule="auto"/>
              <w:jc w:val="center"/>
            </w:pPr>
            <w:r>
              <w:t>30</w:t>
            </w:r>
          </w:p>
        </w:tc>
        <w:tc>
          <w:tcPr>
            <w:tcW w:w="822" w:type="dxa"/>
            <w:shd w:val="clear" w:color="auto" w:fill="D7E3BC"/>
          </w:tcPr>
          <w:p w14:paraId="59603E55" w14:textId="35514762" w:rsidR="00364148" w:rsidRDefault="00364148">
            <w:pPr>
              <w:pBdr>
                <w:top w:val="nil"/>
                <w:left w:val="nil"/>
                <w:bottom w:val="nil"/>
                <w:right w:val="nil"/>
                <w:between w:val="nil"/>
              </w:pBdr>
              <w:spacing w:line="276" w:lineRule="auto"/>
              <w:jc w:val="center"/>
            </w:pPr>
            <w:r>
              <w:t>16</w:t>
            </w:r>
          </w:p>
        </w:tc>
        <w:tc>
          <w:tcPr>
            <w:tcW w:w="978" w:type="dxa"/>
            <w:shd w:val="clear" w:color="auto" w:fill="D7E3BC"/>
          </w:tcPr>
          <w:p w14:paraId="5C442050" w14:textId="5EF2FB48" w:rsidR="00364148" w:rsidRDefault="00364148">
            <w:pPr>
              <w:pBdr>
                <w:top w:val="nil"/>
                <w:left w:val="nil"/>
                <w:bottom w:val="nil"/>
                <w:right w:val="nil"/>
                <w:between w:val="nil"/>
              </w:pBdr>
              <w:spacing w:line="276" w:lineRule="auto"/>
              <w:jc w:val="center"/>
            </w:pPr>
            <w:r>
              <w:t>14</w:t>
            </w:r>
          </w:p>
        </w:tc>
        <w:tc>
          <w:tcPr>
            <w:tcW w:w="1020" w:type="dxa"/>
            <w:vMerge/>
            <w:vAlign w:val="center"/>
          </w:tcPr>
          <w:p w14:paraId="3C988A4F" w14:textId="20584238" w:rsidR="00364148" w:rsidRDefault="00364148">
            <w:pPr>
              <w:pBdr>
                <w:top w:val="nil"/>
                <w:left w:val="nil"/>
                <w:bottom w:val="nil"/>
                <w:right w:val="nil"/>
                <w:between w:val="nil"/>
              </w:pBdr>
              <w:spacing w:line="276" w:lineRule="auto"/>
              <w:jc w:val="center"/>
              <w:rPr>
                <w:b/>
              </w:rPr>
            </w:pPr>
          </w:p>
        </w:tc>
      </w:tr>
      <w:tr w:rsidR="00364148" w14:paraId="5324612C" w14:textId="77777777">
        <w:tc>
          <w:tcPr>
            <w:tcW w:w="1245" w:type="dxa"/>
            <w:vMerge/>
            <w:vAlign w:val="center"/>
          </w:tcPr>
          <w:p w14:paraId="43E894ED" w14:textId="451E6A6C" w:rsidR="00364148" w:rsidRDefault="00364148">
            <w:pPr>
              <w:pBdr>
                <w:top w:val="nil"/>
                <w:left w:val="nil"/>
                <w:bottom w:val="nil"/>
                <w:right w:val="nil"/>
                <w:between w:val="nil"/>
              </w:pBdr>
              <w:spacing w:line="276" w:lineRule="auto"/>
              <w:jc w:val="center"/>
            </w:pPr>
          </w:p>
        </w:tc>
        <w:tc>
          <w:tcPr>
            <w:tcW w:w="1830" w:type="dxa"/>
            <w:vAlign w:val="center"/>
          </w:tcPr>
          <w:p w14:paraId="4CA62AA1" w14:textId="47E2C13A" w:rsidR="00364148" w:rsidRDefault="00364148">
            <w:pPr>
              <w:pBdr>
                <w:top w:val="nil"/>
                <w:left w:val="nil"/>
                <w:bottom w:val="nil"/>
                <w:right w:val="nil"/>
                <w:between w:val="nil"/>
              </w:pBdr>
              <w:spacing w:line="276" w:lineRule="auto"/>
              <w:jc w:val="center"/>
            </w:pPr>
            <w:r>
              <w:t>Específico III</w:t>
            </w:r>
          </w:p>
        </w:tc>
        <w:tc>
          <w:tcPr>
            <w:tcW w:w="570" w:type="dxa"/>
          </w:tcPr>
          <w:p w14:paraId="1DBE36DC" w14:textId="2CAD162D" w:rsidR="00364148" w:rsidRDefault="00364148">
            <w:pPr>
              <w:pBdr>
                <w:top w:val="nil"/>
                <w:left w:val="nil"/>
                <w:bottom w:val="nil"/>
                <w:right w:val="nil"/>
                <w:between w:val="nil"/>
              </w:pBdr>
              <w:spacing w:line="276" w:lineRule="auto"/>
              <w:jc w:val="center"/>
            </w:pPr>
            <w:r>
              <w:t>09</w:t>
            </w:r>
          </w:p>
        </w:tc>
        <w:tc>
          <w:tcPr>
            <w:tcW w:w="2925" w:type="dxa"/>
          </w:tcPr>
          <w:p w14:paraId="254B5DA1" w14:textId="5113FF76" w:rsidR="00364148" w:rsidRPr="0053657B" w:rsidRDefault="00364148" w:rsidP="0053657B">
            <w:pPr>
              <w:jc w:val="both"/>
              <w:rPr>
                <w:szCs w:val="22"/>
              </w:rPr>
            </w:pPr>
            <w:r>
              <w:rPr>
                <w:rFonts w:ascii="Arial" w:hAnsi="Arial" w:cs="Arial"/>
                <w:szCs w:val="22"/>
              </w:rPr>
              <w:t>Processos de Tecelagem</w:t>
            </w:r>
          </w:p>
        </w:tc>
        <w:tc>
          <w:tcPr>
            <w:tcW w:w="825" w:type="dxa"/>
          </w:tcPr>
          <w:p w14:paraId="5753BCCF" w14:textId="4EB3BC47" w:rsidR="00364148" w:rsidRDefault="00364148">
            <w:pPr>
              <w:pBdr>
                <w:top w:val="nil"/>
                <w:left w:val="nil"/>
                <w:bottom w:val="nil"/>
                <w:right w:val="nil"/>
                <w:between w:val="nil"/>
              </w:pBdr>
              <w:spacing w:line="276" w:lineRule="auto"/>
              <w:jc w:val="center"/>
            </w:pPr>
            <w:r>
              <w:t>180</w:t>
            </w:r>
          </w:p>
        </w:tc>
        <w:tc>
          <w:tcPr>
            <w:tcW w:w="822" w:type="dxa"/>
            <w:shd w:val="clear" w:color="auto" w:fill="D7E3BC"/>
          </w:tcPr>
          <w:p w14:paraId="427F2A70" w14:textId="5CDDC6F3" w:rsidR="00364148" w:rsidRDefault="00364148">
            <w:pPr>
              <w:pBdr>
                <w:top w:val="nil"/>
                <w:left w:val="nil"/>
                <w:bottom w:val="nil"/>
                <w:right w:val="nil"/>
                <w:between w:val="nil"/>
              </w:pBdr>
              <w:spacing w:line="276" w:lineRule="auto"/>
              <w:jc w:val="center"/>
            </w:pPr>
            <w:r>
              <w:t>160</w:t>
            </w:r>
          </w:p>
        </w:tc>
        <w:tc>
          <w:tcPr>
            <w:tcW w:w="978" w:type="dxa"/>
            <w:shd w:val="clear" w:color="auto" w:fill="D7E3BC"/>
          </w:tcPr>
          <w:p w14:paraId="238BF157" w14:textId="2D7FA200" w:rsidR="00364148" w:rsidRDefault="00364148">
            <w:pPr>
              <w:pBdr>
                <w:top w:val="nil"/>
                <w:left w:val="nil"/>
                <w:bottom w:val="nil"/>
                <w:right w:val="nil"/>
                <w:between w:val="nil"/>
              </w:pBdr>
              <w:spacing w:line="276" w:lineRule="auto"/>
              <w:jc w:val="center"/>
            </w:pPr>
            <w:r>
              <w:t>20</w:t>
            </w:r>
          </w:p>
        </w:tc>
        <w:tc>
          <w:tcPr>
            <w:tcW w:w="1020" w:type="dxa"/>
            <w:vMerge/>
            <w:vAlign w:val="center"/>
          </w:tcPr>
          <w:p w14:paraId="4AB66A9A" w14:textId="6D65F591" w:rsidR="00364148" w:rsidRDefault="00364148">
            <w:pPr>
              <w:pBdr>
                <w:top w:val="nil"/>
                <w:left w:val="nil"/>
                <w:bottom w:val="nil"/>
                <w:right w:val="nil"/>
                <w:between w:val="nil"/>
              </w:pBdr>
              <w:spacing w:line="276" w:lineRule="auto"/>
              <w:jc w:val="center"/>
              <w:rPr>
                <w:b/>
              </w:rPr>
            </w:pPr>
          </w:p>
        </w:tc>
      </w:tr>
      <w:tr w:rsidR="00364148" w14:paraId="5ACB54E5" w14:textId="77777777">
        <w:tc>
          <w:tcPr>
            <w:tcW w:w="1245" w:type="dxa"/>
            <w:vMerge/>
            <w:vAlign w:val="center"/>
          </w:tcPr>
          <w:p w14:paraId="35B0BCE9" w14:textId="26CDAF90" w:rsidR="00364148" w:rsidRDefault="00364148">
            <w:pPr>
              <w:pBdr>
                <w:top w:val="nil"/>
                <w:left w:val="nil"/>
                <w:bottom w:val="nil"/>
                <w:right w:val="nil"/>
                <w:between w:val="nil"/>
              </w:pBdr>
              <w:spacing w:line="276" w:lineRule="auto"/>
              <w:jc w:val="center"/>
            </w:pPr>
          </w:p>
        </w:tc>
        <w:tc>
          <w:tcPr>
            <w:tcW w:w="1830" w:type="dxa"/>
            <w:vAlign w:val="center"/>
          </w:tcPr>
          <w:p w14:paraId="584C0E02" w14:textId="5192716B" w:rsidR="00364148" w:rsidRDefault="00364148">
            <w:pPr>
              <w:pBdr>
                <w:top w:val="nil"/>
                <w:left w:val="nil"/>
                <w:bottom w:val="nil"/>
                <w:right w:val="nil"/>
                <w:between w:val="nil"/>
              </w:pBdr>
              <w:spacing w:line="276" w:lineRule="auto"/>
              <w:jc w:val="center"/>
            </w:pPr>
            <w:r>
              <w:t>Específico I</w:t>
            </w:r>
          </w:p>
        </w:tc>
        <w:tc>
          <w:tcPr>
            <w:tcW w:w="570" w:type="dxa"/>
          </w:tcPr>
          <w:p w14:paraId="78C25AFC" w14:textId="24415EF1" w:rsidR="00364148" w:rsidRDefault="00364148">
            <w:pPr>
              <w:pBdr>
                <w:top w:val="nil"/>
                <w:left w:val="nil"/>
                <w:bottom w:val="nil"/>
                <w:right w:val="nil"/>
                <w:between w:val="nil"/>
              </w:pBdr>
              <w:spacing w:line="276" w:lineRule="auto"/>
              <w:jc w:val="center"/>
            </w:pPr>
            <w:r>
              <w:t>10</w:t>
            </w:r>
          </w:p>
        </w:tc>
        <w:tc>
          <w:tcPr>
            <w:tcW w:w="2925" w:type="dxa"/>
          </w:tcPr>
          <w:p w14:paraId="532963D7" w14:textId="08348380" w:rsidR="00364148" w:rsidRPr="00364148" w:rsidRDefault="00364148" w:rsidP="00364148">
            <w:pPr>
              <w:jc w:val="both"/>
              <w:rPr>
                <w:szCs w:val="22"/>
              </w:rPr>
            </w:pPr>
            <w:r>
              <w:rPr>
                <w:rFonts w:ascii="Arial" w:hAnsi="Arial" w:cs="Arial"/>
                <w:szCs w:val="22"/>
              </w:rPr>
              <w:t>Planejamento e Controle dos Processos Têxteis</w:t>
            </w:r>
          </w:p>
        </w:tc>
        <w:tc>
          <w:tcPr>
            <w:tcW w:w="825" w:type="dxa"/>
          </w:tcPr>
          <w:p w14:paraId="75E81754" w14:textId="624A6C86" w:rsidR="00364148" w:rsidRDefault="00364148" w:rsidP="0053657B">
            <w:pPr>
              <w:pBdr>
                <w:top w:val="nil"/>
                <w:left w:val="nil"/>
                <w:bottom w:val="nil"/>
                <w:right w:val="nil"/>
                <w:between w:val="nil"/>
              </w:pBdr>
              <w:spacing w:line="276" w:lineRule="auto"/>
            </w:pPr>
            <w:r>
              <w:t>40</w:t>
            </w:r>
          </w:p>
        </w:tc>
        <w:tc>
          <w:tcPr>
            <w:tcW w:w="822" w:type="dxa"/>
            <w:shd w:val="clear" w:color="auto" w:fill="D7E3BC"/>
          </w:tcPr>
          <w:p w14:paraId="63D3E4C1" w14:textId="0F50570E" w:rsidR="00364148" w:rsidRDefault="00364148">
            <w:pPr>
              <w:pBdr>
                <w:top w:val="nil"/>
                <w:left w:val="nil"/>
                <w:bottom w:val="nil"/>
                <w:right w:val="nil"/>
                <w:between w:val="nil"/>
              </w:pBdr>
              <w:spacing w:line="276" w:lineRule="auto"/>
              <w:jc w:val="center"/>
            </w:pPr>
            <w:r>
              <w:t>16</w:t>
            </w:r>
          </w:p>
        </w:tc>
        <w:tc>
          <w:tcPr>
            <w:tcW w:w="978" w:type="dxa"/>
            <w:shd w:val="clear" w:color="auto" w:fill="D7E3BC"/>
          </w:tcPr>
          <w:p w14:paraId="52FBA80A" w14:textId="62F6FB84" w:rsidR="00364148" w:rsidRDefault="00364148">
            <w:pPr>
              <w:pBdr>
                <w:top w:val="nil"/>
                <w:left w:val="nil"/>
                <w:bottom w:val="nil"/>
                <w:right w:val="nil"/>
                <w:between w:val="nil"/>
              </w:pBdr>
              <w:spacing w:line="276" w:lineRule="auto"/>
              <w:jc w:val="center"/>
            </w:pPr>
            <w:r>
              <w:t>24</w:t>
            </w:r>
          </w:p>
        </w:tc>
        <w:tc>
          <w:tcPr>
            <w:tcW w:w="1020" w:type="dxa"/>
            <w:vMerge/>
            <w:vAlign w:val="center"/>
          </w:tcPr>
          <w:p w14:paraId="1B6A5F00" w14:textId="3AE59650" w:rsidR="00364148" w:rsidRDefault="00364148">
            <w:pPr>
              <w:pBdr>
                <w:top w:val="nil"/>
                <w:left w:val="nil"/>
                <w:bottom w:val="nil"/>
                <w:right w:val="nil"/>
                <w:between w:val="nil"/>
              </w:pBdr>
              <w:spacing w:line="276" w:lineRule="auto"/>
              <w:jc w:val="center"/>
              <w:rPr>
                <w:b/>
              </w:rPr>
            </w:pPr>
          </w:p>
        </w:tc>
      </w:tr>
      <w:tr w:rsidR="00364148" w14:paraId="2575A3B3" w14:textId="77777777">
        <w:tc>
          <w:tcPr>
            <w:tcW w:w="1245" w:type="dxa"/>
            <w:vMerge/>
            <w:vAlign w:val="center"/>
          </w:tcPr>
          <w:p w14:paraId="4584C37C" w14:textId="77777777" w:rsidR="00364148" w:rsidRDefault="00364148">
            <w:pPr>
              <w:widowControl w:val="0"/>
              <w:pBdr>
                <w:top w:val="nil"/>
                <w:left w:val="nil"/>
                <w:bottom w:val="nil"/>
                <w:right w:val="nil"/>
                <w:between w:val="nil"/>
              </w:pBdr>
              <w:spacing w:after="0" w:line="276" w:lineRule="auto"/>
              <w:rPr>
                <w:b/>
              </w:rPr>
            </w:pPr>
          </w:p>
        </w:tc>
        <w:tc>
          <w:tcPr>
            <w:tcW w:w="1830" w:type="dxa"/>
            <w:vAlign w:val="center"/>
          </w:tcPr>
          <w:p w14:paraId="114C5446" w14:textId="7A15F6FA" w:rsidR="00364148" w:rsidRDefault="00364148">
            <w:pPr>
              <w:pBdr>
                <w:top w:val="nil"/>
                <w:left w:val="nil"/>
                <w:bottom w:val="nil"/>
                <w:right w:val="nil"/>
                <w:between w:val="nil"/>
              </w:pBdr>
              <w:spacing w:line="276" w:lineRule="auto"/>
              <w:jc w:val="center"/>
            </w:pPr>
            <w:r>
              <w:t>Específico I</w:t>
            </w:r>
          </w:p>
        </w:tc>
        <w:tc>
          <w:tcPr>
            <w:tcW w:w="570" w:type="dxa"/>
          </w:tcPr>
          <w:p w14:paraId="3849CE4F" w14:textId="16168B0A" w:rsidR="00364148" w:rsidRDefault="00364148">
            <w:pPr>
              <w:pBdr>
                <w:top w:val="nil"/>
                <w:left w:val="nil"/>
                <w:bottom w:val="nil"/>
                <w:right w:val="nil"/>
                <w:between w:val="nil"/>
              </w:pBdr>
              <w:spacing w:line="276" w:lineRule="auto"/>
              <w:jc w:val="center"/>
            </w:pPr>
            <w:r>
              <w:t>11</w:t>
            </w:r>
          </w:p>
        </w:tc>
        <w:tc>
          <w:tcPr>
            <w:tcW w:w="2925" w:type="dxa"/>
          </w:tcPr>
          <w:p w14:paraId="027C6E1E" w14:textId="64DECED1" w:rsidR="00364148" w:rsidRPr="00364148" w:rsidRDefault="00364148" w:rsidP="00364148">
            <w:pPr>
              <w:jc w:val="both"/>
              <w:rPr>
                <w:szCs w:val="22"/>
              </w:rPr>
            </w:pPr>
            <w:r>
              <w:rPr>
                <w:rFonts w:ascii="Arial" w:hAnsi="Arial" w:cs="Arial"/>
                <w:szCs w:val="22"/>
              </w:rPr>
              <w:t>Coordenação de Equipes</w:t>
            </w:r>
          </w:p>
        </w:tc>
        <w:tc>
          <w:tcPr>
            <w:tcW w:w="825" w:type="dxa"/>
          </w:tcPr>
          <w:p w14:paraId="7A9917F6" w14:textId="70045B2D" w:rsidR="00364148" w:rsidRDefault="00364148">
            <w:pPr>
              <w:pBdr>
                <w:top w:val="nil"/>
                <w:left w:val="nil"/>
                <w:bottom w:val="nil"/>
                <w:right w:val="nil"/>
                <w:between w:val="nil"/>
              </w:pBdr>
              <w:spacing w:line="276" w:lineRule="auto"/>
              <w:jc w:val="center"/>
            </w:pPr>
            <w:r>
              <w:t>40</w:t>
            </w:r>
          </w:p>
        </w:tc>
        <w:tc>
          <w:tcPr>
            <w:tcW w:w="822" w:type="dxa"/>
            <w:shd w:val="clear" w:color="auto" w:fill="D7E3BC"/>
          </w:tcPr>
          <w:p w14:paraId="5E3938DF" w14:textId="722AC8E7" w:rsidR="00364148" w:rsidRDefault="00364148">
            <w:pPr>
              <w:pBdr>
                <w:top w:val="nil"/>
                <w:left w:val="nil"/>
                <w:bottom w:val="nil"/>
                <w:right w:val="nil"/>
                <w:between w:val="nil"/>
              </w:pBdr>
              <w:spacing w:line="276" w:lineRule="auto"/>
              <w:jc w:val="center"/>
            </w:pPr>
            <w:r>
              <w:t>0</w:t>
            </w:r>
          </w:p>
        </w:tc>
        <w:tc>
          <w:tcPr>
            <w:tcW w:w="978" w:type="dxa"/>
            <w:shd w:val="clear" w:color="auto" w:fill="D7E3BC"/>
          </w:tcPr>
          <w:p w14:paraId="5447A132" w14:textId="7B59444D" w:rsidR="00364148" w:rsidRDefault="00364148">
            <w:pPr>
              <w:pBdr>
                <w:top w:val="nil"/>
                <w:left w:val="nil"/>
                <w:bottom w:val="nil"/>
                <w:right w:val="nil"/>
                <w:between w:val="nil"/>
              </w:pBdr>
              <w:spacing w:line="276" w:lineRule="auto"/>
              <w:jc w:val="center"/>
            </w:pPr>
            <w:r>
              <w:t>40</w:t>
            </w:r>
          </w:p>
        </w:tc>
        <w:tc>
          <w:tcPr>
            <w:tcW w:w="1020" w:type="dxa"/>
            <w:vMerge/>
            <w:vAlign w:val="center"/>
          </w:tcPr>
          <w:p w14:paraId="5AFFE15D" w14:textId="77777777" w:rsidR="00364148" w:rsidRDefault="00364148">
            <w:pPr>
              <w:widowControl w:val="0"/>
              <w:pBdr>
                <w:top w:val="nil"/>
                <w:left w:val="nil"/>
                <w:bottom w:val="nil"/>
                <w:right w:val="nil"/>
                <w:between w:val="nil"/>
              </w:pBdr>
              <w:spacing w:after="0" w:line="276" w:lineRule="auto"/>
            </w:pPr>
          </w:p>
        </w:tc>
      </w:tr>
      <w:tr w:rsidR="00364148" w14:paraId="7A71F942" w14:textId="77777777">
        <w:tc>
          <w:tcPr>
            <w:tcW w:w="1245" w:type="dxa"/>
            <w:vMerge/>
            <w:vAlign w:val="center"/>
          </w:tcPr>
          <w:p w14:paraId="2D15C79F" w14:textId="77777777" w:rsidR="00364148" w:rsidRDefault="00364148">
            <w:pPr>
              <w:widowControl w:val="0"/>
              <w:pBdr>
                <w:top w:val="nil"/>
                <w:left w:val="nil"/>
                <w:bottom w:val="nil"/>
                <w:right w:val="nil"/>
                <w:between w:val="nil"/>
              </w:pBdr>
              <w:spacing w:after="0" w:line="276" w:lineRule="auto"/>
            </w:pPr>
          </w:p>
        </w:tc>
        <w:tc>
          <w:tcPr>
            <w:tcW w:w="1830" w:type="dxa"/>
            <w:vAlign w:val="center"/>
          </w:tcPr>
          <w:p w14:paraId="3797DE14" w14:textId="50D35841" w:rsidR="00364148" w:rsidRDefault="00364148">
            <w:pPr>
              <w:pBdr>
                <w:top w:val="nil"/>
                <w:left w:val="nil"/>
                <w:bottom w:val="nil"/>
                <w:right w:val="nil"/>
                <w:between w:val="nil"/>
              </w:pBdr>
              <w:spacing w:line="276" w:lineRule="auto"/>
              <w:jc w:val="center"/>
            </w:pPr>
            <w:r>
              <w:t>Inovação</w:t>
            </w:r>
          </w:p>
        </w:tc>
        <w:tc>
          <w:tcPr>
            <w:tcW w:w="570" w:type="dxa"/>
          </w:tcPr>
          <w:p w14:paraId="582F6B66" w14:textId="3EE68DC5" w:rsidR="00364148" w:rsidRDefault="00364148">
            <w:pPr>
              <w:pBdr>
                <w:top w:val="nil"/>
                <w:left w:val="nil"/>
                <w:bottom w:val="nil"/>
                <w:right w:val="nil"/>
                <w:between w:val="nil"/>
              </w:pBdr>
              <w:spacing w:line="276" w:lineRule="auto"/>
              <w:jc w:val="center"/>
            </w:pPr>
            <w:r>
              <w:t>12</w:t>
            </w:r>
          </w:p>
        </w:tc>
        <w:tc>
          <w:tcPr>
            <w:tcW w:w="2925" w:type="dxa"/>
          </w:tcPr>
          <w:p w14:paraId="2E38027F" w14:textId="49609E82" w:rsidR="00364148" w:rsidRPr="00364148" w:rsidRDefault="00364148" w:rsidP="00364148">
            <w:pPr>
              <w:jc w:val="both"/>
              <w:rPr>
                <w:szCs w:val="22"/>
              </w:rPr>
            </w:pPr>
            <w:r>
              <w:rPr>
                <w:rFonts w:ascii="Arial" w:hAnsi="Arial" w:cs="Arial"/>
                <w:szCs w:val="22"/>
              </w:rPr>
              <w:t>Projeto de Inovação: Processo Criativo</w:t>
            </w:r>
          </w:p>
        </w:tc>
        <w:tc>
          <w:tcPr>
            <w:tcW w:w="825" w:type="dxa"/>
          </w:tcPr>
          <w:p w14:paraId="35C47ED4" w14:textId="11BE082D" w:rsidR="00364148" w:rsidRDefault="00364148">
            <w:pPr>
              <w:pBdr>
                <w:top w:val="nil"/>
                <w:left w:val="nil"/>
                <w:bottom w:val="nil"/>
                <w:right w:val="nil"/>
                <w:between w:val="nil"/>
              </w:pBdr>
              <w:spacing w:line="276" w:lineRule="auto"/>
              <w:jc w:val="center"/>
            </w:pPr>
            <w:r>
              <w:t>16</w:t>
            </w:r>
          </w:p>
        </w:tc>
        <w:tc>
          <w:tcPr>
            <w:tcW w:w="822" w:type="dxa"/>
            <w:shd w:val="clear" w:color="auto" w:fill="D7E3BC"/>
          </w:tcPr>
          <w:p w14:paraId="4E4269CD" w14:textId="424C72DA" w:rsidR="00364148" w:rsidRDefault="00364148">
            <w:pPr>
              <w:pBdr>
                <w:top w:val="nil"/>
                <w:left w:val="nil"/>
                <w:bottom w:val="nil"/>
                <w:right w:val="nil"/>
                <w:between w:val="nil"/>
              </w:pBdr>
              <w:spacing w:line="276" w:lineRule="auto"/>
              <w:jc w:val="center"/>
            </w:pPr>
            <w:r>
              <w:t>0</w:t>
            </w:r>
          </w:p>
        </w:tc>
        <w:tc>
          <w:tcPr>
            <w:tcW w:w="978" w:type="dxa"/>
            <w:shd w:val="clear" w:color="auto" w:fill="D7E3BC"/>
          </w:tcPr>
          <w:p w14:paraId="64E1AEB1" w14:textId="45630206" w:rsidR="00364148" w:rsidRDefault="00364148">
            <w:pPr>
              <w:pBdr>
                <w:top w:val="nil"/>
                <w:left w:val="nil"/>
                <w:bottom w:val="nil"/>
                <w:right w:val="nil"/>
                <w:between w:val="nil"/>
              </w:pBdr>
              <w:spacing w:line="276" w:lineRule="auto"/>
              <w:jc w:val="center"/>
            </w:pPr>
            <w:r>
              <w:t>16</w:t>
            </w:r>
          </w:p>
        </w:tc>
        <w:tc>
          <w:tcPr>
            <w:tcW w:w="1020" w:type="dxa"/>
            <w:vMerge/>
            <w:vAlign w:val="center"/>
          </w:tcPr>
          <w:p w14:paraId="40F7B89B" w14:textId="77777777" w:rsidR="00364148" w:rsidRDefault="00364148">
            <w:pPr>
              <w:widowControl w:val="0"/>
              <w:pBdr>
                <w:top w:val="nil"/>
                <w:left w:val="nil"/>
                <w:bottom w:val="nil"/>
                <w:right w:val="nil"/>
                <w:between w:val="nil"/>
              </w:pBdr>
              <w:spacing w:after="0" w:line="276" w:lineRule="auto"/>
            </w:pPr>
          </w:p>
        </w:tc>
      </w:tr>
      <w:tr w:rsidR="00C12665" w14:paraId="38F0D221" w14:textId="77777777">
        <w:tc>
          <w:tcPr>
            <w:tcW w:w="1245" w:type="dxa"/>
            <w:vMerge w:val="restart"/>
            <w:vAlign w:val="center"/>
          </w:tcPr>
          <w:p w14:paraId="6E20ACF8" w14:textId="358A609D" w:rsidR="00C12665" w:rsidRDefault="00C12665" w:rsidP="007E7611">
            <w:pPr>
              <w:widowControl w:val="0"/>
              <w:pBdr>
                <w:top w:val="nil"/>
                <w:left w:val="nil"/>
                <w:bottom w:val="nil"/>
                <w:right w:val="nil"/>
                <w:between w:val="nil"/>
              </w:pBdr>
              <w:spacing w:line="276" w:lineRule="auto"/>
              <w:jc w:val="center"/>
            </w:pPr>
            <w:r>
              <w:t>2º ano</w:t>
            </w:r>
          </w:p>
        </w:tc>
        <w:tc>
          <w:tcPr>
            <w:tcW w:w="1830" w:type="dxa"/>
            <w:vMerge w:val="restart"/>
            <w:vAlign w:val="center"/>
          </w:tcPr>
          <w:p w14:paraId="76989E20" w14:textId="7D261F28" w:rsidR="00C12665" w:rsidRDefault="00C12665">
            <w:pPr>
              <w:pBdr>
                <w:top w:val="nil"/>
                <w:left w:val="nil"/>
                <w:bottom w:val="nil"/>
                <w:right w:val="nil"/>
                <w:between w:val="nil"/>
              </w:pBdr>
              <w:spacing w:line="276" w:lineRule="auto"/>
              <w:jc w:val="center"/>
            </w:pPr>
            <w:r>
              <w:t>Básico Módulo Indústria</w:t>
            </w:r>
          </w:p>
        </w:tc>
        <w:tc>
          <w:tcPr>
            <w:tcW w:w="570" w:type="dxa"/>
          </w:tcPr>
          <w:p w14:paraId="57F73187" w14:textId="48643FC6" w:rsidR="00C12665" w:rsidRDefault="00C12665">
            <w:pPr>
              <w:pBdr>
                <w:top w:val="nil"/>
                <w:left w:val="nil"/>
                <w:bottom w:val="nil"/>
                <w:right w:val="nil"/>
                <w:between w:val="nil"/>
              </w:pBdr>
              <w:spacing w:line="276" w:lineRule="auto"/>
              <w:jc w:val="center"/>
            </w:pPr>
            <w:r>
              <w:t>13</w:t>
            </w:r>
          </w:p>
        </w:tc>
        <w:tc>
          <w:tcPr>
            <w:tcW w:w="2925" w:type="dxa"/>
          </w:tcPr>
          <w:p w14:paraId="4133E448" w14:textId="3F0DB92B" w:rsidR="00C12665" w:rsidRDefault="00C12665" w:rsidP="00364148">
            <w:pPr>
              <w:jc w:val="both"/>
              <w:rPr>
                <w:szCs w:val="22"/>
              </w:rPr>
            </w:pPr>
            <w:r>
              <w:rPr>
                <w:rFonts w:ascii="Arial" w:hAnsi="Arial" w:cs="Arial"/>
                <w:szCs w:val="22"/>
              </w:rPr>
              <w:t>Introdução a Indústria 4.0</w:t>
            </w:r>
          </w:p>
        </w:tc>
        <w:tc>
          <w:tcPr>
            <w:tcW w:w="825" w:type="dxa"/>
          </w:tcPr>
          <w:p w14:paraId="7EC968A2" w14:textId="3420F4D5" w:rsidR="00C12665" w:rsidRDefault="00C12665">
            <w:pPr>
              <w:pBdr>
                <w:top w:val="nil"/>
                <w:left w:val="nil"/>
                <w:bottom w:val="nil"/>
                <w:right w:val="nil"/>
                <w:between w:val="nil"/>
              </w:pBdr>
              <w:spacing w:line="276" w:lineRule="auto"/>
              <w:jc w:val="center"/>
            </w:pPr>
            <w:r>
              <w:t>24</w:t>
            </w:r>
          </w:p>
        </w:tc>
        <w:tc>
          <w:tcPr>
            <w:tcW w:w="822" w:type="dxa"/>
            <w:shd w:val="clear" w:color="auto" w:fill="D7E3BC"/>
          </w:tcPr>
          <w:p w14:paraId="0FBFFDD3" w14:textId="6F5D50CA" w:rsidR="00C12665" w:rsidRDefault="00C12665">
            <w:pPr>
              <w:pBdr>
                <w:top w:val="nil"/>
                <w:left w:val="nil"/>
                <w:bottom w:val="nil"/>
                <w:right w:val="nil"/>
                <w:between w:val="nil"/>
              </w:pBdr>
              <w:spacing w:line="276" w:lineRule="auto"/>
              <w:jc w:val="center"/>
            </w:pPr>
            <w:r>
              <w:t>0</w:t>
            </w:r>
          </w:p>
        </w:tc>
        <w:tc>
          <w:tcPr>
            <w:tcW w:w="978" w:type="dxa"/>
            <w:shd w:val="clear" w:color="auto" w:fill="D7E3BC"/>
          </w:tcPr>
          <w:p w14:paraId="53793B94" w14:textId="67F7A97C" w:rsidR="00C12665" w:rsidRDefault="00C12665">
            <w:pPr>
              <w:pBdr>
                <w:top w:val="nil"/>
                <w:left w:val="nil"/>
                <w:bottom w:val="nil"/>
                <w:right w:val="nil"/>
                <w:between w:val="nil"/>
              </w:pBdr>
              <w:spacing w:line="276" w:lineRule="auto"/>
              <w:jc w:val="center"/>
            </w:pPr>
            <w:r>
              <w:t>24</w:t>
            </w:r>
          </w:p>
        </w:tc>
        <w:tc>
          <w:tcPr>
            <w:tcW w:w="1020" w:type="dxa"/>
            <w:vMerge w:val="restart"/>
            <w:vAlign w:val="center"/>
          </w:tcPr>
          <w:p w14:paraId="6CEF71E2" w14:textId="77777777" w:rsidR="00C12665" w:rsidRDefault="00C12665">
            <w:pPr>
              <w:widowControl w:val="0"/>
              <w:pBdr>
                <w:top w:val="nil"/>
                <w:left w:val="nil"/>
                <w:bottom w:val="nil"/>
                <w:right w:val="nil"/>
                <w:between w:val="nil"/>
              </w:pBdr>
              <w:spacing w:line="276" w:lineRule="auto"/>
            </w:pPr>
          </w:p>
        </w:tc>
      </w:tr>
      <w:tr w:rsidR="00C12665" w14:paraId="651335AA" w14:textId="77777777">
        <w:tc>
          <w:tcPr>
            <w:tcW w:w="1245" w:type="dxa"/>
            <w:vMerge/>
            <w:vAlign w:val="center"/>
          </w:tcPr>
          <w:p w14:paraId="04320FD3" w14:textId="77777777" w:rsidR="00C12665" w:rsidRDefault="00C12665">
            <w:pPr>
              <w:widowControl w:val="0"/>
              <w:pBdr>
                <w:top w:val="nil"/>
                <w:left w:val="nil"/>
                <w:bottom w:val="nil"/>
                <w:right w:val="nil"/>
                <w:between w:val="nil"/>
              </w:pBdr>
              <w:spacing w:line="276" w:lineRule="auto"/>
            </w:pPr>
          </w:p>
        </w:tc>
        <w:tc>
          <w:tcPr>
            <w:tcW w:w="1830" w:type="dxa"/>
            <w:vMerge/>
            <w:vAlign w:val="center"/>
          </w:tcPr>
          <w:p w14:paraId="0F95D23E" w14:textId="77777777" w:rsidR="00C12665" w:rsidRDefault="00C12665">
            <w:pPr>
              <w:pBdr>
                <w:top w:val="nil"/>
                <w:left w:val="nil"/>
                <w:bottom w:val="nil"/>
                <w:right w:val="nil"/>
                <w:between w:val="nil"/>
              </w:pBdr>
              <w:spacing w:line="276" w:lineRule="auto"/>
              <w:jc w:val="center"/>
            </w:pPr>
          </w:p>
        </w:tc>
        <w:tc>
          <w:tcPr>
            <w:tcW w:w="570" w:type="dxa"/>
          </w:tcPr>
          <w:p w14:paraId="01AF5E08" w14:textId="21B8D494" w:rsidR="00C12665" w:rsidRDefault="00C12665">
            <w:pPr>
              <w:pBdr>
                <w:top w:val="nil"/>
                <w:left w:val="nil"/>
                <w:bottom w:val="nil"/>
                <w:right w:val="nil"/>
                <w:between w:val="nil"/>
              </w:pBdr>
              <w:spacing w:line="276" w:lineRule="auto"/>
              <w:jc w:val="center"/>
            </w:pPr>
            <w:r>
              <w:t>14</w:t>
            </w:r>
          </w:p>
        </w:tc>
        <w:tc>
          <w:tcPr>
            <w:tcW w:w="2925" w:type="dxa"/>
          </w:tcPr>
          <w:p w14:paraId="3FB713A6" w14:textId="59484C4C" w:rsidR="00C12665" w:rsidRDefault="00C12665" w:rsidP="00364148">
            <w:pPr>
              <w:jc w:val="both"/>
              <w:rPr>
                <w:szCs w:val="22"/>
              </w:rPr>
            </w:pPr>
            <w:r>
              <w:rPr>
                <w:rFonts w:ascii="Arial" w:hAnsi="Arial" w:cs="Arial"/>
                <w:szCs w:val="22"/>
              </w:rPr>
              <w:t>Sustentabilidade nos processos industriais</w:t>
            </w:r>
          </w:p>
        </w:tc>
        <w:tc>
          <w:tcPr>
            <w:tcW w:w="825" w:type="dxa"/>
          </w:tcPr>
          <w:p w14:paraId="6D79B0BB" w14:textId="232DE798" w:rsidR="00C12665" w:rsidRDefault="00C12665">
            <w:pPr>
              <w:pBdr>
                <w:top w:val="nil"/>
                <w:left w:val="nil"/>
                <w:bottom w:val="nil"/>
                <w:right w:val="nil"/>
                <w:between w:val="nil"/>
              </w:pBdr>
              <w:spacing w:line="276" w:lineRule="auto"/>
              <w:jc w:val="center"/>
            </w:pPr>
            <w:r>
              <w:t>8</w:t>
            </w:r>
          </w:p>
        </w:tc>
        <w:tc>
          <w:tcPr>
            <w:tcW w:w="822" w:type="dxa"/>
            <w:shd w:val="clear" w:color="auto" w:fill="D7E3BC"/>
          </w:tcPr>
          <w:p w14:paraId="707DD637" w14:textId="331A7B20" w:rsidR="00C12665" w:rsidRDefault="00C12665">
            <w:pPr>
              <w:pBdr>
                <w:top w:val="nil"/>
                <w:left w:val="nil"/>
                <w:bottom w:val="nil"/>
                <w:right w:val="nil"/>
                <w:between w:val="nil"/>
              </w:pBdr>
              <w:spacing w:line="276" w:lineRule="auto"/>
              <w:jc w:val="center"/>
            </w:pPr>
            <w:r>
              <w:t>0</w:t>
            </w:r>
          </w:p>
        </w:tc>
        <w:tc>
          <w:tcPr>
            <w:tcW w:w="978" w:type="dxa"/>
            <w:shd w:val="clear" w:color="auto" w:fill="D7E3BC"/>
          </w:tcPr>
          <w:p w14:paraId="268FE58E" w14:textId="19F24A5A" w:rsidR="00C12665" w:rsidRDefault="00C12665">
            <w:pPr>
              <w:pBdr>
                <w:top w:val="nil"/>
                <w:left w:val="nil"/>
                <w:bottom w:val="nil"/>
                <w:right w:val="nil"/>
                <w:between w:val="nil"/>
              </w:pBdr>
              <w:spacing w:line="276" w:lineRule="auto"/>
              <w:jc w:val="center"/>
            </w:pPr>
            <w:r>
              <w:t>8</w:t>
            </w:r>
          </w:p>
        </w:tc>
        <w:tc>
          <w:tcPr>
            <w:tcW w:w="1020" w:type="dxa"/>
            <w:vMerge/>
            <w:vAlign w:val="center"/>
          </w:tcPr>
          <w:p w14:paraId="79664FE0" w14:textId="77777777" w:rsidR="00C12665" w:rsidRDefault="00C12665">
            <w:pPr>
              <w:widowControl w:val="0"/>
              <w:pBdr>
                <w:top w:val="nil"/>
                <w:left w:val="nil"/>
                <w:bottom w:val="nil"/>
                <w:right w:val="nil"/>
                <w:between w:val="nil"/>
              </w:pBdr>
              <w:spacing w:line="276" w:lineRule="auto"/>
            </w:pPr>
          </w:p>
        </w:tc>
      </w:tr>
      <w:tr w:rsidR="00C12665" w14:paraId="2581F605" w14:textId="77777777">
        <w:tc>
          <w:tcPr>
            <w:tcW w:w="1245" w:type="dxa"/>
            <w:vMerge/>
            <w:vAlign w:val="center"/>
          </w:tcPr>
          <w:p w14:paraId="6051786D" w14:textId="77777777" w:rsidR="00C12665" w:rsidRDefault="00C12665">
            <w:pPr>
              <w:widowControl w:val="0"/>
              <w:pBdr>
                <w:top w:val="nil"/>
                <w:left w:val="nil"/>
                <w:bottom w:val="nil"/>
                <w:right w:val="nil"/>
                <w:between w:val="nil"/>
              </w:pBdr>
              <w:spacing w:line="276" w:lineRule="auto"/>
            </w:pPr>
          </w:p>
        </w:tc>
        <w:tc>
          <w:tcPr>
            <w:tcW w:w="1830" w:type="dxa"/>
            <w:vMerge/>
            <w:vAlign w:val="center"/>
          </w:tcPr>
          <w:p w14:paraId="3085DEE5" w14:textId="77777777" w:rsidR="00C12665" w:rsidRDefault="00C12665">
            <w:pPr>
              <w:pBdr>
                <w:top w:val="nil"/>
                <w:left w:val="nil"/>
                <w:bottom w:val="nil"/>
                <w:right w:val="nil"/>
                <w:between w:val="nil"/>
              </w:pBdr>
              <w:spacing w:line="276" w:lineRule="auto"/>
              <w:jc w:val="center"/>
            </w:pPr>
          </w:p>
        </w:tc>
        <w:tc>
          <w:tcPr>
            <w:tcW w:w="570" w:type="dxa"/>
          </w:tcPr>
          <w:p w14:paraId="1AC4B3E3" w14:textId="42E37DFE" w:rsidR="00C12665" w:rsidRDefault="00C12665">
            <w:pPr>
              <w:pBdr>
                <w:top w:val="nil"/>
                <w:left w:val="nil"/>
                <w:bottom w:val="nil"/>
                <w:right w:val="nil"/>
                <w:between w:val="nil"/>
              </w:pBdr>
              <w:spacing w:line="276" w:lineRule="auto"/>
              <w:jc w:val="center"/>
            </w:pPr>
            <w:r>
              <w:t>15</w:t>
            </w:r>
          </w:p>
        </w:tc>
        <w:tc>
          <w:tcPr>
            <w:tcW w:w="2925" w:type="dxa"/>
          </w:tcPr>
          <w:p w14:paraId="0735C3E4" w14:textId="7824588D" w:rsidR="00C12665" w:rsidRDefault="00C12665" w:rsidP="00364148">
            <w:pPr>
              <w:jc w:val="both"/>
              <w:rPr>
                <w:szCs w:val="22"/>
              </w:rPr>
            </w:pPr>
            <w:r>
              <w:rPr>
                <w:rFonts w:ascii="Arial" w:hAnsi="Arial" w:cs="Arial"/>
                <w:szCs w:val="22"/>
              </w:rPr>
              <w:t>Introdução a Qualidade e Produtividade</w:t>
            </w:r>
          </w:p>
        </w:tc>
        <w:tc>
          <w:tcPr>
            <w:tcW w:w="825" w:type="dxa"/>
          </w:tcPr>
          <w:p w14:paraId="34A8ACB0" w14:textId="4E1BE211" w:rsidR="00C12665" w:rsidRDefault="00C12665">
            <w:pPr>
              <w:pBdr>
                <w:top w:val="nil"/>
                <w:left w:val="nil"/>
                <w:bottom w:val="nil"/>
                <w:right w:val="nil"/>
                <w:between w:val="nil"/>
              </w:pBdr>
              <w:spacing w:line="276" w:lineRule="auto"/>
              <w:jc w:val="center"/>
            </w:pPr>
            <w:r>
              <w:t>16</w:t>
            </w:r>
          </w:p>
        </w:tc>
        <w:tc>
          <w:tcPr>
            <w:tcW w:w="822" w:type="dxa"/>
            <w:shd w:val="clear" w:color="auto" w:fill="D7E3BC"/>
          </w:tcPr>
          <w:p w14:paraId="45F5B1E1" w14:textId="1EBC8EB4" w:rsidR="00C12665" w:rsidRDefault="00C12665">
            <w:pPr>
              <w:pBdr>
                <w:top w:val="nil"/>
                <w:left w:val="nil"/>
                <w:bottom w:val="nil"/>
                <w:right w:val="nil"/>
                <w:between w:val="nil"/>
              </w:pBdr>
              <w:spacing w:line="276" w:lineRule="auto"/>
              <w:jc w:val="center"/>
            </w:pPr>
            <w:r>
              <w:t>0</w:t>
            </w:r>
          </w:p>
        </w:tc>
        <w:tc>
          <w:tcPr>
            <w:tcW w:w="978" w:type="dxa"/>
            <w:shd w:val="clear" w:color="auto" w:fill="D7E3BC"/>
          </w:tcPr>
          <w:p w14:paraId="7DB5EBB0" w14:textId="273D1696" w:rsidR="00C12665" w:rsidRDefault="00C12665">
            <w:pPr>
              <w:pBdr>
                <w:top w:val="nil"/>
                <w:left w:val="nil"/>
                <w:bottom w:val="nil"/>
                <w:right w:val="nil"/>
                <w:between w:val="nil"/>
              </w:pBdr>
              <w:spacing w:line="276" w:lineRule="auto"/>
              <w:jc w:val="center"/>
            </w:pPr>
            <w:r>
              <w:t>16</w:t>
            </w:r>
          </w:p>
        </w:tc>
        <w:tc>
          <w:tcPr>
            <w:tcW w:w="1020" w:type="dxa"/>
            <w:vMerge/>
            <w:vAlign w:val="center"/>
          </w:tcPr>
          <w:p w14:paraId="471FAECE" w14:textId="77777777" w:rsidR="00C12665" w:rsidRDefault="00C12665">
            <w:pPr>
              <w:widowControl w:val="0"/>
              <w:pBdr>
                <w:top w:val="nil"/>
                <w:left w:val="nil"/>
                <w:bottom w:val="nil"/>
                <w:right w:val="nil"/>
                <w:between w:val="nil"/>
              </w:pBdr>
              <w:spacing w:line="276" w:lineRule="auto"/>
            </w:pPr>
          </w:p>
        </w:tc>
      </w:tr>
      <w:tr w:rsidR="00C12665" w14:paraId="29514856" w14:textId="77777777">
        <w:tc>
          <w:tcPr>
            <w:tcW w:w="1245" w:type="dxa"/>
            <w:vMerge/>
            <w:vAlign w:val="center"/>
          </w:tcPr>
          <w:p w14:paraId="410E25EE" w14:textId="77777777" w:rsidR="00C12665" w:rsidRDefault="00C12665">
            <w:pPr>
              <w:widowControl w:val="0"/>
              <w:pBdr>
                <w:top w:val="nil"/>
                <w:left w:val="nil"/>
                <w:bottom w:val="nil"/>
                <w:right w:val="nil"/>
                <w:between w:val="nil"/>
              </w:pBdr>
              <w:spacing w:line="276" w:lineRule="auto"/>
            </w:pPr>
          </w:p>
        </w:tc>
        <w:tc>
          <w:tcPr>
            <w:tcW w:w="1830" w:type="dxa"/>
            <w:vAlign w:val="center"/>
          </w:tcPr>
          <w:p w14:paraId="1F26ECB6" w14:textId="3353B79E" w:rsidR="00C12665" w:rsidRDefault="00C12665" w:rsidP="00C12665">
            <w:pPr>
              <w:jc w:val="center"/>
            </w:pPr>
            <w:r>
              <w:t>Introdutório</w:t>
            </w:r>
          </w:p>
          <w:p w14:paraId="56D1E903" w14:textId="77777777" w:rsidR="00C12665" w:rsidRDefault="00C12665">
            <w:pPr>
              <w:pBdr>
                <w:top w:val="nil"/>
                <w:left w:val="nil"/>
                <w:bottom w:val="nil"/>
                <w:right w:val="nil"/>
                <w:between w:val="nil"/>
              </w:pBdr>
              <w:spacing w:line="276" w:lineRule="auto"/>
              <w:jc w:val="center"/>
            </w:pPr>
          </w:p>
        </w:tc>
        <w:tc>
          <w:tcPr>
            <w:tcW w:w="570" w:type="dxa"/>
          </w:tcPr>
          <w:p w14:paraId="4DE4F1DA" w14:textId="4A82B45B" w:rsidR="00C12665" w:rsidRDefault="00C12665">
            <w:pPr>
              <w:pBdr>
                <w:top w:val="nil"/>
                <w:left w:val="nil"/>
                <w:bottom w:val="nil"/>
                <w:right w:val="nil"/>
                <w:between w:val="nil"/>
              </w:pBdr>
              <w:spacing w:line="276" w:lineRule="auto"/>
              <w:jc w:val="center"/>
            </w:pPr>
            <w:r>
              <w:t>16</w:t>
            </w:r>
          </w:p>
        </w:tc>
        <w:tc>
          <w:tcPr>
            <w:tcW w:w="2925" w:type="dxa"/>
          </w:tcPr>
          <w:p w14:paraId="4D5B0042" w14:textId="77777777" w:rsidR="00C12665" w:rsidRDefault="00C12665" w:rsidP="00C12665">
            <w:pPr>
              <w:rPr>
                <w:szCs w:val="22"/>
              </w:rPr>
            </w:pPr>
            <w:r>
              <w:rPr>
                <w:rFonts w:ascii="Arial" w:hAnsi="Arial" w:cs="Arial"/>
                <w:szCs w:val="22"/>
              </w:rPr>
              <w:t xml:space="preserve">Fundamentos da Tecnologia de Malharia </w:t>
            </w:r>
          </w:p>
          <w:p w14:paraId="631F2943" w14:textId="77777777" w:rsidR="00C12665" w:rsidRDefault="00C12665" w:rsidP="00364148">
            <w:pPr>
              <w:jc w:val="both"/>
              <w:rPr>
                <w:szCs w:val="22"/>
              </w:rPr>
            </w:pPr>
          </w:p>
        </w:tc>
        <w:tc>
          <w:tcPr>
            <w:tcW w:w="825" w:type="dxa"/>
          </w:tcPr>
          <w:p w14:paraId="3D7ECCDA" w14:textId="055F524A" w:rsidR="00C12665" w:rsidRDefault="00C12665">
            <w:pPr>
              <w:pBdr>
                <w:top w:val="nil"/>
                <w:left w:val="nil"/>
                <w:bottom w:val="nil"/>
                <w:right w:val="nil"/>
                <w:between w:val="nil"/>
              </w:pBdr>
              <w:spacing w:line="276" w:lineRule="auto"/>
              <w:jc w:val="center"/>
            </w:pPr>
            <w:r>
              <w:t>30</w:t>
            </w:r>
          </w:p>
        </w:tc>
        <w:tc>
          <w:tcPr>
            <w:tcW w:w="822" w:type="dxa"/>
            <w:shd w:val="clear" w:color="auto" w:fill="D7E3BC"/>
          </w:tcPr>
          <w:p w14:paraId="4485950C" w14:textId="4238C6C8" w:rsidR="00C12665" w:rsidRDefault="00C12665">
            <w:pPr>
              <w:pBdr>
                <w:top w:val="nil"/>
                <w:left w:val="nil"/>
                <w:bottom w:val="nil"/>
                <w:right w:val="nil"/>
                <w:between w:val="nil"/>
              </w:pBdr>
              <w:spacing w:line="276" w:lineRule="auto"/>
              <w:jc w:val="center"/>
            </w:pPr>
            <w:r>
              <w:t>16</w:t>
            </w:r>
          </w:p>
        </w:tc>
        <w:tc>
          <w:tcPr>
            <w:tcW w:w="978" w:type="dxa"/>
            <w:shd w:val="clear" w:color="auto" w:fill="D7E3BC"/>
          </w:tcPr>
          <w:p w14:paraId="53B3BCA2" w14:textId="766AE784" w:rsidR="00C12665" w:rsidRDefault="00C12665">
            <w:pPr>
              <w:pBdr>
                <w:top w:val="nil"/>
                <w:left w:val="nil"/>
                <w:bottom w:val="nil"/>
                <w:right w:val="nil"/>
                <w:between w:val="nil"/>
              </w:pBdr>
              <w:spacing w:line="276" w:lineRule="auto"/>
              <w:jc w:val="center"/>
            </w:pPr>
            <w:r>
              <w:t>14</w:t>
            </w:r>
          </w:p>
        </w:tc>
        <w:tc>
          <w:tcPr>
            <w:tcW w:w="1020" w:type="dxa"/>
            <w:vAlign w:val="center"/>
          </w:tcPr>
          <w:p w14:paraId="3158736F" w14:textId="77777777" w:rsidR="00C12665" w:rsidRDefault="00C12665">
            <w:pPr>
              <w:widowControl w:val="0"/>
              <w:pBdr>
                <w:top w:val="nil"/>
                <w:left w:val="nil"/>
                <w:bottom w:val="nil"/>
                <w:right w:val="nil"/>
                <w:between w:val="nil"/>
              </w:pBdr>
              <w:spacing w:line="276" w:lineRule="auto"/>
            </w:pPr>
          </w:p>
        </w:tc>
      </w:tr>
      <w:tr w:rsidR="00C12665" w14:paraId="6BED6AC7" w14:textId="77777777">
        <w:tc>
          <w:tcPr>
            <w:tcW w:w="1245" w:type="dxa"/>
            <w:vMerge/>
            <w:vAlign w:val="center"/>
          </w:tcPr>
          <w:p w14:paraId="14F9491B" w14:textId="77777777" w:rsidR="00C12665" w:rsidRDefault="00C12665">
            <w:pPr>
              <w:widowControl w:val="0"/>
              <w:pBdr>
                <w:top w:val="nil"/>
                <w:left w:val="nil"/>
                <w:bottom w:val="nil"/>
                <w:right w:val="nil"/>
                <w:between w:val="nil"/>
              </w:pBdr>
              <w:spacing w:line="276" w:lineRule="auto"/>
            </w:pPr>
          </w:p>
        </w:tc>
        <w:tc>
          <w:tcPr>
            <w:tcW w:w="1830" w:type="dxa"/>
            <w:vAlign w:val="center"/>
          </w:tcPr>
          <w:p w14:paraId="3A764DBA" w14:textId="01D0ED2C" w:rsidR="00C12665" w:rsidRDefault="00C12665" w:rsidP="00C12665">
            <w:pPr>
              <w:jc w:val="center"/>
            </w:pPr>
            <w:r>
              <w:t>Específico III</w:t>
            </w:r>
          </w:p>
        </w:tc>
        <w:tc>
          <w:tcPr>
            <w:tcW w:w="570" w:type="dxa"/>
          </w:tcPr>
          <w:p w14:paraId="6790A5E5" w14:textId="2DCDC853" w:rsidR="00C12665" w:rsidRDefault="00C12665">
            <w:pPr>
              <w:pBdr>
                <w:top w:val="nil"/>
                <w:left w:val="nil"/>
                <w:bottom w:val="nil"/>
                <w:right w:val="nil"/>
                <w:between w:val="nil"/>
              </w:pBdr>
              <w:spacing w:line="276" w:lineRule="auto"/>
              <w:jc w:val="center"/>
            </w:pPr>
            <w:r>
              <w:t>17</w:t>
            </w:r>
          </w:p>
        </w:tc>
        <w:tc>
          <w:tcPr>
            <w:tcW w:w="2925" w:type="dxa"/>
          </w:tcPr>
          <w:p w14:paraId="33392D6A" w14:textId="5C495E6B" w:rsidR="00C12665" w:rsidRDefault="00C12665" w:rsidP="00C12665">
            <w:pPr>
              <w:rPr>
                <w:szCs w:val="22"/>
              </w:rPr>
            </w:pPr>
            <w:r>
              <w:rPr>
                <w:rFonts w:ascii="Arial" w:hAnsi="Arial" w:cs="Arial"/>
                <w:szCs w:val="22"/>
              </w:rPr>
              <w:t>Processos de Malharia</w:t>
            </w:r>
          </w:p>
        </w:tc>
        <w:tc>
          <w:tcPr>
            <w:tcW w:w="825" w:type="dxa"/>
          </w:tcPr>
          <w:p w14:paraId="33901293" w14:textId="55BC4236" w:rsidR="00C12665" w:rsidRDefault="00C12665">
            <w:pPr>
              <w:pBdr>
                <w:top w:val="nil"/>
                <w:left w:val="nil"/>
                <w:bottom w:val="nil"/>
                <w:right w:val="nil"/>
                <w:between w:val="nil"/>
              </w:pBdr>
              <w:spacing w:line="276" w:lineRule="auto"/>
              <w:jc w:val="center"/>
            </w:pPr>
            <w:r>
              <w:t>180</w:t>
            </w:r>
          </w:p>
        </w:tc>
        <w:tc>
          <w:tcPr>
            <w:tcW w:w="822" w:type="dxa"/>
            <w:shd w:val="clear" w:color="auto" w:fill="D7E3BC"/>
          </w:tcPr>
          <w:p w14:paraId="39256DCA" w14:textId="3A1CB68C" w:rsidR="00C12665" w:rsidRDefault="00C12665">
            <w:pPr>
              <w:pBdr>
                <w:top w:val="nil"/>
                <w:left w:val="nil"/>
                <w:bottom w:val="nil"/>
                <w:right w:val="nil"/>
                <w:between w:val="nil"/>
              </w:pBdr>
              <w:spacing w:line="276" w:lineRule="auto"/>
              <w:jc w:val="center"/>
            </w:pPr>
            <w:r>
              <w:t>160</w:t>
            </w:r>
          </w:p>
        </w:tc>
        <w:tc>
          <w:tcPr>
            <w:tcW w:w="978" w:type="dxa"/>
            <w:shd w:val="clear" w:color="auto" w:fill="D7E3BC"/>
          </w:tcPr>
          <w:p w14:paraId="6BF1B6CC" w14:textId="186B135C" w:rsidR="00C12665" w:rsidRDefault="00C12665">
            <w:pPr>
              <w:pBdr>
                <w:top w:val="nil"/>
                <w:left w:val="nil"/>
                <w:bottom w:val="nil"/>
                <w:right w:val="nil"/>
                <w:between w:val="nil"/>
              </w:pBdr>
              <w:spacing w:line="276" w:lineRule="auto"/>
              <w:jc w:val="center"/>
            </w:pPr>
            <w:r>
              <w:t>20</w:t>
            </w:r>
          </w:p>
        </w:tc>
        <w:tc>
          <w:tcPr>
            <w:tcW w:w="1020" w:type="dxa"/>
            <w:vAlign w:val="center"/>
          </w:tcPr>
          <w:p w14:paraId="32FE96D6" w14:textId="77777777" w:rsidR="00C12665" w:rsidRDefault="00C12665">
            <w:pPr>
              <w:widowControl w:val="0"/>
              <w:pBdr>
                <w:top w:val="nil"/>
                <w:left w:val="nil"/>
                <w:bottom w:val="nil"/>
                <w:right w:val="nil"/>
                <w:between w:val="nil"/>
              </w:pBdr>
              <w:spacing w:line="276" w:lineRule="auto"/>
            </w:pPr>
          </w:p>
        </w:tc>
      </w:tr>
      <w:tr w:rsidR="00C12665" w14:paraId="7B4FADCB" w14:textId="77777777">
        <w:tc>
          <w:tcPr>
            <w:tcW w:w="1245" w:type="dxa"/>
            <w:vMerge/>
            <w:vAlign w:val="center"/>
          </w:tcPr>
          <w:p w14:paraId="415CDFAF" w14:textId="77777777" w:rsidR="00C12665" w:rsidRDefault="00C12665">
            <w:pPr>
              <w:widowControl w:val="0"/>
              <w:pBdr>
                <w:top w:val="nil"/>
                <w:left w:val="nil"/>
                <w:bottom w:val="nil"/>
                <w:right w:val="nil"/>
                <w:between w:val="nil"/>
              </w:pBdr>
              <w:spacing w:line="276" w:lineRule="auto"/>
            </w:pPr>
          </w:p>
        </w:tc>
        <w:tc>
          <w:tcPr>
            <w:tcW w:w="1830" w:type="dxa"/>
            <w:vAlign w:val="center"/>
          </w:tcPr>
          <w:p w14:paraId="3C7FEC03" w14:textId="77777777" w:rsidR="00C12665" w:rsidRDefault="00C12665" w:rsidP="00C12665">
            <w:pPr>
              <w:jc w:val="center"/>
            </w:pPr>
            <w:r>
              <w:t>Introdutório</w:t>
            </w:r>
          </w:p>
          <w:p w14:paraId="22FE1E82" w14:textId="77777777" w:rsidR="00C12665" w:rsidRDefault="00C12665" w:rsidP="00C12665">
            <w:pPr>
              <w:jc w:val="center"/>
            </w:pPr>
          </w:p>
        </w:tc>
        <w:tc>
          <w:tcPr>
            <w:tcW w:w="570" w:type="dxa"/>
          </w:tcPr>
          <w:p w14:paraId="09E52437" w14:textId="3D176A19" w:rsidR="00C12665" w:rsidRDefault="00C12665">
            <w:pPr>
              <w:pBdr>
                <w:top w:val="nil"/>
                <w:left w:val="nil"/>
                <w:bottom w:val="nil"/>
                <w:right w:val="nil"/>
                <w:between w:val="nil"/>
              </w:pBdr>
              <w:spacing w:line="276" w:lineRule="auto"/>
              <w:jc w:val="center"/>
            </w:pPr>
            <w:r>
              <w:t>18</w:t>
            </w:r>
          </w:p>
        </w:tc>
        <w:tc>
          <w:tcPr>
            <w:tcW w:w="2925" w:type="dxa"/>
          </w:tcPr>
          <w:p w14:paraId="36AB144B" w14:textId="722AF442" w:rsidR="00C12665" w:rsidRDefault="00C12665" w:rsidP="00C12665">
            <w:pPr>
              <w:rPr>
                <w:szCs w:val="22"/>
              </w:rPr>
            </w:pPr>
            <w:r>
              <w:rPr>
                <w:rFonts w:ascii="Arial" w:hAnsi="Arial" w:cs="Arial"/>
                <w:szCs w:val="22"/>
              </w:rPr>
              <w:t>Fundamentos da Tecnologia de Beneficiamento</w:t>
            </w:r>
          </w:p>
        </w:tc>
        <w:tc>
          <w:tcPr>
            <w:tcW w:w="825" w:type="dxa"/>
          </w:tcPr>
          <w:p w14:paraId="5C365191" w14:textId="4780498A" w:rsidR="00C12665" w:rsidRDefault="00C12665">
            <w:pPr>
              <w:pBdr>
                <w:top w:val="nil"/>
                <w:left w:val="nil"/>
                <w:bottom w:val="nil"/>
                <w:right w:val="nil"/>
                <w:between w:val="nil"/>
              </w:pBdr>
              <w:spacing w:line="276" w:lineRule="auto"/>
              <w:jc w:val="center"/>
            </w:pPr>
            <w:r>
              <w:t>30</w:t>
            </w:r>
          </w:p>
        </w:tc>
        <w:tc>
          <w:tcPr>
            <w:tcW w:w="822" w:type="dxa"/>
            <w:shd w:val="clear" w:color="auto" w:fill="D7E3BC"/>
          </w:tcPr>
          <w:p w14:paraId="2AE41D17" w14:textId="3F70507E" w:rsidR="00C12665" w:rsidRDefault="00C12665">
            <w:pPr>
              <w:pBdr>
                <w:top w:val="nil"/>
                <w:left w:val="nil"/>
                <w:bottom w:val="nil"/>
                <w:right w:val="nil"/>
                <w:between w:val="nil"/>
              </w:pBdr>
              <w:spacing w:line="276" w:lineRule="auto"/>
              <w:jc w:val="center"/>
            </w:pPr>
            <w:r>
              <w:t>16</w:t>
            </w:r>
          </w:p>
        </w:tc>
        <w:tc>
          <w:tcPr>
            <w:tcW w:w="978" w:type="dxa"/>
            <w:shd w:val="clear" w:color="auto" w:fill="D7E3BC"/>
          </w:tcPr>
          <w:p w14:paraId="0C3CC709" w14:textId="171087AC" w:rsidR="00C12665" w:rsidRDefault="00C12665">
            <w:pPr>
              <w:pBdr>
                <w:top w:val="nil"/>
                <w:left w:val="nil"/>
                <w:bottom w:val="nil"/>
                <w:right w:val="nil"/>
                <w:between w:val="nil"/>
              </w:pBdr>
              <w:spacing w:line="276" w:lineRule="auto"/>
              <w:jc w:val="center"/>
            </w:pPr>
            <w:r>
              <w:t>14</w:t>
            </w:r>
          </w:p>
        </w:tc>
        <w:tc>
          <w:tcPr>
            <w:tcW w:w="1020" w:type="dxa"/>
            <w:vAlign w:val="center"/>
          </w:tcPr>
          <w:p w14:paraId="12AC6948" w14:textId="77777777" w:rsidR="00C12665" w:rsidRDefault="00C12665">
            <w:pPr>
              <w:widowControl w:val="0"/>
              <w:pBdr>
                <w:top w:val="nil"/>
                <w:left w:val="nil"/>
                <w:bottom w:val="nil"/>
                <w:right w:val="nil"/>
                <w:between w:val="nil"/>
              </w:pBdr>
              <w:spacing w:line="276" w:lineRule="auto"/>
            </w:pPr>
          </w:p>
        </w:tc>
      </w:tr>
      <w:tr w:rsidR="00C12665" w14:paraId="3EF8E6B5" w14:textId="77777777">
        <w:tc>
          <w:tcPr>
            <w:tcW w:w="1245" w:type="dxa"/>
            <w:vMerge/>
            <w:vAlign w:val="center"/>
          </w:tcPr>
          <w:p w14:paraId="5F6B3188" w14:textId="77777777" w:rsidR="00C12665" w:rsidRDefault="00C12665">
            <w:pPr>
              <w:widowControl w:val="0"/>
              <w:pBdr>
                <w:top w:val="nil"/>
                <w:left w:val="nil"/>
                <w:bottom w:val="nil"/>
                <w:right w:val="nil"/>
                <w:between w:val="nil"/>
              </w:pBdr>
              <w:spacing w:line="276" w:lineRule="auto"/>
            </w:pPr>
          </w:p>
        </w:tc>
        <w:tc>
          <w:tcPr>
            <w:tcW w:w="1830" w:type="dxa"/>
            <w:vAlign w:val="center"/>
          </w:tcPr>
          <w:p w14:paraId="2E582638" w14:textId="07E8624A" w:rsidR="00C12665" w:rsidRDefault="00C12665" w:rsidP="00C12665">
            <w:pPr>
              <w:jc w:val="center"/>
            </w:pPr>
            <w:r>
              <w:t>Específico III</w:t>
            </w:r>
          </w:p>
        </w:tc>
        <w:tc>
          <w:tcPr>
            <w:tcW w:w="570" w:type="dxa"/>
          </w:tcPr>
          <w:p w14:paraId="06BEF6D5" w14:textId="1E873BAE" w:rsidR="00C12665" w:rsidRDefault="00C12665">
            <w:pPr>
              <w:pBdr>
                <w:top w:val="nil"/>
                <w:left w:val="nil"/>
                <w:bottom w:val="nil"/>
                <w:right w:val="nil"/>
                <w:between w:val="nil"/>
              </w:pBdr>
              <w:spacing w:line="276" w:lineRule="auto"/>
              <w:jc w:val="center"/>
            </w:pPr>
            <w:r>
              <w:t>19</w:t>
            </w:r>
          </w:p>
        </w:tc>
        <w:tc>
          <w:tcPr>
            <w:tcW w:w="2925" w:type="dxa"/>
          </w:tcPr>
          <w:p w14:paraId="670FFD9A" w14:textId="0BCF4D80" w:rsidR="00C12665" w:rsidRDefault="00C12665" w:rsidP="00C12665">
            <w:pPr>
              <w:rPr>
                <w:szCs w:val="22"/>
              </w:rPr>
            </w:pPr>
            <w:r>
              <w:rPr>
                <w:rFonts w:ascii="Arial" w:hAnsi="Arial" w:cs="Arial"/>
                <w:szCs w:val="22"/>
              </w:rPr>
              <w:t>Processos de Beneficiamento</w:t>
            </w:r>
          </w:p>
        </w:tc>
        <w:tc>
          <w:tcPr>
            <w:tcW w:w="825" w:type="dxa"/>
          </w:tcPr>
          <w:p w14:paraId="6B80EDEF" w14:textId="4F7B06A1" w:rsidR="00C12665" w:rsidRDefault="00C12665">
            <w:pPr>
              <w:pBdr>
                <w:top w:val="nil"/>
                <w:left w:val="nil"/>
                <w:bottom w:val="nil"/>
                <w:right w:val="nil"/>
                <w:between w:val="nil"/>
              </w:pBdr>
              <w:spacing w:line="276" w:lineRule="auto"/>
              <w:jc w:val="center"/>
            </w:pPr>
            <w:r>
              <w:t>180</w:t>
            </w:r>
          </w:p>
        </w:tc>
        <w:tc>
          <w:tcPr>
            <w:tcW w:w="822" w:type="dxa"/>
            <w:shd w:val="clear" w:color="auto" w:fill="D7E3BC"/>
          </w:tcPr>
          <w:p w14:paraId="4C34E6BB" w14:textId="26AA16C0" w:rsidR="00C12665" w:rsidRDefault="00C12665">
            <w:pPr>
              <w:pBdr>
                <w:top w:val="nil"/>
                <w:left w:val="nil"/>
                <w:bottom w:val="nil"/>
                <w:right w:val="nil"/>
                <w:between w:val="nil"/>
              </w:pBdr>
              <w:spacing w:line="276" w:lineRule="auto"/>
              <w:jc w:val="center"/>
            </w:pPr>
            <w:r>
              <w:t>160</w:t>
            </w:r>
          </w:p>
        </w:tc>
        <w:tc>
          <w:tcPr>
            <w:tcW w:w="978" w:type="dxa"/>
            <w:shd w:val="clear" w:color="auto" w:fill="D7E3BC"/>
          </w:tcPr>
          <w:p w14:paraId="248465FB" w14:textId="7DF90349" w:rsidR="00C12665" w:rsidRDefault="00C12665">
            <w:pPr>
              <w:pBdr>
                <w:top w:val="nil"/>
                <w:left w:val="nil"/>
                <w:bottom w:val="nil"/>
                <w:right w:val="nil"/>
                <w:between w:val="nil"/>
              </w:pBdr>
              <w:spacing w:line="276" w:lineRule="auto"/>
              <w:jc w:val="center"/>
            </w:pPr>
            <w:r>
              <w:t>20</w:t>
            </w:r>
          </w:p>
        </w:tc>
        <w:tc>
          <w:tcPr>
            <w:tcW w:w="1020" w:type="dxa"/>
            <w:vAlign w:val="center"/>
          </w:tcPr>
          <w:p w14:paraId="0649240E" w14:textId="77777777" w:rsidR="00C12665" w:rsidRDefault="00C12665">
            <w:pPr>
              <w:widowControl w:val="0"/>
              <w:pBdr>
                <w:top w:val="nil"/>
                <w:left w:val="nil"/>
                <w:bottom w:val="nil"/>
                <w:right w:val="nil"/>
                <w:between w:val="nil"/>
              </w:pBdr>
              <w:spacing w:line="276" w:lineRule="auto"/>
            </w:pPr>
          </w:p>
        </w:tc>
      </w:tr>
      <w:tr w:rsidR="00C12665" w14:paraId="3BDF2AB6" w14:textId="77777777">
        <w:tc>
          <w:tcPr>
            <w:tcW w:w="1245" w:type="dxa"/>
            <w:vMerge/>
            <w:vAlign w:val="center"/>
          </w:tcPr>
          <w:p w14:paraId="12BCA440" w14:textId="77777777" w:rsidR="00C12665" w:rsidRDefault="00C12665">
            <w:pPr>
              <w:widowControl w:val="0"/>
              <w:pBdr>
                <w:top w:val="nil"/>
                <w:left w:val="nil"/>
                <w:bottom w:val="nil"/>
                <w:right w:val="nil"/>
                <w:between w:val="nil"/>
              </w:pBdr>
              <w:spacing w:line="276" w:lineRule="auto"/>
            </w:pPr>
          </w:p>
        </w:tc>
        <w:tc>
          <w:tcPr>
            <w:tcW w:w="1830" w:type="dxa"/>
            <w:vAlign w:val="center"/>
          </w:tcPr>
          <w:p w14:paraId="69F5DBF3" w14:textId="04243492" w:rsidR="00C12665" w:rsidRDefault="00C12665" w:rsidP="00C12665">
            <w:pPr>
              <w:jc w:val="center"/>
            </w:pPr>
            <w:r>
              <w:t>Específico II</w:t>
            </w:r>
          </w:p>
        </w:tc>
        <w:tc>
          <w:tcPr>
            <w:tcW w:w="570" w:type="dxa"/>
          </w:tcPr>
          <w:p w14:paraId="1803FC08" w14:textId="0D68F218" w:rsidR="00C12665" w:rsidRDefault="00C12665">
            <w:pPr>
              <w:pBdr>
                <w:top w:val="nil"/>
                <w:left w:val="nil"/>
                <w:bottom w:val="nil"/>
                <w:right w:val="nil"/>
                <w:between w:val="nil"/>
              </w:pBdr>
              <w:spacing w:line="276" w:lineRule="auto"/>
              <w:jc w:val="center"/>
            </w:pPr>
            <w:r>
              <w:t>20</w:t>
            </w:r>
          </w:p>
        </w:tc>
        <w:tc>
          <w:tcPr>
            <w:tcW w:w="2925" w:type="dxa"/>
          </w:tcPr>
          <w:p w14:paraId="6BE870F5" w14:textId="790F7750" w:rsidR="00C12665" w:rsidRDefault="00C12665" w:rsidP="00C12665">
            <w:pPr>
              <w:rPr>
                <w:szCs w:val="22"/>
              </w:rPr>
            </w:pPr>
            <w:r>
              <w:rPr>
                <w:rFonts w:ascii="Arial" w:hAnsi="Arial" w:cs="Arial"/>
                <w:szCs w:val="22"/>
              </w:rPr>
              <w:t>Controle de Qualidade Têxtil</w:t>
            </w:r>
          </w:p>
        </w:tc>
        <w:tc>
          <w:tcPr>
            <w:tcW w:w="825" w:type="dxa"/>
          </w:tcPr>
          <w:p w14:paraId="4F424DBB" w14:textId="79F37B75" w:rsidR="00C12665" w:rsidRDefault="00C12665">
            <w:pPr>
              <w:pBdr>
                <w:top w:val="nil"/>
                <w:left w:val="nil"/>
                <w:bottom w:val="nil"/>
                <w:right w:val="nil"/>
                <w:between w:val="nil"/>
              </w:pBdr>
              <w:spacing w:line="276" w:lineRule="auto"/>
              <w:jc w:val="center"/>
            </w:pPr>
            <w:r>
              <w:t>70</w:t>
            </w:r>
          </w:p>
        </w:tc>
        <w:tc>
          <w:tcPr>
            <w:tcW w:w="822" w:type="dxa"/>
            <w:shd w:val="clear" w:color="auto" w:fill="D7E3BC"/>
          </w:tcPr>
          <w:p w14:paraId="3DACD9F9" w14:textId="4084794D" w:rsidR="00C12665" w:rsidRDefault="00C12665">
            <w:pPr>
              <w:pBdr>
                <w:top w:val="nil"/>
                <w:left w:val="nil"/>
                <w:bottom w:val="nil"/>
                <w:right w:val="nil"/>
                <w:between w:val="nil"/>
              </w:pBdr>
              <w:spacing w:line="276" w:lineRule="auto"/>
              <w:jc w:val="center"/>
            </w:pPr>
            <w:r>
              <w:t>40</w:t>
            </w:r>
          </w:p>
        </w:tc>
        <w:tc>
          <w:tcPr>
            <w:tcW w:w="978" w:type="dxa"/>
            <w:shd w:val="clear" w:color="auto" w:fill="D7E3BC"/>
          </w:tcPr>
          <w:p w14:paraId="2B32F389" w14:textId="4F9603C6" w:rsidR="00C12665" w:rsidRDefault="00C12665">
            <w:pPr>
              <w:pBdr>
                <w:top w:val="nil"/>
                <w:left w:val="nil"/>
                <w:bottom w:val="nil"/>
                <w:right w:val="nil"/>
                <w:between w:val="nil"/>
              </w:pBdr>
              <w:spacing w:line="276" w:lineRule="auto"/>
              <w:jc w:val="center"/>
            </w:pPr>
            <w:r>
              <w:t>30</w:t>
            </w:r>
          </w:p>
        </w:tc>
        <w:tc>
          <w:tcPr>
            <w:tcW w:w="1020" w:type="dxa"/>
            <w:vAlign w:val="center"/>
          </w:tcPr>
          <w:p w14:paraId="5CB58C95" w14:textId="77777777" w:rsidR="00C12665" w:rsidRDefault="00C12665">
            <w:pPr>
              <w:widowControl w:val="0"/>
              <w:pBdr>
                <w:top w:val="nil"/>
                <w:left w:val="nil"/>
                <w:bottom w:val="nil"/>
                <w:right w:val="nil"/>
                <w:between w:val="nil"/>
              </w:pBdr>
              <w:spacing w:line="276" w:lineRule="auto"/>
            </w:pPr>
          </w:p>
        </w:tc>
      </w:tr>
      <w:tr w:rsidR="00C12665" w14:paraId="5EB0F6B0" w14:textId="77777777">
        <w:tc>
          <w:tcPr>
            <w:tcW w:w="1245" w:type="dxa"/>
            <w:vMerge/>
            <w:vAlign w:val="center"/>
          </w:tcPr>
          <w:p w14:paraId="21498E58" w14:textId="77777777" w:rsidR="00C12665" w:rsidRDefault="00C12665">
            <w:pPr>
              <w:widowControl w:val="0"/>
              <w:pBdr>
                <w:top w:val="nil"/>
                <w:left w:val="nil"/>
                <w:bottom w:val="nil"/>
                <w:right w:val="nil"/>
                <w:between w:val="nil"/>
              </w:pBdr>
              <w:spacing w:line="276" w:lineRule="auto"/>
            </w:pPr>
          </w:p>
        </w:tc>
        <w:tc>
          <w:tcPr>
            <w:tcW w:w="1830" w:type="dxa"/>
            <w:vAlign w:val="center"/>
          </w:tcPr>
          <w:p w14:paraId="1DE68FED" w14:textId="3A9CA896" w:rsidR="00C12665" w:rsidRDefault="00C12665" w:rsidP="00C12665">
            <w:pPr>
              <w:jc w:val="center"/>
            </w:pPr>
            <w:r>
              <w:t>Específico I</w:t>
            </w:r>
          </w:p>
        </w:tc>
        <w:tc>
          <w:tcPr>
            <w:tcW w:w="570" w:type="dxa"/>
          </w:tcPr>
          <w:p w14:paraId="312C354A" w14:textId="6E8E08D9" w:rsidR="00C12665" w:rsidRDefault="00C12665">
            <w:pPr>
              <w:pBdr>
                <w:top w:val="nil"/>
                <w:left w:val="nil"/>
                <w:bottom w:val="nil"/>
                <w:right w:val="nil"/>
                <w:between w:val="nil"/>
              </w:pBdr>
              <w:spacing w:line="276" w:lineRule="auto"/>
              <w:jc w:val="center"/>
            </w:pPr>
            <w:r>
              <w:t>21</w:t>
            </w:r>
          </w:p>
        </w:tc>
        <w:tc>
          <w:tcPr>
            <w:tcW w:w="2925" w:type="dxa"/>
          </w:tcPr>
          <w:p w14:paraId="08052896" w14:textId="401C9B56" w:rsidR="00C12665" w:rsidRDefault="00C12665" w:rsidP="00C12665">
            <w:pPr>
              <w:rPr>
                <w:szCs w:val="22"/>
              </w:rPr>
            </w:pPr>
            <w:r>
              <w:rPr>
                <w:rFonts w:ascii="Arial" w:hAnsi="Arial" w:cs="Arial"/>
                <w:szCs w:val="22"/>
              </w:rPr>
              <w:t>Gestão dos Processos Têxteis</w:t>
            </w:r>
          </w:p>
        </w:tc>
        <w:tc>
          <w:tcPr>
            <w:tcW w:w="825" w:type="dxa"/>
          </w:tcPr>
          <w:p w14:paraId="48F2A7A8" w14:textId="4625C309" w:rsidR="00C12665" w:rsidRDefault="00C12665">
            <w:pPr>
              <w:pBdr>
                <w:top w:val="nil"/>
                <w:left w:val="nil"/>
                <w:bottom w:val="nil"/>
                <w:right w:val="nil"/>
                <w:between w:val="nil"/>
              </w:pBdr>
              <w:spacing w:line="276" w:lineRule="auto"/>
              <w:jc w:val="center"/>
            </w:pPr>
            <w:r>
              <w:t>64</w:t>
            </w:r>
          </w:p>
        </w:tc>
        <w:tc>
          <w:tcPr>
            <w:tcW w:w="822" w:type="dxa"/>
            <w:shd w:val="clear" w:color="auto" w:fill="D7E3BC"/>
          </w:tcPr>
          <w:p w14:paraId="2016B578" w14:textId="7DCA35EF" w:rsidR="00C12665" w:rsidRDefault="00C12665">
            <w:pPr>
              <w:pBdr>
                <w:top w:val="nil"/>
                <w:left w:val="nil"/>
                <w:bottom w:val="nil"/>
                <w:right w:val="nil"/>
                <w:between w:val="nil"/>
              </w:pBdr>
              <w:spacing w:line="276" w:lineRule="auto"/>
              <w:jc w:val="center"/>
            </w:pPr>
            <w:r>
              <w:t>16</w:t>
            </w:r>
          </w:p>
        </w:tc>
        <w:tc>
          <w:tcPr>
            <w:tcW w:w="978" w:type="dxa"/>
            <w:shd w:val="clear" w:color="auto" w:fill="D7E3BC"/>
          </w:tcPr>
          <w:p w14:paraId="223C837A" w14:textId="5169D716" w:rsidR="00C12665" w:rsidRDefault="00C12665">
            <w:pPr>
              <w:pBdr>
                <w:top w:val="nil"/>
                <w:left w:val="nil"/>
                <w:bottom w:val="nil"/>
                <w:right w:val="nil"/>
                <w:between w:val="nil"/>
              </w:pBdr>
              <w:spacing w:line="276" w:lineRule="auto"/>
              <w:jc w:val="center"/>
            </w:pPr>
            <w:r>
              <w:t>48</w:t>
            </w:r>
          </w:p>
        </w:tc>
        <w:tc>
          <w:tcPr>
            <w:tcW w:w="1020" w:type="dxa"/>
            <w:vAlign w:val="center"/>
          </w:tcPr>
          <w:p w14:paraId="068CB2B8" w14:textId="77777777" w:rsidR="00C12665" w:rsidRDefault="00C12665">
            <w:pPr>
              <w:widowControl w:val="0"/>
              <w:pBdr>
                <w:top w:val="nil"/>
                <w:left w:val="nil"/>
                <w:bottom w:val="nil"/>
                <w:right w:val="nil"/>
                <w:between w:val="nil"/>
              </w:pBdr>
              <w:spacing w:line="276" w:lineRule="auto"/>
            </w:pPr>
          </w:p>
        </w:tc>
      </w:tr>
      <w:tr w:rsidR="00C12665" w14:paraId="6850C0CA" w14:textId="77777777">
        <w:tc>
          <w:tcPr>
            <w:tcW w:w="1245" w:type="dxa"/>
            <w:vMerge/>
            <w:vAlign w:val="center"/>
          </w:tcPr>
          <w:p w14:paraId="03CF3477" w14:textId="77777777" w:rsidR="00C12665" w:rsidRDefault="00C12665">
            <w:pPr>
              <w:widowControl w:val="0"/>
              <w:pBdr>
                <w:top w:val="nil"/>
                <w:left w:val="nil"/>
                <w:bottom w:val="nil"/>
                <w:right w:val="nil"/>
                <w:between w:val="nil"/>
              </w:pBdr>
              <w:spacing w:line="276" w:lineRule="auto"/>
            </w:pPr>
          </w:p>
        </w:tc>
        <w:tc>
          <w:tcPr>
            <w:tcW w:w="1830" w:type="dxa"/>
            <w:vAlign w:val="center"/>
          </w:tcPr>
          <w:p w14:paraId="3F1C655D" w14:textId="59D8C869" w:rsidR="00C12665" w:rsidRDefault="00C12665" w:rsidP="00C12665">
            <w:pPr>
              <w:jc w:val="center"/>
            </w:pPr>
            <w:r>
              <w:t>Inovação</w:t>
            </w:r>
          </w:p>
        </w:tc>
        <w:tc>
          <w:tcPr>
            <w:tcW w:w="570" w:type="dxa"/>
          </w:tcPr>
          <w:p w14:paraId="3F697A1A" w14:textId="5988F4A4" w:rsidR="00C12665" w:rsidRDefault="00C12665">
            <w:pPr>
              <w:pBdr>
                <w:top w:val="nil"/>
                <w:left w:val="nil"/>
                <w:bottom w:val="nil"/>
                <w:right w:val="nil"/>
                <w:between w:val="nil"/>
              </w:pBdr>
              <w:spacing w:line="276" w:lineRule="auto"/>
              <w:jc w:val="center"/>
            </w:pPr>
            <w:r>
              <w:t>22</w:t>
            </w:r>
          </w:p>
        </w:tc>
        <w:tc>
          <w:tcPr>
            <w:tcW w:w="2925" w:type="dxa"/>
          </w:tcPr>
          <w:p w14:paraId="4C7DFEB4" w14:textId="0767845B" w:rsidR="00C12665" w:rsidRDefault="00C12665" w:rsidP="00C12665">
            <w:pPr>
              <w:rPr>
                <w:szCs w:val="22"/>
              </w:rPr>
            </w:pPr>
            <w:r>
              <w:rPr>
                <w:rFonts w:ascii="Arial" w:hAnsi="Arial" w:cs="Arial"/>
                <w:szCs w:val="22"/>
              </w:rPr>
              <w:t>Projeto de Inovação: Modelagem de Projetos</w:t>
            </w:r>
          </w:p>
        </w:tc>
        <w:tc>
          <w:tcPr>
            <w:tcW w:w="825" w:type="dxa"/>
          </w:tcPr>
          <w:p w14:paraId="18A10F44" w14:textId="5054066B" w:rsidR="00C12665" w:rsidRDefault="00C12665">
            <w:pPr>
              <w:pBdr>
                <w:top w:val="nil"/>
                <w:left w:val="nil"/>
                <w:bottom w:val="nil"/>
                <w:right w:val="nil"/>
                <w:between w:val="nil"/>
              </w:pBdr>
              <w:spacing w:line="276" w:lineRule="auto"/>
              <w:jc w:val="center"/>
            </w:pPr>
            <w:r>
              <w:t>24</w:t>
            </w:r>
          </w:p>
        </w:tc>
        <w:tc>
          <w:tcPr>
            <w:tcW w:w="822" w:type="dxa"/>
            <w:shd w:val="clear" w:color="auto" w:fill="D7E3BC"/>
          </w:tcPr>
          <w:p w14:paraId="75D36F4E" w14:textId="35CB22D3" w:rsidR="00C12665" w:rsidRDefault="00C12665">
            <w:pPr>
              <w:pBdr>
                <w:top w:val="nil"/>
                <w:left w:val="nil"/>
                <w:bottom w:val="nil"/>
                <w:right w:val="nil"/>
                <w:between w:val="nil"/>
              </w:pBdr>
              <w:spacing w:line="276" w:lineRule="auto"/>
              <w:jc w:val="center"/>
            </w:pPr>
            <w:r>
              <w:t>12</w:t>
            </w:r>
          </w:p>
        </w:tc>
        <w:tc>
          <w:tcPr>
            <w:tcW w:w="978" w:type="dxa"/>
            <w:shd w:val="clear" w:color="auto" w:fill="D7E3BC"/>
          </w:tcPr>
          <w:p w14:paraId="4B61E7BD" w14:textId="251F6F6C" w:rsidR="00C12665" w:rsidRDefault="00C12665">
            <w:pPr>
              <w:pBdr>
                <w:top w:val="nil"/>
                <w:left w:val="nil"/>
                <w:bottom w:val="nil"/>
                <w:right w:val="nil"/>
                <w:between w:val="nil"/>
              </w:pBdr>
              <w:spacing w:line="276" w:lineRule="auto"/>
              <w:jc w:val="center"/>
            </w:pPr>
            <w:r>
              <w:t>12</w:t>
            </w:r>
          </w:p>
        </w:tc>
        <w:tc>
          <w:tcPr>
            <w:tcW w:w="1020" w:type="dxa"/>
            <w:vAlign w:val="center"/>
          </w:tcPr>
          <w:p w14:paraId="060426CA" w14:textId="77777777" w:rsidR="00C12665" w:rsidRDefault="00C12665">
            <w:pPr>
              <w:widowControl w:val="0"/>
              <w:pBdr>
                <w:top w:val="nil"/>
                <w:left w:val="nil"/>
                <w:bottom w:val="nil"/>
                <w:right w:val="nil"/>
                <w:between w:val="nil"/>
              </w:pBdr>
              <w:spacing w:line="276" w:lineRule="auto"/>
            </w:pPr>
          </w:p>
        </w:tc>
      </w:tr>
      <w:tr w:rsidR="00C12665" w14:paraId="58B7BB89" w14:textId="77777777">
        <w:tc>
          <w:tcPr>
            <w:tcW w:w="1245" w:type="dxa"/>
            <w:vAlign w:val="center"/>
          </w:tcPr>
          <w:p w14:paraId="6B321482" w14:textId="77777777" w:rsidR="00C12665" w:rsidRDefault="00C12665">
            <w:pPr>
              <w:widowControl w:val="0"/>
              <w:pBdr>
                <w:top w:val="nil"/>
                <w:left w:val="nil"/>
                <w:bottom w:val="nil"/>
                <w:right w:val="nil"/>
                <w:between w:val="nil"/>
              </w:pBdr>
              <w:spacing w:line="276" w:lineRule="auto"/>
            </w:pPr>
          </w:p>
        </w:tc>
        <w:tc>
          <w:tcPr>
            <w:tcW w:w="1830" w:type="dxa"/>
            <w:vAlign w:val="center"/>
          </w:tcPr>
          <w:p w14:paraId="7B49B8FB" w14:textId="20882F53" w:rsidR="00C12665" w:rsidRDefault="00C12665" w:rsidP="00C12665">
            <w:pPr>
              <w:jc w:val="center"/>
            </w:pPr>
            <w:r>
              <w:t>Inovação</w:t>
            </w:r>
          </w:p>
        </w:tc>
        <w:tc>
          <w:tcPr>
            <w:tcW w:w="570" w:type="dxa"/>
          </w:tcPr>
          <w:p w14:paraId="564A7BD4" w14:textId="7DC8026C" w:rsidR="00C12665" w:rsidRDefault="00C12665">
            <w:pPr>
              <w:pBdr>
                <w:top w:val="nil"/>
                <w:left w:val="nil"/>
                <w:bottom w:val="nil"/>
                <w:right w:val="nil"/>
                <w:between w:val="nil"/>
              </w:pBdr>
              <w:spacing w:line="276" w:lineRule="auto"/>
              <w:jc w:val="center"/>
            </w:pPr>
            <w:r>
              <w:t>23</w:t>
            </w:r>
          </w:p>
        </w:tc>
        <w:tc>
          <w:tcPr>
            <w:tcW w:w="2925" w:type="dxa"/>
          </w:tcPr>
          <w:p w14:paraId="027D5D98" w14:textId="152D9F27" w:rsidR="00C12665" w:rsidRDefault="00C12665" w:rsidP="00C12665">
            <w:pPr>
              <w:rPr>
                <w:szCs w:val="22"/>
              </w:rPr>
            </w:pPr>
            <w:r>
              <w:rPr>
                <w:rFonts w:ascii="Arial" w:hAnsi="Arial" w:cs="Arial"/>
                <w:szCs w:val="22"/>
              </w:rPr>
              <w:t xml:space="preserve">Projeto de Inovação: </w:t>
            </w:r>
            <w:proofErr w:type="spellStart"/>
            <w:r>
              <w:rPr>
                <w:rFonts w:ascii="Arial" w:hAnsi="Arial" w:cs="Arial"/>
                <w:szCs w:val="22"/>
              </w:rPr>
              <w:t>Mindset</w:t>
            </w:r>
            <w:proofErr w:type="spellEnd"/>
            <w:r>
              <w:rPr>
                <w:rFonts w:ascii="Arial" w:hAnsi="Arial" w:cs="Arial"/>
                <w:szCs w:val="22"/>
              </w:rPr>
              <w:t xml:space="preserve"> Empreendedor e Prototipação</w:t>
            </w:r>
          </w:p>
        </w:tc>
        <w:tc>
          <w:tcPr>
            <w:tcW w:w="825" w:type="dxa"/>
          </w:tcPr>
          <w:p w14:paraId="1E7C4113" w14:textId="6F1D3BE0" w:rsidR="00C12665" w:rsidRDefault="00C12665">
            <w:pPr>
              <w:pBdr>
                <w:top w:val="nil"/>
                <w:left w:val="nil"/>
                <w:bottom w:val="nil"/>
                <w:right w:val="nil"/>
                <w:between w:val="nil"/>
              </w:pBdr>
              <w:spacing w:line="276" w:lineRule="auto"/>
              <w:jc w:val="center"/>
            </w:pPr>
            <w:r>
              <w:t>24</w:t>
            </w:r>
          </w:p>
        </w:tc>
        <w:tc>
          <w:tcPr>
            <w:tcW w:w="822" w:type="dxa"/>
            <w:shd w:val="clear" w:color="auto" w:fill="D7E3BC"/>
          </w:tcPr>
          <w:p w14:paraId="1FD939DE" w14:textId="389807A9" w:rsidR="00C12665" w:rsidRDefault="00C12665">
            <w:pPr>
              <w:pBdr>
                <w:top w:val="nil"/>
                <w:left w:val="nil"/>
                <w:bottom w:val="nil"/>
                <w:right w:val="nil"/>
                <w:between w:val="nil"/>
              </w:pBdr>
              <w:spacing w:line="276" w:lineRule="auto"/>
              <w:jc w:val="center"/>
            </w:pPr>
            <w:r>
              <w:t>12</w:t>
            </w:r>
          </w:p>
        </w:tc>
        <w:tc>
          <w:tcPr>
            <w:tcW w:w="978" w:type="dxa"/>
            <w:shd w:val="clear" w:color="auto" w:fill="D7E3BC"/>
          </w:tcPr>
          <w:p w14:paraId="6B8DBA76" w14:textId="04B26F6F" w:rsidR="00C12665" w:rsidRDefault="00C12665">
            <w:pPr>
              <w:pBdr>
                <w:top w:val="nil"/>
                <w:left w:val="nil"/>
                <w:bottom w:val="nil"/>
                <w:right w:val="nil"/>
                <w:between w:val="nil"/>
              </w:pBdr>
              <w:spacing w:line="276" w:lineRule="auto"/>
              <w:jc w:val="center"/>
            </w:pPr>
            <w:r>
              <w:t>12</w:t>
            </w:r>
          </w:p>
        </w:tc>
        <w:tc>
          <w:tcPr>
            <w:tcW w:w="1020" w:type="dxa"/>
            <w:vAlign w:val="center"/>
          </w:tcPr>
          <w:p w14:paraId="37371F47" w14:textId="77777777" w:rsidR="00C12665" w:rsidRDefault="00C12665">
            <w:pPr>
              <w:widowControl w:val="0"/>
              <w:pBdr>
                <w:top w:val="nil"/>
                <w:left w:val="nil"/>
                <w:bottom w:val="nil"/>
                <w:right w:val="nil"/>
                <w:between w:val="nil"/>
              </w:pBdr>
              <w:spacing w:line="276" w:lineRule="auto"/>
            </w:pPr>
          </w:p>
        </w:tc>
      </w:tr>
      <w:tr w:rsidR="00C41CD9" w14:paraId="4D51AF23" w14:textId="77777777">
        <w:tc>
          <w:tcPr>
            <w:tcW w:w="7395" w:type="dxa"/>
            <w:gridSpan w:val="5"/>
            <w:shd w:val="clear" w:color="auto" w:fill="006F3D"/>
            <w:vAlign w:val="center"/>
          </w:tcPr>
          <w:p w14:paraId="0CF2CDEE" w14:textId="77777777" w:rsidR="00C41CD9" w:rsidRDefault="00D371B1">
            <w:pPr>
              <w:jc w:val="right"/>
              <w:rPr>
                <w:color w:val="FFFFFF"/>
              </w:rPr>
            </w:pPr>
            <w:r>
              <w:rPr>
                <w:color w:val="FFFFFF"/>
              </w:rPr>
              <w:lastRenderedPageBreak/>
              <w:t>Distribuição da Carga horária</w:t>
            </w:r>
          </w:p>
        </w:tc>
        <w:tc>
          <w:tcPr>
            <w:tcW w:w="822" w:type="dxa"/>
            <w:shd w:val="clear" w:color="auto" w:fill="006F3D"/>
          </w:tcPr>
          <w:p w14:paraId="59D2E313" w14:textId="77777777" w:rsidR="00C41CD9" w:rsidRDefault="00C41CD9">
            <w:pPr>
              <w:rPr>
                <w:color w:val="FFFFFF"/>
              </w:rPr>
            </w:pPr>
          </w:p>
        </w:tc>
        <w:tc>
          <w:tcPr>
            <w:tcW w:w="978" w:type="dxa"/>
            <w:shd w:val="clear" w:color="auto" w:fill="006F3D"/>
          </w:tcPr>
          <w:p w14:paraId="0A5E31EA" w14:textId="77777777" w:rsidR="00C41CD9" w:rsidRDefault="00C41CD9">
            <w:pPr>
              <w:rPr>
                <w:color w:val="FFFFFF"/>
              </w:rPr>
            </w:pPr>
          </w:p>
        </w:tc>
        <w:tc>
          <w:tcPr>
            <w:tcW w:w="1020" w:type="dxa"/>
            <w:shd w:val="clear" w:color="auto" w:fill="006F3D"/>
            <w:vAlign w:val="center"/>
          </w:tcPr>
          <w:p w14:paraId="5AAD8199" w14:textId="48A01517" w:rsidR="00C41CD9" w:rsidRDefault="00D371B1">
            <w:pPr>
              <w:pBdr>
                <w:top w:val="nil"/>
                <w:left w:val="nil"/>
                <w:bottom w:val="nil"/>
                <w:right w:val="nil"/>
                <w:between w:val="nil"/>
              </w:pBdr>
              <w:spacing w:line="276" w:lineRule="auto"/>
              <w:jc w:val="center"/>
              <w:rPr>
                <w:b/>
                <w:color w:val="FFFFFF"/>
              </w:rPr>
            </w:pPr>
            <w:r>
              <w:rPr>
                <w:b/>
                <w:color w:val="FFFFFF"/>
              </w:rPr>
              <w:t>1</w:t>
            </w:r>
            <w:r w:rsidR="00C12665">
              <w:rPr>
                <w:b/>
                <w:color w:val="FFFFFF"/>
              </w:rPr>
              <w:t>300</w:t>
            </w:r>
          </w:p>
        </w:tc>
      </w:tr>
    </w:tbl>
    <w:p w14:paraId="51B8A269" w14:textId="77777777" w:rsidR="00C41CD9" w:rsidRDefault="00C41CD9">
      <w:pPr>
        <w:pBdr>
          <w:top w:val="nil"/>
          <w:left w:val="nil"/>
          <w:bottom w:val="nil"/>
          <w:right w:val="nil"/>
          <w:between w:val="nil"/>
        </w:pBdr>
        <w:jc w:val="both"/>
        <w:rPr>
          <w:i/>
          <w:sz w:val="18"/>
          <w:szCs w:val="18"/>
        </w:rPr>
      </w:pPr>
    </w:p>
    <w:p w14:paraId="333B8809" w14:textId="77777777" w:rsidR="00C41CD9" w:rsidRDefault="00C41CD9">
      <w:pPr>
        <w:pBdr>
          <w:top w:val="nil"/>
          <w:left w:val="nil"/>
          <w:bottom w:val="nil"/>
          <w:right w:val="nil"/>
          <w:between w:val="nil"/>
        </w:pBdr>
        <w:jc w:val="both"/>
        <w:rPr>
          <w:i/>
          <w:sz w:val="18"/>
          <w:szCs w:val="18"/>
        </w:rPr>
      </w:pPr>
    </w:p>
    <w:p w14:paraId="0DDE9EB5" w14:textId="77777777" w:rsidR="00C41CD9" w:rsidRDefault="00C41CD9">
      <w:pPr>
        <w:pBdr>
          <w:top w:val="nil"/>
          <w:left w:val="nil"/>
          <w:bottom w:val="nil"/>
          <w:right w:val="nil"/>
          <w:between w:val="nil"/>
        </w:pBdr>
        <w:jc w:val="both"/>
        <w:rPr>
          <w:i/>
          <w:sz w:val="18"/>
          <w:szCs w:val="18"/>
        </w:rPr>
      </w:pPr>
    </w:p>
    <w:p w14:paraId="307B4CA3" w14:textId="77777777" w:rsidR="00C41CD9" w:rsidRDefault="00C41CD9">
      <w:pPr>
        <w:pBdr>
          <w:top w:val="nil"/>
          <w:left w:val="nil"/>
          <w:bottom w:val="nil"/>
          <w:right w:val="nil"/>
          <w:between w:val="nil"/>
        </w:pBdr>
        <w:jc w:val="both"/>
        <w:rPr>
          <w:i/>
          <w:color w:val="000000"/>
          <w:sz w:val="18"/>
          <w:szCs w:val="18"/>
        </w:rPr>
      </w:pPr>
    </w:p>
    <w:p w14:paraId="0537DC9D" w14:textId="77777777" w:rsidR="00C41CD9" w:rsidRDefault="00D371B1">
      <w:pPr>
        <w:numPr>
          <w:ilvl w:val="1"/>
          <w:numId w:val="20"/>
        </w:numPr>
        <w:shd w:val="clear" w:color="auto" w:fill="D9D9D9"/>
        <w:rPr>
          <w:b/>
        </w:rPr>
      </w:pPr>
      <w:r>
        <w:rPr>
          <w:b/>
        </w:rPr>
        <w:t>Unidades Curriculares.</w:t>
      </w:r>
    </w:p>
    <w:p w14:paraId="4B172CE1" w14:textId="77777777" w:rsidR="00C41CD9" w:rsidRDefault="00C41CD9">
      <w:pPr>
        <w:pBdr>
          <w:top w:val="nil"/>
          <w:left w:val="nil"/>
          <w:bottom w:val="nil"/>
          <w:right w:val="nil"/>
          <w:between w:val="nil"/>
        </w:pBdr>
        <w:spacing w:before="60"/>
        <w:ind w:left="902" w:hanging="374"/>
        <w:jc w:val="both"/>
        <w:rPr>
          <w:i/>
          <w:color w:val="000000"/>
          <w:sz w:val="18"/>
          <w:szCs w:val="18"/>
        </w:rPr>
      </w:pPr>
    </w:p>
    <w:p w14:paraId="53219645" w14:textId="7D1F6830" w:rsidR="00C41CD9" w:rsidRDefault="00D371B1">
      <w:pPr>
        <w:spacing w:line="276" w:lineRule="auto"/>
        <w:jc w:val="both"/>
        <w:rPr>
          <w:rFonts w:ascii="Calibri" w:eastAsia="Calibri" w:hAnsi="Calibri" w:cs="Calibri"/>
          <w:sz w:val="24"/>
        </w:rPr>
      </w:pPr>
      <w:r>
        <w:rPr>
          <w:rFonts w:ascii="Calibri" w:eastAsia="Calibri" w:hAnsi="Calibri" w:cs="Calibri"/>
          <w:sz w:val="24"/>
        </w:rPr>
        <w:t>(O detalhamento das unidades curriculares está previsto no itinerário formativo do curso – Versão Ano 202</w:t>
      </w:r>
      <w:r w:rsidR="00C16BD8">
        <w:rPr>
          <w:rFonts w:ascii="Calibri" w:eastAsia="Calibri" w:hAnsi="Calibri" w:cs="Calibri"/>
          <w:sz w:val="24"/>
        </w:rPr>
        <w:t>0</w:t>
      </w:r>
      <w:r>
        <w:rPr>
          <w:rFonts w:ascii="Calibri" w:eastAsia="Calibri" w:hAnsi="Calibri" w:cs="Calibri"/>
          <w:sz w:val="24"/>
        </w:rPr>
        <w:t>, disponível na Base de Conhecimento artigo 3595 e descrito no ANEXO II deste documento).</w:t>
      </w:r>
    </w:p>
    <w:p w14:paraId="4A8EA96F" w14:textId="77777777" w:rsidR="00C41CD9" w:rsidRDefault="00C41CD9">
      <w:pPr>
        <w:spacing w:line="276" w:lineRule="auto"/>
        <w:jc w:val="both"/>
      </w:pPr>
    </w:p>
    <w:p w14:paraId="5E06F564" w14:textId="77777777" w:rsidR="00C41CD9" w:rsidRDefault="00C41CD9">
      <w:pPr>
        <w:spacing w:line="276" w:lineRule="auto"/>
        <w:jc w:val="both"/>
      </w:pPr>
    </w:p>
    <w:p w14:paraId="4C00F703" w14:textId="77777777" w:rsidR="00C41CD9" w:rsidRDefault="00D371B1">
      <w:pPr>
        <w:numPr>
          <w:ilvl w:val="1"/>
          <w:numId w:val="20"/>
        </w:numPr>
        <w:shd w:val="clear" w:color="auto" w:fill="D9D9D9"/>
        <w:rPr>
          <w:b/>
        </w:rPr>
      </w:pPr>
      <w:r>
        <w:rPr>
          <w:b/>
        </w:rPr>
        <w:t>Definição de Estratégias de Ensino</w:t>
      </w:r>
    </w:p>
    <w:p w14:paraId="5C110754" w14:textId="77777777" w:rsidR="00C41CD9" w:rsidRDefault="00C41CD9"/>
    <w:p w14:paraId="1453082C" w14:textId="77777777" w:rsidR="00C41CD9" w:rsidRDefault="00D371B1">
      <w:pPr>
        <w:spacing w:before="80" w:after="240"/>
        <w:jc w:val="both"/>
        <w:rPr>
          <w:rFonts w:ascii="Calibri" w:eastAsia="Calibri" w:hAnsi="Calibri" w:cs="Calibri"/>
          <w:color w:val="000000"/>
          <w:sz w:val="24"/>
        </w:rPr>
      </w:pPr>
      <w:r>
        <w:rPr>
          <w:rFonts w:ascii="Calibri" w:eastAsia="Calibri" w:hAnsi="Calibri" w:cs="Calibri"/>
          <w:color w:val="000000"/>
          <w:sz w:val="24"/>
        </w:rPr>
        <w:t>A estratégia de ensino é fundamental para a promoção de aprendizagens significativas, contextualizadas e motivadoras, entretanto, os processos de ensino e de aprendizagem requerem uma atuação efetiva do docente, que é o responsável pela condução das práticas pedagógicas no contexto escolar. Nesse sentido, cabe ao docente propor atividades concretas, que contribuam para o desenvolvimento de capacidades e apropriação de conhecimentos, ou seja, deve planejar e empregar distintas estratégias de ensino, as quais devem manter estreita relação com a estratégia desafiadora definida na situação de aprendizagem, tendo em vista as condições de espaço, tempo e recursos.</w:t>
      </w:r>
    </w:p>
    <w:p w14:paraId="506D2D9D" w14:textId="77777777" w:rsidR="00C41CD9" w:rsidRDefault="00D371B1">
      <w:pPr>
        <w:spacing w:before="160" w:line="300" w:lineRule="auto"/>
        <w:ind w:right="10"/>
        <w:jc w:val="both"/>
        <w:rPr>
          <w:rFonts w:ascii="Calibri" w:eastAsia="Calibri" w:hAnsi="Calibri" w:cs="Calibri"/>
          <w:color w:val="000000"/>
          <w:sz w:val="24"/>
        </w:rPr>
      </w:pPr>
      <w:r>
        <w:rPr>
          <w:rFonts w:ascii="Calibri" w:eastAsia="Calibri" w:hAnsi="Calibri" w:cs="Calibri"/>
          <w:color w:val="000000"/>
          <w:sz w:val="24"/>
        </w:rPr>
        <w:t xml:space="preserve">São exemplos de estratégia de ensino: atividade prática, dinâmica de grupo, debate, </w:t>
      </w:r>
      <w:r>
        <w:rPr>
          <w:rFonts w:ascii="Calibri" w:eastAsia="Calibri" w:hAnsi="Calibri" w:cs="Calibri"/>
          <w:i/>
          <w:color w:val="000000"/>
          <w:sz w:val="24"/>
        </w:rPr>
        <w:t xml:space="preserve">Design </w:t>
      </w:r>
      <w:proofErr w:type="spellStart"/>
      <w:r>
        <w:rPr>
          <w:rFonts w:ascii="Calibri" w:eastAsia="Calibri" w:hAnsi="Calibri" w:cs="Calibri"/>
          <w:i/>
          <w:color w:val="000000"/>
          <w:sz w:val="24"/>
        </w:rPr>
        <w:t>Thinking</w:t>
      </w:r>
      <w:proofErr w:type="spellEnd"/>
      <w:r>
        <w:rPr>
          <w:rFonts w:ascii="Calibri" w:eastAsia="Calibri" w:hAnsi="Calibri" w:cs="Calibri"/>
          <w:color w:val="000000"/>
          <w:sz w:val="24"/>
        </w:rPr>
        <w:t xml:space="preserve">, ensaio tecnológico, estudo de caso, exposição dialogada, gamificação, painel temático, projetos, roda de conversa, sala de aula invertida, seminário, trabalho em grupo, visita técnica, </w:t>
      </w:r>
      <w:r>
        <w:rPr>
          <w:rFonts w:ascii="Calibri" w:eastAsia="Calibri" w:hAnsi="Calibri" w:cs="Calibri"/>
          <w:i/>
          <w:color w:val="000000"/>
          <w:sz w:val="24"/>
        </w:rPr>
        <w:t xml:space="preserve">workshop, </w:t>
      </w:r>
      <w:r>
        <w:rPr>
          <w:rFonts w:ascii="Calibri" w:eastAsia="Calibri" w:hAnsi="Calibri" w:cs="Calibri"/>
          <w:color w:val="000000"/>
          <w:sz w:val="24"/>
        </w:rPr>
        <w:t>fórum, resolução de problemas, estudo dirigido e mapa conceitual.</w:t>
      </w:r>
    </w:p>
    <w:p w14:paraId="077BD1A1" w14:textId="77777777" w:rsidR="00C41CD9" w:rsidRDefault="00C41CD9">
      <w:pPr>
        <w:spacing w:before="160" w:line="300" w:lineRule="auto"/>
        <w:ind w:right="10"/>
        <w:jc w:val="both"/>
        <w:rPr>
          <w:rFonts w:ascii="Calibri" w:eastAsia="Calibri" w:hAnsi="Calibri" w:cs="Calibri"/>
          <w:color w:val="000000"/>
          <w:sz w:val="24"/>
        </w:rPr>
      </w:pPr>
    </w:p>
    <w:p w14:paraId="3425CF0D" w14:textId="77777777" w:rsidR="00C41CD9" w:rsidRDefault="00D371B1">
      <w:pPr>
        <w:numPr>
          <w:ilvl w:val="1"/>
          <w:numId w:val="20"/>
        </w:numPr>
        <w:shd w:val="clear" w:color="auto" w:fill="D9D9D9"/>
        <w:rPr>
          <w:b/>
        </w:rPr>
      </w:pPr>
      <w:r>
        <w:rPr>
          <w:b/>
        </w:rPr>
        <w:t>Selecionando a Estratégia de Aprendizagem Desafiadora</w:t>
      </w:r>
    </w:p>
    <w:p w14:paraId="2984FD17" w14:textId="77777777" w:rsidR="00C41CD9" w:rsidRDefault="00D371B1">
      <w:pPr>
        <w:spacing w:before="260" w:line="276" w:lineRule="auto"/>
        <w:ind w:right="-130"/>
        <w:jc w:val="both"/>
        <w:rPr>
          <w:rFonts w:ascii="Calibri" w:eastAsia="Calibri" w:hAnsi="Calibri" w:cs="Calibri"/>
          <w:color w:val="000000"/>
          <w:sz w:val="24"/>
        </w:rPr>
      </w:pPr>
      <w:r>
        <w:rPr>
          <w:rFonts w:ascii="Calibri" w:eastAsia="Calibri" w:hAnsi="Calibri" w:cs="Calibri"/>
          <w:color w:val="000000"/>
          <w:sz w:val="24"/>
        </w:rPr>
        <w:t>As estratégias de aprendizagem desafiadoras são ações didáticas que promovem a reflexão e a tomada de decisão por parte dos estudantes, na busca de soluções para os desafios estabelecidos no percurso formativo. Essas estratégias são componentes das situações de aprendizagem, portanto, devem estar expressas no seu planejamento.</w:t>
      </w:r>
    </w:p>
    <w:p w14:paraId="6DEE2D40" w14:textId="77777777" w:rsidR="00C41CD9" w:rsidRDefault="00D371B1">
      <w:pPr>
        <w:spacing w:before="120" w:line="276" w:lineRule="auto"/>
        <w:ind w:right="10"/>
        <w:jc w:val="both"/>
        <w:rPr>
          <w:rFonts w:ascii="Calibri" w:eastAsia="Calibri" w:hAnsi="Calibri" w:cs="Calibri"/>
          <w:color w:val="000000"/>
          <w:sz w:val="24"/>
        </w:rPr>
      </w:pPr>
      <w:r>
        <w:rPr>
          <w:rFonts w:ascii="Calibri" w:eastAsia="Calibri" w:hAnsi="Calibri" w:cs="Calibri"/>
          <w:color w:val="000000"/>
          <w:sz w:val="24"/>
        </w:rPr>
        <w:t>Ao definir uma estratégia para uma situação de aprendizagem, é necessário levarmos em consideração algumas variáveis, tomando como referência os seguintes questionamentos:</w:t>
      </w:r>
    </w:p>
    <w:p w14:paraId="654ADE8B" w14:textId="77777777" w:rsidR="00C41CD9" w:rsidRDefault="00D371B1">
      <w:pPr>
        <w:numPr>
          <w:ilvl w:val="0"/>
          <w:numId w:val="8"/>
        </w:numPr>
        <w:spacing w:before="80"/>
        <w:jc w:val="both"/>
        <w:rPr>
          <w:rFonts w:ascii="Calibri" w:eastAsia="Calibri" w:hAnsi="Calibri" w:cs="Calibri"/>
          <w:color w:val="000000"/>
          <w:sz w:val="24"/>
        </w:rPr>
      </w:pPr>
      <w:r>
        <w:rPr>
          <w:rFonts w:ascii="Calibri" w:eastAsia="Calibri" w:hAnsi="Calibri" w:cs="Calibri"/>
          <w:color w:val="000000"/>
          <w:sz w:val="24"/>
        </w:rPr>
        <w:lastRenderedPageBreak/>
        <w:t>A estratégia escolhida é a que melhor favorece o desenvolvimento das habilidades/capacidades selecionadas de acordo com seus domínios cognitivos, psicomotores e afetivos?</w:t>
      </w:r>
    </w:p>
    <w:p w14:paraId="044862BA" w14:textId="77777777" w:rsidR="00C41CD9" w:rsidRDefault="00D371B1">
      <w:pPr>
        <w:numPr>
          <w:ilvl w:val="0"/>
          <w:numId w:val="8"/>
        </w:numPr>
        <w:jc w:val="both"/>
        <w:rPr>
          <w:rFonts w:ascii="Calibri" w:eastAsia="Calibri" w:hAnsi="Calibri" w:cs="Calibri"/>
          <w:color w:val="000000"/>
          <w:sz w:val="24"/>
        </w:rPr>
      </w:pPr>
      <w:r>
        <w:rPr>
          <w:rFonts w:ascii="Calibri" w:eastAsia="Calibri" w:hAnsi="Calibri" w:cs="Calibri"/>
          <w:color w:val="000000"/>
          <w:sz w:val="24"/>
        </w:rPr>
        <w:t>A estratégia permite atender o nível de complexidade dos objetos de conhecimentos a serem trabalhados?</w:t>
      </w:r>
    </w:p>
    <w:p w14:paraId="68002015" w14:textId="77777777" w:rsidR="00C41CD9" w:rsidRDefault="00D371B1">
      <w:pPr>
        <w:numPr>
          <w:ilvl w:val="0"/>
          <w:numId w:val="8"/>
        </w:numPr>
        <w:jc w:val="both"/>
        <w:rPr>
          <w:rFonts w:ascii="Calibri" w:eastAsia="Calibri" w:hAnsi="Calibri" w:cs="Calibri"/>
          <w:color w:val="000000"/>
          <w:sz w:val="24"/>
        </w:rPr>
      </w:pPr>
      <w:r>
        <w:rPr>
          <w:rFonts w:ascii="Calibri" w:eastAsia="Calibri" w:hAnsi="Calibri" w:cs="Calibri"/>
          <w:color w:val="000000"/>
          <w:sz w:val="24"/>
        </w:rPr>
        <w:t>A carga horária destinada é suficiente para a realização da estratégia proposta?</w:t>
      </w:r>
    </w:p>
    <w:p w14:paraId="67DBAD67" w14:textId="77777777" w:rsidR="00C41CD9" w:rsidRDefault="00D371B1">
      <w:pPr>
        <w:numPr>
          <w:ilvl w:val="0"/>
          <w:numId w:val="8"/>
        </w:numPr>
        <w:spacing w:after="240"/>
        <w:jc w:val="both"/>
        <w:rPr>
          <w:rFonts w:ascii="Calibri" w:eastAsia="Calibri" w:hAnsi="Calibri" w:cs="Calibri"/>
          <w:color w:val="000000"/>
          <w:sz w:val="24"/>
        </w:rPr>
      </w:pPr>
      <w:r>
        <w:rPr>
          <w:rFonts w:ascii="Calibri" w:eastAsia="Calibri" w:hAnsi="Calibri" w:cs="Calibri"/>
          <w:color w:val="000000"/>
          <w:sz w:val="24"/>
        </w:rPr>
        <w:t>Os espaços e recursos disponíveis possibilitam a realização da estratégia de aprendizagem?</w:t>
      </w:r>
    </w:p>
    <w:p w14:paraId="71983835" w14:textId="77777777" w:rsidR="00C41CD9" w:rsidRDefault="00D371B1">
      <w:pPr>
        <w:spacing w:before="80" w:after="240"/>
        <w:jc w:val="both"/>
        <w:rPr>
          <w:rFonts w:ascii="Calibri" w:eastAsia="Calibri" w:hAnsi="Calibri" w:cs="Calibri"/>
          <w:color w:val="000000"/>
          <w:sz w:val="24"/>
        </w:rPr>
      </w:pPr>
      <w:r>
        <w:rPr>
          <w:rFonts w:ascii="Calibri" w:eastAsia="Calibri" w:hAnsi="Calibri" w:cs="Calibri"/>
          <w:color w:val="000000"/>
          <w:sz w:val="24"/>
        </w:rPr>
        <w:t>No âmbito da Metodologia SENAI de Educação Profissional, são definidas quatro estratégias de aprendizagem desafiadoras:</w:t>
      </w:r>
    </w:p>
    <w:p w14:paraId="77B149C1" w14:textId="77777777" w:rsidR="00C41CD9" w:rsidRDefault="00D371B1">
      <w:pPr>
        <w:numPr>
          <w:ilvl w:val="0"/>
          <w:numId w:val="18"/>
        </w:numPr>
        <w:jc w:val="both"/>
        <w:rPr>
          <w:rFonts w:ascii="Calibri" w:eastAsia="Calibri" w:hAnsi="Calibri" w:cs="Calibri"/>
          <w:color w:val="000000"/>
          <w:sz w:val="24"/>
        </w:rPr>
      </w:pPr>
      <w:r>
        <w:rPr>
          <w:rFonts w:ascii="Calibri" w:eastAsia="Calibri" w:hAnsi="Calibri" w:cs="Calibri"/>
          <w:b/>
          <w:color w:val="000000"/>
          <w:sz w:val="24"/>
        </w:rPr>
        <w:t>Pesquisa Aplicada</w:t>
      </w:r>
      <w:r>
        <w:rPr>
          <w:rFonts w:ascii="Calibri" w:eastAsia="Calibri" w:hAnsi="Calibri" w:cs="Calibri"/>
          <w:color w:val="000000"/>
          <w:sz w:val="24"/>
        </w:rPr>
        <w:t xml:space="preserve"> - Do ponto de vista da sua natureza, existem dois tipos de pesquisa reconhecidos na literatura: a pesquisa básica e a pesquisa aplicada.</w:t>
      </w:r>
    </w:p>
    <w:p w14:paraId="67675EBB" w14:textId="77777777" w:rsidR="00C41CD9" w:rsidRDefault="00D371B1">
      <w:pPr>
        <w:numPr>
          <w:ilvl w:val="0"/>
          <w:numId w:val="16"/>
        </w:numPr>
        <w:jc w:val="both"/>
        <w:rPr>
          <w:rFonts w:ascii="Calibri" w:eastAsia="Calibri" w:hAnsi="Calibri" w:cs="Calibri"/>
          <w:color w:val="000000"/>
          <w:sz w:val="24"/>
        </w:rPr>
      </w:pPr>
      <w:r>
        <w:rPr>
          <w:rFonts w:ascii="Calibri" w:eastAsia="Calibri" w:hAnsi="Calibri" w:cs="Calibri"/>
          <w:color w:val="000000"/>
          <w:sz w:val="24"/>
        </w:rPr>
        <w:t>A pesquisa básica objetiva gerar novos conhecimentos para o desenvolvimento científico sem um compromisso inicial de aplicação prática. Normalmente, tem um formato acadêmico e está comprometida com linhas de pesquisa relacionadas diretamente aos interesses e às motivações dos pesquisadores, desvinculada de um pedido específico de alguma indústria ou empresa.</w:t>
      </w:r>
    </w:p>
    <w:p w14:paraId="03AA2240" w14:textId="77777777" w:rsidR="00C41CD9" w:rsidRDefault="00D371B1">
      <w:pPr>
        <w:numPr>
          <w:ilvl w:val="0"/>
          <w:numId w:val="16"/>
        </w:numPr>
        <w:jc w:val="both"/>
        <w:rPr>
          <w:rFonts w:ascii="Calibri" w:eastAsia="Calibri" w:hAnsi="Calibri" w:cs="Calibri"/>
          <w:color w:val="000000"/>
          <w:sz w:val="24"/>
        </w:rPr>
      </w:pPr>
      <w:r>
        <w:rPr>
          <w:rFonts w:ascii="Calibri" w:eastAsia="Calibri" w:hAnsi="Calibri" w:cs="Calibri"/>
          <w:color w:val="000000"/>
          <w:sz w:val="24"/>
        </w:rPr>
        <w:t>A pesquisa aplicada, por sua vez, visa gerar conhecimentos para aplicações práticas voltadas a soluções de problemas específicos em diferentes campos de atuação profissional.</w:t>
      </w:r>
    </w:p>
    <w:p w14:paraId="30F09D75" w14:textId="77777777" w:rsidR="00C41CD9" w:rsidRDefault="00C41CD9">
      <w:pPr>
        <w:ind w:left="1440"/>
        <w:jc w:val="both"/>
        <w:rPr>
          <w:rFonts w:ascii="Calibri" w:eastAsia="Calibri" w:hAnsi="Calibri" w:cs="Calibri"/>
          <w:color w:val="000000"/>
          <w:sz w:val="24"/>
        </w:rPr>
      </w:pPr>
    </w:p>
    <w:p w14:paraId="19D571CA" w14:textId="77777777" w:rsidR="00C41CD9" w:rsidRDefault="00D371B1">
      <w:pPr>
        <w:numPr>
          <w:ilvl w:val="0"/>
          <w:numId w:val="18"/>
        </w:numPr>
        <w:jc w:val="both"/>
        <w:rPr>
          <w:rFonts w:ascii="Calibri" w:eastAsia="Calibri" w:hAnsi="Calibri" w:cs="Calibri"/>
          <w:color w:val="000000"/>
          <w:sz w:val="24"/>
        </w:rPr>
      </w:pPr>
      <w:r>
        <w:rPr>
          <w:rFonts w:ascii="Calibri" w:eastAsia="Calibri" w:hAnsi="Calibri" w:cs="Calibri"/>
          <w:b/>
          <w:color w:val="000000"/>
          <w:sz w:val="24"/>
        </w:rPr>
        <w:t>Situação-Problema</w:t>
      </w:r>
      <w:r>
        <w:rPr>
          <w:rFonts w:ascii="Calibri" w:eastAsia="Calibri" w:hAnsi="Calibri" w:cs="Calibri"/>
          <w:color w:val="000000"/>
          <w:sz w:val="24"/>
        </w:rPr>
        <w:t xml:space="preserve"> - Esta estratégia de aprendizagem propõe-se a desafiar o estudante a mobilizar capacidades na resolução de um problema relacionado à realidade da sua ocupação. Para ser instigante, é fundamental que a situação seja apresentada de forma contextualizada, possibilitando a construção de uma ou mais respostas para a sua solução. Pode ser real ou hipotética, de ordem teórica e prática, envolvendo elementos de um desempenho profissional.</w:t>
      </w:r>
    </w:p>
    <w:p w14:paraId="2C7B1585" w14:textId="77777777" w:rsidR="00C41CD9" w:rsidRDefault="00D371B1">
      <w:pPr>
        <w:ind w:left="720"/>
        <w:jc w:val="both"/>
        <w:rPr>
          <w:rFonts w:ascii="Calibri" w:eastAsia="Calibri" w:hAnsi="Calibri" w:cs="Calibri"/>
          <w:color w:val="000000"/>
          <w:sz w:val="24"/>
        </w:rPr>
      </w:pPr>
      <w:r>
        <w:rPr>
          <w:rFonts w:ascii="Calibri" w:eastAsia="Calibri" w:hAnsi="Calibri" w:cs="Calibri"/>
          <w:color w:val="000000"/>
          <w:sz w:val="24"/>
        </w:rPr>
        <w:t>A solução para o problema proposto deve ser planejada pelos estudantes, testada e implantada, quando necessário. Nesse caso, não há uma “resposta correta” ou soluções anteriores que possam ser reproduzidas.</w:t>
      </w:r>
    </w:p>
    <w:p w14:paraId="08F55F91" w14:textId="77777777" w:rsidR="00C41CD9" w:rsidRDefault="00D371B1">
      <w:pPr>
        <w:ind w:left="720"/>
        <w:jc w:val="both"/>
        <w:rPr>
          <w:rFonts w:ascii="Calibri" w:eastAsia="Calibri" w:hAnsi="Calibri" w:cs="Calibri"/>
          <w:color w:val="000000"/>
          <w:sz w:val="24"/>
        </w:rPr>
      </w:pPr>
      <w:r>
        <w:rPr>
          <w:rFonts w:ascii="Calibri" w:eastAsia="Calibri" w:hAnsi="Calibri" w:cs="Calibri"/>
          <w:color w:val="000000"/>
          <w:sz w:val="24"/>
        </w:rPr>
        <w:t>A situação-problema deve suscitar no estudante uma postura ativa e a motivação necessária para buscar suas próprias respostas, em vez de esperar uma resposta já elaborada pelo Docente ou por outras pessoas. Nessa perspectiva, o problema apresentado deve envolver uma situação desafiadora para a qual não se dispõe de um caminho rápido e direto que conduza à solução.</w:t>
      </w:r>
    </w:p>
    <w:p w14:paraId="486005C2" w14:textId="77777777" w:rsidR="00C41CD9" w:rsidRDefault="00C41CD9">
      <w:pPr>
        <w:jc w:val="both"/>
        <w:rPr>
          <w:rFonts w:ascii="Calibri" w:eastAsia="Calibri" w:hAnsi="Calibri" w:cs="Calibri"/>
          <w:color w:val="000000"/>
          <w:sz w:val="24"/>
        </w:rPr>
      </w:pPr>
    </w:p>
    <w:p w14:paraId="26C9B347" w14:textId="77777777" w:rsidR="00C41CD9" w:rsidRDefault="00D371B1">
      <w:pPr>
        <w:numPr>
          <w:ilvl w:val="0"/>
          <w:numId w:val="18"/>
        </w:numPr>
        <w:jc w:val="both"/>
        <w:rPr>
          <w:rFonts w:ascii="Calibri" w:eastAsia="Calibri" w:hAnsi="Calibri" w:cs="Calibri"/>
          <w:b/>
          <w:color w:val="000000"/>
          <w:sz w:val="24"/>
        </w:rPr>
      </w:pPr>
      <w:r>
        <w:rPr>
          <w:rFonts w:ascii="Calibri" w:eastAsia="Calibri" w:hAnsi="Calibri" w:cs="Calibri"/>
          <w:b/>
          <w:color w:val="000000"/>
          <w:sz w:val="24"/>
        </w:rPr>
        <w:t xml:space="preserve">Estudo de Caso - </w:t>
      </w:r>
      <w:r>
        <w:rPr>
          <w:rFonts w:ascii="Calibri" w:eastAsia="Calibri" w:hAnsi="Calibri" w:cs="Calibri"/>
          <w:color w:val="000000"/>
          <w:sz w:val="24"/>
        </w:rPr>
        <w:t xml:space="preserve">Esta estratégia caracteriza-se pela exposição de um fato ou um conjunto de fatos, reais ou fictícios, composto por uma ou mais circunstâncias </w:t>
      </w:r>
      <w:r>
        <w:rPr>
          <w:rFonts w:ascii="Calibri" w:eastAsia="Calibri" w:hAnsi="Calibri" w:cs="Calibri"/>
          <w:color w:val="000000"/>
          <w:sz w:val="24"/>
        </w:rPr>
        <w:lastRenderedPageBreak/>
        <w:t>complexas polêmicas, com suas respectivas soluções, de modo a propiciar a análise do contexto, da problemática e da (s) solução(</w:t>
      </w:r>
      <w:proofErr w:type="spellStart"/>
      <w:r>
        <w:rPr>
          <w:rFonts w:ascii="Calibri" w:eastAsia="Calibri" w:hAnsi="Calibri" w:cs="Calibri"/>
          <w:color w:val="000000"/>
          <w:sz w:val="24"/>
        </w:rPr>
        <w:t>ões</w:t>
      </w:r>
      <w:proofErr w:type="spellEnd"/>
      <w:r>
        <w:rPr>
          <w:rFonts w:ascii="Calibri" w:eastAsia="Calibri" w:hAnsi="Calibri" w:cs="Calibri"/>
          <w:color w:val="000000"/>
          <w:sz w:val="24"/>
        </w:rPr>
        <w:t>) apresentada(s).</w:t>
      </w:r>
    </w:p>
    <w:p w14:paraId="22EF6F6E" w14:textId="77777777" w:rsidR="00C41CD9" w:rsidRDefault="00C41CD9">
      <w:pPr>
        <w:ind w:left="720"/>
        <w:jc w:val="both"/>
        <w:rPr>
          <w:rFonts w:ascii="Calibri" w:eastAsia="Calibri" w:hAnsi="Calibri" w:cs="Calibri"/>
          <w:color w:val="000000"/>
          <w:sz w:val="24"/>
        </w:rPr>
      </w:pPr>
    </w:p>
    <w:p w14:paraId="5692911F" w14:textId="77777777" w:rsidR="00C41CD9" w:rsidRDefault="00D371B1">
      <w:pPr>
        <w:numPr>
          <w:ilvl w:val="0"/>
          <w:numId w:val="18"/>
        </w:numPr>
        <w:jc w:val="both"/>
        <w:rPr>
          <w:rFonts w:ascii="Calibri" w:eastAsia="Calibri" w:hAnsi="Calibri" w:cs="Calibri"/>
          <w:b/>
          <w:color w:val="000000"/>
          <w:sz w:val="24"/>
        </w:rPr>
      </w:pPr>
      <w:r>
        <w:rPr>
          <w:rFonts w:ascii="Calibri" w:eastAsia="Calibri" w:hAnsi="Calibri" w:cs="Calibri"/>
          <w:b/>
          <w:color w:val="000000"/>
          <w:sz w:val="24"/>
        </w:rPr>
        <w:t xml:space="preserve">Projetos - </w:t>
      </w:r>
      <w:r>
        <w:rPr>
          <w:rFonts w:ascii="Calibri" w:eastAsia="Calibri" w:hAnsi="Calibri" w:cs="Calibri"/>
          <w:color w:val="000000"/>
          <w:sz w:val="24"/>
        </w:rPr>
        <w:t xml:space="preserve">O projeto é a explicitação de um conjunto de ações planejadas, executadas e monitoradas, com objetivos claramente definidos, dentro de um </w:t>
      </w:r>
      <w:proofErr w:type="gramStart"/>
      <w:r>
        <w:rPr>
          <w:rFonts w:ascii="Calibri" w:eastAsia="Calibri" w:hAnsi="Calibri" w:cs="Calibri"/>
          <w:color w:val="000000"/>
          <w:sz w:val="24"/>
        </w:rPr>
        <w:t>período limitado de tempo</w:t>
      </w:r>
      <w:proofErr w:type="gramEnd"/>
      <w:r>
        <w:rPr>
          <w:rFonts w:ascii="Calibri" w:eastAsia="Calibri" w:hAnsi="Calibri" w:cs="Calibri"/>
          <w:color w:val="000000"/>
          <w:sz w:val="24"/>
        </w:rPr>
        <w:t>, com início e fim estabelecidos. Caracteriza-se pela flexibilidade e abertura ao imprevisível, uma vez que podem emergir, durante o processo, variáveis e conteúdo não identificados a priori.</w:t>
      </w:r>
    </w:p>
    <w:p w14:paraId="4FD63B03" w14:textId="77777777" w:rsidR="00C41CD9" w:rsidRDefault="00D371B1">
      <w:pPr>
        <w:ind w:left="720"/>
        <w:jc w:val="both"/>
        <w:rPr>
          <w:rFonts w:ascii="Calibri" w:eastAsia="Calibri" w:hAnsi="Calibri" w:cs="Calibri"/>
          <w:color w:val="000000"/>
          <w:sz w:val="24"/>
        </w:rPr>
      </w:pPr>
      <w:r>
        <w:rPr>
          <w:rFonts w:ascii="Calibri" w:eastAsia="Calibri" w:hAnsi="Calibri" w:cs="Calibri"/>
          <w:color w:val="000000"/>
          <w:sz w:val="24"/>
        </w:rPr>
        <w:t>Para que o resultado seja alcançado, o projeto deve ser organizado em etapas, com entregas e prazos espaçados, que permitirão a construção gradativa da solução final. Dessa forma, o sucesso depende, principalmente, da gestão, ou seja, do acompanhamento do cumprimento de cada uma das fases do projeto, tendo em vista o melhor aproveitamento de tempo e recursos e, caso necessário, o redirecionamento das ações.</w:t>
      </w:r>
    </w:p>
    <w:p w14:paraId="68A2B961" w14:textId="77777777" w:rsidR="00C41CD9" w:rsidRDefault="00C41CD9">
      <w:pPr>
        <w:ind w:left="720"/>
        <w:jc w:val="both"/>
        <w:rPr>
          <w:rFonts w:ascii="Calibri" w:eastAsia="Calibri" w:hAnsi="Calibri" w:cs="Calibri"/>
          <w:color w:val="000000"/>
          <w:sz w:val="24"/>
        </w:rPr>
      </w:pPr>
    </w:p>
    <w:p w14:paraId="45AEAF88" w14:textId="77777777" w:rsidR="00C41CD9" w:rsidRDefault="00D371B1">
      <w:pPr>
        <w:numPr>
          <w:ilvl w:val="0"/>
          <w:numId w:val="18"/>
        </w:numPr>
        <w:jc w:val="both"/>
        <w:rPr>
          <w:rFonts w:ascii="Calibri" w:eastAsia="Calibri" w:hAnsi="Calibri" w:cs="Calibri"/>
          <w:b/>
          <w:color w:val="000000"/>
          <w:sz w:val="24"/>
        </w:rPr>
      </w:pPr>
      <w:r>
        <w:rPr>
          <w:rFonts w:ascii="Calibri" w:eastAsia="Calibri" w:hAnsi="Calibri" w:cs="Calibri"/>
          <w:b/>
          <w:color w:val="000000"/>
          <w:sz w:val="24"/>
        </w:rPr>
        <w:t xml:space="preserve">Projeto Integrador - </w:t>
      </w:r>
      <w:r>
        <w:rPr>
          <w:rFonts w:ascii="Calibri" w:eastAsia="Calibri" w:hAnsi="Calibri" w:cs="Calibri"/>
          <w:color w:val="000000"/>
          <w:sz w:val="24"/>
        </w:rPr>
        <w:t>O projeto integrador é um tipo de projeto previsto pela Metodologia SENAI de Educação Profissional, que tem como foco a inserção do estudante no contexto da tecnologia e da ciência, da construção do conhecimento, da autoria, da curiosidade, da investigação, da descoberta e da motivação intelectual, considerando situações típicas do mundo do trabalho.</w:t>
      </w:r>
    </w:p>
    <w:p w14:paraId="5990C075" w14:textId="77777777" w:rsidR="00C41CD9" w:rsidRDefault="00D371B1">
      <w:pPr>
        <w:ind w:left="720"/>
        <w:jc w:val="both"/>
        <w:rPr>
          <w:rFonts w:ascii="Calibri" w:eastAsia="Calibri" w:hAnsi="Calibri" w:cs="Calibri"/>
          <w:color w:val="000000"/>
          <w:sz w:val="24"/>
        </w:rPr>
      </w:pPr>
      <w:r>
        <w:rPr>
          <w:rFonts w:ascii="Calibri" w:eastAsia="Calibri" w:hAnsi="Calibri" w:cs="Calibri"/>
          <w:color w:val="000000"/>
          <w:sz w:val="24"/>
        </w:rPr>
        <w:t>Esta estratégia de aprendizagem assume caráter interdisciplinar, uma vez que os seus eixos organizadores são as capacidades básicas, técnicas e socioemocionais de distintas unidades curriculares que, inseridas em um contexto desafiador e significativo, despertam o interesse do estudante.</w:t>
      </w:r>
    </w:p>
    <w:p w14:paraId="2134305B" w14:textId="77777777" w:rsidR="00C41CD9" w:rsidRDefault="00C41CD9">
      <w:pPr>
        <w:jc w:val="both"/>
        <w:rPr>
          <w:rFonts w:ascii="Calibri" w:eastAsia="Calibri" w:hAnsi="Calibri" w:cs="Calibri"/>
          <w:b/>
          <w:color w:val="000000"/>
          <w:sz w:val="24"/>
        </w:rPr>
      </w:pPr>
    </w:p>
    <w:p w14:paraId="6A2FE374" w14:textId="77777777" w:rsidR="00C41CD9" w:rsidRDefault="00D371B1">
      <w:pPr>
        <w:jc w:val="both"/>
        <w:rPr>
          <w:rFonts w:ascii="Calibri" w:eastAsia="Calibri" w:hAnsi="Calibri" w:cs="Calibri"/>
          <w:color w:val="000000"/>
          <w:sz w:val="24"/>
        </w:rPr>
      </w:pPr>
      <w:r>
        <w:rPr>
          <w:rFonts w:ascii="Calibri" w:eastAsia="Calibri" w:hAnsi="Calibri" w:cs="Calibri"/>
          <w:color w:val="000000"/>
          <w:sz w:val="24"/>
        </w:rPr>
        <w:t xml:space="preserve">As Estratégias de Aprendizagem Desafiadoras  são concebidas como um conjunto de ações que planejadas pedagogicamente favorecem aprendizagens efetivas, por meio das (Situações-problema, projetos, projetos integradores, estudos de caso e pesquisa aplicada) e diferentes estratégias de ensino (exposição dialogada, atividade prática, trabalho em grupo, dinâmica de grupo, visita técnica, ensaio tecnológicos, workshop, seminário, painel temático, gamificação, Sala de Aula Invertida, Design </w:t>
      </w:r>
      <w:proofErr w:type="spellStart"/>
      <w:r>
        <w:rPr>
          <w:rFonts w:ascii="Calibri" w:eastAsia="Calibri" w:hAnsi="Calibri" w:cs="Calibri"/>
          <w:color w:val="000000"/>
          <w:sz w:val="24"/>
        </w:rPr>
        <w:t>Thinking</w:t>
      </w:r>
      <w:proofErr w:type="spellEnd"/>
      <w:r>
        <w:rPr>
          <w:rFonts w:ascii="Calibri" w:eastAsia="Calibri" w:hAnsi="Calibri" w:cs="Calibri"/>
          <w:color w:val="000000"/>
          <w:sz w:val="24"/>
        </w:rPr>
        <w:t xml:space="preserve">  e </w:t>
      </w:r>
      <w:proofErr w:type="spellStart"/>
      <w:r>
        <w:rPr>
          <w:rFonts w:ascii="Calibri" w:eastAsia="Calibri" w:hAnsi="Calibri" w:cs="Calibri"/>
          <w:color w:val="000000"/>
          <w:sz w:val="24"/>
        </w:rPr>
        <w:t>etc</w:t>
      </w:r>
      <w:proofErr w:type="spellEnd"/>
      <w:r>
        <w:rPr>
          <w:rFonts w:ascii="Calibri" w:eastAsia="Calibri" w:hAnsi="Calibri" w:cs="Calibri"/>
          <w:color w:val="000000"/>
          <w:sz w:val="24"/>
        </w:rPr>
        <w:t>).</w:t>
      </w:r>
    </w:p>
    <w:p w14:paraId="4A35D585" w14:textId="77777777" w:rsidR="00C41CD9" w:rsidRDefault="00C41CD9">
      <w:pPr>
        <w:jc w:val="both"/>
        <w:rPr>
          <w:rFonts w:ascii="Calibri" w:eastAsia="Calibri" w:hAnsi="Calibri" w:cs="Calibri"/>
          <w:color w:val="000000"/>
          <w:sz w:val="24"/>
        </w:rPr>
      </w:pPr>
    </w:p>
    <w:p w14:paraId="0E4D3D3D" w14:textId="77777777" w:rsidR="00C41CD9" w:rsidRDefault="00D371B1">
      <w:pPr>
        <w:jc w:val="both"/>
        <w:rPr>
          <w:rFonts w:ascii="Calibri" w:eastAsia="Calibri" w:hAnsi="Calibri" w:cs="Calibri"/>
          <w:color w:val="000000"/>
          <w:sz w:val="24"/>
        </w:rPr>
      </w:pPr>
      <w:r>
        <w:rPr>
          <w:rFonts w:ascii="Calibri" w:eastAsia="Calibri" w:hAnsi="Calibri" w:cs="Calibri"/>
          <w:color w:val="000000"/>
          <w:sz w:val="24"/>
        </w:rPr>
        <w:t xml:space="preserve">Importa que as Estratégias de Aprendizagem Desafiadoras sejam contextualizadas, que tenham valor sociocultural, evoquem saberes, estimulem a criatividade e mobilizem a solução de problemas, a testagem de hipóteses e a tomada de decisão, permitindo ao estudante desenvolver as capacidades que sustentam as competências definidas no Perfil Profissional. As Estratégias de Aprendizagem Desafiadoras não se referem a apenas uma atividade, mas a um conjunto de ações que norteiam o desenvolvimento da prática docente, propiciando a oportunidade do aprender fazendo.   A perspectiva do desafio e da aderência à realidade do futuro ambiente de trabalho resulta na motivação dos estudantes e na efetividade de sua </w:t>
      </w:r>
      <w:r>
        <w:rPr>
          <w:rFonts w:ascii="Calibri" w:eastAsia="Calibri" w:hAnsi="Calibri" w:cs="Calibri"/>
          <w:color w:val="000000"/>
          <w:sz w:val="24"/>
        </w:rPr>
        <w:lastRenderedPageBreak/>
        <w:t xml:space="preserve">aprendizagem, promovendo de modo natural a mobilização de saberes e incentivando a criatividade na resolução de problemas. </w:t>
      </w:r>
    </w:p>
    <w:p w14:paraId="4433128B" w14:textId="77777777" w:rsidR="00C41CD9" w:rsidRDefault="00C41CD9">
      <w:pPr>
        <w:jc w:val="both"/>
        <w:rPr>
          <w:rFonts w:ascii="Calibri" w:eastAsia="Calibri" w:hAnsi="Calibri" w:cs="Calibri"/>
          <w:color w:val="000000"/>
          <w:sz w:val="24"/>
        </w:rPr>
      </w:pPr>
    </w:p>
    <w:p w14:paraId="765B3FFA" w14:textId="77777777" w:rsidR="00C41CD9" w:rsidRDefault="00C41CD9">
      <w:pPr>
        <w:jc w:val="both"/>
        <w:rPr>
          <w:rFonts w:ascii="Trebuchet MS" w:eastAsia="Trebuchet MS" w:hAnsi="Trebuchet MS" w:cs="Trebuchet MS"/>
          <w:color w:val="000000"/>
          <w:sz w:val="24"/>
        </w:rPr>
      </w:pPr>
    </w:p>
    <w:p w14:paraId="25B23FBA" w14:textId="77777777" w:rsidR="00C41CD9" w:rsidRDefault="00C41CD9">
      <w:pPr>
        <w:jc w:val="both"/>
        <w:rPr>
          <w:rFonts w:ascii="Trebuchet MS" w:eastAsia="Trebuchet MS" w:hAnsi="Trebuchet MS" w:cs="Trebuchet MS"/>
          <w:color w:val="000000"/>
          <w:sz w:val="24"/>
        </w:rPr>
      </w:pPr>
    </w:p>
    <w:p w14:paraId="4243773F" w14:textId="77777777" w:rsidR="00C41CD9" w:rsidRDefault="00D371B1">
      <w:pPr>
        <w:numPr>
          <w:ilvl w:val="1"/>
          <w:numId w:val="20"/>
        </w:numPr>
        <w:shd w:val="clear" w:color="auto" w:fill="D9D9D9"/>
        <w:rPr>
          <w:b/>
          <w:color w:val="000000"/>
        </w:rPr>
      </w:pPr>
      <w:bookmarkStart w:id="8" w:name="_heading=h.17dp8vu" w:colFirst="0" w:colLast="0"/>
      <w:bookmarkEnd w:id="8"/>
      <w:r>
        <w:rPr>
          <w:b/>
          <w:color w:val="000000"/>
        </w:rPr>
        <w:t xml:space="preserve">Estágio </w:t>
      </w:r>
      <w:r>
        <w:rPr>
          <w:b/>
        </w:rPr>
        <w:t>Não-Obrigatório</w:t>
      </w:r>
    </w:p>
    <w:p w14:paraId="314279F7" w14:textId="77777777" w:rsidR="00C41CD9" w:rsidRDefault="00C41CD9">
      <w:pPr>
        <w:jc w:val="both"/>
        <w:rPr>
          <w:color w:val="000000"/>
          <w:sz w:val="24"/>
        </w:rPr>
      </w:pPr>
    </w:p>
    <w:p w14:paraId="5E4DB68B" w14:textId="77777777" w:rsidR="00C41CD9" w:rsidRDefault="00C41CD9">
      <w:pPr>
        <w:jc w:val="both"/>
        <w:rPr>
          <w:color w:val="000000"/>
          <w:sz w:val="24"/>
        </w:rPr>
      </w:pPr>
    </w:p>
    <w:p w14:paraId="6660ED14" w14:textId="77777777" w:rsidR="00C41CD9" w:rsidRDefault="00D371B1">
      <w:pPr>
        <w:jc w:val="both"/>
        <w:rPr>
          <w:rFonts w:ascii="Calibri" w:eastAsia="Calibri" w:hAnsi="Calibri" w:cs="Calibri"/>
          <w:color w:val="000000"/>
          <w:sz w:val="24"/>
        </w:rPr>
      </w:pPr>
      <w:r>
        <w:rPr>
          <w:rFonts w:ascii="Calibri" w:eastAsia="Calibri" w:hAnsi="Calibri" w:cs="Calibri"/>
          <w:color w:val="000000"/>
          <w:sz w:val="24"/>
        </w:rPr>
        <w:t>O estágio supervisionado configura-se como eixo articulador na construção de competências profissionais, por meio de experiências e participação em situações reais de vida e trabalho, solidificando a profissionalização, além de explorar capacidades socioemocionais indispensáveis para viver com ética e responsabilidade. Para a indústria, além de constituir um eficaz sistema de recrutamento e seleção de futuros colaboradores, o estágio possibilita a descoberta de recursos humanos ajustados às reais demandas, nas quais o estudante poderá contribuir com a geração de ideias e soluções inovadoras.</w:t>
      </w:r>
    </w:p>
    <w:p w14:paraId="2F73F866" w14:textId="77777777" w:rsidR="00C41CD9" w:rsidRDefault="00C41CD9">
      <w:pPr>
        <w:jc w:val="both"/>
        <w:rPr>
          <w:rFonts w:ascii="Calibri" w:eastAsia="Calibri" w:hAnsi="Calibri" w:cs="Calibri"/>
          <w:color w:val="000000"/>
          <w:sz w:val="24"/>
        </w:rPr>
      </w:pPr>
    </w:p>
    <w:p w14:paraId="0F0D3C9F" w14:textId="77777777" w:rsidR="00C41CD9" w:rsidRDefault="00D371B1">
      <w:pPr>
        <w:jc w:val="both"/>
        <w:rPr>
          <w:rFonts w:ascii="Calibri" w:eastAsia="Calibri" w:hAnsi="Calibri" w:cs="Calibri"/>
          <w:color w:val="000000"/>
          <w:sz w:val="24"/>
        </w:rPr>
      </w:pPr>
      <w:r>
        <w:rPr>
          <w:rFonts w:ascii="Calibri" w:eastAsia="Calibri" w:hAnsi="Calibri" w:cs="Calibri"/>
          <w:color w:val="000000"/>
          <w:sz w:val="24"/>
        </w:rPr>
        <w:t xml:space="preserve">A legislação específica na Lei nº 11.788, de 25 de setembro de 2008, traz a definição de estágio supervisionado conforme segue “ Estágio é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  </w:t>
      </w:r>
    </w:p>
    <w:p w14:paraId="09DB51E4" w14:textId="77777777" w:rsidR="00C41CD9" w:rsidRDefault="00C41CD9">
      <w:pPr>
        <w:jc w:val="both"/>
        <w:rPr>
          <w:rFonts w:ascii="Calibri" w:eastAsia="Calibri" w:hAnsi="Calibri" w:cs="Calibri"/>
          <w:color w:val="000000"/>
          <w:sz w:val="24"/>
        </w:rPr>
      </w:pPr>
    </w:p>
    <w:p w14:paraId="3DE15F29" w14:textId="77777777" w:rsidR="00C41CD9" w:rsidRDefault="00C41CD9">
      <w:pPr>
        <w:jc w:val="both"/>
        <w:rPr>
          <w:rFonts w:ascii="Trebuchet MS" w:eastAsia="Trebuchet MS" w:hAnsi="Trebuchet MS" w:cs="Trebuchet MS"/>
          <w:color w:val="000000"/>
          <w:sz w:val="24"/>
        </w:rPr>
      </w:pPr>
    </w:p>
    <w:p w14:paraId="0A0C7EBD" w14:textId="77777777" w:rsidR="00C41CD9" w:rsidRDefault="00C41CD9">
      <w:pPr>
        <w:rPr>
          <w:color w:val="000000"/>
        </w:rPr>
      </w:pPr>
    </w:p>
    <w:p w14:paraId="1C66E025" w14:textId="77777777" w:rsidR="00C41CD9" w:rsidRDefault="00D371B1">
      <w:pPr>
        <w:pStyle w:val="Ttulo1"/>
        <w:numPr>
          <w:ilvl w:val="0"/>
          <w:numId w:val="20"/>
        </w:numPr>
        <w:shd w:val="clear" w:color="auto" w:fill="D9D9D9"/>
        <w:spacing w:line="240" w:lineRule="auto"/>
        <w:jc w:val="both"/>
        <w:rPr>
          <w:color w:val="000000"/>
        </w:rPr>
      </w:pPr>
      <w:bookmarkStart w:id="9" w:name="_heading=h.19c6y18" w:colFirst="0" w:colLast="0"/>
      <w:bookmarkEnd w:id="9"/>
      <w:r>
        <w:rPr>
          <w:color w:val="000000"/>
        </w:rPr>
        <w:t>Critérios de aproveitamento de conhecimentos e experiências anteriores</w:t>
      </w:r>
    </w:p>
    <w:p w14:paraId="31B1A9DC" w14:textId="77777777" w:rsidR="00C41CD9" w:rsidRDefault="00C41CD9">
      <w:pPr>
        <w:rPr>
          <w:color w:val="000000"/>
        </w:rPr>
      </w:pPr>
    </w:p>
    <w:p w14:paraId="07CE1C2A"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De acordo com a legislação vigente, a escola pode aproveitar conhecimentos e experiências anteriores, desde que diretamente relacionados com o perfil profissional de conclusão da respectiva qualificação ou habilitação profissional, adquiridos:</w:t>
      </w:r>
    </w:p>
    <w:p w14:paraId="091B366D" w14:textId="77777777" w:rsidR="00C41CD9" w:rsidRDefault="00D371B1" w:rsidP="00D371B1">
      <w:pPr>
        <w:numPr>
          <w:ilvl w:val="0"/>
          <w:numId w:val="3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no ensino médio;</w:t>
      </w:r>
    </w:p>
    <w:p w14:paraId="7403ABCB" w14:textId="77777777" w:rsidR="00C41CD9" w:rsidRDefault="00D371B1" w:rsidP="00D371B1">
      <w:pPr>
        <w:numPr>
          <w:ilvl w:val="0"/>
          <w:numId w:val="3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em qualificações profissionais e etapas ou módulos de nível técnico concluídos em outros cursos;</w:t>
      </w:r>
    </w:p>
    <w:p w14:paraId="4BE26D6D" w14:textId="77777777" w:rsidR="00C41CD9" w:rsidRDefault="00D371B1" w:rsidP="00D371B1">
      <w:pPr>
        <w:numPr>
          <w:ilvl w:val="0"/>
          <w:numId w:val="3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em cursos de educação profissional de nível básico, mediante avaliação do estudante;</w:t>
      </w:r>
    </w:p>
    <w:p w14:paraId="488CD0FA" w14:textId="77777777" w:rsidR="00C41CD9" w:rsidRDefault="00D371B1" w:rsidP="00D371B1">
      <w:pPr>
        <w:numPr>
          <w:ilvl w:val="0"/>
          <w:numId w:val="3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no trabalho ou por outros meios informais, mediante avaliação do estudante; e</w:t>
      </w:r>
    </w:p>
    <w:p w14:paraId="5D39F39D" w14:textId="77777777" w:rsidR="00C41CD9" w:rsidRDefault="00D371B1" w:rsidP="00D371B1">
      <w:pPr>
        <w:numPr>
          <w:ilvl w:val="0"/>
          <w:numId w:val="3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reconhecidos em processos formais de certificação profissional.</w:t>
      </w:r>
    </w:p>
    <w:p w14:paraId="1343C45A"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lastRenderedPageBreak/>
        <w:t>Com base no previsto na legislação em vigor, o SENAI-SC normatizou o aproveitamento de conhecimentos e experiências anteriores, dos estudantes regularmente matriculados nos cursos de nível técnico da Educação Profissional, por meio da “Norma e Procedimentos” (NP) relativa a Registros Escolares.</w:t>
      </w:r>
    </w:p>
    <w:p w14:paraId="29D05CE8" w14:textId="77777777" w:rsidR="00C41CD9" w:rsidRDefault="00C41CD9">
      <w:pPr>
        <w:spacing w:before="120"/>
        <w:rPr>
          <w:color w:val="000000"/>
        </w:rPr>
      </w:pPr>
    </w:p>
    <w:p w14:paraId="3988EA34" w14:textId="77777777" w:rsidR="00C41CD9" w:rsidRDefault="00D371B1">
      <w:pPr>
        <w:pStyle w:val="Ttulo1"/>
        <w:numPr>
          <w:ilvl w:val="0"/>
          <w:numId w:val="20"/>
        </w:numPr>
        <w:shd w:val="clear" w:color="auto" w:fill="D9D9D9"/>
        <w:spacing w:line="240" w:lineRule="auto"/>
        <w:jc w:val="left"/>
        <w:rPr>
          <w:color w:val="000000"/>
        </w:rPr>
      </w:pPr>
      <w:bookmarkStart w:id="10" w:name="_heading=h.3tbugp1" w:colFirst="0" w:colLast="0"/>
      <w:bookmarkEnd w:id="10"/>
      <w:r>
        <w:rPr>
          <w:color w:val="000000"/>
        </w:rPr>
        <w:t>Critérios e procedimentos de avaliação da aprendizagem</w:t>
      </w:r>
    </w:p>
    <w:p w14:paraId="548D9007" w14:textId="77777777" w:rsidR="00C41CD9" w:rsidRDefault="00C41CD9">
      <w:pPr>
        <w:rPr>
          <w:color w:val="000000"/>
        </w:rPr>
      </w:pPr>
      <w:bookmarkStart w:id="11" w:name="_heading=h.35nkun2" w:colFirst="0" w:colLast="0"/>
      <w:bookmarkEnd w:id="11"/>
    </w:p>
    <w:p w14:paraId="55DB2CCA" w14:textId="77777777" w:rsidR="00C41CD9" w:rsidRDefault="00D371B1">
      <w:pPr>
        <w:pStyle w:val="Ttulo2"/>
        <w:numPr>
          <w:ilvl w:val="1"/>
          <w:numId w:val="20"/>
        </w:numPr>
        <w:shd w:val="clear" w:color="auto" w:fill="D9D9D9"/>
        <w:jc w:val="left"/>
        <w:rPr>
          <w:color w:val="000000"/>
        </w:rPr>
      </w:pPr>
      <w:bookmarkStart w:id="12" w:name="_heading=h.28h4qwu" w:colFirst="0" w:colLast="0"/>
      <w:bookmarkEnd w:id="12"/>
      <w:r>
        <w:rPr>
          <w:color w:val="000000"/>
        </w:rPr>
        <w:t>Características da Avaliação</w:t>
      </w:r>
    </w:p>
    <w:p w14:paraId="54522FD4" w14:textId="77777777" w:rsidR="00C41CD9" w:rsidRDefault="00C41CD9">
      <w:pPr>
        <w:rPr>
          <w:color w:val="000000"/>
        </w:rPr>
      </w:pPr>
    </w:p>
    <w:p w14:paraId="7001A7D0" w14:textId="77777777" w:rsidR="00C41CD9" w:rsidRDefault="00D371B1">
      <w:pPr>
        <w:spacing w:after="120"/>
        <w:jc w:val="both"/>
        <w:rPr>
          <w:rFonts w:ascii="Calibri" w:eastAsia="Calibri" w:hAnsi="Calibri" w:cs="Calibri"/>
          <w:color w:val="000000"/>
          <w:sz w:val="24"/>
        </w:rPr>
      </w:pPr>
      <w:r>
        <w:rPr>
          <w:rFonts w:ascii="Calibri" w:eastAsia="Calibri" w:hAnsi="Calibri" w:cs="Calibri"/>
          <w:color w:val="000000"/>
          <w:sz w:val="24"/>
        </w:rPr>
        <w:t>A avaliação é parte integrante do processo de aprendizagem, ou seja, é um processo mediador na construção do currículo e se encontra intimamente relacionada à gestão da aprendizagem dos estudantes.</w:t>
      </w:r>
    </w:p>
    <w:p w14:paraId="0A8FC190" w14:textId="77777777" w:rsidR="00C41CD9" w:rsidRDefault="00D371B1">
      <w:pPr>
        <w:spacing w:after="120"/>
        <w:jc w:val="both"/>
        <w:rPr>
          <w:rFonts w:ascii="Calibri" w:eastAsia="Calibri" w:hAnsi="Calibri" w:cs="Calibri"/>
          <w:sz w:val="24"/>
        </w:rPr>
      </w:pPr>
      <w:r>
        <w:rPr>
          <w:rFonts w:ascii="Calibri" w:eastAsia="Calibri" w:hAnsi="Calibri" w:cs="Calibri"/>
          <w:sz w:val="24"/>
        </w:rPr>
        <w:t>A avaliação deve ter como objetivo promover a união entre a teoria e a prática favorecendo assim a oportunidade de desenvolver o olhar crítico e construtivo tornando o processo de aprendizagem autônomo, reflexivo e participativo, enriquecendo e aprimorando a cada unidade curricular.</w:t>
      </w:r>
    </w:p>
    <w:p w14:paraId="48017379" w14:textId="77777777" w:rsidR="00C41CD9" w:rsidRDefault="00D371B1">
      <w:pPr>
        <w:spacing w:after="120"/>
        <w:jc w:val="both"/>
        <w:rPr>
          <w:rFonts w:ascii="Calibri" w:eastAsia="Calibri" w:hAnsi="Calibri" w:cs="Calibri"/>
          <w:sz w:val="24"/>
        </w:rPr>
      </w:pPr>
      <w:r>
        <w:rPr>
          <w:rFonts w:ascii="Calibri" w:eastAsia="Calibri" w:hAnsi="Calibri" w:cs="Calibri"/>
          <w:sz w:val="24"/>
        </w:rPr>
        <w:t xml:space="preserve">Com base na metodologia dos desafios serão aplicadas avaliações estratégicas como simulação de situações reais, atividade em grupo, desenvolvimento de projetos e ou estudos de caso. </w:t>
      </w:r>
    </w:p>
    <w:p w14:paraId="7AB7D1B4" w14:textId="77777777" w:rsidR="00C41CD9" w:rsidRDefault="00D371B1">
      <w:pPr>
        <w:jc w:val="both"/>
        <w:rPr>
          <w:rFonts w:ascii="Calibri" w:eastAsia="Calibri" w:hAnsi="Calibri" w:cs="Calibri"/>
          <w:sz w:val="24"/>
        </w:rPr>
      </w:pPr>
      <w:r>
        <w:rPr>
          <w:rFonts w:ascii="Calibri" w:eastAsia="Calibri" w:hAnsi="Calibri" w:cs="Calibri"/>
          <w:sz w:val="24"/>
        </w:rPr>
        <w:t>Estas avaliações estão estruturadas da seguinte maneira:</w:t>
      </w:r>
    </w:p>
    <w:p w14:paraId="78F4E40B" w14:textId="77777777" w:rsidR="00C41CD9" w:rsidRDefault="00C41CD9">
      <w:pPr>
        <w:jc w:val="both"/>
        <w:rPr>
          <w:rFonts w:ascii="Calibri" w:eastAsia="Calibri" w:hAnsi="Calibri" w:cs="Calibri"/>
          <w:sz w:val="24"/>
        </w:rPr>
      </w:pPr>
    </w:p>
    <w:p w14:paraId="65DD6B5C" w14:textId="77777777" w:rsidR="00C41CD9" w:rsidRDefault="00D371B1">
      <w:pPr>
        <w:ind w:left="360"/>
        <w:jc w:val="both"/>
        <w:rPr>
          <w:rFonts w:ascii="Calibri" w:eastAsia="Calibri" w:hAnsi="Calibri" w:cs="Calibri"/>
          <w:sz w:val="24"/>
        </w:rPr>
      </w:pPr>
      <w:r>
        <w:rPr>
          <w:rFonts w:ascii="Calibri" w:eastAsia="Calibri" w:hAnsi="Calibri" w:cs="Calibri"/>
          <w:b/>
          <w:sz w:val="24"/>
        </w:rPr>
        <w:t>Momento à distância</w:t>
      </w:r>
      <w:r>
        <w:rPr>
          <w:rFonts w:ascii="Calibri" w:eastAsia="Calibri" w:hAnsi="Calibri" w:cs="Calibri"/>
          <w:sz w:val="24"/>
        </w:rPr>
        <w:t>:</w:t>
      </w:r>
    </w:p>
    <w:p w14:paraId="7A6CA1E1" w14:textId="77777777" w:rsidR="00C41CD9" w:rsidRDefault="00D371B1">
      <w:pPr>
        <w:numPr>
          <w:ilvl w:val="0"/>
          <w:numId w:val="21"/>
        </w:numPr>
        <w:jc w:val="both"/>
        <w:rPr>
          <w:rFonts w:ascii="Calibri" w:eastAsia="Calibri" w:hAnsi="Calibri" w:cs="Calibri"/>
          <w:sz w:val="24"/>
        </w:rPr>
      </w:pPr>
      <w:r>
        <w:rPr>
          <w:rFonts w:ascii="Calibri" w:eastAsia="Calibri" w:hAnsi="Calibri" w:cs="Calibri"/>
          <w:sz w:val="24"/>
        </w:rPr>
        <w:t>Apresentação dos critérios de avaliação aos estudantes.</w:t>
      </w:r>
    </w:p>
    <w:p w14:paraId="348B1F70" w14:textId="77777777" w:rsidR="00C41CD9" w:rsidRDefault="00D371B1">
      <w:pPr>
        <w:numPr>
          <w:ilvl w:val="0"/>
          <w:numId w:val="21"/>
        </w:numPr>
        <w:jc w:val="both"/>
        <w:rPr>
          <w:rFonts w:ascii="Calibri" w:eastAsia="Calibri" w:hAnsi="Calibri" w:cs="Calibri"/>
          <w:sz w:val="24"/>
        </w:rPr>
      </w:pPr>
      <w:r>
        <w:rPr>
          <w:rFonts w:ascii="Calibri" w:eastAsia="Calibri" w:hAnsi="Calibri" w:cs="Calibri"/>
          <w:sz w:val="24"/>
        </w:rPr>
        <w:t>Introdução contextualizada de cada atividade.</w:t>
      </w:r>
    </w:p>
    <w:p w14:paraId="5841D857" w14:textId="77777777" w:rsidR="00C41CD9" w:rsidRDefault="00D371B1">
      <w:pPr>
        <w:numPr>
          <w:ilvl w:val="0"/>
          <w:numId w:val="21"/>
        </w:numPr>
        <w:jc w:val="both"/>
        <w:rPr>
          <w:rFonts w:ascii="Calibri" w:eastAsia="Calibri" w:hAnsi="Calibri" w:cs="Calibri"/>
          <w:sz w:val="24"/>
        </w:rPr>
      </w:pPr>
      <w:r>
        <w:rPr>
          <w:rFonts w:ascii="Calibri" w:eastAsia="Calibri" w:hAnsi="Calibri" w:cs="Calibri"/>
          <w:sz w:val="24"/>
        </w:rPr>
        <w:t>Descrição do desafio/atividade.</w:t>
      </w:r>
    </w:p>
    <w:p w14:paraId="71155479" w14:textId="77777777" w:rsidR="00C41CD9" w:rsidRDefault="00D371B1">
      <w:pPr>
        <w:numPr>
          <w:ilvl w:val="0"/>
          <w:numId w:val="21"/>
        </w:numPr>
        <w:jc w:val="both"/>
        <w:rPr>
          <w:rFonts w:ascii="Calibri" w:eastAsia="Calibri" w:hAnsi="Calibri" w:cs="Calibri"/>
          <w:sz w:val="24"/>
        </w:rPr>
      </w:pPr>
      <w:r>
        <w:rPr>
          <w:rFonts w:ascii="Calibri" w:eastAsia="Calibri" w:hAnsi="Calibri" w:cs="Calibri"/>
          <w:sz w:val="24"/>
        </w:rPr>
        <w:t>Apresentação das atividades a serem desenvolvidas em grupo.</w:t>
      </w:r>
    </w:p>
    <w:p w14:paraId="5A56A21D" w14:textId="77777777" w:rsidR="00C41CD9" w:rsidRDefault="00C41CD9">
      <w:pPr>
        <w:jc w:val="both"/>
        <w:rPr>
          <w:rFonts w:ascii="Calibri" w:eastAsia="Calibri" w:hAnsi="Calibri" w:cs="Calibri"/>
          <w:sz w:val="24"/>
        </w:rPr>
      </w:pPr>
    </w:p>
    <w:p w14:paraId="48960BA0" w14:textId="77777777" w:rsidR="00C41CD9" w:rsidRDefault="00D371B1">
      <w:pPr>
        <w:ind w:left="360"/>
        <w:jc w:val="both"/>
        <w:rPr>
          <w:rFonts w:ascii="Calibri" w:eastAsia="Calibri" w:hAnsi="Calibri" w:cs="Calibri"/>
          <w:b/>
          <w:sz w:val="24"/>
        </w:rPr>
      </w:pPr>
      <w:r>
        <w:rPr>
          <w:rFonts w:ascii="Calibri" w:eastAsia="Calibri" w:hAnsi="Calibri" w:cs="Calibri"/>
          <w:b/>
          <w:sz w:val="24"/>
        </w:rPr>
        <w:t>Momento presencial:</w:t>
      </w:r>
    </w:p>
    <w:p w14:paraId="3F48D1D7" w14:textId="77777777" w:rsidR="00C41CD9" w:rsidRDefault="00D371B1">
      <w:pPr>
        <w:numPr>
          <w:ilvl w:val="0"/>
          <w:numId w:val="21"/>
        </w:numPr>
        <w:jc w:val="both"/>
        <w:rPr>
          <w:rFonts w:ascii="Calibri" w:eastAsia="Calibri" w:hAnsi="Calibri" w:cs="Calibri"/>
          <w:sz w:val="24"/>
        </w:rPr>
      </w:pPr>
      <w:r>
        <w:rPr>
          <w:rFonts w:ascii="Calibri" w:eastAsia="Calibri" w:hAnsi="Calibri" w:cs="Calibri"/>
          <w:sz w:val="24"/>
        </w:rPr>
        <w:t>Apresentação dos critérios de avaliação aos estudantes.</w:t>
      </w:r>
    </w:p>
    <w:p w14:paraId="67A70157" w14:textId="77777777" w:rsidR="00C41CD9" w:rsidRDefault="00D371B1">
      <w:pPr>
        <w:numPr>
          <w:ilvl w:val="0"/>
          <w:numId w:val="21"/>
        </w:numPr>
        <w:jc w:val="both"/>
        <w:rPr>
          <w:rFonts w:ascii="Calibri" w:eastAsia="Calibri" w:hAnsi="Calibri" w:cs="Calibri"/>
          <w:sz w:val="24"/>
        </w:rPr>
      </w:pPr>
      <w:r>
        <w:rPr>
          <w:rFonts w:ascii="Calibri" w:eastAsia="Calibri" w:hAnsi="Calibri" w:cs="Calibri"/>
          <w:sz w:val="24"/>
        </w:rPr>
        <w:t>Apresentação das atividades realizadas a distância.</w:t>
      </w:r>
    </w:p>
    <w:p w14:paraId="0CEB5773" w14:textId="77777777" w:rsidR="00C41CD9" w:rsidRDefault="00D371B1">
      <w:pPr>
        <w:numPr>
          <w:ilvl w:val="0"/>
          <w:numId w:val="21"/>
        </w:numPr>
        <w:jc w:val="both"/>
        <w:rPr>
          <w:rFonts w:ascii="Calibri" w:eastAsia="Calibri" w:hAnsi="Calibri" w:cs="Calibri"/>
          <w:sz w:val="24"/>
        </w:rPr>
      </w:pPr>
      <w:r>
        <w:rPr>
          <w:rFonts w:ascii="Calibri" w:eastAsia="Calibri" w:hAnsi="Calibri" w:cs="Calibri"/>
          <w:sz w:val="24"/>
        </w:rPr>
        <w:t>Destaque dos pontos chaves para a resolução dos desafios/atividades por meio do tutor.</w:t>
      </w:r>
    </w:p>
    <w:p w14:paraId="3B869F62" w14:textId="77777777" w:rsidR="00C41CD9" w:rsidRDefault="00D371B1">
      <w:pPr>
        <w:numPr>
          <w:ilvl w:val="0"/>
          <w:numId w:val="21"/>
        </w:numPr>
        <w:jc w:val="both"/>
        <w:rPr>
          <w:rFonts w:ascii="Calibri" w:eastAsia="Calibri" w:hAnsi="Calibri" w:cs="Calibri"/>
          <w:sz w:val="24"/>
        </w:rPr>
      </w:pPr>
      <w:r>
        <w:rPr>
          <w:rFonts w:ascii="Calibri" w:eastAsia="Calibri" w:hAnsi="Calibri" w:cs="Calibri"/>
          <w:sz w:val="24"/>
        </w:rPr>
        <w:t>Fechamento dos desafios com os grupos, destacando os pontos positivos e aspectos a melhorar.</w:t>
      </w:r>
    </w:p>
    <w:p w14:paraId="369D4CD1" w14:textId="77777777" w:rsidR="00C41CD9" w:rsidRDefault="00C41CD9">
      <w:pPr>
        <w:ind w:left="720"/>
        <w:jc w:val="both"/>
        <w:rPr>
          <w:rFonts w:ascii="Calibri" w:eastAsia="Calibri" w:hAnsi="Calibri" w:cs="Calibri"/>
          <w:sz w:val="24"/>
        </w:rPr>
      </w:pPr>
    </w:p>
    <w:p w14:paraId="4B98BC13" w14:textId="77777777" w:rsidR="00C41CD9" w:rsidRDefault="00D371B1">
      <w:pPr>
        <w:ind w:left="360"/>
        <w:jc w:val="both"/>
        <w:rPr>
          <w:rFonts w:ascii="Calibri" w:eastAsia="Calibri" w:hAnsi="Calibri" w:cs="Calibri"/>
          <w:sz w:val="24"/>
        </w:rPr>
      </w:pPr>
      <w:r>
        <w:rPr>
          <w:rFonts w:ascii="Calibri" w:eastAsia="Calibri" w:hAnsi="Calibri" w:cs="Calibri"/>
          <w:b/>
          <w:sz w:val="24"/>
        </w:rPr>
        <w:t>Esta metodologia foi escolhida por</w:t>
      </w:r>
      <w:r>
        <w:rPr>
          <w:rFonts w:ascii="Calibri" w:eastAsia="Calibri" w:hAnsi="Calibri" w:cs="Calibri"/>
          <w:sz w:val="24"/>
        </w:rPr>
        <w:t>:</w:t>
      </w:r>
    </w:p>
    <w:p w14:paraId="3D74100D" w14:textId="77777777" w:rsidR="00C41CD9" w:rsidRDefault="00D371B1">
      <w:pPr>
        <w:numPr>
          <w:ilvl w:val="0"/>
          <w:numId w:val="3"/>
        </w:numPr>
        <w:jc w:val="both"/>
        <w:rPr>
          <w:rFonts w:ascii="Calibri" w:eastAsia="Calibri" w:hAnsi="Calibri" w:cs="Calibri"/>
          <w:sz w:val="24"/>
        </w:rPr>
      </w:pPr>
      <w:r>
        <w:rPr>
          <w:rFonts w:ascii="Calibri" w:eastAsia="Calibri" w:hAnsi="Calibri" w:cs="Calibri"/>
          <w:sz w:val="24"/>
        </w:rPr>
        <w:t>Promover a internalização do conhecimento;</w:t>
      </w:r>
    </w:p>
    <w:p w14:paraId="289892D3" w14:textId="77777777" w:rsidR="00C41CD9" w:rsidRDefault="00D371B1">
      <w:pPr>
        <w:numPr>
          <w:ilvl w:val="0"/>
          <w:numId w:val="3"/>
        </w:numPr>
        <w:jc w:val="both"/>
        <w:rPr>
          <w:rFonts w:ascii="Calibri" w:eastAsia="Calibri" w:hAnsi="Calibri" w:cs="Calibri"/>
          <w:sz w:val="24"/>
        </w:rPr>
      </w:pPr>
      <w:r>
        <w:rPr>
          <w:rFonts w:ascii="Calibri" w:eastAsia="Calibri" w:hAnsi="Calibri" w:cs="Calibri"/>
          <w:sz w:val="24"/>
        </w:rPr>
        <w:t>Exercitar a capacidade de argumentação;</w:t>
      </w:r>
    </w:p>
    <w:p w14:paraId="004562CD" w14:textId="77777777" w:rsidR="00C41CD9" w:rsidRDefault="00D371B1">
      <w:pPr>
        <w:numPr>
          <w:ilvl w:val="0"/>
          <w:numId w:val="3"/>
        </w:numPr>
        <w:jc w:val="both"/>
        <w:rPr>
          <w:rFonts w:ascii="Calibri" w:eastAsia="Calibri" w:hAnsi="Calibri" w:cs="Calibri"/>
          <w:sz w:val="24"/>
        </w:rPr>
      </w:pPr>
      <w:r>
        <w:rPr>
          <w:rFonts w:ascii="Calibri" w:eastAsia="Calibri" w:hAnsi="Calibri" w:cs="Calibri"/>
          <w:sz w:val="24"/>
        </w:rPr>
        <w:t>Considerar a bagagem cultural do estudante;</w:t>
      </w:r>
    </w:p>
    <w:p w14:paraId="00EC0427" w14:textId="77777777" w:rsidR="00C41CD9" w:rsidRDefault="00D371B1">
      <w:pPr>
        <w:numPr>
          <w:ilvl w:val="0"/>
          <w:numId w:val="3"/>
        </w:numPr>
        <w:jc w:val="both"/>
        <w:rPr>
          <w:rFonts w:ascii="Calibri" w:eastAsia="Calibri" w:hAnsi="Calibri" w:cs="Calibri"/>
          <w:sz w:val="24"/>
        </w:rPr>
      </w:pPr>
      <w:r>
        <w:rPr>
          <w:rFonts w:ascii="Calibri" w:eastAsia="Calibri" w:hAnsi="Calibri" w:cs="Calibri"/>
          <w:sz w:val="24"/>
        </w:rPr>
        <w:lastRenderedPageBreak/>
        <w:t>Estimular a criatividade, pois reconhece que não existe um único caminho para resolução de um problema;</w:t>
      </w:r>
    </w:p>
    <w:p w14:paraId="7968100D" w14:textId="77777777" w:rsidR="00C41CD9" w:rsidRDefault="00D371B1">
      <w:pPr>
        <w:numPr>
          <w:ilvl w:val="0"/>
          <w:numId w:val="3"/>
        </w:numPr>
        <w:jc w:val="both"/>
        <w:rPr>
          <w:rFonts w:ascii="Calibri" w:eastAsia="Calibri" w:hAnsi="Calibri" w:cs="Calibri"/>
          <w:sz w:val="24"/>
        </w:rPr>
      </w:pPr>
      <w:r>
        <w:rPr>
          <w:rFonts w:ascii="Calibri" w:eastAsia="Calibri" w:hAnsi="Calibri" w:cs="Calibri"/>
          <w:sz w:val="24"/>
        </w:rPr>
        <w:t>Promover trocas de experiências entre tutor/estudante, estudante/estudante, estimulando o estabelecimento de relações interpessoais e o respeito mútuo entre as partes envolvidas;</w:t>
      </w:r>
    </w:p>
    <w:p w14:paraId="283CC0AB" w14:textId="77777777" w:rsidR="00C41CD9" w:rsidRDefault="00D371B1">
      <w:pPr>
        <w:numPr>
          <w:ilvl w:val="0"/>
          <w:numId w:val="1"/>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sz w:val="24"/>
        </w:rPr>
        <w:t>Exercitar a visão sistemática a partir da prática do estabelecimento de inter-relações entre vários fatores que podem impactar a situação avaliada.</w:t>
      </w:r>
    </w:p>
    <w:p w14:paraId="3DB8153F" w14:textId="77777777" w:rsidR="00C41CD9" w:rsidRDefault="00C41CD9">
      <w:pPr>
        <w:pBdr>
          <w:top w:val="nil"/>
          <w:left w:val="nil"/>
          <w:bottom w:val="nil"/>
          <w:right w:val="nil"/>
          <w:between w:val="nil"/>
        </w:pBdr>
        <w:spacing w:before="120" w:line="276" w:lineRule="auto"/>
        <w:ind w:left="720"/>
        <w:jc w:val="both"/>
        <w:rPr>
          <w:rFonts w:ascii="Calibri" w:eastAsia="Calibri" w:hAnsi="Calibri" w:cs="Calibri"/>
          <w:sz w:val="24"/>
        </w:rPr>
      </w:pPr>
    </w:p>
    <w:p w14:paraId="5A13E368" w14:textId="77777777" w:rsidR="00C41CD9" w:rsidRDefault="00C41CD9">
      <w:pPr>
        <w:pStyle w:val="Ttulo2"/>
        <w:jc w:val="left"/>
      </w:pPr>
      <w:bookmarkStart w:id="13" w:name="_heading=h.44sinio" w:colFirst="0" w:colLast="0"/>
      <w:bookmarkEnd w:id="13"/>
    </w:p>
    <w:p w14:paraId="4807FE99" w14:textId="77777777" w:rsidR="00C41CD9" w:rsidRDefault="00D371B1">
      <w:pPr>
        <w:pStyle w:val="Ttulo2"/>
        <w:numPr>
          <w:ilvl w:val="1"/>
          <w:numId w:val="20"/>
        </w:numPr>
        <w:shd w:val="clear" w:color="auto" w:fill="D9D9D9"/>
        <w:jc w:val="left"/>
      </w:pPr>
      <w:bookmarkStart w:id="14" w:name="_heading=h.nmf14n" w:colFirst="0" w:colLast="0"/>
      <w:bookmarkEnd w:id="14"/>
      <w:r>
        <w:t>Critérios e Formas de Avaliação</w:t>
      </w:r>
    </w:p>
    <w:p w14:paraId="75BF0A0C" w14:textId="77777777" w:rsidR="00C41CD9" w:rsidRDefault="00C41CD9"/>
    <w:p w14:paraId="3CF15FBA"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avaliação do aproveitamento do </w:t>
      </w:r>
      <w:r>
        <w:rPr>
          <w:rFonts w:ascii="Calibri" w:eastAsia="Calibri" w:hAnsi="Calibri" w:cs="Calibri"/>
          <w:sz w:val="24"/>
        </w:rPr>
        <w:t>estudante</w:t>
      </w:r>
      <w:r>
        <w:rPr>
          <w:rFonts w:ascii="Calibri" w:eastAsia="Calibri" w:hAnsi="Calibri" w:cs="Calibri"/>
          <w:color w:val="000000"/>
          <w:sz w:val="24"/>
        </w:rPr>
        <w:t xml:space="preserve"> durante o período letivo será feita de maneira contínua, cumulativa e abrangente, preponderando os aspectos qualitativos sobre os quantitativos.</w:t>
      </w:r>
    </w:p>
    <w:p w14:paraId="12F235AB"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Por aspectos qualitativos entenda-se o nível de capacidade do educando, comportamento, assiduidade, grau de aperfeiçoamento e significância das atividades desenvolvidas, organização de ideias e a expressão pessoal.</w:t>
      </w:r>
    </w:p>
    <w:p w14:paraId="7101A574"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O rendimento escolar será avaliado pelo aproveitamento do </w:t>
      </w:r>
      <w:r>
        <w:rPr>
          <w:rFonts w:ascii="Calibri" w:eastAsia="Calibri" w:hAnsi="Calibri" w:cs="Calibri"/>
          <w:sz w:val="24"/>
        </w:rPr>
        <w:t>estudante</w:t>
      </w:r>
      <w:r>
        <w:rPr>
          <w:rFonts w:ascii="Calibri" w:eastAsia="Calibri" w:hAnsi="Calibri" w:cs="Calibri"/>
          <w:color w:val="000000"/>
          <w:sz w:val="24"/>
        </w:rPr>
        <w:t>, envolvendo os aspectos cognitivos, afetivos e psicomotores, por meio de instrumentos de avaliação variados, tais como:</w:t>
      </w:r>
    </w:p>
    <w:p w14:paraId="67354627" w14:textId="77777777" w:rsidR="00C41CD9" w:rsidRDefault="00D371B1">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sz w:val="24"/>
        </w:rPr>
        <w:t>avaliação teórica e/ou prática;</w:t>
      </w:r>
    </w:p>
    <w:p w14:paraId="01D13F7B" w14:textId="77777777" w:rsidR="00C41CD9" w:rsidRDefault="00D371B1">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observação diária dos professores;</w:t>
      </w:r>
    </w:p>
    <w:p w14:paraId="537D0815" w14:textId="77777777" w:rsidR="00C41CD9" w:rsidRDefault="00D371B1">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trabalhos de pesquisa individual ou em grupo;</w:t>
      </w:r>
    </w:p>
    <w:p w14:paraId="7EABE286" w14:textId="77777777" w:rsidR="00C41CD9" w:rsidRDefault="00D371B1">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entrevistas e arguições;</w:t>
      </w:r>
    </w:p>
    <w:p w14:paraId="231E17CE" w14:textId="77777777" w:rsidR="00C41CD9" w:rsidRDefault="00D371B1">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resolução de exercícios;</w:t>
      </w:r>
    </w:p>
    <w:p w14:paraId="54840DAE" w14:textId="77777777" w:rsidR="00C41CD9" w:rsidRDefault="00D371B1">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execução de experimentos ou projetos;</w:t>
      </w:r>
    </w:p>
    <w:p w14:paraId="690DAFDD" w14:textId="77777777" w:rsidR="00C41CD9" w:rsidRDefault="00D371B1">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trabalhos práticos;</w:t>
      </w:r>
    </w:p>
    <w:p w14:paraId="4D20A174" w14:textId="77777777" w:rsidR="00C41CD9" w:rsidRDefault="00D371B1">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relatórios referentes aos trabalhos; e</w:t>
      </w:r>
    </w:p>
    <w:p w14:paraId="77DEB5C1" w14:textId="77777777" w:rsidR="00C41CD9" w:rsidRDefault="00D371B1">
      <w:pPr>
        <w:numPr>
          <w:ilvl w:val="0"/>
          <w:numId w:val="19"/>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outros instrumentos que a experiência pedagógica indicar.</w:t>
      </w:r>
    </w:p>
    <w:p w14:paraId="35EFAC6B"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Os critérios para a avaliação da aprendizagem estão definidos na NP (Normas e Procedimentos) relativa a Registros Escolares.</w:t>
      </w:r>
    </w:p>
    <w:p w14:paraId="46B64FB9" w14:textId="77777777" w:rsidR="00C41CD9" w:rsidRDefault="00C41CD9">
      <w:pPr>
        <w:pBdr>
          <w:top w:val="nil"/>
          <w:left w:val="nil"/>
          <w:bottom w:val="nil"/>
          <w:right w:val="nil"/>
          <w:between w:val="nil"/>
        </w:pBdr>
        <w:spacing w:before="120" w:line="276" w:lineRule="auto"/>
        <w:jc w:val="both"/>
        <w:rPr>
          <w:color w:val="000000"/>
        </w:rPr>
      </w:pPr>
    </w:p>
    <w:p w14:paraId="5B1D57A7" w14:textId="77777777" w:rsidR="00C41CD9" w:rsidRDefault="00D371B1">
      <w:pPr>
        <w:pStyle w:val="Ttulo2"/>
        <w:numPr>
          <w:ilvl w:val="1"/>
          <w:numId w:val="20"/>
        </w:numPr>
        <w:shd w:val="clear" w:color="auto" w:fill="D9D9D9"/>
        <w:jc w:val="left"/>
      </w:pPr>
      <w:bookmarkStart w:id="15" w:name="_heading=h.37m2jsg" w:colFirst="0" w:colLast="0"/>
      <w:bookmarkEnd w:id="15"/>
      <w:r>
        <w:t>Recuperação</w:t>
      </w:r>
    </w:p>
    <w:p w14:paraId="0FB88DA5" w14:textId="77777777" w:rsidR="00C41CD9" w:rsidRDefault="00C41CD9"/>
    <w:p w14:paraId="361E9C9A"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recuperação será oferecida de forma paralela e durante o período letivo, sempre que o </w:t>
      </w:r>
      <w:r>
        <w:rPr>
          <w:rFonts w:ascii="Calibri" w:eastAsia="Calibri" w:hAnsi="Calibri" w:cs="Calibri"/>
          <w:sz w:val="24"/>
        </w:rPr>
        <w:t>estudante</w:t>
      </w:r>
      <w:r>
        <w:rPr>
          <w:rFonts w:ascii="Calibri" w:eastAsia="Calibri" w:hAnsi="Calibri" w:cs="Calibri"/>
          <w:color w:val="000000"/>
          <w:sz w:val="24"/>
        </w:rPr>
        <w:t xml:space="preserve"> ou a turma apresente baixo rendimento escolar, atendendo ao estabelecido na legislação vigente.</w:t>
      </w:r>
    </w:p>
    <w:p w14:paraId="4F6A997C"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avaliação obtida após os estudos de recuperação em que o </w:t>
      </w:r>
      <w:r>
        <w:rPr>
          <w:rFonts w:ascii="Calibri" w:eastAsia="Calibri" w:hAnsi="Calibri" w:cs="Calibri"/>
          <w:sz w:val="24"/>
        </w:rPr>
        <w:t>estudante</w:t>
      </w:r>
      <w:r>
        <w:rPr>
          <w:rFonts w:ascii="Calibri" w:eastAsia="Calibri" w:hAnsi="Calibri" w:cs="Calibri"/>
          <w:color w:val="000000"/>
          <w:sz w:val="24"/>
        </w:rPr>
        <w:t xml:space="preserve"> demonstre ter superado as dificuldades, substituirá a anterior referente aos mesmos objetivos.</w:t>
      </w:r>
    </w:p>
    <w:p w14:paraId="478F0635" w14:textId="77777777" w:rsidR="00C41CD9" w:rsidRDefault="00C41CD9">
      <w:pPr>
        <w:pBdr>
          <w:top w:val="nil"/>
          <w:left w:val="nil"/>
          <w:bottom w:val="nil"/>
          <w:right w:val="nil"/>
          <w:between w:val="nil"/>
        </w:pBdr>
        <w:spacing w:before="120" w:line="276" w:lineRule="auto"/>
        <w:jc w:val="both"/>
        <w:rPr>
          <w:rFonts w:ascii="Calibri" w:eastAsia="Calibri" w:hAnsi="Calibri" w:cs="Calibri"/>
          <w:sz w:val="24"/>
        </w:rPr>
      </w:pPr>
    </w:p>
    <w:p w14:paraId="54EE0920" w14:textId="77777777" w:rsidR="00C41CD9" w:rsidRDefault="00C41CD9"/>
    <w:p w14:paraId="4AE103B7" w14:textId="77777777" w:rsidR="00C41CD9" w:rsidRDefault="00D371B1">
      <w:pPr>
        <w:pStyle w:val="Ttulo2"/>
        <w:numPr>
          <w:ilvl w:val="1"/>
          <w:numId w:val="20"/>
        </w:numPr>
        <w:shd w:val="clear" w:color="auto" w:fill="D9D9D9"/>
        <w:jc w:val="left"/>
      </w:pPr>
      <w:bookmarkStart w:id="16" w:name="_heading=h.las9ik7cs5e0" w:colFirst="0" w:colLast="0"/>
      <w:bookmarkEnd w:id="16"/>
      <w:r>
        <w:t>Sistema de Avaliação da Educação Profissional e Tecnológica (SAEP)</w:t>
      </w:r>
    </w:p>
    <w:p w14:paraId="35585D52" w14:textId="77777777" w:rsidR="00C41CD9" w:rsidRDefault="00C41CD9"/>
    <w:p w14:paraId="1A00E477" w14:textId="77777777" w:rsidR="00C41CD9" w:rsidRDefault="00C41CD9"/>
    <w:p w14:paraId="2F495C42" w14:textId="77777777" w:rsidR="00C41CD9" w:rsidRDefault="00D371B1">
      <w:pP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O </w:t>
      </w:r>
      <w:proofErr w:type="spellStart"/>
      <w:r>
        <w:rPr>
          <w:rFonts w:ascii="Calibri" w:eastAsia="Calibri" w:hAnsi="Calibri" w:cs="Calibri"/>
          <w:color w:val="000000"/>
          <w:sz w:val="24"/>
        </w:rPr>
        <w:t>Saep</w:t>
      </w:r>
      <w:proofErr w:type="spellEnd"/>
      <w:r>
        <w:rPr>
          <w:rFonts w:ascii="Calibri" w:eastAsia="Calibri" w:hAnsi="Calibri" w:cs="Calibri"/>
          <w:color w:val="000000"/>
          <w:sz w:val="24"/>
        </w:rPr>
        <w:t xml:space="preserve"> é uma estratégia do SENAI em âmbito nacional, que iniciou em 2010 e foi concebida para avaliar a qualidade dos cursos de educação profissional oferecidos pelo SENAI. Essa ação avalia o desempenho dos estudantes concluintes (aqueles que tiverem concluído 80% ou mais da carga horária total do curso), com o objetivo de aferir as competências necessárias ao desempenho da ocupação.</w:t>
      </w:r>
    </w:p>
    <w:p w14:paraId="2C651E34" w14:textId="77777777" w:rsidR="00C41CD9" w:rsidRDefault="00D371B1">
      <w:pPr>
        <w:spacing w:before="120" w:line="276" w:lineRule="auto"/>
        <w:jc w:val="both"/>
        <w:rPr>
          <w:rFonts w:ascii="Calibri" w:eastAsia="Calibri" w:hAnsi="Calibri" w:cs="Calibri"/>
          <w:color w:val="000000"/>
          <w:sz w:val="24"/>
        </w:rPr>
      </w:pPr>
      <w:r>
        <w:rPr>
          <w:rFonts w:ascii="Calibri" w:eastAsia="Calibri" w:hAnsi="Calibri" w:cs="Calibri"/>
          <w:color w:val="000000"/>
          <w:sz w:val="24"/>
        </w:rPr>
        <w:t>Além disso, deve também subsidiar a manutenção ou o redirecionamento de ações pedagógico-institucionais adequadas aos seus contextos locais, contribuir para mudanças no processo de ensino-aprendizagem e de gestão educacional necessárias ao contínuo avanço da educação profissional, proporcionar maior transparência à educação profissional e tecnológica do SENAI e contribuir para o levantamento de indicadores de qualidade educacional.</w:t>
      </w:r>
    </w:p>
    <w:p w14:paraId="3E447CA5" w14:textId="77777777" w:rsidR="00C41CD9" w:rsidRDefault="00D371B1">
      <w:pP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O </w:t>
      </w:r>
      <w:proofErr w:type="spellStart"/>
      <w:r>
        <w:rPr>
          <w:rFonts w:ascii="Calibri" w:eastAsia="Calibri" w:hAnsi="Calibri" w:cs="Calibri"/>
          <w:color w:val="000000"/>
          <w:sz w:val="24"/>
        </w:rPr>
        <w:t>Saep</w:t>
      </w:r>
      <w:proofErr w:type="spellEnd"/>
      <w:r>
        <w:rPr>
          <w:rFonts w:ascii="Calibri" w:eastAsia="Calibri" w:hAnsi="Calibri" w:cs="Calibri"/>
          <w:color w:val="000000"/>
          <w:sz w:val="24"/>
        </w:rPr>
        <w:t xml:space="preserve"> permite a avaliação de quatro dimensões do processo educacional, sendo elas: Avaliação de Projetos de Cursos, Avaliação de Desenvolvimento de Cursos, Avaliação de Desempenho e Acompanhamento de Egressos.</w:t>
      </w:r>
    </w:p>
    <w:p w14:paraId="646E91EB" w14:textId="77777777" w:rsidR="00C41CD9" w:rsidRDefault="00D371B1">
      <w:pPr>
        <w:spacing w:before="120" w:line="276" w:lineRule="auto"/>
        <w:jc w:val="center"/>
        <w:rPr>
          <w:rFonts w:ascii="Calibri" w:eastAsia="Calibri" w:hAnsi="Calibri" w:cs="Calibri"/>
          <w:color w:val="000000"/>
          <w:sz w:val="24"/>
        </w:rPr>
      </w:pPr>
      <w:r>
        <w:rPr>
          <w:rFonts w:ascii="Calibri" w:eastAsia="Calibri" w:hAnsi="Calibri" w:cs="Calibri"/>
          <w:noProof/>
          <w:color w:val="000000"/>
          <w:sz w:val="24"/>
        </w:rPr>
        <w:lastRenderedPageBreak/>
        <w:drawing>
          <wp:inline distT="114300" distB="114300" distL="114300" distR="114300" wp14:anchorId="750B7FD3" wp14:editId="5533A814">
            <wp:extent cx="4941412" cy="2583964"/>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941412" cy="2583964"/>
                    </a:xfrm>
                    <a:prstGeom prst="rect">
                      <a:avLst/>
                    </a:prstGeom>
                    <a:ln/>
                  </pic:spPr>
                </pic:pic>
              </a:graphicData>
            </a:graphic>
          </wp:inline>
        </w:drawing>
      </w:r>
    </w:p>
    <w:p w14:paraId="00E0C542" w14:textId="77777777" w:rsidR="00C41CD9" w:rsidRDefault="00C41CD9">
      <w:pPr>
        <w:rPr>
          <w:rFonts w:ascii="Calibri" w:eastAsia="Calibri" w:hAnsi="Calibri" w:cs="Calibri"/>
          <w:color w:val="000000"/>
          <w:sz w:val="24"/>
        </w:rPr>
      </w:pPr>
    </w:p>
    <w:p w14:paraId="49FC2322" w14:textId="77777777" w:rsidR="00C41CD9" w:rsidRDefault="00D371B1">
      <w:pPr>
        <w:numPr>
          <w:ilvl w:val="0"/>
          <w:numId w:val="10"/>
        </w:numPr>
        <w:spacing w:before="120" w:line="276" w:lineRule="auto"/>
        <w:jc w:val="both"/>
        <w:rPr>
          <w:rFonts w:ascii="Calibri" w:eastAsia="Calibri" w:hAnsi="Calibri" w:cs="Calibri"/>
          <w:color w:val="000000"/>
          <w:sz w:val="24"/>
        </w:rPr>
      </w:pPr>
      <w:r>
        <w:rPr>
          <w:rFonts w:ascii="Calibri" w:eastAsia="Calibri" w:hAnsi="Calibri" w:cs="Calibri"/>
          <w:color w:val="000000"/>
          <w:sz w:val="24"/>
        </w:rPr>
        <w:t>Avaliação de Projetos de Curso: objetiva permitir o planejamento de um curso, desde o momento em que foi detectada a necessidade de concebê-lo e implantá-lo, até o momento em que se finaliza a elaboração do plano de curso;</w:t>
      </w:r>
    </w:p>
    <w:p w14:paraId="68DCA4FE" w14:textId="77777777" w:rsidR="00C41CD9" w:rsidRDefault="00D371B1">
      <w:pPr>
        <w:numPr>
          <w:ilvl w:val="0"/>
          <w:numId w:val="10"/>
        </w:numPr>
        <w:spacing w:line="276" w:lineRule="auto"/>
        <w:jc w:val="both"/>
        <w:rPr>
          <w:rFonts w:ascii="Calibri" w:eastAsia="Calibri" w:hAnsi="Calibri" w:cs="Calibri"/>
          <w:color w:val="000000"/>
          <w:sz w:val="24"/>
        </w:rPr>
      </w:pPr>
      <w:r>
        <w:rPr>
          <w:rFonts w:ascii="Calibri" w:eastAsia="Calibri" w:hAnsi="Calibri" w:cs="Calibri"/>
          <w:color w:val="000000"/>
          <w:sz w:val="24"/>
        </w:rPr>
        <w:t>Avaliação do Desenvolvimento de Cursos: pretende garantir a eficácia dos processos de ensino e de aprendizagem e avaliar o desenvolvimento dos cursos, antes do início, no meio e no final do curso;</w:t>
      </w:r>
    </w:p>
    <w:p w14:paraId="73B2A12D" w14:textId="77777777" w:rsidR="00C41CD9" w:rsidRDefault="00D371B1">
      <w:pPr>
        <w:numPr>
          <w:ilvl w:val="0"/>
          <w:numId w:val="10"/>
        </w:numPr>
        <w:spacing w:line="276" w:lineRule="auto"/>
        <w:jc w:val="both"/>
        <w:rPr>
          <w:rFonts w:ascii="Calibri" w:eastAsia="Calibri" w:hAnsi="Calibri" w:cs="Calibri"/>
          <w:color w:val="000000"/>
          <w:sz w:val="24"/>
        </w:rPr>
      </w:pPr>
      <w:r>
        <w:rPr>
          <w:rFonts w:ascii="Calibri" w:eastAsia="Calibri" w:hAnsi="Calibri" w:cs="Calibri"/>
          <w:color w:val="000000"/>
          <w:sz w:val="24"/>
        </w:rPr>
        <w:t>Avaliação de Desempenho de Estudantes: visa avaliar o desempenho de estudantes concluintes, com o objetivo de aferir as competências imprescindíveis ao desempenho da ocupação previsto no perfil profissional;</w:t>
      </w:r>
    </w:p>
    <w:p w14:paraId="26DE33AF" w14:textId="77777777" w:rsidR="00C41CD9" w:rsidRDefault="00D371B1">
      <w:pPr>
        <w:numPr>
          <w:ilvl w:val="0"/>
          <w:numId w:val="10"/>
        </w:numPr>
        <w:spacing w:line="276" w:lineRule="auto"/>
        <w:ind w:right="-94"/>
        <w:rPr>
          <w:rFonts w:ascii="Calibri" w:eastAsia="Calibri" w:hAnsi="Calibri" w:cs="Calibri"/>
          <w:color w:val="000000"/>
          <w:sz w:val="24"/>
        </w:rPr>
      </w:pPr>
      <w:r>
        <w:rPr>
          <w:rFonts w:ascii="Calibri" w:eastAsia="Calibri" w:hAnsi="Calibri" w:cs="Calibri"/>
          <w:color w:val="000000"/>
          <w:sz w:val="24"/>
        </w:rPr>
        <w:t>Avaliação de Egressos: pretende realizar análise consistente dos impactos e benefícios para os egressos da educação profissional que buscam inserção e desenvolvimento no mercado de trabalho.</w:t>
      </w:r>
    </w:p>
    <w:p w14:paraId="35718FA0" w14:textId="77777777" w:rsidR="00C41CD9" w:rsidRDefault="00D371B1">
      <w:pP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metodologia utilizada na aplicação da avaliação </w:t>
      </w:r>
      <w:proofErr w:type="spellStart"/>
      <w:r>
        <w:rPr>
          <w:rFonts w:ascii="Calibri" w:eastAsia="Calibri" w:hAnsi="Calibri" w:cs="Calibri"/>
          <w:color w:val="000000"/>
          <w:sz w:val="24"/>
        </w:rPr>
        <w:t>Saep</w:t>
      </w:r>
      <w:proofErr w:type="spellEnd"/>
      <w:r>
        <w:rPr>
          <w:rFonts w:ascii="Calibri" w:eastAsia="Calibri" w:hAnsi="Calibri" w:cs="Calibri"/>
          <w:color w:val="000000"/>
          <w:sz w:val="24"/>
        </w:rPr>
        <w:t xml:space="preserve"> é a MSEP, que aborda a avaliação processual com o objetivo de garantir que o estudante desenvolva todas as competências e habilidades estabelecidas no projeto de curso e que os seus resultados são interpretados à luz da Teoria de Resposta ao Item (TRI).</w:t>
      </w:r>
    </w:p>
    <w:p w14:paraId="609FB8CD" w14:textId="77777777" w:rsidR="00C41CD9" w:rsidRDefault="00C41CD9">
      <w:pPr>
        <w:spacing w:before="120" w:line="276" w:lineRule="auto"/>
        <w:jc w:val="both"/>
        <w:rPr>
          <w:color w:val="000000"/>
        </w:rPr>
      </w:pPr>
    </w:p>
    <w:p w14:paraId="6A817BD8" w14:textId="3F520EE9" w:rsidR="00C41CD9" w:rsidRDefault="00C41CD9">
      <w:pPr>
        <w:spacing w:before="120" w:line="276" w:lineRule="auto"/>
        <w:jc w:val="both"/>
        <w:rPr>
          <w:color w:val="000000"/>
        </w:rPr>
      </w:pPr>
    </w:p>
    <w:p w14:paraId="4A12DE28" w14:textId="50E17262" w:rsidR="000702CF" w:rsidRDefault="000702CF">
      <w:pPr>
        <w:spacing w:before="120" w:line="276" w:lineRule="auto"/>
        <w:jc w:val="both"/>
        <w:rPr>
          <w:color w:val="000000"/>
        </w:rPr>
      </w:pPr>
    </w:p>
    <w:p w14:paraId="73EDE8DF" w14:textId="090BB9F6" w:rsidR="000702CF" w:rsidRDefault="000702CF">
      <w:pPr>
        <w:spacing w:before="120" w:line="276" w:lineRule="auto"/>
        <w:jc w:val="both"/>
        <w:rPr>
          <w:color w:val="000000"/>
        </w:rPr>
      </w:pPr>
    </w:p>
    <w:p w14:paraId="21E9CB17" w14:textId="2120F817" w:rsidR="000702CF" w:rsidRDefault="000702CF">
      <w:pPr>
        <w:spacing w:before="120" w:line="276" w:lineRule="auto"/>
        <w:jc w:val="both"/>
        <w:rPr>
          <w:color w:val="000000"/>
        </w:rPr>
      </w:pPr>
    </w:p>
    <w:p w14:paraId="08DA4FD1" w14:textId="3A34C703" w:rsidR="000702CF" w:rsidRDefault="000702CF">
      <w:pPr>
        <w:spacing w:before="120" w:line="276" w:lineRule="auto"/>
        <w:jc w:val="both"/>
        <w:rPr>
          <w:color w:val="000000"/>
        </w:rPr>
      </w:pPr>
    </w:p>
    <w:p w14:paraId="15C39FE0" w14:textId="77777777" w:rsidR="000702CF" w:rsidRDefault="000702CF">
      <w:pPr>
        <w:spacing w:before="120" w:line="276" w:lineRule="auto"/>
        <w:jc w:val="both"/>
        <w:rPr>
          <w:color w:val="000000"/>
        </w:rPr>
      </w:pPr>
    </w:p>
    <w:p w14:paraId="0478F27A" w14:textId="77777777" w:rsidR="00C41CD9" w:rsidRDefault="00D371B1">
      <w:pPr>
        <w:pStyle w:val="Ttulo1"/>
        <w:numPr>
          <w:ilvl w:val="0"/>
          <w:numId w:val="20"/>
        </w:numPr>
        <w:shd w:val="clear" w:color="auto" w:fill="D9D9D9"/>
        <w:spacing w:line="240" w:lineRule="auto"/>
        <w:jc w:val="left"/>
      </w:pPr>
      <w:bookmarkStart w:id="17" w:name="_heading=h.1mrcu09" w:colFirst="0" w:colLast="0"/>
      <w:bookmarkEnd w:id="17"/>
      <w:r>
        <w:t>Instalações, equipamentos, recursos tecnológicos e biblioteca</w:t>
      </w:r>
    </w:p>
    <w:p w14:paraId="2EFAE01A" w14:textId="77777777" w:rsidR="00C41CD9" w:rsidRDefault="00C41CD9"/>
    <w:p w14:paraId="69741E9C" w14:textId="77777777" w:rsidR="00C41CD9" w:rsidRDefault="00D371B1">
      <w:pPr>
        <w:pStyle w:val="Ttulo2"/>
        <w:numPr>
          <w:ilvl w:val="1"/>
          <w:numId w:val="20"/>
        </w:numPr>
        <w:shd w:val="clear" w:color="auto" w:fill="D9D9D9"/>
        <w:jc w:val="left"/>
        <w:rPr>
          <w:color w:val="000000"/>
        </w:rPr>
      </w:pPr>
      <w:bookmarkStart w:id="18" w:name="_heading=h.46r0co2" w:colFirst="0" w:colLast="0"/>
      <w:bookmarkEnd w:id="18"/>
      <w:r>
        <w:rPr>
          <w:color w:val="000000"/>
        </w:rPr>
        <w:t>Instalações</w:t>
      </w:r>
    </w:p>
    <w:p w14:paraId="5107717D" w14:textId="2599A194" w:rsidR="000702CF" w:rsidRDefault="000702CF"/>
    <w:p w14:paraId="11D86417" w14:textId="3584781C" w:rsidR="000702CF" w:rsidRDefault="000702CF"/>
    <w:p w14:paraId="36009507" w14:textId="77777777" w:rsidR="000702CF" w:rsidRDefault="000702CF"/>
    <w:tbl>
      <w:tblPr>
        <w:tblW w:w="9255"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1560"/>
        <w:gridCol w:w="6165"/>
        <w:gridCol w:w="1530"/>
      </w:tblGrid>
      <w:tr w:rsidR="000702CF" w:rsidRPr="007203B5" w14:paraId="150F285A" w14:textId="77777777" w:rsidTr="00BF2AC7">
        <w:tc>
          <w:tcPr>
            <w:tcW w:w="1560" w:type="dxa"/>
            <w:tcBorders>
              <w:top w:val="single" w:sz="4" w:space="0" w:color="595959"/>
              <w:left w:val="single" w:sz="4" w:space="0" w:color="595959"/>
              <w:bottom w:val="single" w:sz="4" w:space="0" w:color="595959"/>
              <w:right w:val="single" w:sz="4" w:space="0" w:color="595959"/>
            </w:tcBorders>
            <w:shd w:val="clear" w:color="auto" w:fill="D9D9D9"/>
          </w:tcPr>
          <w:p w14:paraId="4F61F2A0" w14:textId="77777777" w:rsidR="000702CF" w:rsidRPr="007203B5" w:rsidRDefault="000702CF" w:rsidP="00BF2AC7">
            <w:pPr>
              <w:spacing w:before="60" w:after="60"/>
              <w:jc w:val="center"/>
              <w:rPr>
                <w:rFonts w:asciiTheme="minorHAnsi" w:hAnsiTheme="minorHAnsi" w:cstheme="minorHAnsi"/>
                <w:b/>
                <w:sz w:val="24"/>
              </w:rPr>
            </w:pPr>
            <w:r w:rsidRPr="007203B5">
              <w:rPr>
                <w:rFonts w:asciiTheme="minorHAnsi" w:hAnsiTheme="minorHAnsi" w:cstheme="minorHAnsi"/>
                <w:b/>
                <w:sz w:val="24"/>
              </w:rPr>
              <w:t>Quantidade</w:t>
            </w:r>
          </w:p>
        </w:tc>
        <w:tc>
          <w:tcPr>
            <w:tcW w:w="6165" w:type="dxa"/>
            <w:tcBorders>
              <w:top w:val="single" w:sz="4" w:space="0" w:color="595959"/>
              <w:left w:val="single" w:sz="4" w:space="0" w:color="595959"/>
              <w:bottom w:val="single" w:sz="4" w:space="0" w:color="595959"/>
              <w:right w:val="single" w:sz="4" w:space="0" w:color="595959"/>
            </w:tcBorders>
            <w:shd w:val="clear" w:color="auto" w:fill="D9D9D9"/>
          </w:tcPr>
          <w:p w14:paraId="7BA5D018" w14:textId="77777777" w:rsidR="000702CF" w:rsidRPr="007203B5" w:rsidRDefault="000702CF" w:rsidP="00BF2AC7">
            <w:pPr>
              <w:spacing w:before="60" w:after="60"/>
              <w:jc w:val="center"/>
              <w:rPr>
                <w:rFonts w:asciiTheme="minorHAnsi" w:hAnsiTheme="minorHAnsi" w:cstheme="minorHAnsi"/>
                <w:b/>
                <w:sz w:val="24"/>
              </w:rPr>
            </w:pPr>
            <w:r w:rsidRPr="007203B5">
              <w:rPr>
                <w:rFonts w:asciiTheme="minorHAnsi" w:hAnsiTheme="minorHAnsi" w:cstheme="minorHAnsi"/>
                <w:b/>
                <w:sz w:val="24"/>
              </w:rPr>
              <w:t>Laboratório/Sala de Aula/Ambientes de Apoio/Ambientes de prática profissional</w:t>
            </w:r>
          </w:p>
        </w:tc>
        <w:tc>
          <w:tcPr>
            <w:tcW w:w="1530" w:type="dxa"/>
            <w:tcBorders>
              <w:top w:val="single" w:sz="4" w:space="0" w:color="595959"/>
              <w:left w:val="single" w:sz="4" w:space="0" w:color="595959"/>
              <w:bottom w:val="single" w:sz="4" w:space="0" w:color="595959"/>
              <w:right w:val="single" w:sz="4" w:space="0" w:color="595959"/>
            </w:tcBorders>
            <w:shd w:val="clear" w:color="auto" w:fill="D9D9D9"/>
          </w:tcPr>
          <w:p w14:paraId="232D1F1C" w14:textId="77777777" w:rsidR="000702CF" w:rsidRPr="007203B5" w:rsidRDefault="000702CF" w:rsidP="00BF2AC7">
            <w:pPr>
              <w:spacing w:before="60" w:after="60"/>
              <w:jc w:val="center"/>
              <w:rPr>
                <w:rFonts w:asciiTheme="minorHAnsi" w:hAnsiTheme="minorHAnsi" w:cstheme="minorHAnsi"/>
                <w:b/>
                <w:sz w:val="24"/>
              </w:rPr>
            </w:pPr>
            <w:r w:rsidRPr="007203B5">
              <w:rPr>
                <w:rFonts w:asciiTheme="minorHAnsi" w:hAnsiTheme="minorHAnsi" w:cstheme="minorHAnsi"/>
                <w:b/>
                <w:sz w:val="24"/>
              </w:rPr>
              <w:t>Área (m²)</w:t>
            </w:r>
          </w:p>
        </w:tc>
      </w:tr>
      <w:tr w:rsidR="000702CF" w:rsidRPr="007203B5" w14:paraId="484BF636" w14:textId="77777777" w:rsidTr="00BF2AC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018BBA7F" w14:textId="77777777" w:rsidR="000702CF" w:rsidRPr="007203B5" w:rsidRDefault="000702CF" w:rsidP="00BF2AC7">
            <w:pPr>
              <w:spacing w:before="60" w:after="60"/>
              <w:jc w:val="center"/>
              <w:rPr>
                <w:rFonts w:asciiTheme="minorHAnsi" w:hAnsiTheme="minorHAnsi" w:cstheme="minorHAnsi"/>
                <w:sz w:val="24"/>
              </w:rPr>
            </w:pPr>
            <w:r>
              <w:t>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87E5DA5" w14:textId="77777777" w:rsidR="000702CF" w:rsidRPr="007203B5" w:rsidRDefault="000702CF" w:rsidP="00BF2AC7">
            <w:pPr>
              <w:spacing w:before="60" w:after="60"/>
              <w:rPr>
                <w:rFonts w:asciiTheme="minorHAnsi" w:hAnsiTheme="minorHAnsi" w:cstheme="minorHAnsi"/>
                <w:sz w:val="24"/>
              </w:rPr>
            </w:pPr>
            <w:r>
              <w:t>Sala de Coordenação</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52DB7608" w14:textId="77777777" w:rsidR="000702CF" w:rsidRPr="007203B5" w:rsidRDefault="000702CF" w:rsidP="00BF2AC7">
            <w:pPr>
              <w:spacing w:before="60" w:after="60"/>
              <w:jc w:val="center"/>
              <w:rPr>
                <w:rFonts w:asciiTheme="minorHAnsi" w:hAnsiTheme="minorHAnsi" w:cstheme="minorHAnsi"/>
                <w:sz w:val="24"/>
              </w:rPr>
            </w:pPr>
            <w:r>
              <w:t>30</w:t>
            </w:r>
          </w:p>
        </w:tc>
      </w:tr>
      <w:tr w:rsidR="000702CF" w:rsidRPr="007203B5" w14:paraId="4742852A" w14:textId="77777777" w:rsidTr="00BF2AC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5313F46" w14:textId="77777777" w:rsidR="000702CF" w:rsidRPr="007203B5" w:rsidRDefault="000702CF" w:rsidP="00BF2AC7">
            <w:pPr>
              <w:spacing w:before="60" w:after="60"/>
              <w:jc w:val="center"/>
              <w:rPr>
                <w:rFonts w:asciiTheme="minorHAnsi" w:hAnsiTheme="minorHAnsi" w:cstheme="minorHAnsi"/>
                <w:sz w:val="24"/>
              </w:rPr>
            </w:pPr>
            <w:r>
              <w:t>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D55291C" w14:textId="77777777" w:rsidR="000702CF" w:rsidRPr="007203B5" w:rsidRDefault="000702CF" w:rsidP="00BF2AC7">
            <w:pPr>
              <w:spacing w:before="60" w:after="60"/>
              <w:rPr>
                <w:rFonts w:asciiTheme="minorHAnsi" w:hAnsiTheme="minorHAnsi" w:cstheme="minorHAnsi"/>
                <w:sz w:val="24"/>
              </w:rPr>
            </w:pPr>
            <w:r>
              <w:t>Sala de Professores</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7716F85A" w14:textId="77777777" w:rsidR="000702CF" w:rsidRPr="007203B5" w:rsidRDefault="000702CF" w:rsidP="00BF2AC7">
            <w:pPr>
              <w:spacing w:before="60" w:after="60"/>
              <w:jc w:val="center"/>
              <w:rPr>
                <w:rFonts w:asciiTheme="minorHAnsi" w:hAnsiTheme="minorHAnsi" w:cstheme="minorHAnsi"/>
                <w:sz w:val="24"/>
              </w:rPr>
            </w:pPr>
            <w:r>
              <w:t>42</w:t>
            </w:r>
          </w:p>
        </w:tc>
      </w:tr>
      <w:tr w:rsidR="000702CF" w:rsidRPr="007203B5" w14:paraId="4AB40D2F" w14:textId="77777777" w:rsidTr="00BF2AC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5DFB6875" w14:textId="77777777" w:rsidR="000702CF" w:rsidRPr="007203B5" w:rsidRDefault="000702CF" w:rsidP="00BF2AC7">
            <w:pPr>
              <w:spacing w:before="60" w:after="60"/>
              <w:jc w:val="center"/>
              <w:rPr>
                <w:rFonts w:asciiTheme="minorHAnsi" w:hAnsiTheme="minorHAnsi" w:cstheme="minorHAnsi"/>
                <w:sz w:val="24"/>
              </w:rPr>
            </w:pPr>
            <w:r>
              <w:t>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0E3464B" w14:textId="77777777" w:rsidR="000702CF" w:rsidRPr="007203B5" w:rsidRDefault="000702CF" w:rsidP="00BF2AC7">
            <w:pPr>
              <w:spacing w:before="60" w:after="60"/>
              <w:rPr>
                <w:rFonts w:asciiTheme="minorHAnsi" w:hAnsiTheme="minorHAnsi" w:cstheme="minorHAnsi"/>
                <w:sz w:val="24"/>
              </w:rPr>
            </w:pPr>
            <w:r>
              <w:t>Sala de Aula</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7A0C7366" w14:textId="77777777" w:rsidR="000702CF" w:rsidRPr="007203B5" w:rsidRDefault="000702CF" w:rsidP="00BF2AC7">
            <w:pPr>
              <w:spacing w:before="60" w:after="60"/>
              <w:jc w:val="center"/>
              <w:rPr>
                <w:rFonts w:asciiTheme="minorHAnsi" w:hAnsiTheme="minorHAnsi" w:cstheme="minorHAnsi"/>
                <w:sz w:val="24"/>
              </w:rPr>
            </w:pPr>
            <w:r>
              <w:t>63,57</w:t>
            </w:r>
          </w:p>
        </w:tc>
      </w:tr>
      <w:tr w:rsidR="000702CF" w:rsidRPr="007203B5" w14:paraId="5FFC0499" w14:textId="77777777" w:rsidTr="00BF2AC7">
        <w:trPr>
          <w:trHeight w:val="300"/>
        </w:trPr>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786AAB19" w14:textId="77777777" w:rsidR="000702CF" w:rsidRPr="007203B5" w:rsidRDefault="000702CF" w:rsidP="00BF2AC7">
            <w:pPr>
              <w:spacing w:before="60" w:after="60"/>
              <w:jc w:val="center"/>
              <w:rPr>
                <w:rFonts w:asciiTheme="minorHAnsi" w:hAnsiTheme="minorHAnsi" w:cstheme="minorHAnsi"/>
                <w:sz w:val="24"/>
              </w:rPr>
            </w:pPr>
            <w:r>
              <w:t>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2F32D4EB" w14:textId="77777777" w:rsidR="000702CF" w:rsidRPr="007203B5" w:rsidRDefault="000702CF" w:rsidP="00BF2AC7">
            <w:pPr>
              <w:spacing w:before="60" w:after="60"/>
              <w:rPr>
                <w:rFonts w:asciiTheme="minorHAnsi" w:hAnsiTheme="minorHAnsi" w:cstheme="minorHAnsi"/>
                <w:sz w:val="24"/>
              </w:rPr>
            </w:pPr>
            <w:r>
              <w:t>Laboratório Informática 1</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4C1F1882" w14:textId="77777777" w:rsidR="000702CF" w:rsidRPr="007203B5" w:rsidRDefault="000702CF" w:rsidP="00BF2AC7">
            <w:pPr>
              <w:spacing w:before="60" w:after="60"/>
              <w:jc w:val="center"/>
              <w:rPr>
                <w:rFonts w:asciiTheme="minorHAnsi" w:hAnsiTheme="minorHAnsi" w:cstheme="minorHAnsi"/>
                <w:sz w:val="24"/>
              </w:rPr>
            </w:pPr>
            <w:r>
              <w:t>59,60</w:t>
            </w:r>
          </w:p>
        </w:tc>
      </w:tr>
      <w:tr w:rsidR="000702CF" w:rsidRPr="007203B5" w14:paraId="3BFDBFE1" w14:textId="77777777" w:rsidTr="00BF2AC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2494576" w14:textId="77777777" w:rsidR="000702CF" w:rsidRPr="007203B5" w:rsidRDefault="000702CF" w:rsidP="00BF2AC7">
            <w:pPr>
              <w:spacing w:before="60" w:after="60"/>
              <w:jc w:val="center"/>
              <w:rPr>
                <w:rFonts w:asciiTheme="minorHAnsi" w:hAnsiTheme="minorHAnsi" w:cstheme="minorHAnsi"/>
                <w:sz w:val="24"/>
              </w:rPr>
            </w:pPr>
            <w:r>
              <w:t>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2FFA9E94" w14:textId="77777777" w:rsidR="000702CF" w:rsidRPr="007203B5" w:rsidRDefault="000702CF" w:rsidP="00BF2AC7">
            <w:pPr>
              <w:spacing w:before="60" w:after="60"/>
              <w:rPr>
                <w:rFonts w:asciiTheme="minorHAnsi" w:hAnsiTheme="minorHAnsi" w:cstheme="minorHAnsi"/>
                <w:sz w:val="24"/>
              </w:rPr>
            </w:pPr>
            <w:r>
              <w:t>Lanchonete / Cantina</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3CA25E05" w14:textId="77777777" w:rsidR="000702CF" w:rsidRPr="007203B5" w:rsidRDefault="000702CF" w:rsidP="00BF2AC7">
            <w:pPr>
              <w:spacing w:before="60" w:after="60"/>
              <w:jc w:val="center"/>
              <w:rPr>
                <w:rFonts w:asciiTheme="minorHAnsi" w:hAnsiTheme="minorHAnsi" w:cstheme="minorHAnsi"/>
                <w:sz w:val="24"/>
              </w:rPr>
            </w:pPr>
            <w:r>
              <w:t>196,32</w:t>
            </w:r>
          </w:p>
        </w:tc>
      </w:tr>
      <w:tr w:rsidR="000702CF" w:rsidRPr="007203B5" w14:paraId="4F7CE4F6" w14:textId="77777777" w:rsidTr="00BF2AC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10B70151" w14:textId="77777777" w:rsidR="000702CF" w:rsidRPr="007203B5" w:rsidRDefault="000702CF" w:rsidP="00BF2AC7">
            <w:pPr>
              <w:spacing w:before="60" w:after="60"/>
              <w:jc w:val="center"/>
              <w:rPr>
                <w:rFonts w:asciiTheme="minorHAnsi" w:hAnsiTheme="minorHAnsi" w:cstheme="minorHAnsi"/>
                <w:sz w:val="24"/>
              </w:rPr>
            </w:pPr>
            <w:r>
              <w:t>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57BA4D73" w14:textId="77777777" w:rsidR="000702CF" w:rsidRPr="007203B5" w:rsidRDefault="000702CF" w:rsidP="00BF2AC7">
            <w:pPr>
              <w:spacing w:before="60" w:after="60"/>
              <w:rPr>
                <w:rFonts w:asciiTheme="minorHAnsi" w:hAnsiTheme="minorHAnsi" w:cstheme="minorHAnsi"/>
                <w:sz w:val="24"/>
              </w:rPr>
            </w:pPr>
            <w:r>
              <w:t>Pátio / Área de Lazer / Convivência</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213A2A7E" w14:textId="77777777" w:rsidR="000702CF" w:rsidRPr="007203B5" w:rsidRDefault="000702CF" w:rsidP="00BF2AC7">
            <w:pPr>
              <w:spacing w:before="60" w:after="60"/>
              <w:jc w:val="center"/>
              <w:rPr>
                <w:rFonts w:asciiTheme="minorHAnsi" w:hAnsiTheme="minorHAnsi" w:cstheme="minorHAnsi"/>
                <w:sz w:val="24"/>
              </w:rPr>
            </w:pPr>
            <w:r>
              <w:t>323,92</w:t>
            </w:r>
          </w:p>
        </w:tc>
      </w:tr>
      <w:tr w:rsidR="000702CF" w:rsidRPr="007203B5" w14:paraId="04D4BE7A" w14:textId="77777777" w:rsidTr="00BF2AC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05688C42" w14:textId="77777777" w:rsidR="000702CF" w:rsidRPr="007203B5" w:rsidRDefault="000702CF" w:rsidP="00BF2AC7">
            <w:pPr>
              <w:spacing w:before="60" w:after="60"/>
              <w:jc w:val="center"/>
              <w:rPr>
                <w:rFonts w:asciiTheme="minorHAnsi" w:hAnsiTheme="minorHAnsi" w:cstheme="minorHAnsi"/>
                <w:sz w:val="24"/>
              </w:rPr>
            </w:pPr>
            <w:r>
              <w:t>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6D9801E" w14:textId="77777777" w:rsidR="000702CF" w:rsidRPr="007203B5" w:rsidRDefault="000702CF" w:rsidP="00BF2AC7">
            <w:pPr>
              <w:spacing w:before="60" w:after="60"/>
              <w:rPr>
                <w:rFonts w:asciiTheme="minorHAnsi" w:hAnsiTheme="minorHAnsi" w:cstheme="minorHAnsi"/>
                <w:sz w:val="24"/>
              </w:rPr>
            </w:pPr>
            <w:r>
              <w:t>Setor de Atendimento / Tesouraria / Administração</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3114C4F5" w14:textId="77777777" w:rsidR="000702CF" w:rsidRPr="007203B5" w:rsidRDefault="000702CF" w:rsidP="00BF2AC7">
            <w:pPr>
              <w:spacing w:before="60" w:after="60"/>
              <w:jc w:val="center"/>
              <w:rPr>
                <w:rFonts w:asciiTheme="minorHAnsi" w:hAnsiTheme="minorHAnsi" w:cstheme="minorHAnsi"/>
                <w:sz w:val="24"/>
              </w:rPr>
            </w:pPr>
            <w:r>
              <w:t>30,87</w:t>
            </w:r>
          </w:p>
        </w:tc>
      </w:tr>
      <w:tr w:rsidR="000702CF" w:rsidRPr="007203B5" w14:paraId="40D468AD" w14:textId="77777777" w:rsidTr="00BF2AC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709C0F21" w14:textId="77777777" w:rsidR="000702CF" w:rsidRPr="007203B5" w:rsidRDefault="000702CF" w:rsidP="00BF2AC7">
            <w:pPr>
              <w:spacing w:before="60" w:after="60"/>
              <w:jc w:val="center"/>
              <w:rPr>
                <w:rFonts w:asciiTheme="minorHAnsi" w:hAnsiTheme="minorHAnsi" w:cstheme="minorHAnsi"/>
                <w:sz w:val="24"/>
              </w:rPr>
            </w:pPr>
            <w:r>
              <w:t>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2DFD69C3" w14:textId="77777777" w:rsidR="000702CF" w:rsidRPr="007203B5" w:rsidRDefault="000702CF" w:rsidP="00BF2AC7">
            <w:pPr>
              <w:spacing w:before="60" w:after="60"/>
              <w:rPr>
                <w:rFonts w:asciiTheme="minorHAnsi" w:hAnsiTheme="minorHAnsi" w:cstheme="minorHAnsi"/>
                <w:sz w:val="24"/>
              </w:rPr>
            </w:pPr>
            <w:r>
              <w:t>Biblioteca</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6DCF3295" w14:textId="77777777" w:rsidR="000702CF" w:rsidRPr="007203B5" w:rsidRDefault="000702CF" w:rsidP="00BF2AC7">
            <w:pPr>
              <w:spacing w:before="60" w:after="60"/>
              <w:jc w:val="center"/>
              <w:rPr>
                <w:rFonts w:asciiTheme="minorHAnsi" w:hAnsiTheme="minorHAnsi" w:cstheme="minorHAnsi"/>
                <w:sz w:val="24"/>
              </w:rPr>
            </w:pPr>
            <w:r>
              <w:t>59,93</w:t>
            </w:r>
          </w:p>
        </w:tc>
      </w:tr>
      <w:tr w:rsidR="000702CF" w:rsidRPr="007203B5" w14:paraId="04C923DD" w14:textId="77777777" w:rsidTr="00BF2AC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FC09A14" w14:textId="77777777" w:rsidR="000702CF" w:rsidRPr="007203B5" w:rsidRDefault="000702CF" w:rsidP="00BF2AC7">
            <w:pPr>
              <w:spacing w:before="60" w:after="60"/>
              <w:jc w:val="center"/>
              <w:rPr>
                <w:rFonts w:asciiTheme="minorHAnsi" w:hAnsiTheme="minorHAnsi" w:cstheme="minorHAnsi"/>
                <w:sz w:val="24"/>
              </w:rPr>
            </w:pPr>
            <w:r>
              <w:t>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0AE3B3F5" w14:textId="77777777" w:rsidR="000702CF" w:rsidRPr="007203B5" w:rsidRDefault="000702CF" w:rsidP="00BF2AC7">
            <w:pPr>
              <w:spacing w:before="60" w:after="60"/>
              <w:rPr>
                <w:rFonts w:asciiTheme="minorHAnsi" w:hAnsiTheme="minorHAnsi" w:cstheme="minorHAnsi"/>
                <w:sz w:val="24"/>
              </w:rPr>
            </w:pPr>
            <w:r>
              <w:t>Estacionamento para Professores e Alunos</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5C7B6471" w14:textId="77777777" w:rsidR="000702CF" w:rsidRPr="007203B5" w:rsidRDefault="000702CF" w:rsidP="00BF2AC7">
            <w:pPr>
              <w:spacing w:before="60" w:after="60"/>
              <w:jc w:val="center"/>
              <w:rPr>
                <w:rFonts w:asciiTheme="minorHAnsi" w:hAnsiTheme="minorHAnsi" w:cstheme="minorHAnsi"/>
                <w:sz w:val="24"/>
              </w:rPr>
            </w:pPr>
            <w:r>
              <w:t>7.000</w:t>
            </w:r>
          </w:p>
        </w:tc>
      </w:tr>
    </w:tbl>
    <w:p w14:paraId="5C1A8ACE" w14:textId="55103085" w:rsidR="00C41CD9" w:rsidRDefault="00C41CD9" w:rsidP="00C16BD8">
      <w:pPr>
        <w:spacing w:before="240" w:after="200"/>
      </w:pPr>
    </w:p>
    <w:p w14:paraId="584D7D6D" w14:textId="77777777" w:rsidR="00C41CD9" w:rsidRDefault="00C41CD9"/>
    <w:p w14:paraId="2FD19691" w14:textId="77777777" w:rsidR="00C41CD9" w:rsidRDefault="00D371B1">
      <w:pPr>
        <w:pStyle w:val="Ttulo2"/>
        <w:numPr>
          <w:ilvl w:val="1"/>
          <w:numId w:val="20"/>
        </w:numPr>
        <w:shd w:val="clear" w:color="auto" w:fill="D9D9D9"/>
        <w:jc w:val="left"/>
        <w:rPr>
          <w:color w:val="000000"/>
        </w:rPr>
      </w:pPr>
      <w:bookmarkStart w:id="19" w:name="_heading=h.2lwamvv" w:colFirst="0" w:colLast="0"/>
      <w:bookmarkEnd w:id="19"/>
      <w:r>
        <w:rPr>
          <w:color w:val="000000"/>
        </w:rPr>
        <w:t>Equipamentos/Máquinas/Mobiliário/Softwares</w:t>
      </w:r>
    </w:p>
    <w:p w14:paraId="1689F598" w14:textId="77777777" w:rsidR="00C41CD9" w:rsidRDefault="00C41CD9"/>
    <w:tbl>
      <w:tblPr>
        <w:tblW w:w="919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0702CF" w:rsidRPr="007203B5" w14:paraId="41613B9D" w14:textId="77777777" w:rsidTr="00BF2AC7">
        <w:tc>
          <w:tcPr>
            <w:tcW w:w="975" w:type="dxa"/>
            <w:gridSpan w:val="2"/>
            <w:shd w:val="clear" w:color="auto" w:fill="D9D9D9"/>
          </w:tcPr>
          <w:p w14:paraId="5E295CBF" w14:textId="77777777" w:rsidR="000702CF" w:rsidRPr="007203B5" w:rsidRDefault="000702CF" w:rsidP="00BF2AC7">
            <w:pPr>
              <w:rPr>
                <w:rFonts w:asciiTheme="minorHAnsi" w:hAnsiTheme="minorHAnsi" w:cstheme="minorHAnsi"/>
                <w:b/>
                <w:color w:val="000000" w:themeColor="text1"/>
                <w:sz w:val="24"/>
              </w:rPr>
            </w:pPr>
            <w:bookmarkStart w:id="20" w:name="_heading=h.1ci93xb" w:colFirst="0" w:colLast="0"/>
            <w:bookmarkEnd w:id="20"/>
            <w:r w:rsidRPr="007203B5">
              <w:rPr>
                <w:rFonts w:asciiTheme="minorHAnsi" w:hAnsiTheme="minorHAnsi" w:cstheme="minorHAnsi"/>
                <w:b/>
                <w:color w:val="000000" w:themeColor="text1"/>
                <w:sz w:val="24"/>
              </w:rPr>
              <w:t>Nome:</w:t>
            </w:r>
          </w:p>
        </w:tc>
        <w:tc>
          <w:tcPr>
            <w:tcW w:w="8220" w:type="dxa"/>
            <w:gridSpan w:val="2"/>
            <w:shd w:val="clear" w:color="auto" w:fill="auto"/>
          </w:tcPr>
          <w:p w14:paraId="73D805BE" w14:textId="77777777" w:rsidR="000702CF" w:rsidRPr="007203B5" w:rsidRDefault="000702CF" w:rsidP="00BF2AC7">
            <w:pPr>
              <w:spacing w:before="60" w:after="60"/>
              <w:rPr>
                <w:rFonts w:asciiTheme="minorHAnsi" w:hAnsiTheme="minorHAnsi" w:cstheme="minorHAnsi"/>
                <w:color w:val="000000" w:themeColor="text1"/>
                <w:sz w:val="24"/>
              </w:rPr>
            </w:pPr>
            <w:r w:rsidRPr="007203B5">
              <w:rPr>
                <w:rFonts w:asciiTheme="minorHAnsi" w:hAnsiTheme="minorHAnsi" w:cstheme="minorHAnsi"/>
                <w:color w:val="000000" w:themeColor="text1"/>
                <w:sz w:val="24"/>
              </w:rPr>
              <w:t>Sala de Aula</w:t>
            </w:r>
          </w:p>
        </w:tc>
      </w:tr>
      <w:tr w:rsidR="000702CF" w:rsidRPr="007203B5" w14:paraId="6D5B3118" w14:textId="77777777" w:rsidTr="00BF2AC7">
        <w:tc>
          <w:tcPr>
            <w:tcW w:w="555" w:type="dxa"/>
            <w:shd w:val="clear" w:color="auto" w:fill="D9D9D9"/>
          </w:tcPr>
          <w:p w14:paraId="4A38DDF6" w14:textId="77777777" w:rsidR="000702CF" w:rsidRPr="007203B5" w:rsidRDefault="000702CF" w:rsidP="00BF2AC7">
            <w:pPr>
              <w:spacing w:before="120"/>
              <w:jc w:val="center"/>
              <w:rPr>
                <w:rFonts w:asciiTheme="minorHAnsi" w:hAnsiTheme="minorHAnsi" w:cstheme="minorHAnsi"/>
                <w:b/>
                <w:color w:val="000000" w:themeColor="text1"/>
                <w:sz w:val="24"/>
              </w:rPr>
            </w:pPr>
            <w:r w:rsidRPr="007203B5">
              <w:rPr>
                <w:rFonts w:asciiTheme="minorHAnsi" w:hAnsiTheme="minorHAnsi" w:cstheme="minorHAnsi"/>
                <w:b/>
                <w:color w:val="000000" w:themeColor="text1"/>
                <w:sz w:val="24"/>
              </w:rPr>
              <w:t>Nº</w:t>
            </w:r>
          </w:p>
        </w:tc>
        <w:tc>
          <w:tcPr>
            <w:tcW w:w="6705" w:type="dxa"/>
            <w:gridSpan w:val="2"/>
            <w:shd w:val="clear" w:color="auto" w:fill="D9D9D9"/>
          </w:tcPr>
          <w:p w14:paraId="02A7FDBD" w14:textId="77777777" w:rsidR="000702CF" w:rsidRPr="007203B5" w:rsidRDefault="000702CF" w:rsidP="00BF2AC7">
            <w:pPr>
              <w:spacing w:before="120"/>
              <w:jc w:val="center"/>
              <w:rPr>
                <w:rFonts w:asciiTheme="minorHAnsi" w:hAnsiTheme="minorHAnsi" w:cstheme="minorHAnsi"/>
                <w:b/>
                <w:color w:val="000000" w:themeColor="text1"/>
                <w:sz w:val="24"/>
              </w:rPr>
            </w:pPr>
            <w:r w:rsidRPr="007203B5">
              <w:rPr>
                <w:rFonts w:asciiTheme="minorHAnsi" w:hAnsiTheme="minorHAnsi" w:cstheme="minorHAnsi"/>
                <w:b/>
                <w:color w:val="000000" w:themeColor="text1"/>
                <w:sz w:val="24"/>
              </w:rPr>
              <w:t>Descrição</w:t>
            </w:r>
          </w:p>
        </w:tc>
        <w:tc>
          <w:tcPr>
            <w:tcW w:w="1935" w:type="dxa"/>
            <w:shd w:val="clear" w:color="auto" w:fill="D9D9D9"/>
          </w:tcPr>
          <w:p w14:paraId="01BDE733" w14:textId="77777777" w:rsidR="000702CF" w:rsidRPr="007203B5" w:rsidRDefault="000702CF" w:rsidP="00BF2AC7">
            <w:pPr>
              <w:spacing w:before="120"/>
              <w:jc w:val="center"/>
              <w:rPr>
                <w:rFonts w:asciiTheme="minorHAnsi" w:hAnsiTheme="minorHAnsi" w:cstheme="minorHAnsi"/>
                <w:b/>
                <w:color w:val="000000" w:themeColor="text1"/>
                <w:sz w:val="24"/>
              </w:rPr>
            </w:pPr>
            <w:r w:rsidRPr="007203B5">
              <w:rPr>
                <w:rFonts w:asciiTheme="minorHAnsi" w:hAnsiTheme="minorHAnsi" w:cstheme="minorHAnsi"/>
                <w:b/>
                <w:color w:val="000000" w:themeColor="text1"/>
                <w:sz w:val="24"/>
              </w:rPr>
              <w:t>Quantidade</w:t>
            </w:r>
          </w:p>
        </w:tc>
      </w:tr>
      <w:tr w:rsidR="000702CF" w:rsidRPr="007203B5" w14:paraId="3C71617D" w14:textId="77777777" w:rsidTr="00BF2AC7">
        <w:trPr>
          <w:trHeight w:val="40"/>
        </w:trPr>
        <w:tc>
          <w:tcPr>
            <w:tcW w:w="555" w:type="dxa"/>
            <w:shd w:val="clear" w:color="auto" w:fill="D9D9D9" w:themeFill="background1" w:themeFillShade="D9"/>
          </w:tcPr>
          <w:p w14:paraId="5E7764F1" w14:textId="77777777" w:rsidR="000702CF" w:rsidRPr="007203B5" w:rsidRDefault="000702CF" w:rsidP="00BF2AC7">
            <w:pPr>
              <w:spacing w:line="360" w:lineRule="auto"/>
              <w:jc w:val="center"/>
              <w:rPr>
                <w:rFonts w:asciiTheme="minorHAnsi" w:hAnsiTheme="minorHAnsi" w:cstheme="minorHAnsi"/>
                <w:color w:val="000000" w:themeColor="text1"/>
                <w:sz w:val="24"/>
              </w:rPr>
            </w:pPr>
            <w:r w:rsidRPr="007203B5">
              <w:rPr>
                <w:rFonts w:asciiTheme="minorHAnsi" w:hAnsiTheme="minorHAnsi" w:cstheme="minorHAnsi"/>
                <w:color w:val="000000" w:themeColor="text1"/>
                <w:sz w:val="24"/>
              </w:rPr>
              <w:t>1</w:t>
            </w:r>
          </w:p>
        </w:tc>
        <w:tc>
          <w:tcPr>
            <w:tcW w:w="6705" w:type="dxa"/>
            <w:gridSpan w:val="2"/>
            <w:shd w:val="clear" w:color="auto" w:fill="D9D9D9" w:themeFill="background1" w:themeFillShade="D9"/>
          </w:tcPr>
          <w:p w14:paraId="2568543C" w14:textId="77777777" w:rsidR="000702CF" w:rsidRPr="00A12E45" w:rsidRDefault="000702CF" w:rsidP="00BF2AC7">
            <w:pPr>
              <w:spacing w:before="120"/>
              <w:rPr>
                <w:rFonts w:asciiTheme="minorHAnsi" w:hAnsiTheme="minorHAnsi" w:cstheme="minorHAnsi"/>
                <w:bCs/>
                <w:color w:val="000000" w:themeColor="text1"/>
                <w:sz w:val="24"/>
              </w:rPr>
            </w:pPr>
            <w:r w:rsidRPr="00A12E45">
              <w:rPr>
                <w:rFonts w:asciiTheme="minorHAnsi" w:hAnsiTheme="minorHAnsi" w:cstheme="minorHAnsi"/>
                <w:bCs/>
                <w:color w:val="000000" w:themeColor="text1"/>
                <w:sz w:val="24"/>
              </w:rPr>
              <w:t>Mesas e cadeiras</w:t>
            </w:r>
          </w:p>
        </w:tc>
        <w:tc>
          <w:tcPr>
            <w:tcW w:w="1935" w:type="dxa"/>
            <w:shd w:val="clear" w:color="auto" w:fill="auto"/>
          </w:tcPr>
          <w:p w14:paraId="2E743DBE" w14:textId="77777777" w:rsidR="000702CF" w:rsidRPr="007203B5" w:rsidRDefault="000702CF" w:rsidP="00BF2AC7">
            <w:pPr>
              <w:spacing w:line="360" w:lineRule="auto"/>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30</w:t>
            </w:r>
          </w:p>
        </w:tc>
      </w:tr>
      <w:tr w:rsidR="000702CF" w:rsidRPr="007203B5" w14:paraId="26C8373D" w14:textId="77777777" w:rsidTr="00BF2AC7">
        <w:trPr>
          <w:trHeight w:val="40"/>
        </w:trPr>
        <w:tc>
          <w:tcPr>
            <w:tcW w:w="555" w:type="dxa"/>
            <w:shd w:val="clear" w:color="auto" w:fill="D9D9D9" w:themeFill="background1" w:themeFillShade="D9"/>
          </w:tcPr>
          <w:p w14:paraId="64B5CC7A" w14:textId="77777777" w:rsidR="000702CF" w:rsidRPr="007203B5" w:rsidRDefault="000702CF" w:rsidP="00BF2AC7">
            <w:pPr>
              <w:spacing w:line="360" w:lineRule="auto"/>
              <w:jc w:val="center"/>
              <w:rPr>
                <w:rFonts w:asciiTheme="minorHAnsi" w:hAnsiTheme="minorHAnsi" w:cstheme="minorHAnsi"/>
                <w:color w:val="000000" w:themeColor="text1"/>
                <w:sz w:val="24"/>
              </w:rPr>
            </w:pPr>
            <w:r w:rsidRPr="007203B5">
              <w:rPr>
                <w:rFonts w:asciiTheme="minorHAnsi" w:hAnsiTheme="minorHAnsi" w:cstheme="minorHAnsi"/>
                <w:color w:val="000000" w:themeColor="text1"/>
                <w:sz w:val="24"/>
              </w:rPr>
              <w:t>2</w:t>
            </w:r>
          </w:p>
        </w:tc>
        <w:tc>
          <w:tcPr>
            <w:tcW w:w="6705" w:type="dxa"/>
            <w:gridSpan w:val="2"/>
            <w:shd w:val="clear" w:color="auto" w:fill="D9D9D9" w:themeFill="background1" w:themeFillShade="D9"/>
          </w:tcPr>
          <w:p w14:paraId="2D725CE2" w14:textId="77777777" w:rsidR="000702CF" w:rsidRPr="00A12E45" w:rsidRDefault="000702CF" w:rsidP="00BF2AC7">
            <w:pPr>
              <w:spacing w:before="120"/>
              <w:rPr>
                <w:rFonts w:asciiTheme="minorHAnsi" w:hAnsiTheme="minorHAnsi" w:cstheme="minorHAnsi"/>
                <w:bCs/>
                <w:color w:val="000000" w:themeColor="text1"/>
                <w:sz w:val="24"/>
              </w:rPr>
            </w:pPr>
            <w:r w:rsidRPr="00A12E45">
              <w:rPr>
                <w:rFonts w:asciiTheme="minorHAnsi" w:hAnsiTheme="minorHAnsi" w:cstheme="minorHAnsi"/>
                <w:bCs/>
                <w:color w:val="000000" w:themeColor="text1"/>
                <w:sz w:val="24"/>
              </w:rPr>
              <w:t>Projetor multimídia</w:t>
            </w:r>
          </w:p>
        </w:tc>
        <w:tc>
          <w:tcPr>
            <w:tcW w:w="1935" w:type="dxa"/>
            <w:shd w:val="clear" w:color="auto" w:fill="auto"/>
          </w:tcPr>
          <w:p w14:paraId="1762078C" w14:textId="77777777" w:rsidR="000702CF" w:rsidRPr="007203B5" w:rsidRDefault="000702CF" w:rsidP="00BF2AC7">
            <w:pPr>
              <w:spacing w:line="360" w:lineRule="auto"/>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1</w:t>
            </w:r>
          </w:p>
        </w:tc>
      </w:tr>
      <w:tr w:rsidR="000702CF" w:rsidRPr="007203B5" w14:paraId="05052995" w14:textId="77777777" w:rsidTr="00BF2AC7">
        <w:trPr>
          <w:trHeight w:val="40"/>
        </w:trPr>
        <w:tc>
          <w:tcPr>
            <w:tcW w:w="555" w:type="dxa"/>
            <w:shd w:val="clear" w:color="auto" w:fill="D9D9D9" w:themeFill="background1" w:themeFillShade="D9"/>
          </w:tcPr>
          <w:p w14:paraId="69FBED88" w14:textId="77777777" w:rsidR="000702CF" w:rsidRPr="007203B5" w:rsidRDefault="000702CF" w:rsidP="00BF2AC7">
            <w:pPr>
              <w:spacing w:line="360" w:lineRule="auto"/>
              <w:jc w:val="center"/>
              <w:rPr>
                <w:rFonts w:asciiTheme="minorHAnsi" w:hAnsiTheme="minorHAnsi" w:cstheme="minorHAnsi"/>
                <w:color w:val="000000" w:themeColor="text1"/>
                <w:sz w:val="24"/>
              </w:rPr>
            </w:pPr>
            <w:r w:rsidRPr="007203B5">
              <w:rPr>
                <w:rFonts w:asciiTheme="minorHAnsi" w:hAnsiTheme="minorHAnsi" w:cstheme="minorHAnsi"/>
                <w:color w:val="000000" w:themeColor="text1"/>
                <w:sz w:val="24"/>
              </w:rPr>
              <w:t>3</w:t>
            </w:r>
          </w:p>
        </w:tc>
        <w:tc>
          <w:tcPr>
            <w:tcW w:w="6705" w:type="dxa"/>
            <w:gridSpan w:val="2"/>
            <w:shd w:val="clear" w:color="auto" w:fill="D9D9D9" w:themeFill="background1" w:themeFillShade="D9"/>
          </w:tcPr>
          <w:p w14:paraId="00D47A76" w14:textId="77777777" w:rsidR="000702CF" w:rsidRPr="00A12E45" w:rsidRDefault="000702CF" w:rsidP="00BF2AC7">
            <w:pPr>
              <w:spacing w:before="120"/>
              <w:rPr>
                <w:rFonts w:asciiTheme="minorHAnsi" w:hAnsiTheme="minorHAnsi" w:cstheme="minorHAnsi"/>
                <w:bCs/>
                <w:color w:val="000000" w:themeColor="text1"/>
                <w:sz w:val="24"/>
              </w:rPr>
            </w:pPr>
            <w:r w:rsidRPr="00A12E45">
              <w:rPr>
                <w:rFonts w:asciiTheme="minorHAnsi" w:hAnsiTheme="minorHAnsi" w:cstheme="minorHAnsi"/>
                <w:bCs/>
                <w:color w:val="000000" w:themeColor="text1"/>
                <w:sz w:val="24"/>
              </w:rPr>
              <w:t>Ar-condicionado</w:t>
            </w:r>
          </w:p>
        </w:tc>
        <w:tc>
          <w:tcPr>
            <w:tcW w:w="1935" w:type="dxa"/>
            <w:shd w:val="clear" w:color="auto" w:fill="auto"/>
          </w:tcPr>
          <w:p w14:paraId="726AC49A" w14:textId="77777777" w:rsidR="000702CF" w:rsidRPr="007203B5" w:rsidRDefault="000702CF" w:rsidP="00BF2AC7">
            <w:pPr>
              <w:spacing w:line="360" w:lineRule="auto"/>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1</w:t>
            </w:r>
          </w:p>
        </w:tc>
      </w:tr>
      <w:tr w:rsidR="000702CF" w:rsidRPr="007203B5" w14:paraId="7048D099" w14:textId="77777777" w:rsidTr="00BF2AC7">
        <w:trPr>
          <w:trHeight w:val="40"/>
        </w:trPr>
        <w:tc>
          <w:tcPr>
            <w:tcW w:w="555" w:type="dxa"/>
            <w:shd w:val="clear" w:color="auto" w:fill="D9D9D9" w:themeFill="background1" w:themeFillShade="D9"/>
          </w:tcPr>
          <w:p w14:paraId="3218EBDB" w14:textId="77777777" w:rsidR="000702CF" w:rsidRPr="007203B5" w:rsidRDefault="000702CF" w:rsidP="00BF2AC7">
            <w:pPr>
              <w:spacing w:line="360" w:lineRule="auto"/>
              <w:jc w:val="center"/>
              <w:rPr>
                <w:rFonts w:asciiTheme="minorHAnsi" w:hAnsiTheme="minorHAnsi" w:cstheme="minorHAnsi"/>
                <w:color w:val="000000" w:themeColor="text1"/>
                <w:sz w:val="24"/>
              </w:rPr>
            </w:pPr>
            <w:r w:rsidRPr="007203B5">
              <w:rPr>
                <w:rFonts w:asciiTheme="minorHAnsi" w:hAnsiTheme="minorHAnsi" w:cstheme="minorHAnsi"/>
                <w:color w:val="000000" w:themeColor="text1"/>
                <w:sz w:val="24"/>
              </w:rPr>
              <w:t>4</w:t>
            </w:r>
          </w:p>
        </w:tc>
        <w:tc>
          <w:tcPr>
            <w:tcW w:w="6705" w:type="dxa"/>
            <w:gridSpan w:val="2"/>
            <w:shd w:val="clear" w:color="auto" w:fill="D9D9D9" w:themeFill="background1" w:themeFillShade="D9"/>
          </w:tcPr>
          <w:p w14:paraId="011D0947" w14:textId="77777777" w:rsidR="000702CF" w:rsidRPr="00A12E45" w:rsidRDefault="000702CF" w:rsidP="00BF2AC7">
            <w:pPr>
              <w:spacing w:before="120"/>
              <w:rPr>
                <w:rFonts w:asciiTheme="minorHAnsi" w:hAnsiTheme="minorHAnsi" w:cstheme="minorHAnsi"/>
                <w:bCs/>
                <w:color w:val="000000" w:themeColor="text1"/>
                <w:sz w:val="24"/>
              </w:rPr>
            </w:pPr>
            <w:r w:rsidRPr="00A12E45">
              <w:rPr>
                <w:rFonts w:asciiTheme="minorHAnsi" w:hAnsiTheme="minorHAnsi" w:cstheme="minorHAnsi"/>
                <w:bCs/>
                <w:color w:val="000000" w:themeColor="text1"/>
                <w:sz w:val="24"/>
              </w:rPr>
              <w:t>Quadro Branco</w:t>
            </w:r>
          </w:p>
        </w:tc>
        <w:tc>
          <w:tcPr>
            <w:tcW w:w="1935" w:type="dxa"/>
            <w:shd w:val="clear" w:color="auto" w:fill="auto"/>
          </w:tcPr>
          <w:p w14:paraId="51F99EAA" w14:textId="77777777" w:rsidR="000702CF" w:rsidRPr="007203B5" w:rsidRDefault="000702CF" w:rsidP="00BF2AC7">
            <w:pPr>
              <w:spacing w:line="360" w:lineRule="auto"/>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1</w:t>
            </w:r>
          </w:p>
        </w:tc>
      </w:tr>
      <w:tr w:rsidR="000702CF" w:rsidRPr="007203B5" w14:paraId="2E0B6CB2" w14:textId="77777777" w:rsidTr="00BF2AC7">
        <w:trPr>
          <w:trHeight w:val="40"/>
        </w:trPr>
        <w:tc>
          <w:tcPr>
            <w:tcW w:w="555" w:type="dxa"/>
            <w:shd w:val="clear" w:color="auto" w:fill="D9D9D9" w:themeFill="background1" w:themeFillShade="D9"/>
          </w:tcPr>
          <w:p w14:paraId="34777804" w14:textId="77777777" w:rsidR="000702CF" w:rsidRPr="007203B5" w:rsidRDefault="000702CF" w:rsidP="00BF2AC7">
            <w:pPr>
              <w:spacing w:line="360" w:lineRule="auto"/>
              <w:jc w:val="center"/>
              <w:rPr>
                <w:rFonts w:asciiTheme="minorHAnsi" w:hAnsiTheme="minorHAnsi" w:cstheme="minorHAnsi"/>
                <w:color w:val="000000" w:themeColor="text1"/>
                <w:sz w:val="24"/>
              </w:rPr>
            </w:pPr>
            <w:r w:rsidRPr="007203B5">
              <w:rPr>
                <w:rFonts w:asciiTheme="minorHAnsi" w:hAnsiTheme="minorHAnsi" w:cstheme="minorHAnsi"/>
                <w:color w:val="000000" w:themeColor="text1"/>
                <w:sz w:val="24"/>
              </w:rPr>
              <w:t>5</w:t>
            </w:r>
          </w:p>
        </w:tc>
        <w:tc>
          <w:tcPr>
            <w:tcW w:w="6705" w:type="dxa"/>
            <w:gridSpan w:val="2"/>
            <w:shd w:val="clear" w:color="auto" w:fill="D9D9D9" w:themeFill="background1" w:themeFillShade="D9"/>
          </w:tcPr>
          <w:p w14:paraId="664403CC" w14:textId="77777777" w:rsidR="000702CF" w:rsidRPr="00A12E45" w:rsidRDefault="000702CF" w:rsidP="00BF2AC7">
            <w:pPr>
              <w:spacing w:before="120"/>
              <w:rPr>
                <w:rFonts w:asciiTheme="minorHAnsi" w:hAnsiTheme="minorHAnsi" w:cstheme="minorHAnsi"/>
                <w:bCs/>
                <w:color w:val="000000" w:themeColor="text1"/>
                <w:sz w:val="24"/>
              </w:rPr>
            </w:pPr>
            <w:r w:rsidRPr="00A12E45">
              <w:rPr>
                <w:rFonts w:asciiTheme="minorHAnsi" w:hAnsiTheme="minorHAnsi" w:cstheme="minorHAnsi"/>
                <w:bCs/>
                <w:color w:val="000000" w:themeColor="text1"/>
                <w:sz w:val="24"/>
              </w:rPr>
              <w:t>Computador para o docente</w:t>
            </w:r>
          </w:p>
        </w:tc>
        <w:tc>
          <w:tcPr>
            <w:tcW w:w="1935" w:type="dxa"/>
            <w:shd w:val="clear" w:color="auto" w:fill="auto"/>
          </w:tcPr>
          <w:p w14:paraId="5A529AD9" w14:textId="77777777" w:rsidR="000702CF" w:rsidRPr="007203B5" w:rsidRDefault="000702CF" w:rsidP="00BF2AC7">
            <w:pPr>
              <w:spacing w:line="360" w:lineRule="auto"/>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1</w:t>
            </w:r>
          </w:p>
        </w:tc>
      </w:tr>
    </w:tbl>
    <w:p w14:paraId="7D1D8F4A" w14:textId="77777777" w:rsidR="00C41CD9" w:rsidRDefault="00C41CD9">
      <w:pPr>
        <w:rPr>
          <w:rFonts w:ascii="Calibri" w:eastAsia="Calibri" w:hAnsi="Calibri" w:cs="Calibri"/>
          <w:sz w:val="24"/>
        </w:rPr>
      </w:pPr>
    </w:p>
    <w:p w14:paraId="720F15FF" w14:textId="72AD5ACB" w:rsidR="00C41CD9" w:rsidRDefault="00C41CD9">
      <w:pPr>
        <w:rPr>
          <w:rFonts w:ascii="Calibri" w:eastAsia="Calibri" w:hAnsi="Calibri" w:cs="Calibri"/>
          <w:sz w:val="24"/>
        </w:rPr>
      </w:pPr>
    </w:p>
    <w:p w14:paraId="7F810345" w14:textId="13677311" w:rsidR="000702CF" w:rsidRDefault="000702CF">
      <w:pPr>
        <w:rPr>
          <w:rFonts w:ascii="Calibri" w:eastAsia="Calibri" w:hAnsi="Calibri" w:cs="Calibri"/>
          <w:sz w:val="24"/>
        </w:rPr>
      </w:pPr>
    </w:p>
    <w:p w14:paraId="02B6168A" w14:textId="1E8B6AED" w:rsidR="000702CF" w:rsidRDefault="000702CF">
      <w:pPr>
        <w:rPr>
          <w:rFonts w:ascii="Calibri" w:eastAsia="Calibri" w:hAnsi="Calibri" w:cs="Calibri"/>
          <w:sz w:val="24"/>
        </w:rPr>
      </w:pPr>
    </w:p>
    <w:p w14:paraId="6591C1D1" w14:textId="77777777" w:rsidR="000702CF" w:rsidRDefault="000702CF">
      <w:pPr>
        <w:rPr>
          <w:rFonts w:ascii="Calibri" w:eastAsia="Calibri" w:hAnsi="Calibri" w:cs="Calibri"/>
          <w:sz w:val="24"/>
        </w:rPr>
      </w:pPr>
    </w:p>
    <w:p w14:paraId="782C6B04" w14:textId="77777777" w:rsidR="00C41CD9" w:rsidRDefault="00C41CD9">
      <w:pPr>
        <w:rPr>
          <w:rFonts w:ascii="Calibri" w:eastAsia="Calibri" w:hAnsi="Calibri" w:cs="Calibri"/>
          <w:sz w:val="24"/>
        </w:rPr>
      </w:pPr>
    </w:p>
    <w:tbl>
      <w:tblPr>
        <w:tblW w:w="919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0702CF" w14:paraId="7CD00076" w14:textId="77777777" w:rsidTr="00BF2AC7">
        <w:tc>
          <w:tcPr>
            <w:tcW w:w="975" w:type="dxa"/>
            <w:gridSpan w:val="2"/>
            <w:shd w:val="clear" w:color="auto" w:fill="D9D9D9"/>
          </w:tcPr>
          <w:p w14:paraId="42DAB933" w14:textId="77777777" w:rsidR="000702CF" w:rsidRPr="007203B5" w:rsidRDefault="000702CF" w:rsidP="00BF2AC7">
            <w:pPr>
              <w:rPr>
                <w:rFonts w:asciiTheme="minorHAnsi" w:hAnsiTheme="minorHAnsi" w:cstheme="minorHAnsi"/>
                <w:b/>
                <w:sz w:val="24"/>
              </w:rPr>
            </w:pPr>
            <w:r w:rsidRPr="007203B5">
              <w:rPr>
                <w:rFonts w:asciiTheme="minorHAnsi" w:hAnsiTheme="minorHAnsi" w:cstheme="minorHAnsi"/>
                <w:b/>
                <w:sz w:val="24"/>
              </w:rPr>
              <w:t>Nome:</w:t>
            </w:r>
          </w:p>
        </w:tc>
        <w:tc>
          <w:tcPr>
            <w:tcW w:w="8220" w:type="dxa"/>
            <w:gridSpan w:val="2"/>
            <w:shd w:val="clear" w:color="auto" w:fill="auto"/>
          </w:tcPr>
          <w:p w14:paraId="5BFFBBAF" w14:textId="77777777" w:rsidR="000702CF" w:rsidRPr="007203B5" w:rsidRDefault="000702CF" w:rsidP="00BF2AC7">
            <w:pPr>
              <w:keepNext/>
              <w:pBdr>
                <w:top w:val="nil"/>
                <w:left w:val="nil"/>
                <w:bottom w:val="nil"/>
                <w:right w:val="nil"/>
                <w:between w:val="nil"/>
              </w:pBdr>
              <w:spacing w:before="120"/>
              <w:rPr>
                <w:rFonts w:asciiTheme="minorHAnsi" w:hAnsiTheme="minorHAnsi" w:cstheme="minorHAnsi"/>
                <w:sz w:val="24"/>
                <w:highlight w:val="yellow"/>
              </w:rPr>
            </w:pPr>
            <w:bookmarkStart w:id="21" w:name="_heading=h.rgbstsol0h21" w:colFirst="0" w:colLast="0"/>
            <w:bookmarkEnd w:id="21"/>
            <w:r w:rsidRPr="007203B5">
              <w:rPr>
                <w:rFonts w:asciiTheme="minorHAnsi" w:hAnsiTheme="minorHAnsi" w:cstheme="minorHAnsi"/>
                <w:sz w:val="24"/>
              </w:rPr>
              <w:t>Laboratório de Informática 01</w:t>
            </w:r>
          </w:p>
        </w:tc>
      </w:tr>
      <w:tr w:rsidR="000702CF" w14:paraId="7D090DA4" w14:textId="77777777" w:rsidTr="00BF2AC7">
        <w:tc>
          <w:tcPr>
            <w:tcW w:w="555" w:type="dxa"/>
            <w:shd w:val="clear" w:color="auto" w:fill="D9D9D9"/>
          </w:tcPr>
          <w:p w14:paraId="52AEB18B" w14:textId="77777777" w:rsidR="000702CF" w:rsidRPr="007203B5" w:rsidRDefault="000702CF" w:rsidP="00BF2AC7">
            <w:pPr>
              <w:spacing w:before="120"/>
              <w:jc w:val="center"/>
              <w:rPr>
                <w:rFonts w:asciiTheme="minorHAnsi" w:hAnsiTheme="minorHAnsi" w:cstheme="minorHAnsi"/>
                <w:b/>
                <w:sz w:val="24"/>
              </w:rPr>
            </w:pPr>
            <w:r w:rsidRPr="007203B5">
              <w:rPr>
                <w:rFonts w:asciiTheme="minorHAnsi" w:hAnsiTheme="minorHAnsi" w:cstheme="minorHAnsi"/>
                <w:b/>
                <w:sz w:val="24"/>
              </w:rPr>
              <w:t>Nº</w:t>
            </w:r>
          </w:p>
        </w:tc>
        <w:tc>
          <w:tcPr>
            <w:tcW w:w="6705" w:type="dxa"/>
            <w:gridSpan w:val="2"/>
            <w:shd w:val="clear" w:color="auto" w:fill="D9D9D9"/>
          </w:tcPr>
          <w:p w14:paraId="12DDF2F2" w14:textId="77777777" w:rsidR="000702CF" w:rsidRPr="007203B5" w:rsidRDefault="000702CF" w:rsidP="00BF2AC7">
            <w:pPr>
              <w:spacing w:before="120"/>
              <w:jc w:val="center"/>
              <w:rPr>
                <w:rFonts w:asciiTheme="minorHAnsi" w:hAnsiTheme="minorHAnsi" w:cstheme="minorHAnsi"/>
                <w:b/>
                <w:sz w:val="24"/>
              </w:rPr>
            </w:pPr>
            <w:r w:rsidRPr="007203B5">
              <w:rPr>
                <w:rFonts w:asciiTheme="minorHAnsi" w:hAnsiTheme="minorHAnsi" w:cstheme="minorHAnsi"/>
                <w:b/>
                <w:sz w:val="24"/>
              </w:rPr>
              <w:t>Descrição</w:t>
            </w:r>
          </w:p>
        </w:tc>
        <w:tc>
          <w:tcPr>
            <w:tcW w:w="1935" w:type="dxa"/>
            <w:shd w:val="clear" w:color="auto" w:fill="D9D9D9"/>
          </w:tcPr>
          <w:p w14:paraId="67BDF265" w14:textId="77777777" w:rsidR="000702CF" w:rsidRPr="007203B5" w:rsidRDefault="000702CF" w:rsidP="00BF2AC7">
            <w:pPr>
              <w:spacing w:before="120"/>
              <w:jc w:val="center"/>
              <w:rPr>
                <w:rFonts w:asciiTheme="minorHAnsi" w:hAnsiTheme="minorHAnsi" w:cstheme="minorHAnsi"/>
                <w:b/>
                <w:sz w:val="24"/>
              </w:rPr>
            </w:pPr>
            <w:r w:rsidRPr="007203B5">
              <w:rPr>
                <w:rFonts w:asciiTheme="minorHAnsi" w:hAnsiTheme="minorHAnsi" w:cstheme="minorHAnsi"/>
                <w:b/>
                <w:sz w:val="24"/>
              </w:rPr>
              <w:t>Quantidade</w:t>
            </w:r>
          </w:p>
        </w:tc>
      </w:tr>
      <w:tr w:rsidR="000702CF" w14:paraId="22506259" w14:textId="77777777" w:rsidTr="00BF2AC7">
        <w:trPr>
          <w:trHeight w:val="40"/>
        </w:trPr>
        <w:tc>
          <w:tcPr>
            <w:tcW w:w="555" w:type="dxa"/>
            <w:shd w:val="clear" w:color="auto" w:fill="D9D9D9" w:themeFill="background1" w:themeFillShade="D9"/>
          </w:tcPr>
          <w:p w14:paraId="5F5D3D92" w14:textId="77777777" w:rsidR="000702CF" w:rsidRPr="007203B5" w:rsidRDefault="000702CF" w:rsidP="00BF2AC7">
            <w:pPr>
              <w:spacing w:line="360" w:lineRule="auto"/>
              <w:jc w:val="center"/>
              <w:rPr>
                <w:rFonts w:asciiTheme="minorHAnsi" w:hAnsiTheme="minorHAnsi" w:cstheme="minorHAnsi"/>
                <w:sz w:val="24"/>
              </w:rPr>
            </w:pPr>
            <w:r w:rsidRPr="007203B5">
              <w:rPr>
                <w:rFonts w:asciiTheme="minorHAnsi" w:hAnsiTheme="minorHAnsi" w:cstheme="minorHAnsi"/>
                <w:sz w:val="24"/>
              </w:rPr>
              <w:t>1</w:t>
            </w:r>
          </w:p>
        </w:tc>
        <w:tc>
          <w:tcPr>
            <w:tcW w:w="6705" w:type="dxa"/>
            <w:gridSpan w:val="2"/>
            <w:shd w:val="clear" w:color="auto" w:fill="D9D9D9" w:themeFill="background1" w:themeFillShade="D9"/>
          </w:tcPr>
          <w:p w14:paraId="170FE096" w14:textId="77777777" w:rsidR="000702CF" w:rsidRPr="007203B5" w:rsidRDefault="000702CF" w:rsidP="00BF2AC7">
            <w:pPr>
              <w:spacing w:line="360" w:lineRule="auto"/>
              <w:rPr>
                <w:rFonts w:asciiTheme="minorHAnsi" w:hAnsiTheme="minorHAnsi" w:cstheme="minorHAnsi"/>
                <w:sz w:val="24"/>
              </w:rPr>
            </w:pPr>
            <w:r w:rsidRPr="007203B5">
              <w:rPr>
                <w:rFonts w:asciiTheme="minorHAnsi" w:hAnsiTheme="minorHAnsi" w:cstheme="minorHAnsi"/>
                <w:sz w:val="24"/>
              </w:rPr>
              <w:t>Computador</w:t>
            </w:r>
          </w:p>
        </w:tc>
        <w:tc>
          <w:tcPr>
            <w:tcW w:w="1935" w:type="dxa"/>
            <w:shd w:val="clear" w:color="auto" w:fill="auto"/>
          </w:tcPr>
          <w:p w14:paraId="57278619" w14:textId="77777777" w:rsidR="000702CF" w:rsidRPr="007203B5" w:rsidRDefault="000702CF" w:rsidP="00BF2AC7">
            <w:pPr>
              <w:spacing w:line="360" w:lineRule="auto"/>
              <w:jc w:val="center"/>
              <w:rPr>
                <w:rFonts w:asciiTheme="minorHAnsi" w:hAnsiTheme="minorHAnsi" w:cstheme="minorHAnsi"/>
                <w:sz w:val="24"/>
              </w:rPr>
            </w:pPr>
            <w:r>
              <w:rPr>
                <w:rFonts w:asciiTheme="minorHAnsi" w:hAnsiTheme="minorHAnsi" w:cstheme="minorHAnsi"/>
                <w:sz w:val="24"/>
              </w:rPr>
              <w:t>30</w:t>
            </w:r>
          </w:p>
        </w:tc>
      </w:tr>
      <w:tr w:rsidR="000702CF" w14:paraId="5DDB1DE2" w14:textId="77777777" w:rsidTr="00BF2AC7">
        <w:trPr>
          <w:trHeight w:val="40"/>
        </w:trPr>
        <w:tc>
          <w:tcPr>
            <w:tcW w:w="555" w:type="dxa"/>
            <w:shd w:val="clear" w:color="auto" w:fill="D9D9D9" w:themeFill="background1" w:themeFillShade="D9"/>
          </w:tcPr>
          <w:p w14:paraId="00D9AE14" w14:textId="77777777" w:rsidR="000702CF" w:rsidRPr="007203B5" w:rsidRDefault="000702CF" w:rsidP="00BF2AC7">
            <w:pPr>
              <w:spacing w:line="360" w:lineRule="auto"/>
              <w:jc w:val="center"/>
              <w:rPr>
                <w:rFonts w:asciiTheme="minorHAnsi" w:hAnsiTheme="minorHAnsi" w:cstheme="minorHAnsi"/>
                <w:sz w:val="24"/>
              </w:rPr>
            </w:pPr>
            <w:r w:rsidRPr="007203B5">
              <w:rPr>
                <w:rFonts w:asciiTheme="minorHAnsi" w:hAnsiTheme="minorHAnsi" w:cstheme="minorHAnsi"/>
                <w:sz w:val="24"/>
              </w:rPr>
              <w:t>2</w:t>
            </w:r>
          </w:p>
        </w:tc>
        <w:tc>
          <w:tcPr>
            <w:tcW w:w="6705" w:type="dxa"/>
            <w:gridSpan w:val="2"/>
            <w:shd w:val="clear" w:color="auto" w:fill="D9D9D9" w:themeFill="background1" w:themeFillShade="D9"/>
          </w:tcPr>
          <w:p w14:paraId="39F7DC27" w14:textId="77777777" w:rsidR="000702CF" w:rsidRPr="007203B5" w:rsidRDefault="000702CF" w:rsidP="00BF2AC7">
            <w:pPr>
              <w:spacing w:line="360" w:lineRule="auto"/>
              <w:rPr>
                <w:rFonts w:asciiTheme="minorHAnsi" w:hAnsiTheme="minorHAnsi" w:cstheme="minorHAnsi"/>
                <w:sz w:val="24"/>
              </w:rPr>
            </w:pPr>
            <w:r w:rsidRPr="007203B5">
              <w:rPr>
                <w:rFonts w:asciiTheme="minorHAnsi" w:hAnsiTheme="minorHAnsi" w:cstheme="minorHAnsi"/>
                <w:sz w:val="24"/>
              </w:rPr>
              <w:t>Projetor multimídia</w:t>
            </w:r>
          </w:p>
        </w:tc>
        <w:tc>
          <w:tcPr>
            <w:tcW w:w="1935" w:type="dxa"/>
            <w:shd w:val="clear" w:color="auto" w:fill="auto"/>
          </w:tcPr>
          <w:p w14:paraId="74C5A86C" w14:textId="77777777" w:rsidR="000702CF" w:rsidRPr="007203B5" w:rsidRDefault="000702CF" w:rsidP="00BF2AC7">
            <w:pPr>
              <w:spacing w:line="360" w:lineRule="auto"/>
              <w:jc w:val="center"/>
              <w:rPr>
                <w:rFonts w:asciiTheme="minorHAnsi" w:hAnsiTheme="minorHAnsi" w:cstheme="minorHAnsi"/>
                <w:sz w:val="24"/>
              </w:rPr>
            </w:pPr>
            <w:r>
              <w:rPr>
                <w:rFonts w:asciiTheme="minorHAnsi" w:hAnsiTheme="minorHAnsi" w:cstheme="minorHAnsi"/>
                <w:sz w:val="24"/>
              </w:rPr>
              <w:t>1</w:t>
            </w:r>
          </w:p>
        </w:tc>
      </w:tr>
      <w:tr w:rsidR="000702CF" w14:paraId="4BF460B7" w14:textId="77777777" w:rsidTr="00BF2AC7">
        <w:trPr>
          <w:trHeight w:val="40"/>
        </w:trPr>
        <w:tc>
          <w:tcPr>
            <w:tcW w:w="555" w:type="dxa"/>
            <w:shd w:val="clear" w:color="auto" w:fill="D9D9D9" w:themeFill="background1" w:themeFillShade="D9"/>
          </w:tcPr>
          <w:p w14:paraId="3A16619C" w14:textId="77777777" w:rsidR="000702CF" w:rsidRPr="007203B5" w:rsidRDefault="000702CF" w:rsidP="00BF2AC7">
            <w:pPr>
              <w:spacing w:line="360" w:lineRule="auto"/>
              <w:jc w:val="center"/>
              <w:rPr>
                <w:rFonts w:asciiTheme="minorHAnsi" w:hAnsiTheme="minorHAnsi" w:cstheme="minorHAnsi"/>
                <w:sz w:val="24"/>
              </w:rPr>
            </w:pPr>
            <w:r w:rsidRPr="007203B5">
              <w:rPr>
                <w:rFonts w:asciiTheme="minorHAnsi" w:hAnsiTheme="minorHAnsi" w:cstheme="minorHAnsi"/>
                <w:sz w:val="24"/>
              </w:rPr>
              <w:t>3</w:t>
            </w:r>
          </w:p>
        </w:tc>
        <w:tc>
          <w:tcPr>
            <w:tcW w:w="6705" w:type="dxa"/>
            <w:gridSpan w:val="2"/>
            <w:shd w:val="clear" w:color="auto" w:fill="D9D9D9" w:themeFill="background1" w:themeFillShade="D9"/>
          </w:tcPr>
          <w:p w14:paraId="07AB76D7" w14:textId="77777777" w:rsidR="000702CF" w:rsidRPr="007203B5" w:rsidRDefault="000702CF" w:rsidP="00BF2AC7">
            <w:pPr>
              <w:spacing w:line="360" w:lineRule="auto"/>
              <w:rPr>
                <w:rFonts w:asciiTheme="minorHAnsi" w:hAnsiTheme="minorHAnsi" w:cstheme="minorHAnsi"/>
                <w:sz w:val="24"/>
              </w:rPr>
            </w:pPr>
            <w:r w:rsidRPr="007203B5">
              <w:rPr>
                <w:rFonts w:asciiTheme="minorHAnsi" w:hAnsiTheme="minorHAnsi" w:cstheme="minorHAnsi"/>
                <w:sz w:val="24"/>
              </w:rPr>
              <w:t>Ar-condicionado</w:t>
            </w:r>
          </w:p>
        </w:tc>
        <w:tc>
          <w:tcPr>
            <w:tcW w:w="1935" w:type="dxa"/>
            <w:shd w:val="clear" w:color="auto" w:fill="auto"/>
          </w:tcPr>
          <w:p w14:paraId="57FACF6D" w14:textId="77777777" w:rsidR="000702CF" w:rsidRPr="007203B5" w:rsidRDefault="000702CF" w:rsidP="00BF2AC7">
            <w:pPr>
              <w:spacing w:line="360" w:lineRule="auto"/>
              <w:jc w:val="center"/>
              <w:rPr>
                <w:rFonts w:asciiTheme="minorHAnsi" w:hAnsiTheme="minorHAnsi" w:cstheme="minorHAnsi"/>
                <w:sz w:val="24"/>
              </w:rPr>
            </w:pPr>
            <w:r>
              <w:rPr>
                <w:rFonts w:asciiTheme="minorHAnsi" w:hAnsiTheme="minorHAnsi" w:cstheme="minorHAnsi"/>
                <w:sz w:val="24"/>
              </w:rPr>
              <w:t>1</w:t>
            </w:r>
          </w:p>
        </w:tc>
      </w:tr>
      <w:tr w:rsidR="000702CF" w14:paraId="64062263" w14:textId="77777777" w:rsidTr="00BF2AC7">
        <w:trPr>
          <w:trHeight w:val="40"/>
        </w:trPr>
        <w:tc>
          <w:tcPr>
            <w:tcW w:w="555" w:type="dxa"/>
            <w:shd w:val="clear" w:color="auto" w:fill="D9D9D9" w:themeFill="background1" w:themeFillShade="D9"/>
          </w:tcPr>
          <w:p w14:paraId="792F1755" w14:textId="77777777" w:rsidR="000702CF" w:rsidRPr="007203B5" w:rsidRDefault="000702CF" w:rsidP="00BF2AC7">
            <w:pPr>
              <w:spacing w:line="360" w:lineRule="auto"/>
              <w:jc w:val="center"/>
              <w:rPr>
                <w:rFonts w:asciiTheme="minorHAnsi" w:hAnsiTheme="minorHAnsi" w:cstheme="minorHAnsi"/>
                <w:sz w:val="24"/>
              </w:rPr>
            </w:pPr>
            <w:r w:rsidRPr="007203B5">
              <w:rPr>
                <w:rFonts w:asciiTheme="minorHAnsi" w:hAnsiTheme="minorHAnsi" w:cstheme="minorHAnsi"/>
                <w:sz w:val="24"/>
              </w:rPr>
              <w:t>4</w:t>
            </w:r>
          </w:p>
        </w:tc>
        <w:tc>
          <w:tcPr>
            <w:tcW w:w="6705" w:type="dxa"/>
            <w:gridSpan w:val="2"/>
            <w:shd w:val="clear" w:color="auto" w:fill="D9D9D9" w:themeFill="background1" w:themeFillShade="D9"/>
          </w:tcPr>
          <w:p w14:paraId="1E9F0354" w14:textId="77777777" w:rsidR="000702CF" w:rsidRPr="007203B5" w:rsidRDefault="000702CF" w:rsidP="00BF2AC7">
            <w:pPr>
              <w:spacing w:line="360" w:lineRule="auto"/>
              <w:rPr>
                <w:rFonts w:asciiTheme="minorHAnsi" w:hAnsiTheme="minorHAnsi" w:cstheme="minorHAnsi"/>
                <w:sz w:val="24"/>
              </w:rPr>
            </w:pPr>
            <w:r w:rsidRPr="007203B5">
              <w:rPr>
                <w:rFonts w:asciiTheme="minorHAnsi" w:hAnsiTheme="minorHAnsi" w:cstheme="minorHAnsi"/>
                <w:sz w:val="24"/>
              </w:rPr>
              <w:t>Quadro Branco</w:t>
            </w:r>
          </w:p>
        </w:tc>
        <w:tc>
          <w:tcPr>
            <w:tcW w:w="1935" w:type="dxa"/>
            <w:shd w:val="clear" w:color="auto" w:fill="auto"/>
          </w:tcPr>
          <w:p w14:paraId="554F7346" w14:textId="77777777" w:rsidR="000702CF" w:rsidRPr="007203B5" w:rsidRDefault="000702CF" w:rsidP="00BF2AC7">
            <w:pPr>
              <w:spacing w:line="360" w:lineRule="auto"/>
              <w:jc w:val="center"/>
              <w:rPr>
                <w:rFonts w:asciiTheme="minorHAnsi" w:hAnsiTheme="minorHAnsi" w:cstheme="minorHAnsi"/>
                <w:sz w:val="24"/>
              </w:rPr>
            </w:pPr>
            <w:r>
              <w:rPr>
                <w:rFonts w:asciiTheme="minorHAnsi" w:hAnsiTheme="minorHAnsi" w:cstheme="minorHAnsi"/>
                <w:sz w:val="24"/>
              </w:rPr>
              <w:t>1</w:t>
            </w:r>
          </w:p>
        </w:tc>
      </w:tr>
    </w:tbl>
    <w:p w14:paraId="67FFB12F" w14:textId="77777777" w:rsidR="00C41CD9" w:rsidRDefault="00C41CD9">
      <w:bookmarkStart w:id="22" w:name="_heading=h.lcolfvs831ug" w:colFirst="0" w:colLast="0"/>
      <w:bookmarkStart w:id="23" w:name="_heading=h.5r7q58kmbr4l" w:colFirst="0" w:colLast="0"/>
      <w:bookmarkEnd w:id="22"/>
      <w:bookmarkEnd w:id="23"/>
    </w:p>
    <w:p w14:paraId="4A6CCF82" w14:textId="77777777" w:rsidR="00C41CD9" w:rsidRDefault="00C41CD9"/>
    <w:p w14:paraId="4B617D93" w14:textId="77777777" w:rsidR="00C41CD9" w:rsidRDefault="00C41CD9">
      <w:pPr>
        <w:rPr>
          <w:color w:val="FF0000"/>
          <w:sz w:val="24"/>
        </w:rPr>
      </w:pPr>
      <w:bookmarkStart w:id="24" w:name="_heading=h.dtlf123hdl01" w:colFirst="0" w:colLast="0"/>
      <w:bookmarkEnd w:id="24"/>
    </w:p>
    <w:p w14:paraId="761B57F3" w14:textId="77777777" w:rsidR="00C41CD9" w:rsidRDefault="00D371B1">
      <w:pPr>
        <w:pStyle w:val="Ttulo2"/>
        <w:numPr>
          <w:ilvl w:val="1"/>
          <w:numId w:val="20"/>
        </w:numPr>
        <w:shd w:val="clear" w:color="auto" w:fill="D9D9D9"/>
        <w:jc w:val="left"/>
        <w:rPr>
          <w:color w:val="000000"/>
        </w:rPr>
      </w:pPr>
      <w:bookmarkStart w:id="25" w:name="_heading=h.111kx3o" w:colFirst="0" w:colLast="0"/>
      <w:bookmarkEnd w:id="25"/>
      <w:r>
        <w:rPr>
          <w:color w:val="000000"/>
        </w:rPr>
        <w:t>Biblioteca</w:t>
      </w:r>
    </w:p>
    <w:p w14:paraId="120A0688" w14:textId="77777777" w:rsidR="00C41CD9" w:rsidRDefault="00C41CD9"/>
    <w:tbl>
      <w:tblPr>
        <w:tblW w:w="9330" w:type="dxa"/>
        <w:tblLayout w:type="fixed"/>
        <w:tblLook w:val="0400" w:firstRow="0" w:lastRow="0" w:firstColumn="0" w:lastColumn="0" w:noHBand="0" w:noVBand="1"/>
      </w:tblPr>
      <w:tblGrid>
        <w:gridCol w:w="495"/>
        <w:gridCol w:w="2370"/>
        <w:gridCol w:w="5025"/>
        <w:gridCol w:w="1440"/>
      </w:tblGrid>
      <w:tr w:rsidR="005C1430" w14:paraId="42E84E6D" w14:textId="77777777" w:rsidTr="00BF2AC7">
        <w:trPr>
          <w:trHeight w:val="480"/>
        </w:trPr>
        <w:tc>
          <w:tcPr>
            <w:tcW w:w="9330" w:type="dxa"/>
            <w:gridSpan w:val="4"/>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0C5C1041" w14:textId="77777777" w:rsidR="005C1430" w:rsidRDefault="005C1430" w:rsidP="00BF2AC7">
            <w:pPr>
              <w:spacing w:before="60" w:after="60"/>
              <w:jc w:val="center"/>
              <w:rPr>
                <w:rFonts w:ascii="Times New Roman" w:eastAsia="Times New Roman" w:hAnsi="Times New Roman" w:cs="Times New Roman"/>
                <w:sz w:val="24"/>
              </w:rPr>
            </w:pPr>
            <w:r>
              <w:rPr>
                <w:b/>
              </w:rPr>
              <w:t>Básica</w:t>
            </w:r>
          </w:p>
        </w:tc>
      </w:tr>
      <w:tr w:rsidR="005C1430" w14:paraId="49E9A0A5" w14:textId="77777777" w:rsidTr="00BF2AC7">
        <w:trPr>
          <w:trHeight w:val="480"/>
        </w:trPr>
        <w:tc>
          <w:tcPr>
            <w:tcW w:w="49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65158A01" w14:textId="77777777" w:rsidR="005C1430" w:rsidRDefault="005C1430" w:rsidP="00BF2AC7">
            <w:pPr>
              <w:spacing w:before="60" w:after="60"/>
              <w:jc w:val="center"/>
              <w:rPr>
                <w:rFonts w:ascii="Times New Roman" w:eastAsia="Times New Roman" w:hAnsi="Times New Roman" w:cs="Times New Roman"/>
                <w:sz w:val="24"/>
              </w:rPr>
            </w:pPr>
            <w:r>
              <w:rPr>
                <w:b/>
              </w:rPr>
              <w:t>Nº</w:t>
            </w:r>
          </w:p>
        </w:tc>
        <w:tc>
          <w:tcPr>
            <w:tcW w:w="237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065C4379" w14:textId="77777777" w:rsidR="005C1430" w:rsidRDefault="005C1430" w:rsidP="00BF2AC7">
            <w:pPr>
              <w:spacing w:before="60" w:after="60"/>
              <w:jc w:val="center"/>
              <w:rPr>
                <w:rFonts w:ascii="Times New Roman" w:eastAsia="Times New Roman" w:hAnsi="Times New Roman" w:cs="Times New Roman"/>
                <w:sz w:val="24"/>
              </w:rPr>
            </w:pPr>
            <w:r>
              <w:rPr>
                <w:b/>
              </w:rPr>
              <w:t>Unidade curricular</w:t>
            </w:r>
          </w:p>
        </w:tc>
        <w:tc>
          <w:tcPr>
            <w:tcW w:w="502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1C953D25" w14:textId="77777777" w:rsidR="005C1430" w:rsidRDefault="005C1430" w:rsidP="00BF2AC7">
            <w:pPr>
              <w:spacing w:before="60" w:after="60"/>
              <w:jc w:val="center"/>
              <w:rPr>
                <w:rFonts w:ascii="Times New Roman" w:eastAsia="Times New Roman" w:hAnsi="Times New Roman" w:cs="Times New Roman"/>
                <w:sz w:val="24"/>
              </w:rPr>
            </w:pPr>
            <w:r>
              <w:rPr>
                <w:b/>
              </w:rPr>
              <w:t>Referência Bibliográfica</w:t>
            </w:r>
          </w:p>
        </w:tc>
        <w:tc>
          <w:tcPr>
            <w:tcW w:w="144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24577329" w14:textId="77777777" w:rsidR="005C1430" w:rsidRDefault="005C1430" w:rsidP="00BF2AC7">
            <w:pPr>
              <w:spacing w:before="60" w:after="60"/>
              <w:jc w:val="center"/>
              <w:rPr>
                <w:rFonts w:ascii="Times New Roman" w:eastAsia="Times New Roman" w:hAnsi="Times New Roman" w:cs="Times New Roman"/>
                <w:sz w:val="24"/>
              </w:rPr>
            </w:pPr>
            <w:r>
              <w:rPr>
                <w:b/>
              </w:rPr>
              <w:t>Quantidade</w:t>
            </w:r>
          </w:p>
        </w:tc>
      </w:tr>
      <w:tr w:rsidR="005C1430" w14:paraId="5022F50A" w14:textId="77777777" w:rsidTr="00BF2AC7">
        <w:trPr>
          <w:trHeight w:val="3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2C4AEFD" w14:textId="77777777" w:rsidR="005C1430" w:rsidRPr="00B21512" w:rsidRDefault="005C1430" w:rsidP="00BF2AC7">
            <w:pPr>
              <w:spacing w:before="60" w:after="60"/>
              <w:jc w:val="center"/>
              <w:rPr>
                <w:rFonts w:asciiTheme="minorHAnsi" w:eastAsia="Times New Roman" w:hAnsiTheme="minorHAnsi" w:cstheme="minorHAnsi"/>
                <w:szCs w:val="22"/>
              </w:rPr>
            </w:pPr>
            <w:r w:rsidRPr="00B21512">
              <w:rPr>
                <w:rFonts w:asciiTheme="minorHAnsi" w:eastAsia="Times New Roman" w:hAnsiTheme="minorHAnsi" w:cstheme="minorHAnsi"/>
                <w:szCs w:val="22"/>
              </w:rPr>
              <w:t>1</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E79D99A" w14:textId="77777777" w:rsidR="005C1430" w:rsidRPr="005B673D" w:rsidRDefault="005C1430" w:rsidP="00BF2AC7">
            <w:pPr>
              <w:rPr>
                <w:rFonts w:asciiTheme="minorHAnsi" w:hAnsiTheme="minorHAnsi" w:cstheme="minorHAnsi"/>
                <w:szCs w:val="22"/>
              </w:rPr>
            </w:pPr>
          </w:p>
          <w:p w14:paraId="539DE3E7" w14:textId="77777777" w:rsidR="005C1430" w:rsidRPr="005B673D" w:rsidRDefault="005C1430" w:rsidP="00BF2AC7">
            <w:pPr>
              <w:rPr>
                <w:rFonts w:asciiTheme="minorHAnsi" w:hAnsiTheme="minorHAnsi" w:cstheme="minorHAnsi"/>
              </w:rPr>
            </w:pPr>
            <w:r w:rsidRPr="005B673D">
              <w:rPr>
                <w:rFonts w:asciiTheme="minorHAnsi" w:hAnsiTheme="minorHAnsi" w:cstheme="minorHAnsi"/>
                <w:szCs w:val="22"/>
              </w:rPr>
              <w:t>Planejamento e Controle dos Processos Têxteis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B3CF19A"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DEMETRESCO, Sylvia; REGAMEY, Rita. </w:t>
            </w:r>
            <w:r>
              <w:rPr>
                <w:rFonts w:ascii="Verdana" w:hAnsi="Verdana"/>
                <w:b/>
                <w:bCs/>
                <w:color w:val="666666"/>
                <w:sz w:val="15"/>
                <w:szCs w:val="15"/>
              </w:rPr>
              <w:t>Tipologia e estética do visual merchandising = </w:t>
            </w:r>
            <w:proofErr w:type="spellStart"/>
            <w:r>
              <w:rPr>
                <w:rFonts w:ascii="Verdana" w:hAnsi="Verdana"/>
                <w:color w:val="666666"/>
                <w:sz w:val="15"/>
                <w:szCs w:val="15"/>
              </w:rPr>
              <w:t>typologie</w:t>
            </w:r>
            <w:proofErr w:type="spellEnd"/>
            <w:r>
              <w:rPr>
                <w:rFonts w:ascii="Verdana" w:hAnsi="Verdana"/>
                <w:color w:val="666666"/>
                <w:sz w:val="15"/>
                <w:szCs w:val="15"/>
              </w:rPr>
              <w:t xml:space="preserve"> et </w:t>
            </w:r>
            <w:proofErr w:type="spellStart"/>
            <w:r>
              <w:rPr>
                <w:rFonts w:ascii="Verdana" w:hAnsi="Verdana"/>
                <w:color w:val="666666"/>
                <w:sz w:val="15"/>
                <w:szCs w:val="15"/>
              </w:rPr>
              <w:t>esthétique</w:t>
            </w:r>
            <w:proofErr w:type="spellEnd"/>
            <w:r>
              <w:rPr>
                <w:rFonts w:ascii="Verdana" w:hAnsi="Verdana"/>
                <w:color w:val="666666"/>
                <w:sz w:val="15"/>
                <w:szCs w:val="15"/>
              </w:rPr>
              <w:t xml:space="preserve"> </w:t>
            </w:r>
            <w:proofErr w:type="spellStart"/>
            <w:r>
              <w:rPr>
                <w:rFonts w:ascii="Verdana" w:hAnsi="Verdana"/>
                <w:color w:val="666666"/>
                <w:sz w:val="15"/>
                <w:szCs w:val="15"/>
              </w:rPr>
              <w:t>du</w:t>
            </w:r>
            <w:proofErr w:type="spellEnd"/>
            <w:r>
              <w:rPr>
                <w:rFonts w:ascii="Verdana" w:hAnsi="Verdana"/>
                <w:color w:val="666666"/>
                <w:sz w:val="15"/>
                <w:szCs w:val="15"/>
              </w:rPr>
              <w:t xml:space="preserve"> visual merchandising. São Paulo (SP): Estação das Letras, 2012. 268 p. ISBN 9788560166589.</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C0D953D"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3 (Blumenau)</w:t>
            </w:r>
          </w:p>
        </w:tc>
      </w:tr>
      <w:tr w:rsidR="005C1430" w14:paraId="660CB8BF"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81F5D18" w14:textId="77777777" w:rsidR="005C1430" w:rsidRPr="00B21512" w:rsidRDefault="005C1430" w:rsidP="00BF2AC7">
            <w:pPr>
              <w:spacing w:before="60" w:after="60"/>
              <w:jc w:val="center"/>
              <w:rPr>
                <w:rFonts w:asciiTheme="minorHAnsi" w:eastAsia="Times New Roman" w:hAnsiTheme="minorHAnsi" w:cstheme="minorHAnsi"/>
                <w:szCs w:val="22"/>
              </w:rPr>
            </w:pPr>
            <w:r w:rsidRPr="00B21512">
              <w:rPr>
                <w:rFonts w:asciiTheme="minorHAnsi" w:eastAsia="Times New Roman" w:hAnsiTheme="minorHAnsi" w:cstheme="minorHAnsi"/>
                <w:szCs w:val="22"/>
              </w:rPr>
              <w:t>2</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643411B" w14:textId="77777777" w:rsidR="005C1430" w:rsidRPr="005B673D" w:rsidRDefault="005C1430" w:rsidP="00BF2AC7">
            <w:pPr>
              <w:rPr>
                <w:rFonts w:asciiTheme="minorHAnsi" w:hAnsiTheme="minorHAnsi" w:cstheme="minorHAnsi"/>
                <w:szCs w:val="22"/>
              </w:rPr>
            </w:pPr>
          </w:p>
          <w:p w14:paraId="2D25650D" w14:textId="77777777" w:rsidR="005C1430" w:rsidRPr="005B673D" w:rsidRDefault="005C1430" w:rsidP="00BF2AC7">
            <w:pPr>
              <w:rPr>
                <w:rFonts w:asciiTheme="minorHAnsi" w:hAnsiTheme="minorHAnsi" w:cstheme="minorHAnsi"/>
              </w:rPr>
            </w:pPr>
            <w:r w:rsidRPr="005B673D">
              <w:rPr>
                <w:rFonts w:asciiTheme="minorHAnsi" w:hAnsiTheme="minorHAnsi" w:cstheme="minorHAnsi"/>
                <w:szCs w:val="22"/>
              </w:rPr>
              <w:t>Matemática e Estatística Aplicadas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EA27F10"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 xml:space="preserve">FISCHER, </w:t>
            </w:r>
            <w:proofErr w:type="spellStart"/>
            <w:r>
              <w:rPr>
                <w:rFonts w:ascii="Verdana" w:hAnsi="Verdana"/>
                <w:color w:val="666666"/>
                <w:sz w:val="15"/>
                <w:szCs w:val="15"/>
              </w:rPr>
              <w:t>Anette</w:t>
            </w:r>
            <w:proofErr w:type="spellEnd"/>
            <w:r>
              <w:rPr>
                <w:rFonts w:ascii="Verdana" w:hAnsi="Verdana"/>
                <w:color w:val="666666"/>
                <w:sz w:val="15"/>
                <w:szCs w:val="15"/>
              </w:rPr>
              <w:t>. </w:t>
            </w:r>
            <w:r>
              <w:rPr>
                <w:rFonts w:ascii="Verdana" w:hAnsi="Verdana"/>
                <w:b/>
                <w:bCs/>
                <w:color w:val="666666"/>
                <w:sz w:val="15"/>
                <w:szCs w:val="15"/>
              </w:rPr>
              <w:t>Construção de vestuário: </w:t>
            </w:r>
            <w:r>
              <w:rPr>
                <w:rFonts w:ascii="Verdana" w:hAnsi="Verdana"/>
                <w:color w:val="666666"/>
                <w:sz w:val="15"/>
                <w:szCs w:val="15"/>
              </w:rPr>
              <w:t>ação ou processo de construir vestimentas. Porto Alegre: Bookman, 2010. 191 p. (Fundamentos de design de moda; 3). ISBN 9788577806393.</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AF14C67"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3 (Indaial)</w:t>
            </w:r>
          </w:p>
        </w:tc>
      </w:tr>
      <w:tr w:rsidR="005C1430" w14:paraId="67432C6B"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1187379"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3</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21294A3" w14:textId="77777777" w:rsidR="005C1430" w:rsidRPr="005B673D" w:rsidRDefault="005C1430" w:rsidP="00BF2AC7">
            <w:pPr>
              <w:rPr>
                <w:rFonts w:asciiTheme="minorHAnsi" w:hAnsiTheme="minorHAnsi" w:cstheme="minorHAnsi"/>
                <w:szCs w:val="22"/>
              </w:rPr>
            </w:pPr>
            <w:r w:rsidRPr="005B673D">
              <w:rPr>
                <w:rFonts w:asciiTheme="minorHAnsi" w:hAnsiTheme="minorHAnsi" w:cstheme="minorHAnsi"/>
                <w:szCs w:val="22"/>
              </w:rPr>
              <w:t>Matemática e Estatística Aplicadas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DDD2D72"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LEONE, George Sebastião Guerra. </w:t>
            </w:r>
            <w:r>
              <w:rPr>
                <w:rFonts w:ascii="Verdana" w:hAnsi="Verdana"/>
                <w:b/>
                <w:bCs/>
                <w:color w:val="666666"/>
                <w:sz w:val="15"/>
                <w:szCs w:val="15"/>
              </w:rPr>
              <w:t>Custos: </w:t>
            </w:r>
            <w:r>
              <w:rPr>
                <w:rFonts w:ascii="Verdana" w:hAnsi="Verdana"/>
                <w:color w:val="666666"/>
                <w:sz w:val="15"/>
                <w:szCs w:val="15"/>
              </w:rPr>
              <w:t>planejamento, implantação e controle. 3. ed. São Paulo (SP): Atlas, c2000. 518 p. ISBN 9788522425358.</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9254E8C"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4 (Indaial)</w:t>
            </w:r>
          </w:p>
        </w:tc>
      </w:tr>
      <w:tr w:rsidR="005C1430" w14:paraId="43BFF391" w14:textId="77777777" w:rsidTr="00BF2AC7">
        <w:trPr>
          <w:trHeight w:val="102"/>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70C03BA"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4</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2F7BDE7" w14:textId="77777777" w:rsidR="005C1430" w:rsidRPr="005B673D" w:rsidRDefault="005C1430" w:rsidP="00BF2AC7">
            <w:pPr>
              <w:rPr>
                <w:rFonts w:asciiTheme="minorHAnsi" w:hAnsiTheme="minorHAnsi" w:cstheme="minorHAnsi"/>
              </w:rPr>
            </w:pPr>
            <w:r w:rsidRPr="005B673D">
              <w:rPr>
                <w:rFonts w:asciiTheme="minorHAnsi" w:hAnsiTheme="minorHAnsi" w:cstheme="minorHAnsi"/>
                <w:szCs w:val="22"/>
              </w:rPr>
              <w:t>Fundamentos da Tecnologia de Fiação</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53D1DC3"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SENAC Departamento Nacional; </w:t>
            </w:r>
            <w:r>
              <w:rPr>
                <w:rFonts w:ascii="Verdana" w:hAnsi="Verdana"/>
                <w:b/>
                <w:bCs/>
                <w:color w:val="666666"/>
                <w:sz w:val="15"/>
                <w:szCs w:val="15"/>
              </w:rPr>
              <w:t>Fios e fibras: </w:t>
            </w:r>
            <w:r>
              <w:rPr>
                <w:rFonts w:ascii="Verdana" w:hAnsi="Verdana"/>
                <w:color w:val="666666"/>
                <w:sz w:val="15"/>
                <w:szCs w:val="15"/>
              </w:rPr>
              <w:t>oficina de artesanato. Rio de Janeiro (RJ): SENAC/DN, 2002. 80 p. ISBN 8574580961.</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4AB8953"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3 (Blumenau)</w:t>
            </w:r>
          </w:p>
        </w:tc>
      </w:tr>
      <w:tr w:rsidR="005C1430" w14:paraId="4D9CB665" w14:textId="77777777" w:rsidTr="00BF2AC7">
        <w:trPr>
          <w:trHeight w:val="15"/>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5EFE748"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5</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F887452" w14:textId="77777777" w:rsidR="005C1430" w:rsidRPr="005B673D" w:rsidRDefault="005C1430" w:rsidP="00BF2AC7">
            <w:pPr>
              <w:rPr>
                <w:rFonts w:asciiTheme="minorHAnsi" w:hAnsiTheme="minorHAnsi" w:cstheme="minorHAnsi"/>
              </w:rPr>
            </w:pPr>
            <w:r w:rsidRPr="005B673D">
              <w:rPr>
                <w:rFonts w:asciiTheme="minorHAnsi" w:hAnsiTheme="minorHAnsi" w:cstheme="minorHAnsi"/>
                <w:szCs w:val="22"/>
              </w:rPr>
              <w:t>Processos de Fiação</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40E34C59"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RIBEIRO, Luiz Gonzaga. </w:t>
            </w:r>
            <w:r>
              <w:rPr>
                <w:rFonts w:ascii="Verdana" w:hAnsi="Verdana"/>
                <w:b/>
                <w:bCs/>
                <w:color w:val="666666"/>
                <w:sz w:val="15"/>
                <w:szCs w:val="15"/>
              </w:rPr>
              <w:t>Introdução à tecnologia têxtil: </w:t>
            </w:r>
            <w:r>
              <w:rPr>
                <w:rFonts w:ascii="Verdana" w:hAnsi="Verdana"/>
                <w:color w:val="666666"/>
                <w:sz w:val="15"/>
                <w:szCs w:val="15"/>
              </w:rPr>
              <w:t>volume II. Rio de Janeiro (RJ): CETIQT, 1984. 208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AF4D503"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1 (Indaial)</w:t>
            </w:r>
          </w:p>
        </w:tc>
      </w:tr>
      <w:tr w:rsidR="005C1430" w14:paraId="620B4AC4"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00E2686"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6</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9E89064" w14:textId="77777777" w:rsidR="005C1430" w:rsidRPr="005B673D" w:rsidRDefault="005C1430" w:rsidP="00BF2AC7">
            <w:pPr>
              <w:rPr>
                <w:rFonts w:asciiTheme="minorHAnsi" w:hAnsiTheme="minorHAnsi" w:cstheme="minorHAnsi"/>
              </w:rPr>
            </w:pPr>
            <w:r w:rsidRPr="005B673D">
              <w:rPr>
                <w:rFonts w:asciiTheme="minorHAnsi" w:hAnsiTheme="minorHAnsi" w:cstheme="minorHAnsi"/>
                <w:szCs w:val="22"/>
              </w:rPr>
              <w:t>Fundamentos da Tecnologia de Tecelagem</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39F7F829"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ARAÚJO, Mário de; ROCHA, Ana Maria. </w:t>
            </w:r>
            <w:r>
              <w:rPr>
                <w:rFonts w:ascii="Verdana" w:hAnsi="Verdana"/>
                <w:b/>
                <w:bCs/>
                <w:color w:val="666666"/>
                <w:sz w:val="15"/>
                <w:szCs w:val="15"/>
              </w:rPr>
              <w:t>Tecnologia da tecelagem. </w:t>
            </w:r>
            <w:r>
              <w:rPr>
                <w:rFonts w:ascii="Verdana" w:hAnsi="Verdana"/>
                <w:color w:val="666666"/>
                <w:sz w:val="15"/>
                <w:szCs w:val="15"/>
              </w:rPr>
              <w:t xml:space="preserve">Lisboa, PO: </w:t>
            </w:r>
            <w:proofErr w:type="spellStart"/>
            <w:r>
              <w:rPr>
                <w:rFonts w:ascii="Verdana" w:hAnsi="Verdana"/>
                <w:color w:val="666666"/>
                <w:sz w:val="15"/>
                <w:szCs w:val="15"/>
              </w:rPr>
              <w:t>Direcção</w:t>
            </w:r>
            <w:proofErr w:type="spellEnd"/>
            <w:r>
              <w:rPr>
                <w:rFonts w:ascii="Verdana" w:hAnsi="Verdana"/>
                <w:color w:val="666666"/>
                <w:sz w:val="15"/>
                <w:szCs w:val="15"/>
              </w:rPr>
              <w:t xml:space="preserve"> Geral da Indústria, [198-?]. v. 1 (257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8F820B2"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1 (Indaial)</w:t>
            </w:r>
          </w:p>
        </w:tc>
      </w:tr>
      <w:tr w:rsidR="005C1430" w14:paraId="269AAC85"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6403604"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7</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865181C" w14:textId="77777777" w:rsidR="005C1430" w:rsidRPr="005B673D" w:rsidRDefault="005C1430" w:rsidP="00BF2AC7">
            <w:pPr>
              <w:rPr>
                <w:rFonts w:asciiTheme="minorHAnsi" w:hAnsiTheme="minorHAnsi" w:cstheme="minorHAnsi"/>
              </w:rPr>
            </w:pPr>
            <w:r w:rsidRPr="005B673D">
              <w:rPr>
                <w:rFonts w:asciiTheme="minorHAnsi" w:hAnsiTheme="minorHAnsi" w:cstheme="minorHAnsi"/>
                <w:szCs w:val="22"/>
              </w:rPr>
              <w:t>Processos de Tecelagem</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95AD026"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PEZZOLO, Dinah Bueno. </w:t>
            </w:r>
            <w:r>
              <w:rPr>
                <w:rFonts w:ascii="Verdana" w:hAnsi="Verdana"/>
                <w:b/>
                <w:bCs/>
                <w:color w:val="666666"/>
                <w:sz w:val="15"/>
                <w:szCs w:val="15"/>
              </w:rPr>
              <w:t>Tecidos: </w:t>
            </w:r>
            <w:r>
              <w:rPr>
                <w:rFonts w:ascii="Verdana" w:hAnsi="Verdana"/>
                <w:color w:val="666666"/>
                <w:sz w:val="15"/>
                <w:szCs w:val="15"/>
              </w:rPr>
              <w:t>história, tramas, tipos e usos. 4. ed. São Paulo (SP): SENAC, 2013. 328 p. ISBN 9788539602056.</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BF023CF"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5 (Indaial)</w:t>
            </w:r>
          </w:p>
        </w:tc>
      </w:tr>
      <w:tr w:rsidR="005C1430" w14:paraId="7D4A9C31"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6D92882"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lastRenderedPageBreak/>
              <w:t>8</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3F3D3ED" w14:textId="77777777" w:rsidR="005C1430" w:rsidRPr="005B673D" w:rsidRDefault="005C1430" w:rsidP="00BF2AC7">
            <w:pPr>
              <w:rPr>
                <w:rFonts w:asciiTheme="minorHAnsi" w:hAnsiTheme="minorHAnsi" w:cstheme="minorHAnsi"/>
              </w:rPr>
            </w:pPr>
            <w:r w:rsidRPr="005B673D">
              <w:rPr>
                <w:rFonts w:asciiTheme="minorHAnsi" w:hAnsiTheme="minorHAnsi" w:cstheme="minorHAnsi"/>
                <w:szCs w:val="22"/>
              </w:rPr>
              <w:t>Controle de Qualidade Têxtil</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C15F6A0"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SILVA, José Felisberto Cardoso da. </w:t>
            </w:r>
            <w:r>
              <w:rPr>
                <w:rFonts w:ascii="Verdana" w:hAnsi="Verdana"/>
                <w:b/>
                <w:bCs/>
                <w:color w:val="666666"/>
                <w:sz w:val="15"/>
                <w:szCs w:val="15"/>
              </w:rPr>
              <w:t>Malharia circular: </w:t>
            </w:r>
            <w:r>
              <w:rPr>
                <w:rFonts w:ascii="Verdana" w:hAnsi="Verdana"/>
                <w:color w:val="666666"/>
                <w:sz w:val="15"/>
                <w:szCs w:val="15"/>
              </w:rPr>
              <w:t>controle de qualidade no processo de fabricação. Rio de Janeiro (RJ): SENAI/DN, 1999. 100 p. (Tecnologia Têxtil)</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1A3358F" w14:textId="77777777" w:rsidR="005C1430" w:rsidRPr="00375D21" w:rsidRDefault="005C1430" w:rsidP="00BF2AC7">
            <w:pPr>
              <w:spacing w:before="60" w:after="60"/>
              <w:jc w:val="center"/>
              <w:rPr>
                <w:rFonts w:asciiTheme="minorHAnsi" w:eastAsia="Times New Roman" w:hAnsiTheme="minorHAnsi" w:cstheme="minorHAnsi"/>
                <w:sz w:val="24"/>
              </w:rPr>
            </w:pPr>
            <w:r w:rsidRPr="00375D21">
              <w:rPr>
                <w:rFonts w:asciiTheme="minorHAnsi" w:eastAsia="Times New Roman" w:hAnsiTheme="minorHAnsi" w:cstheme="minorHAnsi"/>
                <w:sz w:val="24"/>
              </w:rPr>
              <w:t>5 (Blumenau)</w:t>
            </w:r>
          </w:p>
        </w:tc>
      </w:tr>
      <w:tr w:rsidR="005C1430" w14:paraId="1DDEF0FC"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256FD8F" w14:textId="77777777" w:rsidR="005C1430"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9</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E4A373B" w14:textId="77777777" w:rsidR="005C1430" w:rsidRPr="005B673D" w:rsidRDefault="005C1430" w:rsidP="00BF2AC7">
            <w:pPr>
              <w:rPr>
                <w:rFonts w:asciiTheme="minorHAnsi" w:hAnsiTheme="minorHAnsi" w:cstheme="minorHAnsi"/>
                <w:szCs w:val="22"/>
              </w:rPr>
            </w:pPr>
            <w:r w:rsidRPr="005B673D">
              <w:rPr>
                <w:rFonts w:asciiTheme="minorHAnsi" w:hAnsiTheme="minorHAnsi" w:cstheme="minorHAnsi"/>
                <w:szCs w:val="22"/>
              </w:rPr>
              <w:t>Controle de Qualidade Têxtil</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035BBF0" w14:textId="77777777" w:rsidR="005C1430" w:rsidRDefault="005C1430" w:rsidP="00BF2AC7">
            <w:pPr>
              <w:spacing w:before="60" w:after="60"/>
              <w:rPr>
                <w:rFonts w:ascii="Verdana" w:hAnsi="Verdana"/>
                <w:color w:val="666666"/>
                <w:sz w:val="15"/>
                <w:szCs w:val="15"/>
              </w:rPr>
            </w:pPr>
            <w:r>
              <w:rPr>
                <w:rFonts w:ascii="Verdana" w:hAnsi="Verdana"/>
                <w:color w:val="666666"/>
                <w:sz w:val="15"/>
                <w:szCs w:val="15"/>
              </w:rPr>
              <w:t>ERHARDT, Theodor (Org.). </w:t>
            </w:r>
            <w:r>
              <w:rPr>
                <w:rFonts w:ascii="Verdana" w:hAnsi="Verdana"/>
                <w:b/>
                <w:bCs/>
                <w:color w:val="666666"/>
                <w:sz w:val="15"/>
                <w:szCs w:val="15"/>
              </w:rPr>
              <w:t>Curso técnico têxtil: física e química aplicada, fibras têxteis, tecnologia. </w:t>
            </w:r>
            <w:r>
              <w:rPr>
                <w:rFonts w:ascii="Verdana" w:hAnsi="Verdana"/>
                <w:color w:val="666666"/>
                <w:sz w:val="15"/>
                <w:szCs w:val="15"/>
              </w:rPr>
              <w:t>São Paulo (SP): EPU, c1976. 3 v.</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8779012" w14:textId="77777777" w:rsidR="005C1430" w:rsidRPr="00375D21" w:rsidRDefault="005C1430" w:rsidP="00BF2AC7">
            <w:pPr>
              <w:spacing w:before="60" w:after="60"/>
              <w:jc w:val="center"/>
              <w:rPr>
                <w:rFonts w:asciiTheme="minorHAnsi" w:eastAsia="Times New Roman" w:hAnsiTheme="minorHAnsi" w:cstheme="minorHAnsi"/>
                <w:sz w:val="24"/>
              </w:rPr>
            </w:pPr>
            <w:r>
              <w:rPr>
                <w:rFonts w:asciiTheme="minorHAnsi" w:eastAsia="Times New Roman" w:hAnsiTheme="minorHAnsi" w:cstheme="minorHAnsi"/>
                <w:sz w:val="24"/>
              </w:rPr>
              <w:t>4 (Blumenau)</w:t>
            </w:r>
          </w:p>
        </w:tc>
      </w:tr>
      <w:tr w:rsidR="005C1430" w14:paraId="6C8EC4D0"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CCFC380"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10</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98BB1B6" w14:textId="77777777" w:rsidR="005C1430" w:rsidRPr="005B673D" w:rsidRDefault="005C1430" w:rsidP="00BF2AC7">
            <w:pPr>
              <w:rPr>
                <w:rFonts w:asciiTheme="minorHAnsi" w:hAnsiTheme="minorHAnsi" w:cstheme="minorHAnsi"/>
              </w:rPr>
            </w:pPr>
            <w:r w:rsidRPr="005B673D">
              <w:rPr>
                <w:rFonts w:asciiTheme="minorHAnsi" w:hAnsiTheme="minorHAnsi" w:cstheme="minorHAnsi"/>
                <w:szCs w:val="22"/>
              </w:rPr>
              <w:t>Fundamentos da Tecnologia de Beneficiamentos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F2D4D0A"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PEZZOLO, Dinah Bueno. </w:t>
            </w:r>
            <w:r>
              <w:rPr>
                <w:rFonts w:ascii="Verdana" w:hAnsi="Verdana"/>
                <w:b/>
                <w:bCs/>
                <w:color w:val="666666"/>
                <w:sz w:val="15"/>
                <w:szCs w:val="15"/>
              </w:rPr>
              <w:t>Tecidos: </w:t>
            </w:r>
            <w:r>
              <w:rPr>
                <w:rFonts w:ascii="Verdana" w:hAnsi="Verdana"/>
                <w:color w:val="666666"/>
                <w:sz w:val="15"/>
                <w:szCs w:val="15"/>
              </w:rPr>
              <w:t>história, tramas, tipos e usos. 4. ed. São Paulo (SP): SENAC, 2013. 328 p. ISBN 9788539602056.</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7F13BC5"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5 (Indaial)</w:t>
            </w:r>
          </w:p>
        </w:tc>
      </w:tr>
      <w:tr w:rsidR="005C1430" w14:paraId="434C97AB"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C214E02"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11</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4BA72AC" w14:textId="77777777" w:rsidR="005C1430" w:rsidRPr="005B673D" w:rsidRDefault="005C1430" w:rsidP="00BF2AC7">
            <w:pPr>
              <w:rPr>
                <w:rFonts w:asciiTheme="minorHAnsi" w:hAnsiTheme="minorHAnsi" w:cstheme="minorHAnsi"/>
              </w:rPr>
            </w:pPr>
            <w:r w:rsidRPr="005B673D">
              <w:rPr>
                <w:rFonts w:asciiTheme="minorHAnsi" w:hAnsiTheme="minorHAnsi" w:cstheme="minorHAnsi"/>
                <w:szCs w:val="22"/>
              </w:rPr>
              <w:t>Processos de Beneficiamentos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FCE296B"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CHATAIGNIER, Gilda. </w:t>
            </w:r>
            <w:r>
              <w:rPr>
                <w:rFonts w:ascii="Verdana" w:hAnsi="Verdana"/>
                <w:b/>
                <w:bCs/>
                <w:color w:val="666666"/>
                <w:sz w:val="15"/>
                <w:szCs w:val="15"/>
              </w:rPr>
              <w:t>Fio a fio: </w:t>
            </w:r>
            <w:r>
              <w:rPr>
                <w:rFonts w:ascii="Verdana" w:hAnsi="Verdana"/>
                <w:color w:val="666666"/>
                <w:sz w:val="15"/>
                <w:szCs w:val="15"/>
              </w:rPr>
              <w:t>tecidos, moda e linguagem. São Paulo (SP): Estação das Letras, c2006. 165 p. ISBN 9788560166008.</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317CE28"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14 (Indaial)</w:t>
            </w:r>
          </w:p>
        </w:tc>
      </w:tr>
      <w:tr w:rsidR="005C1430" w14:paraId="50BA8E71"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C634B5F"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12</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84F5A99" w14:textId="77777777" w:rsidR="005C1430" w:rsidRPr="005B673D" w:rsidRDefault="005C1430" w:rsidP="00BF2AC7">
            <w:pPr>
              <w:rPr>
                <w:rFonts w:asciiTheme="minorHAnsi" w:hAnsiTheme="minorHAnsi" w:cstheme="minorHAnsi"/>
                <w:szCs w:val="22"/>
              </w:rPr>
            </w:pPr>
            <w:r w:rsidRPr="005B673D">
              <w:rPr>
                <w:rFonts w:asciiTheme="minorHAnsi" w:hAnsiTheme="minorHAnsi" w:cstheme="minorHAnsi"/>
                <w:szCs w:val="22"/>
              </w:rPr>
              <w:t>Fundamentos da Tecnologia de Malharia</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7536663"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SISSONS, Juliana. </w:t>
            </w:r>
            <w:r>
              <w:rPr>
                <w:rFonts w:ascii="Verdana" w:hAnsi="Verdana"/>
                <w:b/>
                <w:bCs/>
                <w:color w:val="666666"/>
                <w:sz w:val="15"/>
                <w:szCs w:val="15"/>
              </w:rPr>
              <w:t>Malharia. </w:t>
            </w:r>
            <w:r>
              <w:rPr>
                <w:rFonts w:ascii="Verdana" w:hAnsi="Verdana"/>
                <w:color w:val="666666"/>
                <w:sz w:val="15"/>
                <w:szCs w:val="15"/>
              </w:rPr>
              <w:t>Porto Alegre: Bookman, 2012. (Fundamentos de design de moda; 6). ISBN 9788577809790.</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58BD6C2"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7 (Blumenau)</w:t>
            </w:r>
          </w:p>
        </w:tc>
      </w:tr>
      <w:tr w:rsidR="005C1430" w14:paraId="4EB3E4CC"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FF76736"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13</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13F3424" w14:textId="77777777" w:rsidR="005C1430" w:rsidRPr="005B673D" w:rsidRDefault="005C1430" w:rsidP="00BF2AC7">
            <w:pPr>
              <w:rPr>
                <w:rFonts w:asciiTheme="minorHAnsi" w:hAnsiTheme="minorHAnsi" w:cstheme="minorHAnsi"/>
                <w:szCs w:val="22"/>
              </w:rPr>
            </w:pPr>
            <w:r w:rsidRPr="005B673D">
              <w:rPr>
                <w:rFonts w:asciiTheme="minorHAnsi" w:hAnsiTheme="minorHAnsi" w:cstheme="minorHAnsi"/>
                <w:szCs w:val="22"/>
              </w:rPr>
              <w:t>Processos de Malharia</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0C04BC1"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RECH, Sandra Regina. </w:t>
            </w:r>
            <w:r>
              <w:rPr>
                <w:rFonts w:ascii="Verdana" w:hAnsi="Verdana"/>
                <w:b/>
                <w:bCs/>
                <w:color w:val="666666"/>
                <w:sz w:val="15"/>
                <w:szCs w:val="15"/>
              </w:rPr>
              <w:t>Moda: </w:t>
            </w:r>
            <w:r>
              <w:rPr>
                <w:rFonts w:ascii="Verdana" w:hAnsi="Verdana"/>
                <w:color w:val="666666"/>
                <w:sz w:val="15"/>
                <w:szCs w:val="15"/>
              </w:rPr>
              <w:t>por um fio de qualidade. Florianópolis: UDESC, 2002. 131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C26FC90"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3 (Indaial)</w:t>
            </w:r>
          </w:p>
        </w:tc>
      </w:tr>
      <w:tr w:rsidR="005C1430" w14:paraId="3958B2C6"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65D40B2"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14</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287DDA8" w14:textId="77777777" w:rsidR="005C1430" w:rsidRPr="005B673D" w:rsidRDefault="005C1430" w:rsidP="00BF2AC7">
            <w:pPr>
              <w:rPr>
                <w:rFonts w:asciiTheme="minorHAnsi" w:hAnsiTheme="minorHAnsi" w:cstheme="minorHAnsi"/>
                <w:szCs w:val="22"/>
              </w:rPr>
            </w:pPr>
            <w:r w:rsidRPr="005B673D">
              <w:rPr>
                <w:rFonts w:asciiTheme="minorHAnsi" w:hAnsiTheme="minorHAnsi" w:cstheme="minorHAnsi"/>
                <w:szCs w:val="22"/>
              </w:rPr>
              <w:t>Gestão dos Processos Têxteis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14F4C93" w14:textId="77777777" w:rsidR="005C1430" w:rsidRDefault="005C1430" w:rsidP="00BF2AC7">
            <w:pPr>
              <w:spacing w:before="60" w:after="60"/>
              <w:rPr>
                <w:rFonts w:ascii="Verdana" w:eastAsia="Verdana" w:hAnsi="Verdana" w:cs="Verdana"/>
                <w:color w:val="666666"/>
                <w:sz w:val="15"/>
                <w:szCs w:val="15"/>
              </w:rPr>
            </w:pPr>
            <w:r>
              <w:rPr>
                <w:rFonts w:ascii="Verdana" w:hAnsi="Verdana"/>
                <w:color w:val="666666"/>
                <w:sz w:val="15"/>
                <w:szCs w:val="15"/>
              </w:rPr>
              <w:t>MENDONÇA, Artur. </w:t>
            </w:r>
            <w:r>
              <w:rPr>
                <w:rFonts w:ascii="Verdana" w:hAnsi="Verdana"/>
                <w:b/>
                <w:bCs/>
                <w:color w:val="666666"/>
                <w:sz w:val="15"/>
                <w:szCs w:val="15"/>
              </w:rPr>
              <w:t>Organização da produção em confecção têxtil. </w:t>
            </w:r>
            <w:r>
              <w:rPr>
                <w:rFonts w:ascii="Verdana" w:hAnsi="Verdana"/>
                <w:color w:val="666666"/>
                <w:sz w:val="15"/>
                <w:szCs w:val="15"/>
              </w:rPr>
              <w:t xml:space="preserve">2. ed. Porto, PO: </w:t>
            </w:r>
            <w:proofErr w:type="spellStart"/>
            <w:r>
              <w:rPr>
                <w:rFonts w:ascii="Verdana" w:hAnsi="Verdana"/>
                <w:color w:val="666666"/>
                <w:sz w:val="15"/>
                <w:szCs w:val="15"/>
              </w:rPr>
              <w:t>Publindustria</w:t>
            </w:r>
            <w:proofErr w:type="spellEnd"/>
            <w:r>
              <w:rPr>
                <w:rFonts w:ascii="Verdana" w:hAnsi="Verdana"/>
                <w:color w:val="666666"/>
                <w:sz w:val="15"/>
                <w:szCs w:val="15"/>
              </w:rPr>
              <w:t>, 2007. 235 p. ISBN 9789728953126.</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A39755F" w14:textId="77777777" w:rsidR="005C1430" w:rsidRDefault="005C1430" w:rsidP="00BF2AC7">
            <w:pPr>
              <w:spacing w:before="60" w:after="60"/>
              <w:jc w:val="center"/>
              <w:rPr>
                <w:rFonts w:ascii="Times New Roman" w:eastAsia="Times New Roman" w:hAnsi="Times New Roman" w:cs="Times New Roman"/>
                <w:sz w:val="24"/>
              </w:rPr>
            </w:pPr>
            <w:r>
              <w:rPr>
                <w:rFonts w:asciiTheme="minorHAnsi" w:eastAsia="Times New Roman" w:hAnsiTheme="minorHAnsi" w:cstheme="minorHAnsi"/>
                <w:sz w:val="24"/>
              </w:rPr>
              <w:t>6 (Blumenau)</w:t>
            </w:r>
          </w:p>
        </w:tc>
      </w:tr>
      <w:tr w:rsidR="005C1430" w14:paraId="3EE5D315" w14:textId="77777777" w:rsidTr="00BF2AC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ACF3A09" w14:textId="77777777" w:rsidR="005C1430" w:rsidRPr="00B21512" w:rsidRDefault="005C1430" w:rsidP="00BF2AC7">
            <w:pPr>
              <w:spacing w:before="60" w:after="60"/>
              <w:jc w:val="center"/>
              <w:rPr>
                <w:rFonts w:asciiTheme="minorHAnsi" w:eastAsia="Times New Roman" w:hAnsiTheme="minorHAnsi" w:cstheme="minorHAnsi"/>
                <w:szCs w:val="22"/>
              </w:rPr>
            </w:pPr>
            <w:r>
              <w:rPr>
                <w:rFonts w:asciiTheme="minorHAnsi" w:eastAsia="Times New Roman" w:hAnsiTheme="minorHAnsi" w:cstheme="minorHAnsi"/>
                <w:szCs w:val="22"/>
              </w:rPr>
              <w:t>15</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AF23886" w14:textId="77777777" w:rsidR="005C1430" w:rsidRPr="005B673D" w:rsidRDefault="005C1430" w:rsidP="00BF2AC7">
            <w:pPr>
              <w:rPr>
                <w:rFonts w:asciiTheme="minorHAnsi" w:hAnsiTheme="minorHAnsi" w:cstheme="minorHAnsi"/>
                <w:szCs w:val="22"/>
              </w:rPr>
            </w:pPr>
            <w:r w:rsidRPr="005B673D">
              <w:rPr>
                <w:rFonts w:asciiTheme="minorHAnsi" w:hAnsiTheme="minorHAnsi" w:cstheme="minorHAnsi"/>
                <w:szCs w:val="22"/>
              </w:rPr>
              <w:t>Gestão dos Processos Têxteis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96F2A92" w14:textId="77777777" w:rsidR="005C1430" w:rsidRDefault="005C1430" w:rsidP="00BF2AC7">
            <w:pPr>
              <w:spacing w:before="60" w:after="60"/>
              <w:rPr>
                <w:rFonts w:ascii="Verdana" w:hAnsi="Verdana"/>
                <w:color w:val="666666"/>
                <w:sz w:val="15"/>
                <w:szCs w:val="15"/>
              </w:rPr>
            </w:pPr>
            <w:r>
              <w:rPr>
                <w:rFonts w:ascii="Verdana" w:hAnsi="Verdana"/>
                <w:color w:val="666666"/>
                <w:sz w:val="15"/>
                <w:szCs w:val="15"/>
              </w:rPr>
              <w:t xml:space="preserve">LOBO, Renato </w:t>
            </w:r>
            <w:proofErr w:type="spellStart"/>
            <w:r>
              <w:rPr>
                <w:rFonts w:ascii="Verdana" w:hAnsi="Verdana"/>
                <w:color w:val="666666"/>
                <w:sz w:val="15"/>
                <w:szCs w:val="15"/>
              </w:rPr>
              <w:t>Nogueirol</w:t>
            </w:r>
            <w:proofErr w:type="spellEnd"/>
            <w:r>
              <w:rPr>
                <w:rFonts w:ascii="Verdana" w:hAnsi="Verdana"/>
                <w:color w:val="666666"/>
                <w:sz w:val="15"/>
                <w:szCs w:val="15"/>
              </w:rPr>
              <w:t xml:space="preserve">; LIMEIRA, Erika Thalita Navas Pires; MARQUES, </w:t>
            </w:r>
            <w:proofErr w:type="spellStart"/>
            <w:r>
              <w:rPr>
                <w:rFonts w:ascii="Verdana" w:hAnsi="Verdana"/>
                <w:color w:val="666666"/>
                <w:sz w:val="15"/>
                <w:szCs w:val="15"/>
              </w:rPr>
              <w:t>Rosiane</w:t>
            </w:r>
            <w:proofErr w:type="spellEnd"/>
            <w:r>
              <w:rPr>
                <w:rFonts w:ascii="Verdana" w:hAnsi="Verdana"/>
                <w:color w:val="666666"/>
                <w:sz w:val="15"/>
                <w:szCs w:val="15"/>
              </w:rPr>
              <w:t xml:space="preserve"> do Nascimento. </w:t>
            </w:r>
            <w:r>
              <w:rPr>
                <w:rFonts w:ascii="Verdana" w:hAnsi="Verdana"/>
                <w:b/>
                <w:bCs/>
                <w:color w:val="666666"/>
                <w:sz w:val="15"/>
                <w:szCs w:val="15"/>
              </w:rPr>
              <w:t>Fundamentos da tecnologia têxtil: </w:t>
            </w:r>
            <w:r>
              <w:rPr>
                <w:rFonts w:ascii="Verdana" w:hAnsi="Verdana"/>
                <w:color w:val="666666"/>
                <w:sz w:val="15"/>
                <w:szCs w:val="15"/>
              </w:rPr>
              <w:t>da concepção da fibra ao processo de estamparia. São Paulo (SP): Érica, 2014. 120 p. (Eixos). ISBN 9788536508856.</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8C0FE3B" w14:textId="77777777" w:rsidR="005C1430" w:rsidRDefault="005C1430" w:rsidP="00BF2AC7">
            <w:pPr>
              <w:spacing w:before="60" w:after="60"/>
              <w:jc w:val="center"/>
              <w:rPr>
                <w:rFonts w:asciiTheme="minorHAnsi" w:eastAsia="Times New Roman" w:hAnsiTheme="minorHAnsi" w:cstheme="minorHAnsi"/>
                <w:sz w:val="24"/>
              </w:rPr>
            </w:pPr>
            <w:r>
              <w:rPr>
                <w:rFonts w:asciiTheme="minorHAnsi" w:eastAsia="Times New Roman" w:hAnsiTheme="minorHAnsi" w:cstheme="minorHAnsi"/>
                <w:sz w:val="24"/>
              </w:rPr>
              <w:t>14 (Blumenau)</w:t>
            </w:r>
          </w:p>
        </w:tc>
      </w:tr>
    </w:tbl>
    <w:p w14:paraId="057EC2F4" w14:textId="77777777" w:rsidR="00C41CD9" w:rsidRDefault="00C41CD9"/>
    <w:p w14:paraId="6B09ADB4" w14:textId="77777777" w:rsidR="00C41CD9" w:rsidRDefault="00C41CD9"/>
    <w:p w14:paraId="6D59D2E4" w14:textId="77777777" w:rsidR="00C41CD9" w:rsidRDefault="00C41CD9"/>
    <w:p w14:paraId="29FC6273" w14:textId="77777777" w:rsidR="00C41CD9" w:rsidRDefault="00C41CD9"/>
    <w:p w14:paraId="5259A5BA" w14:textId="77777777" w:rsidR="00C41CD9" w:rsidRDefault="00D371B1">
      <w:pPr>
        <w:pStyle w:val="Ttulo2"/>
        <w:numPr>
          <w:ilvl w:val="1"/>
          <w:numId w:val="20"/>
        </w:numPr>
        <w:shd w:val="clear" w:color="auto" w:fill="D9D9D9"/>
        <w:jc w:val="left"/>
        <w:rPr>
          <w:color w:val="000000"/>
        </w:rPr>
      </w:pPr>
      <w:bookmarkStart w:id="26" w:name="_heading=h.3l18frh" w:colFirst="0" w:colLast="0"/>
      <w:bookmarkEnd w:id="26"/>
      <w:r>
        <w:rPr>
          <w:color w:val="000000"/>
        </w:rPr>
        <w:t>Acervo Bibliográfico</w:t>
      </w:r>
    </w:p>
    <w:p w14:paraId="5437A324" w14:textId="77777777" w:rsidR="00C41CD9" w:rsidRDefault="00C41CD9">
      <w:pPr>
        <w:rPr>
          <w:rFonts w:ascii="Times New Roman" w:eastAsia="Times New Roman" w:hAnsi="Times New Roman" w:cs="Times New Roman"/>
          <w:sz w:val="24"/>
        </w:rPr>
      </w:pPr>
    </w:p>
    <w:p w14:paraId="454FD732" w14:textId="77777777" w:rsidR="00C41CD9" w:rsidRDefault="00D371B1">
      <w:pPr>
        <w:spacing w:after="160"/>
        <w:jc w:val="both"/>
        <w:rPr>
          <w:rFonts w:ascii="Calibri" w:eastAsia="Calibri" w:hAnsi="Calibri" w:cs="Calibri"/>
          <w:color w:val="000000"/>
          <w:sz w:val="24"/>
        </w:rPr>
      </w:pPr>
      <w:proofErr w:type="spellStart"/>
      <w:r>
        <w:rPr>
          <w:rFonts w:ascii="Calibri" w:eastAsia="Calibri" w:hAnsi="Calibri" w:cs="Calibri"/>
          <w:color w:val="000000"/>
          <w:sz w:val="24"/>
        </w:rPr>
        <w:t>Obs</w:t>
      </w:r>
      <w:proofErr w:type="spellEnd"/>
      <w:r>
        <w:rPr>
          <w:rFonts w:ascii="Calibri" w:eastAsia="Calibri" w:hAnsi="Calibri" w:cs="Calibri"/>
          <w:color w:val="000000"/>
          <w:sz w:val="24"/>
        </w:rPr>
        <w:t>: não é obrigatório o preenchimento de referências complementares, mas caso sejam identificadas podem ser incluídas. Referências complementares são aquelas que não atingem o número mínimo de três exemplares.</w:t>
      </w:r>
    </w:p>
    <w:p w14:paraId="22FF8031" w14:textId="77777777" w:rsidR="00C41CD9" w:rsidRDefault="00C41CD9">
      <w:pPr>
        <w:spacing w:after="160"/>
        <w:rPr>
          <w:rFonts w:ascii="Calibri" w:eastAsia="Calibri" w:hAnsi="Calibri" w:cs="Calibri"/>
          <w:color w:val="000000"/>
          <w:sz w:val="24"/>
        </w:rPr>
      </w:pPr>
    </w:p>
    <w:tbl>
      <w:tblPr>
        <w:tblStyle w:val="af5"/>
        <w:tblW w:w="9330" w:type="dxa"/>
        <w:tblInd w:w="0" w:type="dxa"/>
        <w:tblLayout w:type="fixed"/>
        <w:tblLook w:val="0400" w:firstRow="0" w:lastRow="0" w:firstColumn="0" w:lastColumn="0" w:noHBand="0" w:noVBand="1"/>
      </w:tblPr>
      <w:tblGrid>
        <w:gridCol w:w="2880"/>
        <w:gridCol w:w="5025"/>
        <w:gridCol w:w="1425"/>
      </w:tblGrid>
      <w:tr w:rsidR="00C41CD9" w14:paraId="0B75626B" w14:textId="77777777">
        <w:trPr>
          <w:trHeight w:val="300"/>
        </w:trPr>
        <w:tc>
          <w:tcPr>
            <w:tcW w:w="9330" w:type="dxa"/>
            <w:gridSpan w:val="3"/>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3EE5A846" w14:textId="77777777" w:rsidR="00C41CD9" w:rsidRDefault="00D371B1">
            <w:pPr>
              <w:spacing w:before="60" w:after="60"/>
              <w:jc w:val="center"/>
              <w:rPr>
                <w:sz w:val="24"/>
              </w:rPr>
            </w:pPr>
            <w:r>
              <w:rPr>
                <w:b/>
                <w:sz w:val="24"/>
              </w:rPr>
              <w:t>Complementar</w:t>
            </w:r>
          </w:p>
        </w:tc>
      </w:tr>
      <w:tr w:rsidR="00C41CD9" w14:paraId="4DFF2E87" w14:textId="77777777">
        <w:trPr>
          <w:trHeight w:val="340"/>
        </w:trPr>
        <w:tc>
          <w:tcPr>
            <w:tcW w:w="288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314D664F" w14:textId="77777777" w:rsidR="00C41CD9" w:rsidRDefault="00D371B1">
            <w:pPr>
              <w:spacing w:before="60" w:after="60"/>
              <w:jc w:val="center"/>
              <w:rPr>
                <w:sz w:val="24"/>
              </w:rPr>
            </w:pPr>
            <w:r>
              <w:rPr>
                <w:b/>
                <w:sz w:val="24"/>
              </w:rPr>
              <w:t>Unidade curricular</w:t>
            </w:r>
          </w:p>
        </w:tc>
        <w:tc>
          <w:tcPr>
            <w:tcW w:w="502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015AAA76" w14:textId="77777777" w:rsidR="00C41CD9" w:rsidRDefault="00D371B1">
            <w:pPr>
              <w:spacing w:before="60" w:after="60"/>
              <w:jc w:val="center"/>
              <w:rPr>
                <w:sz w:val="24"/>
              </w:rPr>
            </w:pPr>
            <w:r>
              <w:rPr>
                <w:b/>
                <w:sz w:val="24"/>
              </w:rPr>
              <w:t>Referência Bibliográfica</w:t>
            </w:r>
          </w:p>
        </w:tc>
        <w:tc>
          <w:tcPr>
            <w:tcW w:w="142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0E4A2878" w14:textId="77777777" w:rsidR="00C41CD9" w:rsidRDefault="00D371B1">
            <w:pPr>
              <w:spacing w:before="60" w:after="60"/>
              <w:jc w:val="center"/>
              <w:rPr>
                <w:sz w:val="24"/>
              </w:rPr>
            </w:pPr>
            <w:r>
              <w:rPr>
                <w:b/>
                <w:sz w:val="24"/>
              </w:rPr>
              <w:t>Quantidade</w:t>
            </w:r>
          </w:p>
        </w:tc>
      </w:tr>
      <w:tr w:rsidR="00C41CD9" w14:paraId="2FEE8D9C" w14:textId="77777777">
        <w:trPr>
          <w:trHeight w:val="36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1A8D974" w14:textId="60A1711C" w:rsidR="00C41CD9" w:rsidRDefault="00C41CD9">
            <w:pPr>
              <w:pBdr>
                <w:top w:val="nil"/>
                <w:left w:val="nil"/>
                <w:bottom w:val="nil"/>
                <w:right w:val="nil"/>
                <w:between w:val="nil"/>
              </w:pBdr>
              <w:spacing w:before="60" w:after="60" w:line="240" w:lineRule="auto"/>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19B29DA" w14:textId="4AA615DC" w:rsidR="00C41CD9" w:rsidRDefault="00C41CD9">
            <w:pPr>
              <w:pBdr>
                <w:top w:val="nil"/>
                <w:left w:val="nil"/>
                <w:bottom w:val="nil"/>
                <w:right w:val="nil"/>
                <w:between w:val="nil"/>
              </w:pBdr>
              <w:spacing w:before="60" w:after="60" w:line="240" w:lineRule="auto"/>
              <w:rPr>
                <w:rFonts w:ascii="Times New Roman" w:eastAsia="Times New Roman" w:hAnsi="Times New Roman" w:cs="Times New Roman"/>
                <w:sz w:val="24"/>
              </w:rPr>
            </w:pPr>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B79EFBB" w14:textId="291CA301" w:rsidR="00C41CD9" w:rsidRDefault="00C41CD9">
            <w:pPr>
              <w:pBdr>
                <w:top w:val="nil"/>
                <w:left w:val="nil"/>
                <w:bottom w:val="nil"/>
                <w:right w:val="nil"/>
                <w:between w:val="nil"/>
              </w:pBdr>
              <w:spacing w:before="60" w:after="60" w:line="240" w:lineRule="auto"/>
              <w:jc w:val="center"/>
              <w:rPr>
                <w:rFonts w:ascii="Times New Roman" w:eastAsia="Times New Roman" w:hAnsi="Times New Roman" w:cs="Times New Roman"/>
                <w:sz w:val="24"/>
              </w:rPr>
            </w:pPr>
          </w:p>
        </w:tc>
      </w:tr>
      <w:tr w:rsidR="00C41CD9" w14:paraId="2F4509F3" w14:textId="77777777">
        <w:trPr>
          <w:trHeight w:val="18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DBB67BF" w14:textId="4D26ECF3" w:rsidR="00C41CD9" w:rsidRDefault="00C41CD9">
            <w:pPr>
              <w:pBdr>
                <w:top w:val="nil"/>
                <w:left w:val="nil"/>
                <w:bottom w:val="nil"/>
                <w:right w:val="nil"/>
                <w:between w:val="nil"/>
              </w:pBdr>
              <w:spacing w:after="0" w:line="240" w:lineRule="auto"/>
              <w:rPr>
                <w:rFonts w:ascii="Times New Roman" w:eastAsia="Times New Roman" w:hAnsi="Times New Roman" w:cs="Times New Roman"/>
                <w:sz w:val="24"/>
              </w:rPr>
            </w:pP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0438532" w14:textId="5AC18562" w:rsidR="00C41CD9" w:rsidRDefault="00C41CD9">
            <w:pPr>
              <w:pBdr>
                <w:top w:val="nil"/>
                <w:left w:val="nil"/>
                <w:bottom w:val="nil"/>
                <w:right w:val="nil"/>
                <w:between w:val="nil"/>
              </w:pBdr>
              <w:spacing w:before="60" w:after="60" w:line="240" w:lineRule="auto"/>
              <w:rPr>
                <w:rFonts w:ascii="Times New Roman" w:eastAsia="Times New Roman" w:hAnsi="Times New Roman" w:cs="Times New Roman"/>
                <w:sz w:val="24"/>
              </w:rPr>
            </w:pPr>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2F1BF4F" w14:textId="2C7D375C" w:rsidR="00C41CD9" w:rsidRDefault="00C41CD9">
            <w:pPr>
              <w:pBdr>
                <w:top w:val="nil"/>
                <w:left w:val="nil"/>
                <w:bottom w:val="nil"/>
                <w:right w:val="nil"/>
                <w:between w:val="nil"/>
              </w:pBdr>
              <w:spacing w:before="60" w:after="60" w:line="240" w:lineRule="auto"/>
              <w:jc w:val="center"/>
              <w:rPr>
                <w:rFonts w:ascii="Times New Roman" w:eastAsia="Times New Roman" w:hAnsi="Times New Roman" w:cs="Times New Roman"/>
                <w:sz w:val="24"/>
              </w:rPr>
            </w:pPr>
          </w:p>
        </w:tc>
      </w:tr>
    </w:tbl>
    <w:p w14:paraId="18685E44" w14:textId="77777777" w:rsidR="00C41CD9" w:rsidRDefault="00C41CD9"/>
    <w:p w14:paraId="76F5235A" w14:textId="77777777" w:rsidR="00C41CD9" w:rsidRDefault="00C41CD9"/>
    <w:p w14:paraId="355A386F" w14:textId="77777777" w:rsidR="00C41CD9" w:rsidRDefault="00C41CD9"/>
    <w:p w14:paraId="6133B870" w14:textId="77777777" w:rsidR="00C41CD9" w:rsidRDefault="00C41CD9"/>
    <w:p w14:paraId="183790C8" w14:textId="77777777" w:rsidR="00C41CD9" w:rsidRDefault="00D371B1">
      <w:pPr>
        <w:pStyle w:val="Ttulo2"/>
        <w:numPr>
          <w:ilvl w:val="1"/>
          <w:numId w:val="20"/>
        </w:numPr>
        <w:shd w:val="clear" w:color="auto" w:fill="D9D9D9"/>
        <w:jc w:val="left"/>
        <w:rPr>
          <w:color w:val="000000"/>
        </w:rPr>
      </w:pPr>
      <w:bookmarkStart w:id="27" w:name="_heading=h.206ipza" w:colFirst="0" w:colLast="0"/>
      <w:bookmarkEnd w:id="27"/>
      <w:r>
        <w:rPr>
          <w:color w:val="000000"/>
        </w:rPr>
        <w:lastRenderedPageBreak/>
        <w:t xml:space="preserve">  Investimentos</w:t>
      </w:r>
    </w:p>
    <w:p w14:paraId="26BA184F" w14:textId="77777777" w:rsidR="00C41CD9" w:rsidRDefault="00C41CD9"/>
    <w:p w14:paraId="4C434565" w14:textId="77777777" w:rsidR="00C41CD9" w:rsidRDefault="00D371B1">
      <w:r>
        <w:t>O detalhamento de infraestrutura acima descrito é suficiente para execução deste curso técnico?</w:t>
      </w:r>
    </w:p>
    <w:p w14:paraId="4BCA2475" w14:textId="77777777" w:rsidR="00C41CD9" w:rsidRDefault="00C41CD9"/>
    <w:tbl>
      <w:tblPr>
        <w:tblStyle w:val="af6"/>
        <w:tblW w:w="2551" w:type="dxa"/>
        <w:tblInd w:w="3114" w:type="dxa"/>
        <w:tblLayout w:type="fixed"/>
        <w:tblLook w:val="0400" w:firstRow="0" w:lastRow="0" w:firstColumn="0" w:lastColumn="0" w:noHBand="0" w:noVBand="1"/>
      </w:tblPr>
      <w:tblGrid>
        <w:gridCol w:w="1253"/>
        <w:gridCol w:w="1298"/>
      </w:tblGrid>
      <w:tr w:rsidR="00C41CD9" w14:paraId="24019D4E" w14:textId="77777777">
        <w:trPr>
          <w:trHeight w:val="340"/>
        </w:trPr>
        <w:tc>
          <w:tcPr>
            <w:tcW w:w="1253"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24E58482" w14:textId="77777777" w:rsidR="00C41CD9" w:rsidRDefault="00D371B1">
            <w:pPr>
              <w:spacing w:before="60" w:after="60"/>
              <w:jc w:val="center"/>
              <w:rPr>
                <w:rFonts w:ascii="Times New Roman" w:eastAsia="Times New Roman" w:hAnsi="Times New Roman" w:cs="Times New Roman"/>
                <w:sz w:val="24"/>
              </w:rPr>
            </w:pPr>
            <w:r>
              <w:rPr>
                <w:b/>
              </w:rPr>
              <w:t>Sim</w:t>
            </w:r>
          </w:p>
        </w:tc>
        <w:tc>
          <w:tcPr>
            <w:tcW w:w="1298"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14192733" w14:textId="77777777" w:rsidR="00C41CD9" w:rsidRDefault="00D371B1">
            <w:pPr>
              <w:spacing w:before="60" w:after="60"/>
              <w:jc w:val="center"/>
              <w:rPr>
                <w:rFonts w:ascii="Times New Roman" w:eastAsia="Times New Roman" w:hAnsi="Times New Roman" w:cs="Times New Roman"/>
                <w:sz w:val="24"/>
              </w:rPr>
            </w:pPr>
            <w:r>
              <w:rPr>
                <w:b/>
              </w:rPr>
              <w:t>Não</w:t>
            </w:r>
          </w:p>
        </w:tc>
      </w:tr>
      <w:tr w:rsidR="00C41CD9" w14:paraId="440289CA" w14:textId="77777777">
        <w:trPr>
          <w:trHeight w:val="360"/>
        </w:trPr>
        <w:tc>
          <w:tcPr>
            <w:tcW w:w="1253"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CFC81A4" w14:textId="31537CC8" w:rsidR="00C16BD8" w:rsidRDefault="00C16BD8" w:rsidP="00C16BD8">
            <w:pPr>
              <w:spacing w:before="60" w:after="60"/>
              <w:jc w:val="center"/>
              <w:rPr>
                <w:b/>
              </w:rPr>
            </w:pPr>
          </w:p>
        </w:tc>
        <w:tc>
          <w:tcPr>
            <w:tcW w:w="1298"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E065548" w14:textId="77777777" w:rsidR="00C41CD9" w:rsidRDefault="00C41CD9">
            <w:pPr>
              <w:spacing w:before="60" w:after="60"/>
              <w:jc w:val="center"/>
              <w:rPr>
                <w:b/>
              </w:rPr>
            </w:pPr>
          </w:p>
        </w:tc>
      </w:tr>
    </w:tbl>
    <w:p w14:paraId="306CF408" w14:textId="77777777" w:rsidR="00C41CD9" w:rsidRDefault="00C41CD9"/>
    <w:p w14:paraId="5EDAB517" w14:textId="77777777" w:rsidR="00C41CD9" w:rsidRDefault="00C41CD9"/>
    <w:p w14:paraId="07621990" w14:textId="77777777" w:rsidR="00C41CD9" w:rsidRDefault="00D371B1">
      <w:pPr>
        <w:pStyle w:val="Ttulo2"/>
        <w:numPr>
          <w:ilvl w:val="1"/>
          <w:numId w:val="20"/>
        </w:numPr>
        <w:shd w:val="clear" w:color="auto" w:fill="D9D9D9"/>
        <w:jc w:val="left"/>
      </w:pPr>
      <w:bookmarkStart w:id="28" w:name="_heading=h.4k668n3" w:colFirst="0" w:colLast="0"/>
      <w:bookmarkEnd w:id="28"/>
      <w:r>
        <w:t xml:space="preserve">Infraestrutura tecnológica de suporte em atendimento remoto aos estudantes e professores </w:t>
      </w:r>
    </w:p>
    <w:p w14:paraId="597B537F" w14:textId="77777777" w:rsidR="00C41CD9" w:rsidRDefault="00C41CD9"/>
    <w:tbl>
      <w:tblPr>
        <w:tblStyle w:val="af7"/>
        <w:tblW w:w="8931" w:type="dxa"/>
        <w:jc w:val="center"/>
        <w:tblInd w:w="0" w:type="dxa"/>
        <w:tblLayout w:type="fixed"/>
        <w:tblLook w:val="0000" w:firstRow="0" w:lastRow="0" w:firstColumn="0" w:lastColumn="0" w:noHBand="0" w:noVBand="0"/>
      </w:tblPr>
      <w:tblGrid>
        <w:gridCol w:w="8931"/>
      </w:tblGrid>
      <w:tr w:rsidR="00C41CD9" w14:paraId="24BADEEA" w14:textId="77777777">
        <w:trPr>
          <w:jc w:val="center"/>
        </w:trPr>
        <w:tc>
          <w:tcPr>
            <w:tcW w:w="8931" w:type="dxa"/>
          </w:tcPr>
          <w:p w14:paraId="6B3F1317" w14:textId="77777777" w:rsidR="00C41CD9" w:rsidRDefault="00D371B1">
            <w:pPr>
              <w:pBdr>
                <w:top w:val="nil"/>
                <w:left w:val="nil"/>
                <w:bottom w:val="nil"/>
                <w:right w:val="nil"/>
                <w:between w:val="nil"/>
              </w:pBdr>
              <w:spacing w:before="120"/>
              <w:jc w:val="both"/>
              <w:rPr>
                <w:sz w:val="24"/>
              </w:rPr>
            </w:pPr>
            <w:r>
              <w:rPr>
                <w:sz w:val="24"/>
              </w:rPr>
              <w:t>O suporte técnico e o atendimento aos estudantes serão realizados através de aplicativo de mensagem, telefone, e-mail e as ferramentas do Ambiente Virtual de Aprendizagem:</w:t>
            </w:r>
          </w:p>
          <w:p w14:paraId="6DCC3F08" w14:textId="77777777" w:rsidR="00C41CD9" w:rsidRDefault="00D371B1">
            <w:pPr>
              <w:numPr>
                <w:ilvl w:val="0"/>
                <w:numId w:val="14"/>
              </w:numPr>
              <w:pBdr>
                <w:top w:val="nil"/>
                <w:left w:val="nil"/>
                <w:bottom w:val="nil"/>
                <w:right w:val="nil"/>
                <w:between w:val="nil"/>
              </w:pBdr>
              <w:spacing w:before="120"/>
              <w:jc w:val="both"/>
              <w:rPr>
                <w:sz w:val="24"/>
              </w:rPr>
            </w:pPr>
            <w:r>
              <w:rPr>
                <w:sz w:val="24"/>
              </w:rPr>
              <w:t>Mensagens.</w:t>
            </w:r>
          </w:p>
          <w:p w14:paraId="4F9B027A" w14:textId="77777777" w:rsidR="00C41CD9" w:rsidRDefault="00D371B1">
            <w:pPr>
              <w:numPr>
                <w:ilvl w:val="0"/>
                <w:numId w:val="14"/>
              </w:numPr>
              <w:pBdr>
                <w:top w:val="nil"/>
                <w:left w:val="nil"/>
                <w:bottom w:val="nil"/>
                <w:right w:val="nil"/>
                <w:between w:val="nil"/>
              </w:pBdr>
              <w:spacing w:before="120"/>
              <w:jc w:val="both"/>
              <w:rPr>
                <w:sz w:val="24"/>
              </w:rPr>
            </w:pPr>
            <w:r>
              <w:rPr>
                <w:sz w:val="24"/>
              </w:rPr>
              <w:t>Recurso de tira-dúvidas.</w:t>
            </w:r>
          </w:p>
          <w:p w14:paraId="08BAE3CE" w14:textId="77777777" w:rsidR="00C41CD9" w:rsidRDefault="00D371B1">
            <w:pPr>
              <w:numPr>
                <w:ilvl w:val="0"/>
                <w:numId w:val="14"/>
              </w:numPr>
              <w:pBdr>
                <w:top w:val="nil"/>
                <w:left w:val="nil"/>
                <w:bottom w:val="nil"/>
                <w:right w:val="nil"/>
                <w:between w:val="nil"/>
              </w:pBdr>
              <w:spacing w:before="120"/>
              <w:jc w:val="both"/>
              <w:rPr>
                <w:sz w:val="24"/>
              </w:rPr>
            </w:pPr>
            <w:r>
              <w:rPr>
                <w:sz w:val="24"/>
              </w:rPr>
              <w:t>Chat.</w:t>
            </w:r>
          </w:p>
          <w:p w14:paraId="04C21561" w14:textId="77777777" w:rsidR="00C41CD9" w:rsidRDefault="00C41CD9">
            <w:pPr>
              <w:pBdr>
                <w:top w:val="nil"/>
                <w:left w:val="nil"/>
                <w:bottom w:val="nil"/>
                <w:right w:val="nil"/>
                <w:between w:val="nil"/>
              </w:pBdr>
              <w:spacing w:before="120"/>
              <w:ind w:left="720"/>
              <w:jc w:val="both"/>
            </w:pPr>
          </w:p>
        </w:tc>
      </w:tr>
    </w:tbl>
    <w:p w14:paraId="30068516" w14:textId="77777777" w:rsidR="00C41CD9" w:rsidRDefault="00C41CD9"/>
    <w:p w14:paraId="052C5AD0" w14:textId="77777777" w:rsidR="00C41CD9" w:rsidRDefault="00C41CD9"/>
    <w:p w14:paraId="11A48B6C" w14:textId="77777777" w:rsidR="00C41CD9" w:rsidRDefault="00D371B1">
      <w:pPr>
        <w:pStyle w:val="Ttulo1"/>
        <w:numPr>
          <w:ilvl w:val="0"/>
          <w:numId w:val="20"/>
        </w:numPr>
        <w:shd w:val="clear" w:color="auto" w:fill="D9D9D9"/>
        <w:spacing w:line="240" w:lineRule="auto"/>
        <w:jc w:val="left"/>
      </w:pPr>
      <w:bookmarkStart w:id="29" w:name="_heading=h.2zbgiuw" w:colFirst="0" w:colLast="0"/>
      <w:bookmarkEnd w:id="29"/>
      <w:r>
        <w:t>Corpo Técnico e Docentes</w:t>
      </w:r>
    </w:p>
    <w:p w14:paraId="70856800" w14:textId="77777777" w:rsidR="00C41CD9" w:rsidRDefault="00C41CD9">
      <w:bookmarkStart w:id="30" w:name="_heading=h.1pxezwc" w:colFirst="0" w:colLast="0"/>
      <w:bookmarkEnd w:id="30"/>
    </w:p>
    <w:p w14:paraId="48F3C9ED" w14:textId="77777777" w:rsidR="00C41CD9" w:rsidRDefault="00D371B1">
      <w:pPr>
        <w:pStyle w:val="Ttulo2"/>
        <w:numPr>
          <w:ilvl w:val="1"/>
          <w:numId w:val="20"/>
        </w:numPr>
        <w:shd w:val="clear" w:color="auto" w:fill="D9D9D9"/>
        <w:jc w:val="left"/>
      </w:pPr>
      <w:bookmarkStart w:id="31" w:name="_heading=h.1egqt2p" w:colFirst="0" w:colLast="0"/>
      <w:bookmarkEnd w:id="31"/>
      <w:r>
        <w:t>Corpo Técnico Administrativo da Mantenedora</w:t>
      </w:r>
    </w:p>
    <w:p w14:paraId="4B9661BD" w14:textId="77777777" w:rsidR="00C41CD9" w:rsidRDefault="00C41CD9"/>
    <w:tbl>
      <w:tblPr>
        <w:tblStyle w:val="af8"/>
        <w:tblW w:w="8931"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395"/>
        <w:gridCol w:w="4536"/>
      </w:tblGrid>
      <w:tr w:rsidR="00C41CD9" w14:paraId="6473A70B" w14:textId="77777777">
        <w:trPr>
          <w:jc w:val="center"/>
        </w:trPr>
        <w:tc>
          <w:tcPr>
            <w:tcW w:w="4395" w:type="dxa"/>
            <w:tcBorders>
              <w:bottom w:val="single" w:sz="4" w:space="0" w:color="595959"/>
            </w:tcBorders>
            <w:shd w:val="clear" w:color="auto" w:fill="D9D9D9"/>
          </w:tcPr>
          <w:p w14:paraId="633064ED" w14:textId="77777777" w:rsidR="00C41CD9" w:rsidRDefault="00D371B1">
            <w:pPr>
              <w:keepNext/>
              <w:pBdr>
                <w:top w:val="nil"/>
                <w:left w:val="nil"/>
                <w:bottom w:val="nil"/>
                <w:right w:val="nil"/>
                <w:between w:val="nil"/>
              </w:pBdr>
              <w:spacing w:before="60" w:after="60"/>
              <w:jc w:val="center"/>
              <w:rPr>
                <w:b/>
                <w:sz w:val="24"/>
              </w:rPr>
            </w:pPr>
            <w:r>
              <w:rPr>
                <w:b/>
                <w:sz w:val="24"/>
              </w:rPr>
              <w:t>Cargo</w:t>
            </w:r>
          </w:p>
        </w:tc>
        <w:tc>
          <w:tcPr>
            <w:tcW w:w="4536" w:type="dxa"/>
            <w:shd w:val="clear" w:color="auto" w:fill="D9D9D9"/>
          </w:tcPr>
          <w:p w14:paraId="529CCD0F" w14:textId="77777777" w:rsidR="00C41CD9" w:rsidRDefault="00D371B1">
            <w:pPr>
              <w:keepNext/>
              <w:pBdr>
                <w:top w:val="nil"/>
                <w:left w:val="nil"/>
                <w:bottom w:val="nil"/>
                <w:right w:val="nil"/>
                <w:between w:val="nil"/>
              </w:pBdr>
              <w:spacing w:before="60" w:after="60"/>
              <w:jc w:val="center"/>
              <w:rPr>
                <w:b/>
                <w:sz w:val="24"/>
              </w:rPr>
            </w:pPr>
            <w:r>
              <w:rPr>
                <w:b/>
                <w:sz w:val="24"/>
              </w:rPr>
              <w:t>Nome</w:t>
            </w:r>
          </w:p>
        </w:tc>
      </w:tr>
      <w:tr w:rsidR="00C41CD9" w14:paraId="3349AF36" w14:textId="77777777">
        <w:trPr>
          <w:trHeight w:val="380"/>
          <w:jc w:val="center"/>
        </w:trPr>
        <w:tc>
          <w:tcPr>
            <w:tcW w:w="4395" w:type="dxa"/>
            <w:shd w:val="clear" w:color="auto" w:fill="D9D9D9"/>
          </w:tcPr>
          <w:p w14:paraId="43DC2EBB" w14:textId="77777777" w:rsidR="00C41CD9" w:rsidRDefault="00D371B1">
            <w:pPr>
              <w:keepNext/>
              <w:pBdr>
                <w:top w:val="nil"/>
                <w:left w:val="nil"/>
                <w:bottom w:val="nil"/>
                <w:right w:val="nil"/>
                <w:between w:val="nil"/>
              </w:pBdr>
              <w:spacing w:before="60" w:after="60"/>
              <w:jc w:val="center"/>
              <w:rPr>
                <w:sz w:val="24"/>
              </w:rPr>
            </w:pPr>
            <w:r>
              <w:rPr>
                <w:sz w:val="24"/>
              </w:rPr>
              <w:t>Diretor Regional do SENAI/SC</w:t>
            </w:r>
          </w:p>
        </w:tc>
        <w:tc>
          <w:tcPr>
            <w:tcW w:w="4536" w:type="dxa"/>
          </w:tcPr>
          <w:p w14:paraId="70F99EB0" w14:textId="77777777" w:rsidR="00C41CD9" w:rsidRDefault="00D371B1">
            <w:pPr>
              <w:keepNext/>
              <w:pBdr>
                <w:top w:val="nil"/>
                <w:left w:val="nil"/>
                <w:bottom w:val="nil"/>
                <w:right w:val="nil"/>
                <w:between w:val="nil"/>
              </w:pBdr>
              <w:spacing w:before="60" w:after="60"/>
              <w:jc w:val="center"/>
              <w:rPr>
                <w:b/>
                <w:sz w:val="24"/>
              </w:rPr>
            </w:pPr>
            <w:r>
              <w:rPr>
                <w:b/>
                <w:sz w:val="24"/>
              </w:rPr>
              <w:t>Fabrizio Machado Pereira</w:t>
            </w:r>
          </w:p>
        </w:tc>
      </w:tr>
      <w:tr w:rsidR="00C41CD9" w14:paraId="7624C625" w14:textId="77777777">
        <w:trPr>
          <w:trHeight w:val="380"/>
          <w:jc w:val="center"/>
        </w:trPr>
        <w:tc>
          <w:tcPr>
            <w:tcW w:w="4395" w:type="dxa"/>
            <w:shd w:val="clear" w:color="auto" w:fill="D9D9D9"/>
          </w:tcPr>
          <w:p w14:paraId="2CD38C66" w14:textId="77777777" w:rsidR="00C41CD9" w:rsidRDefault="00D371B1">
            <w:pPr>
              <w:keepNext/>
              <w:pBdr>
                <w:top w:val="nil"/>
                <w:left w:val="nil"/>
                <w:bottom w:val="nil"/>
                <w:right w:val="nil"/>
                <w:between w:val="nil"/>
              </w:pBdr>
              <w:spacing w:before="60" w:after="60"/>
              <w:jc w:val="center"/>
              <w:rPr>
                <w:sz w:val="24"/>
              </w:rPr>
            </w:pPr>
            <w:r>
              <w:rPr>
                <w:sz w:val="24"/>
              </w:rPr>
              <w:t>Gerente Executiva de Educação</w:t>
            </w:r>
          </w:p>
        </w:tc>
        <w:tc>
          <w:tcPr>
            <w:tcW w:w="4536" w:type="dxa"/>
          </w:tcPr>
          <w:p w14:paraId="4ABE0078" w14:textId="77777777" w:rsidR="00C41CD9" w:rsidRDefault="00D371B1">
            <w:pPr>
              <w:keepNext/>
              <w:pBdr>
                <w:top w:val="nil"/>
                <w:left w:val="nil"/>
                <w:bottom w:val="nil"/>
                <w:right w:val="nil"/>
                <w:between w:val="nil"/>
              </w:pBdr>
              <w:spacing w:before="60" w:after="60"/>
              <w:jc w:val="center"/>
              <w:rPr>
                <w:b/>
                <w:sz w:val="24"/>
              </w:rPr>
            </w:pPr>
            <w:r>
              <w:rPr>
                <w:b/>
                <w:sz w:val="24"/>
              </w:rPr>
              <w:t>Adriana Paula Cassol</w:t>
            </w:r>
          </w:p>
        </w:tc>
      </w:tr>
    </w:tbl>
    <w:p w14:paraId="7BD26F60" w14:textId="77777777" w:rsidR="00C41CD9" w:rsidRDefault="00C41CD9"/>
    <w:p w14:paraId="5307B27B" w14:textId="77777777" w:rsidR="00C41CD9" w:rsidRDefault="00C41CD9"/>
    <w:p w14:paraId="6956F538" w14:textId="77777777" w:rsidR="00C41CD9" w:rsidRDefault="00C41CD9"/>
    <w:p w14:paraId="480A4BB2" w14:textId="77777777" w:rsidR="00C41CD9" w:rsidRDefault="00D371B1">
      <w:pPr>
        <w:pStyle w:val="Ttulo2"/>
        <w:numPr>
          <w:ilvl w:val="1"/>
          <w:numId w:val="20"/>
        </w:numPr>
        <w:shd w:val="clear" w:color="auto" w:fill="D9D9D9"/>
        <w:jc w:val="left"/>
        <w:rPr>
          <w:color w:val="000000"/>
        </w:rPr>
      </w:pPr>
      <w:bookmarkStart w:id="32" w:name="_heading=h.3ygebqi" w:colFirst="0" w:colLast="0"/>
      <w:bookmarkEnd w:id="32"/>
      <w:r>
        <w:rPr>
          <w:color w:val="000000"/>
        </w:rPr>
        <w:t>Corpo Técnico Administrativo do CDI</w:t>
      </w:r>
    </w:p>
    <w:p w14:paraId="4E06CA26" w14:textId="77777777" w:rsidR="00C41CD9" w:rsidRDefault="00C41CD9">
      <w:pPr>
        <w:rPr>
          <w:rFonts w:ascii="Times New Roman" w:eastAsia="Times New Roman" w:hAnsi="Times New Roman" w:cs="Times New Roman"/>
          <w:sz w:val="24"/>
        </w:rPr>
      </w:pPr>
    </w:p>
    <w:tbl>
      <w:tblPr>
        <w:tblStyle w:val="af9"/>
        <w:tblW w:w="9720" w:type="dxa"/>
        <w:tblInd w:w="0" w:type="dxa"/>
        <w:tblLayout w:type="fixed"/>
        <w:tblLook w:val="0400" w:firstRow="0" w:lastRow="0" w:firstColumn="0" w:lastColumn="0" w:noHBand="0" w:noVBand="1"/>
      </w:tblPr>
      <w:tblGrid>
        <w:gridCol w:w="2535"/>
        <w:gridCol w:w="3000"/>
        <w:gridCol w:w="4185"/>
      </w:tblGrid>
      <w:tr w:rsidR="00C41CD9" w14:paraId="30E97CC4" w14:textId="77777777">
        <w:tc>
          <w:tcPr>
            <w:tcW w:w="2535"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7585EF84" w14:textId="77777777" w:rsidR="00C41CD9" w:rsidRDefault="00D371B1">
            <w:pPr>
              <w:spacing w:before="60" w:after="60"/>
              <w:jc w:val="center"/>
              <w:rPr>
                <w:rFonts w:ascii="Times New Roman" w:eastAsia="Times New Roman" w:hAnsi="Times New Roman" w:cs="Times New Roman"/>
                <w:sz w:val="24"/>
              </w:rPr>
            </w:pPr>
            <w:r>
              <w:rPr>
                <w:color w:val="272727"/>
                <w:sz w:val="21"/>
                <w:szCs w:val="21"/>
              </w:rPr>
              <w:t>Nome</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2E428162" w14:textId="77777777" w:rsidR="00C41CD9" w:rsidRDefault="00D371B1">
            <w:pPr>
              <w:spacing w:before="60" w:after="60"/>
              <w:jc w:val="center"/>
              <w:rPr>
                <w:rFonts w:ascii="Times New Roman" w:eastAsia="Times New Roman" w:hAnsi="Times New Roman" w:cs="Times New Roman"/>
                <w:sz w:val="24"/>
              </w:rPr>
            </w:pPr>
            <w:r>
              <w:rPr>
                <w:color w:val="272727"/>
                <w:sz w:val="21"/>
                <w:szCs w:val="21"/>
              </w:rPr>
              <w:t>Cargo/Função</w:t>
            </w:r>
          </w:p>
        </w:tc>
        <w:tc>
          <w:tcPr>
            <w:tcW w:w="4185"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tcPr>
          <w:p w14:paraId="486A4BC4" w14:textId="77777777" w:rsidR="00C41CD9" w:rsidRDefault="00D371B1">
            <w:pPr>
              <w:spacing w:before="60" w:after="60"/>
              <w:jc w:val="center"/>
              <w:rPr>
                <w:rFonts w:ascii="Times New Roman" w:eastAsia="Times New Roman" w:hAnsi="Times New Roman" w:cs="Times New Roman"/>
                <w:sz w:val="24"/>
              </w:rPr>
            </w:pPr>
            <w:r>
              <w:rPr>
                <w:b/>
              </w:rPr>
              <w:t>Habilitação / Titulação</w:t>
            </w:r>
          </w:p>
        </w:tc>
      </w:tr>
      <w:tr w:rsidR="00862D62" w14:paraId="070ACD40" w14:textId="77777777">
        <w:trPr>
          <w:trHeight w:val="320"/>
        </w:trPr>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08642786" w14:textId="4075113C"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rFonts w:asciiTheme="minorHAnsi" w:eastAsia="Times New Roman" w:hAnsiTheme="minorHAnsi" w:cstheme="minorHAnsi"/>
                <w:szCs w:val="22"/>
              </w:rPr>
              <w:t xml:space="preserve">Silvia Andreia </w:t>
            </w:r>
            <w:proofErr w:type="spellStart"/>
            <w:r w:rsidRPr="00862D62">
              <w:rPr>
                <w:rFonts w:asciiTheme="minorHAnsi" w:eastAsia="Times New Roman" w:hAnsiTheme="minorHAnsi" w:cstheme="minorHAnsi"/>
                <w:szCs w:val="22"/>
              </w:rPr>
              <w:t>Zanelato</w:t>
            </w:r>
            <w:proofErr w:type="spellEnd"/>
            <w:r w:rsidRPr="00862D62">
              <w:rPr>
                <w:rFonts w:asciiTheme="minorHAnsi" w:eastAsia="Times New Roman" w:hAnsiTheme="minorHAnsi" w:cstheme="minorHAnsi"/>
                <w:szCs w:val="22"/>
              </w:rPr>
              <w:t xml:space="preserve"> de </w:t>
            </w:r>
            <w:proofErr w:type="spellStart"/>
            <w:r w:rsidRPr="00862D62">
              <w:rPr>
                <w:rFonts w:asciiTheme="minorHAnsi" w:eastAsia="Times New Roman" w:hAnsiTheme="minorHAnsi" w:cstheme="minorHAnsi"/>
                <w:szCs w:val="22"/>
              </w:rPr>
              <w:t>Pieri</w:t>
            </w:r>
            <w:proofErr w:type="spellEnd"/>
            <w:r w:rsidRPr="00862D62">
              <w:rPr>
                <w:rFonts w:asciiTheme="minorHAnsi" w:eastAsia="Times New Roman" w:hAnsiTheme="minorHAnsi" w:cstheme="minorHAnsi"/>
                <w:szCs w:val="22"/>
              </w:rPr>
              <w:t xml:space="preserve"> Oliveira</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054CFBA0" w14:textId="65E090A1"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color w:val="272727"/>
                <w:szCs w:val="22"/>
              </w:rPr>
              <w:t>Gerente Executivo(a)</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1000BACC" w14:textId="73196500" w:rsidR="00862D62" w:rsidRPr="00862D62" w:rsidRDefault="00862D62" w:rsidP="00862D62">
            <w:pPr>
              <w:pBdr>
                <w:top w:val="nil"/>
                <w:left w:val="nil"/>
                <w:bottom w:val="nil"/>
                <w:right w:val="nil"/>
                <w:between w:val="nil"/>
              </w:pBdr>
              <w:spacing w:line="240" w:lineRule="auto"/>
              <w:rPr>
                <w:szCs w:val="22"/>
              </w:rPr>
            </w:pPr>
            <w:r w:rsidRPr="00862D62">
              <w:rPr>
                <w:rFonts w:asciiTheme="minorHAnsi" w:eastAsia="Times New Roman" w:hAnsiTheme="minorHAnsi" w:cstheme="minorHAnsi"/>
                <w:szCs w:val="22"/>
              </w:rPr>
              <w:t>Mestrado em Educação</w:t>
            </w:r>
          </w:p>
        </w:tc>
      </w:tr>
      <w:tr w:rsidR="00862D62" w14:paraId="46121F7D"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4470B903" w14:textId="30449C26" w:rsidR="00862D62" w:rsidRPr="00862D62" w:rsidRDefault="00862D62" w:rsidP="00862D62">
            <w:pPr>
              <w:pBdr>
                <w:top w:val="nil"/>
                <w:left w:val="nil"/>
                <w:bottom w:val="nil"/>
                <w:right w:val="nil"/>
                <w:between w:val="nil"/>
              </w:pBdr>
              <w:spacing w:before="60" w:after="60" w:line="240" w:lineRule="auto"/>
              <w:jc w:val="center"/>
              <w:rPr>
                <w:szCs w:val="22"/>
              </w:rPr>
            </w:pPr>
            <w:proofErr w:type="spellStart"/>
            <w:r w:rsidRPr="00862D62">
              <w:rPr>
                <w:rFonts w:asciiTheme="minorHAnsi" w:eastAsia="Times New Roman" w:hAnsiTheme="minorHAnsi" w:cstheme="minorHAnsi"/>
                <w:szCs w:val="22"/>
              </w:rPr>
              <w:lastRenderedPageBreak/>
              <w:t>Rocheli</w:t>
            </w:r>
            <w:proofErr w:type="spellEnd"/>
            <w:r w:rsidRPr="00862D62">
              <w:rPr>
                <w:rFonts w:asciiTheme="minorHAnsi" w:eastAsia="Times New Roman" w:hAnsiTheme="minorHAnsi" w:cstheme="minorHAnsi"/>
                <w:szCs w:val="22"/>
              </w:rPr>
              <w:t xml:space="preserve"> Rita </w:t>
            </w:r>
            <w:proofErr w:type="spellStart"/>
            <w:r w:rsidRPr="00862D62">
              <w:rPr>
                <w:rFonts w:asciiTheme="minorHAnsi" w:eastAsia="Times New Roman" w:hAnsiTheme="minorHAnsi" w:cstheme="minorHAnsi"/>
                <w:szCs w:val="22"/>
              </w:rPr>
              <w:t>Ronchi</w:t>
            </w:r>
            <w:proofErr w:type="spellEnd"/>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33767ABD" w14:textId="211E972B"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color w:val="272727"/>
                <w:szCs w:val="22"/>
              </w:rPr>
              <w:t>Coordenador(a) de Educação Profissional</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27676ECB" w14:textId="2D9A1C6C" w:rsidR="00862D62" w:rsidRPr="00862D62" w:rsidRDefault="00862D62" w:rsidP="00862D62">
            <w:pPr>
              <w:pBdr>
                <w:top w:val="nil"/>
                <w:left w:val="nil"/>
                <w:bottom w:val="nil"/>
                <w:right w:val="nil"/>
                <w:between w:val="nil"/>
              </w:pBdr>
              <w:spacing w:line="240" w:lineRule="auto"/>
              <w:rPr>
                <w:szCs w:val="22"/>
              </w:rPr>
            </w:pPr>
            <w:r w:rsidRPr="00862D62">
              <w:rPr>
                <w:rFonts w:asciiTheme="minorHAnsi" w:eastAsia="Times New Roman" w:hAnsiTheme="minorHAnsi" w:cstheme="minorHAnsi"/>
                <w:szCs w:val="22"/>
              </w:rPr>
              <w:t>Mestrado em Educação</w:t>
            </w:r>
          </w:p>
        </w:tc>
      </w:tr>
      <w:tr w:rsidR="00862D62" w14:paraId="582F87B6"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404EE2AA" w14:textId="0C411FDF"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rFonts w:asciiTheme="minorHAnsi" w:eastAsia="Times New Roman" w:hAnsiTheme="minorHAnsi" w:cstheme="minorHAnsi"/>
                <w:szCs w:val="22"/>
              </w:rPr>
              <w:t>Paul Everton Schmidt</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2D5A6EF2" w14:textId="298C30BC"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color w:val="272727"/>
                <w:szCs w:val="22"/>
              </w:rPr>
              <w:t>Secretário(a) Escolar</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1B098B3E" w14:textId="02367398" w:rsidR="00862D62" w:rsidRPr="00862D62" w:rsidRDefault="00862D62" w:rsidP="00862D62">
            <w:pPr>
              <w:pBdr>
                <w:top w:val="nil"/>
                <w:left w:val="nil"/>
                <w:bottom w:val="nil"/>
                <w:right w:val="nil"/>
                <w:between w:val="nil"/>
              </w:pBdr>
              <w:spacing w:line="240" w:lineRule="auto"/>
              <w:rPr>
                <w:szCs w:val="22"/>
              </w:rPr>
            </w:pPr>
            <w:r w:rsidRPr="00862D62">
              <w:rPr>
                <w:rFonts w:asciiTheme="minorHAnsi" w:eastAsia="Times New Roman" w:hAnsiTheme="minorHAnsi" w:cstheme="minorHAnsi"/>
                <w:szCs w:val="22"/>
              </w:rPr>
              <w:t>Psicologia</w:t>
            </w:r>
          </w:p>
        </w:tc>
      </w:tr>
      <w:tr w:rsidR="00862D62" w14:paraId="4840ED7F"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3276482E" w14:textId="7DFD32C8"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rFonts w:asciiTheme="minorHAnsi" w:eastAsia="Times New Roman" w:hAnsiTheme="minorHAnsi" w:cstheme="minorHAnsi"/>
                <w:szCs w:val="22"/>
              </w:rPr>
              <w:t xml:space="preserve">Jacqueline </w:t>
            </w:r>
            <w:proofErr w:type="spellStart"/>
            <w:r w:rsidRPr="00862D62">
              <w:rPr>
                <w:rFonts w:asciiTheme="minorHAnsi" w:eastAsia="Times New Roman" w:hAnsiTheme="minorHAnsi" w:cstheme="minorHAnsi"/>
                <w:szCs w:val="22"/>
              </w:rPr>
              <w:t>Warmeling</w:t>
            </w:r>
            <w:proofErr w:type="spellEnd"/>
            <w:r w:rsidRPr="00862D62">
              <w:rPr>
                <w:rFonts w:asciiTheme="minorHAnsi" w:eastAsia="Times New Roman" w:hAnsiTheme="minorHAnsi" w:cstheme="minorHAnsi"/>
                <w:szCs w:val="22"/>
              </w:rPr>
              <w:t xml:space="preserve"> Hoffmann</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7EBBD83C" w14:textId="003F5266"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color w:val="272727"/>
                <w:szCs w:val="22"/>
              </w:rPr>
              <w:t>Supervisor(a) do Curso</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0E3CA98B" w14:textId="1848B41A" w:rsidR="00862D62" w:rsidRPr="00862D62" w:rsidRDefault="00862D62" w:rsidP="00862D62">
            <w:pPr>
              <w:pBdr>
                <w:top w:val="nil"/>
                <w:left w:val="nil"/>
                <w:bottom w:val="nil"/>
                <w:right w:val="nil"/>
                <w:between w:val="nil"/>
              </w:pBdr>
              <w:spacing w:line="240" w:lineRule="auto"/>
              <w:rPr>
                <w:szCs w:val="22"/>
              </w:rPr>
            </w:pPr>
            <w:r w:rsidRPr="00862D62">
              <w:rPr>
                <w:rFonts w:asciiTheme="minorHAnsi" w:eastAsia="Times New Roman" w:hAnsiTheme="minorHAnsi" w:cstheme="minorHAnsi"/>
                <w:szCs w:val="22"/>
              </w:rPr>
              <w:t>Tecnóloga em Vestuário</w:t>
            </w:r>
          </w:p>
        </w:tc>
      </w:tr>
      <w:tr w:rsidR="00862D62" w14:paraId="348807DF"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7DE3FD38" w14:textId="383200E5"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rFonts w:asciiTheme="minorHAnsi" w:eastAsia="Times New Roman" w:hAnsiTheme="minorHAnsi" w:cstheme="minorHAnsi"/>
                <w:szCs w:val="22"/>
              </w:rPr>
              <w:t xml:space="preserve">Maria Caroline </w:t>
            </w:r>
            <w:proofErr w:type="spellStart"/>
            <w:r w:rsidRPr="00862D62">
              <w:rPr>
                <w:rFonts w:asciiTheme="minorHAnsi" w:eastAsia="Times New Roman" w:hAnsiTheme="minorHAnsi" w:cstheme="minorHAnsi"/>
                <w:szCs w:val="22"/>
              </w:rPr>
              <w:t>Perazza</w:t>
            </w:r>
            <w:proofErr w:type="spellEnd"/>
            <w:r w:rsidRPr="00862D62">
              <w:rPr>
                <w:rFonts w:asciiTheme="minorHAnsi" w:eastAsia="Times New Roman" w:hAnsiTheme="minorHAnsi" w:cstheme="minorHAnsi"/>
                <w:szCs w:val="22"/>
              </w:rPr>
              <w:t xml:space="preserve"> dos Santos </w:t>
            </w:r>
            <w:proofErr w:type="spellStart"/>
            <w:r w:rsidRPr="00862D62">
              <w:rPr>
                <w:rFonts w:asciiTheme="minorHAnsi" w:eastAsia="Times New Roman" w:hAnsiTheme="minorHAnsi" w:cstheme="minorHAnsi"/>
                <w:szCs w:val="22"/>
              </w:rPr>
              <w:t>Kuchinski</w:t>
            </w:r>
            <w:proofErr w:type="spellEnd"/>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2E76569D" w14:textId="039D799A"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color w:val="272727"/>
                <w:szCs w:val="22"/>
              </w:rPr>
              <w:t>Orientador(a) Pedagógico(a)</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5EB3D890" w14:textId="4B4EAF88" w:rsidR="00862D62" w:rsidRPr="00862D62" w:rsidRDefault="00862D62" w:rsidP="00862D62">
            <w:pPr>
              <w:pBdr>
                <w:top w:val="nil"/>
                <w:left w:val="nil"/>
                <w:bottom w:val="nil"/>
                <w:right w:val="nil"/>
                <w:between w:val="nil"/>
              </w:pBdr>
              <w:spacing w:line="240" w:lineRule="auto"/>
              <w:rPr>
                <w:szCs w:val="22"/>
              </w:rPr>
            </w:pPr>
            <w:r w:rsidRPr="00862D62">
              <w:rPr>
                <w:rFonts w:asciiTheme="minorHAnsi" w:eastAsia="Times New Roman" w:hAnsiTheme="minorHAnsi" w:cstheme="minorHAnsi"/>
                <w:szCs w:val="22"/>
              </w:rPr>
              <w:t>Licenciatura em Letras - Língua Portuguesa e Respectiva Literatura</w:t>
            </w:r>
          </w:p>
        </w:tc>
      </w:tr>
      <w:tr w:rsidR="00862D62" w14:paraId="38D4F790"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61A2BDA4" w14:textId="24B0E327" w:rsidR="00862D62" w:rsidRPr="00862D62" w:rsidRDefault="00862D62" w:rsidP="00862D62">
            <w:pPr>
              <w:pBdr>
                <w:top w:val="nil"/>
                <w:left w:val="nil"/>
                <w:bottom w:val="nil"/>
                <w:right w:val="nil"/>
                <w:between w:val="nil"/>
              </w:pBdr>
              <w:spacing w:before="60" w:after="60" w:line="240" w:lineRule="auto"/>
              <w:jc w:val="center"/>
              <w:rPr>
                <w:szCs w:val="22"/>
              </w:rPr>
            </w:pPr>
            <w:proofErr w:type="spellStart"/>
            <w:r w:rsidRPr="00862D62">
              <w:rPr>
                <w:rFonts w:asciiTheme="minorHAnsi" w:eastAsia="Times New Roman" w:hAnsiTheme="minorHAnsi" w:cstheme="minorHAnsi"/>
                <w:szCs w:val="22"/>
              </w:rPr>
              <w:t>Alexsander</w:t>
            </w:r>
            <w:proofErr w:type="spellEnd"/>
            <w:r w:rsidRPr="00862D62">
              <w:rPr>
                <w:rFonts w:asciiTheme="minorHAnsi" w:eastAsia="Times New Roman" w:hAnsiTheme="minorHAnsi" w:cstheme="minorHAnsi"/>
                <w:szCs w:val="22"/>
              </w:rPr>
              <w:t xml:space="preserve"> </w:t>
            </w:r>
            <w:proofErr w:type="spellStart"/>
            <w:r w:rsidRPr="00862D62">
              <w:rPr>
                <w:rFonts w:asciiTheme="minorHAnsi" w:eastAsia="Times New Roman" w:hAnsiTheme="minorHAnsi" w:cstheme="minorHAnsi"/>
                <w:szCs w:val="22"/>
              </w:rPr>
              <w:t>Leber</w:t>
            </w:r>
            <w:proofErr w:type="spellEnd"/>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3B522F4B" w14:textId="77A966D5" w:rsidR="00862D62" w:rsidRPr="00862D62" w:rsidRDefault="00862D62" w:rsidP="00862D62">
            <w:pPr>
              <w:pBdr>
                <w:top w:val="nil"/>
                <w:left w:val="nil"/>
                <w:bottom w:val="nil"/>
                <w:right w:val="nil"/>
                <w:between w:val="nil"/>
              </w:pBdr>
              <w:spacing w:before="60" w:after="60" w:line="240" w:lineRule="auto"/>
              <w:jc w:val="center"/>
              <w:rPr>
                <w:szCs w:val="22"/>
              </w:rPr>
            </w:pPr>
            <w:r w:rsidRPr="00862D62">
              <w:rPr>
                <w:color w:val="272727"/>
                <w:szCs w:val="22"/>
              </w:rPr>
              <w:t>Bibliotecário(a)</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65744702" w14:textId="38DAE367" w:rsidR="00862D62" w:rsidRPr="00862D62" w:rsidRDefault="00862D62" w:rsidP="00862D62">
            <w:pPr>
              <w:pBdr>
                <w:top w:val="nil"/>
                <w:left w:val="nil"/>
                <w:bottom w:val="nil"/>
                <w:right w:val="nil"/>
                <w:between w:val="nil"/>
              </w:pBdr>
              <w:spacing w:line="240" w:lineRule="auto"/>
              <w:rPr>
                <w:szCs w:val="22"/>
              </w:rPr>
            </w:pPr>
            <w:r w:rsidRPr="00862D62">
              <w:rPr>
                <w:rFonts w:asciiTheme="minorHAnsi" w:eastAsia="Times New Roman" w:hAnsiTheme="minorHAnsi" w:cstheme="minorHAnsi"/>
                <w:szCs w:val="22"/>
              </w:rPr>
              <w:t>Biblioteconomia CRB 14º - 659</w:t>
            </w:r>
          </w:p>
        </w:tc>
      </w:tr>
    </w:tbl>
    <w:p w14:paraId="5D2A0F00" w14:textId="77777777" w:rsidR="00C41CD9" w:rsidRDefault="00C41CD9">
      <w:pPr>
        <w:spacing w:before="120"/>
      </w:pPr>
    </w:p>
    <w:p w14:paraId="318E5BFA" w14:textId="77777777" w:rsidR="00C41CD9" w:rsidRDefault="00C41CD9">
      <w:pPr>
        <w:spacing w:before="120"/>
      </w:pPr>
    </w:p>
    <w:p w14:paraId="3059C73A" w14:textId="77777777" w:rsidR="00C41CD9" w:rsidRDefault="00C41CD9">
      <w:pPr>
        <w:rPr>
          <w:rFonts w:ascii="Times New Roman" w:eastAsia="Times New Roman" w:hAnsi="Times New Roman" w:cs="Times New Roman"/>
          <w:color w:val="000000"/>
          <w:sz w:val="24"/>
        </w:rPr>
      </w:pPr>
      <w:bookmarkStart w:id="33" w:name="_heading=h.g0zx3kbfeey" w:colFirst="0" w:colLast="0"/>
      <w:bookmarkEnd w:id="33"/>
    </w:p>
    <w:p w14:paraId="7F3CB84F" w14:textId="77777777" w:rsidR="00C41CD9" w:rsidRDefault="00D371B1">
      <w:pPr>
        <w:pStyle w:val="Ttulo2"/>
        <w:numPr>
          <w:ilvl w:val="1"/>
          <w:numId w:val="20"/>
        </w:numPr>
        <w:shd w:val="clear" w:color="auto" w:fill="D9D9D9"/>
        <w:jc w:val="left"/>
        <w:rPr>
          <w:color w:val="000000"/>
        </w:rPr>
      </w:pPr>
      <w:bookmarkStart w:id="34" w:name="_heading=h.2dlolyb" w:colFirst="0" w:colLast="0"/>
      <w:bookmarkEnd w:id="34"/>
      <w:r>
        <w:rPr>
          <w:color w:val="000000"/>
        </w:rPr>
        <w:t>Corpo Docente/Tutores</w:t>
      </w:r>
    </w:p>
    <w:p w14:paraId="5777B066" w14:textId="77777777" w:rsidR="00C41CD9" w:rsidRDefault="00C41CD9">
      <w:pPr>
        <w:rPr>
          <w:rFonts w:ascii="Times New Roman" w:eastAsia="Times New Roman" w:hAnsi="Times New Roman" w:cs="Times New Roman"/>
          <w:sz w:val="24"/>
        </w:rPr>
      </w:pPr>
    </w:p>
    <w:tbl>
      <w:tblPr>
        <w:tblStyle w:val="afa"/>
        <w:tblW w:w="9795" w:type="dxa"/>
        <w:tblInd w:w="0" w:type="dxa"/>
        <w:tblLayout w:type="fixed"/>
        <w:tblLook w:val="0400" w:firstRow="0" w:lastRow="0" w:firstColumn="0" w:lastColumn="0" w:noHBand="0" w:noVBand="1"/>
      </w:tblPr>
      <w:tblGrid>
        <w:gridCol w:w="2430"/>
        <w:gridCol w:w="3390"/>
        <w:gridCol w:w="3975"/>
      </w:tblGrid>
      <w:tr w:rsidR="00C41CD9" w14:paraId="30A62DF2" w14:textId="77777777">
        <w:trPr>
          <w:trHeight w:val="458"/>
        </w:trPr>
        <w:tc>
          <w:tcPr>
            <w:tcW w:w="2430" w:type="dxa"/>
            <w:vMerge w:val="restart"/>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25B72315" w14:textId="77777777" w:rsidR="00C41CD9" w:rsidRDefault="00D371B1">
            <w:pPr>
              <w:jc w:val="center"/>
              <w:rPr>
                <w:rFonts w:ascii="Times New Roman" w:eastAsia="Times New Roman" w:hAnsi="Times New Roman" w:cs="Times New Roman"/>
                <w:sz w:val="24"/>
              </w:rPr>
            </w:pPr>
            <w:r>
              <w:rPr>
                <w:b/>
              </w:rPr>
              <w:t>Nome</w:t>
            </w:r>
          </w:p>
        </w:tc>
        <w:tc>
          <w:tcPr>
            <w:tcW w:w="3390" w:type="dxa"/>
            <w:vMerge w:val="restart"/>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7DC990ED" w14:textId="77777777" w:rsidR="00C41CD9" w:rsidRDefault="00D371B1">
            <w:pPr>
              <w:jc w:val="center"/>
              <w:rPr>
                <w:rFonts w:ascii="Times New Roman" w:eastAsia="Times New Roman" w:hAnsi="Times New Roman" w:cs="Times New Roman"/>
                <w:sz w:val="24"/>
              </w:rPr>
            </w:pPr>
            <w:r>
              <w:rPr>
                <w:b/>
              </w:rPr>
              <w:t>Habilitação / Titulação</w:t>
            </w:r>
          </w:p>
        </w:tc>
        <w:tc>
          <w:tcPr>
            <w:tcW w:w="3975" w:type="dxa"/>
            <w:vMerge w:val="restart"/>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38C9CC0F" w14:textId="77777777" w:rsidR="00C41CD9" w:rsidRDefault="00D371B1">
            <w:pPr>
              <w:jc w:val="center"/>
              <w:rPr>
                <w:rFonts w:ascii="Times New Roman" w:eastAsia="Times New Roman" w:hAnsi="Times New Roman" w:cs="Times New Roman"/>
                <w:sz w:val="24"/>
              </w:rPr>
            </w:pPr>
            <w:r>
              <w:rPr>
                <w:b/>
              </w:rPr>
              <w:t>Unidades Curriculares</w:t>
            </w:r>
          </w:p>
        </w:tc>
      </w:tr>
      <w:tr w:rsidR="00C41CD9" w14:paraId="6C2703D2" w14:textId="77777777">
        <w:trPr>
          <w:trHeight w:val="477"/>
        </w:trPr>
        <w:tc>
          <w:tcPr>
            <w:tcW w:w="2430" w:type="dxa"/>
            <w:vMerge/>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723D763A" w14:textId="77777777" w:rsidR="00C41CD9" w:rsidRDefault="00C41CD9">
            <w:pPr>
              <w:widowControl w:val="0"/>
              <w:pBdr>
                <w:top w:val="nil"/>
                <w:left w:val="nil"/>
                <w:bottom w:val="nil"/>
                <w:right w:val="nil"/>
                <w:between w:val="nil"/>
              </w:pBdr>
              <w:spacing w:after="0" w:line="276" w:lineRule="auto"/>
              <w:rPr>
                <w:rFonts w:ascii="Times New Roman" w:eastAsia="Times New Roman" w:hAnsi="Times New Roman" w:cs="Times New Roman"/>
                <w:sz w:val="24"/>
              </w:rPr>
            </w:pPr>
          </w:p>
        </w:tc>
        <w:tc>
          <w:tcPr>
            <w:tcW w:w="3390" w:type="dxa"/>
            <w:vMerge/>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3AED7CB1" w14:textId="77777777" w:rsidR="00C41CD9" w:rsidRDefault="00C41CD9">
            <w:pPr>
              <w:widowControl w:val="0"/>
              <w:pBdr>
                <w:top w:val="nil"/>
                <w:left w:val="nil"/>
                <w:bottom w:val="nil"/>
                <w:right w:val="nil"/>
                <w:between w:val="nil"/>
              </w:pBdr>
              <w:spacing w:after="0" w:line="276" w:lineRule="auto"/>
              <w:rPr>
                <w:rFonts w:ascii="Times New Roman" w:eastAsia="Times New Roman" w:hAnsi="Times New Roman" w:cs="Times New Roman"/>
                <w:sz w:val="24"/>
              </w:rPr>
            </w:pPr>
          </w:p>
        </w:tc>
        <w:tc>
          <w:tcPr>
            <w:tcW w:w="3975" w:type="dxa"/>
            <w:vMerge/>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43D56240" w14:textId="77777777" w:rsidR="00C41CD9" w:rsidRDefault="00C41CD9">
            <w:pPr>
              <w:widowControl w:val="0"/>
              <w:pBdr>
                <w:top w:val="nil"/>
                <w:left w:val="nil"/>
                <w:bottom w:val="nil"/>
                <w:right w:val="nil"/>
                <w:between w:val="nil"/>
              </w:pBdr>
              <w:spacing w:after="0" w:line="276" w:lineRule="auto"/>
              <w:rPr>
                <w:rFonts w:ascii="Times New Roman" w:eastAsia="Times New Roman" w:hAnsi="Times New Roman" w:cs="Times New Roman"/>
                <w:sz w:val="24"/>
              </w:rPr>
            </w:pPr>
          </w:p>
        </w:tc>
      </w:tr>
      <w:tr w:rsidR="000702CF" w14:paraId="235F6C93" w14:textId="77777777">
        <w:trPr>
          <w:trHeight w:val="780"/>
        </w:trPr>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FCA6F93" w14:textId="74DB922A"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 xml:space="preserve">Maicon </w:t>
            </w:r>
            <w:proofErr w:type="spellStart"/>
            <w:r w:rsidRPr="000702CF">
              <w:rPr>
                <w:rFonts w:asciiTheme="minorHAnsi" w:hAnsiTheme="minorHAnsi" w:cstheme="minorHAnsi"/>
                <w:szCs w:val="22"/>
              </w:rPr>
              <w:t>Zuqui</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0A19F44"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Técnico Têxtil;</w:t>
            </w:r>
          </w:p>
          <w:p w14:paraId="2367B737"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Superior em Tecnologia da Produção Têxtil;</w:t>
            </w:r>
          </w:p>
          <w:p w14:paraId="5CEC85B5"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MBA de Gestão de Pessoas;</w:t>
            </w:r>
          </w:p>
          <w:p w14:paraId="78D24A97"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Pós-graduado em Administração Estratégica;</w:t>
            </w:r>
          </w:p>
          <w:p w14:paraId="04271D9E" w14:textId="36847AE4"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 xml:space="preserve">Pós-graduado em </w:t>
            </w:r>
            <w:proofErr w:type="spellStart"/>
            <w:r w:rsidRPr="000702CF">
              <w:rPr>
                <w:rFonts w:asciiTheme="minorHAnsi" w:hAnsiTheme="minorHAnsi" w:cstheme="minorHAnsi"/>
                <w:szCs w:val="22"/>
              </w:rPr>
              <w:t>Neuropsicopedagogia</w:t>
            </w:r>
            <w:proofErr w:type="spellEnd"/>
            <w:r w:rsidRPr="000702CF">
              <w:rPr>
                <w:rFonts w:asciiTheme="minorHAnsi" w:hAnsiTheme="minorHAnsi" w:cstheme="minorHAnsi"/>
                <w:szCs w:val="22"/>
              </w:rPr>
              <w:t>;</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36B565F" w14:textId="77777777" w:rsidR="000702CF" w:rsidRPr="000702CF" w:rsidRDefault="000702CF" w:rsidP="000702CF">
            <w:pPr>
              <w:rPr>
                <w:rFonts w:asciiTheme="minorHAnsi" w:hAnsiTheme="minorHAnsi" w:cstheme="minorHAnsi"/>
                <w:szCs w:val="22"/>
              </w:rPr>
            </w:pPr>
          </w:p>
          <w:p w14:paraId="17DD3050" w14:textId="77777777" w:rsidR="000702CF" w:rsidRPr="000702CF" w:rsidRDefault="000702CF" w:rsidP="000702CF">
            <w:pPr>
              <w:rPr>
                <w:rFonts w:asciiTheme="minorHAnsi" w:hAnsiTheme="minorHAnsi" w:cstheme="minorHAnsi"/>
                <w:szCs w:val="22"/>
              </w:rPr>
            </w:pPr>
          </w:p>
          <w:p w14:paraId="1B933093" w14:textId="77777777" w:rsidR="000702CF" w:rsidRPr="000702CF" w:rsidRDefault="000702CF" w:rsidP="000702CF">
            <w:pPr>
              <w:rPr>
                <w:rFonts w:asciiTheme="minorHAnsi" w:hAnsiTheme="minorHAnsi" w:cstheme="minorHAnsi"/>
                <w:szCs w:val="22"/>
              </w:rPr>
            </w:pPr>
          </w:p>
          <w:p w14:paraId="6BA7E740" w14:textId="78BB4420" w:rsidR="000702CF" w:rsidRPr="000702CF" w:rsidRDefault="000702CF" w:rsidP="000702CF">
            <w:pPr>
              <w:pBdr>
                <w:top w:val="nil"/>
                <w:left w:val="nil"/>
                <w:bottom w:val="nil"/>
                <w:right w:val="nil"/>
                <w:between w:val="nil"/>
              </w:pBdr>
              <w:spacing w:before="60" w:after="60" w:line="240" w:lineRule="auto"/>
              <w:rPr>
                <w:rFonts w:asciiTheme="minorHAnsi" w:hAnsiTheme="minorHAnsi" w:cstheme="minorHAnsi"/>
                <w:szCs w:val="22"/>
              </w:rPr>
            </w:pPr>
            <w:r w:rsidRPr="000702CF">
              <w:rPr>
                <w:rFonts w:asciiTheme="minorHAnsi" w:hAnsiTheme="minorHAnsi" w:cstheme="minorHAnsi"/>
                <w:szCs w:val="22"/>
              </w:rPr>
              <w:t>Planejamento e Controle dos Processos Têxteis</w:t>
            </w:r>
          </w:p>
        </w:tc>
      </w:tr>
      <w:tr w:rsidR="000702CF" w14:paraId="4B2123EE"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ED513A7" w14:textId="43317FD4"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Tania Maria Costa</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D01B9C3"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 xml:space="preserve">Graduação Engenharia Química </w:t>
            </w:r>
          </w:p>
          <w:p w14:paraId="26404E33"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Mestrado Engenharia Química</w:t>
            </w:r>
          </w:p>
          <w:p w14:paraId="6F5FB5BF" w14:textId="0C04C4A3"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Doutorado Engenharia Química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DF846FB" w14:textId="77777777" w:rsidR="000702CF" w:rsidRPr="000702CF" w:rsidRDefault="000702CF" w:rsidP="000702CF">
            <w:pPr>
              <w:rPr>
                <w:rFonts w:asciiTheme="minorHAnsi" w:hAnsiTheme="minorHAnsi" w:cstheme="minorHAnsi"/>
                <w:szCs w:val="22"/>
              </w:rPr>
            </w:pPr>
          </w:p>
          <w:p w14:paraId="45CC568C" w14:textId="28C7D3A4" w:rsidR="000702CF" w:rsidRPr="000702CF" w:rsidRDefault="000702CF" w:rsidP="000702CF">
            <w:pPr>
              <w:pBdr>
                <w:top w:val="nil"/>
                <w:left w:val="nil"/>
                <w:bottom w:val="nil"/>
                <w:right w:val="nil"/>
                <w:between w:val="nil"/>
              </w:pBdr>
              <w:spacing w:after="0" w:line="240" w:lineRule="auto"/>
              <w:rPr>
                <w:rFonts w:asciiTheme="minorHAnsi" w:hAnsiTheme="minorHAnsi" w:cstheme="minorHAnsi"/>
                <w:szCs w:val="22"/>
              </w:rPr>
            </w:pPr>
            <w:r w:rsidRPr="000702CF">
              <w:rPr>
                <w:rFonts w:asciiTheme="minorHAnsi" w:hAnsiTheme="minorHAnsi" w:cstheme="minorHAnsi"/>
                <w:szCs w:val="22"/>
              </w:rPr>
              <w:t>Planejamento e Controle dos Processos Têxteis</w:t>
            </w:r>
          </w:p>
        </w:tc>
      </w:tr>
      <w:tr w:rsidR="000702CF" w14:paraId="313C16B4"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16C50F4" w14:textId="150F06DC"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Laercio Clemente da Silva</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C86D5F3"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Engenharia Mecânico Industrial;</w:t>
            </w:r>
          </w:p>
          <w:p w14:paraId="436A8545" w14:textId="5BCAB5AD"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Pós-graduado Lean Manufacturing e Gestão de Projetos</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AA884FE" w14:textId="77777777" w:rsidR="000702CF" w:rsidRPr="000702CF" w:rsidRDefault="000702CF" w:rsidP="000702CF">
            <w:pPr>
              <w:rPr>
                <w:rFonts w:asciiTheme="minorHAnsi" w:hAnsiTheme="minorHAnsi" w:cstheme="minorHAnsi"/>
                <w:szCs w:val="22"/>
              </w:rPr>
            </w:pPr>
          </w:p>
          <w:p w14:paraId="68877FBB" w14:textId="7E02C143" w:rsidR="000702CF" w:rsidRPr="000702CF" w:rsidRDefault="000702CF" w:rsidP="000702CF">
            <w:pPr>
              <w:pBdr>
                <w:top w:val="nil"/>
                <w:left w:val="nil"/>
                <w:bottom w:val="nil"/>
                <w:right w:val="nil"/>
                <w:between w:val="nil"/>
              </w:pBdr>
              <w:spacing w:after="0" w:line="240" w:lineRule="auto"/>
              <w:rPr>
                <w:rFonts w:asciiTheme="minorHAnsi" w:hAnsiTheme="minorHAnsi" w:cstheme="minorHAnsi"/>
                <w:szCs w:val="22"/>
              </w:rPr>
            </w:pPr>
            <w:r w:rsidRPr="000702CF">
              <w:rPr>
                <w:rFonts w:asciiTheme="minorHAnsi" w:hAnsiTheme="minorHAnsi" w:cstheme="minorHAnsi"/>
                <w:szCs w:val="22"/>
              </w:rPr>
              <w:t>Matemática e Estatística Aplicadas</w:t>
            </w:r>
          </w:p>
        </w:tc>
      </w:tr>
      <w:tr w:rsidR="000702CF" w14:paraId="595DD6AA" w14:textId="77777777">
        <w:trPr>
          <w:trHeight w:val="640"/>
        </w:trPr>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93FD533" w14:textId="4ABD21FF"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 xml:space="preserve">Daniel </w:t>
            </w:r>
            <w:proofErr w:type="spellStart"/>
            <w:r w:rsidRPr="000702CF">
              <w:rPr>
                <w:rFonts w:asciiTheme="minorHAnsi" w:hAnsiTheme="minorHAnsi" w:cstheme="minorHAnsi"/>
                <w:szCs w:val="22"/>
              </w:rPr>
              <w:t>Bodnar</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D014F68" w14:textId="54CE1AD0"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Bacharel em Engenharia de Produção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6C9736C" w14:textId="01E77BFA"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Fundamentos da Tecnologia de Fiação</w:t>
            </w:r>
          </w:p>
        </w:tc>
      </w:tr>
      <w:tr w:rsidR="000702CF" w14:paraId="6FCCE98A"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0012F33" w14:textId="288BD434"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lastRenderedPageBreak/>
              <w:t xml:space="preserve">Daniel </w:t>
            </w:r>
            <w:proofErr w:type="spellStart"/>
            <w:r w:rsidRPr="000702CF">
              <w:rPr>
                <w:rFonts w:asciiTheme="minorHAnsi" w:hAnsiTheme="minorHAnsi" w:cstheme="minorHAnsi"/>
                <w:szCs w:val="22"/>
              </w:rPr>
              <w:t>Bodnar</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87C592C" w14:textId="17589315"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Bacharel em Engenharia de Produção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575B5D0" w14:textId="3C0F3BFC"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Processos de Fiação</w:t>
            </w:r>
          </w:p>
        </w:tc>
      </w:tr>
      <w:tr w:rsidR="000702CF" w14:paraId="674A29AE" w14:textId="77777777">
        <w:trPr>
          <w:trHeight w:val="1100"/>
        </w:trPr>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3285270" w14:textId="2F7D0498"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 xml:space="preserve">Fernando </w:t>
            </w:r>
            <w:proofErr w:type="spellStart"/>
            <w:r w:rsidRPr="000702CF">
              <w:rPr>
                <w:rFonts w:asciiTheme="minorHAnsi" w:hAnsiTheme="minorHAnsi" w:cstheme="minorHAnsi"/>
                <w:szCs w:val="22"/>
              </w:rPr>
              <w:t>Cegatta</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5E46294" w14:textId="6A261116"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Engenharia de Produção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5A6B3BE" w14:textId="516A58F9"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Fundamentos da Tecnologia de Tecelagem</w:t>
            </w:r>
          </w:p>
        </w:tc>
      </w:tr>
      <w:tr w:rsidR="000702CF" w14:paraId="1A52A4DD"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32DF81E" w14:textId="77E43C71"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 xml:space="preserve">Fernando </w:t>
            </w:r>
            <w:proofErr w:type="spellStart"/>
            <w:r w:rsidRPr="000702CF">
              <w:rPr>
                <w:rFonts w:asciiTheme="minorHAnsi" w:hAnsiTheme="minorHAnsi" w:cstheme="minorHAnsi"/>
                <w:szCs w:val="22"/>
              </w:rPr>
              <w:t>Cegatta</w:t>
            </w:r>
            <w:proofErr w:type="spellEnd"/>
          </w:p>
        </w:tc>
        <w:tc>
          <w:tcPr>
            <w:tcW w:w="3390"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35944CB3" w14:textId="09EFC226"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Engenharia de Produção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54F328A" w14:textId="4DF7F276"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Processos de Tecelagem</w:t>
            </w:r>
          </w:p>
        </w:tc>
      </w:tr>
      <w:tr w:rsidR="000702CF" w14:paraId="6F255026"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F8B65C2" w14:textId="3C1D7DB9"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 xml:space="preserve">Daniel </w:t>
            </w:r>
            <w:proofErr w:type="spellStart"/>
            <w:r w:rsidRPr="000702CF">
              <w:rPr>
                <w:rFonts w:asciiTheme="minorHAnsi" w:hAnsiTheme="minorHAnsi" w:cstheme="minorHAnsi"/>
                <w:szCs w:val="22"/>
              </w:rPr>
              <w:t>Bodnar</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1CBBB83" w14:textId="526CE86A"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Bacharel em Engenharia de Produção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FE56A22" w14:textId="371D0BEA"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Fundamentos Técnicos de Fibras e Composições Têxteis</w:t>
            </w:r>
          </w:p>
        </w:tc>
      </w:tr>
      <w:tr w:rsidR="000702CF" w14:paraId="2059A31C"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580ABAF" w14:textId="705EEEF0"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 xml:space="preserve">Maicon </w:t>
            </w:r>
            <w:proofErr w:type="spellStart"/>
            <w:r w:rsidRPr="000702CF">
              <w:rPr>
                <w:rFonts w:asciiTheme="minorHAnsi" w:hAnsiTheme="minorHAnsi" w:cstheme="minorHAnsi"/>
                <w:szCs w:val="22"/>
              </w:rPr>
              <w:t>Zuqui</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50172B7"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Técnico Têxtil;</w:t>
            </w:r>
          </w:p>
          <w:p w14:paraId="239A7DF8"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Superior em Tecnologia da Produção Têxtil;</w:t>
            </w:r>
          </w:p>
          <w:p w14:paraId="78DF625D"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MBA de Gestão de Pessoas;</w:t>
            </w:r>
          </w:p>
          <w:p w14:paraId="2CCD90BC"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Pós-graduado em Administração Estratégica;</w:t>
            </w:r>
          </w:p>
          <w:p w14:paraId="3446FF03" w14:textId="65363504"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 xml:space="preserve">Pós-graduado em </w:t>
            </w:r>
            <w:proofErr w:type="spellStart"/>
            <w:r w:rsidRPr="000702CF">
              <w:rPr>
                <w:rFonts w:asciiTheme="minorHAnsi" w:hAnsiTheme="minorHAnsi" w:cstheme="minorHAnsi"/>
                <w:szCs w:val="22"/>
              </w:rPr>
              <w:t>Neuropsicopedagogia</w:t>
            </w:r>
            <w:proofErr w:type="spellEnd"/>
            <w:r w:rsidRPr="000702CF">
              <w:rPr>
                <w:rFonts w:asciiTheme="minorHAnsi" w:hAnsiTheme="minorHAnsi" w:cstheme="minorHAnsi"/>
                <w:szCs w:val="22"/>
              </w:rPr>
              <w:t>;</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B9CC78C" w14:textId="77777777" w:rsidR="000702CF" w:rsidRPr="000702CF" w:rsidRDefault="000702CF" w:rsidP="000702CF">
            <w:pPr>
              <w:rPr>
                <w:rFonts w:asciiTheme="minorHAnsi" w:hAnsiTheme="minorHAnsi" w:cstheme="minorHAnsi"/>
                <w:szCs w:val="22"/>
              </w:rPr>
            </w:pPr>
          </w:p>
          <w:p w14:paraId="78A031AE" w14:textId="77777777" w:rsidR="000702CF" w:rsidRPr="000702CF" w:rsidRDefault="000702CF" w:rsidP="000702CF">
            <w:pPr>
              <w:rPr>
                <w:rFonts w:asciiTheme="minorHAnsi" w:hAnsiTheme="minorHAnsi" w:cstheme="minorHAnsi"/>
                <w:szCs w:val="22"/>
              </w:rPr>
            </w:pPr>
          </w:p>
          <w:p w14:paraId="349EC8BD" w14:textId="77777777" w:rsidR="000702CF" w:rsidRPr="000702CF" w:rsidRDefault="000702CF" w:rsidP="000702CF">
            <w:pPr>
              <w:rPr>
                <w:rFonts w:asciiTheme="minorHAnsi" w:hAnsiTheme="minorHAnsi" w:cstheme="minorHAnsi"/>
                <w:szCs w:val="22"/>
              </w:rPr>
            </w:pPr>
          </w:p>
          <w:p w14:paraId="22B1F6E6" w14:textId="4A87BD1F"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Controle de Qualidade Têxtil</w:t>
            </w:r>
          </w:p>
        </w:tc>
      </w:tr>
      <w:tr w:rsidR="000702CF" w14:paraId="77342AA3"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9D31C93" w14:textId="546F2C85"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Tania Maria Costa</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80BD77D"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 xml:space="preserve">Graduação Engenharia Química </w:t>
            </w:r>
          </w:p>
          <w:p w14:paraId="0956A2D7"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Mestrado Engenharia Química</w:t>
            </w:r>
          </w:p>
          <w:p w14:paraId="22FBFE1C" w14:textId="5BB1D012" w:rsidR="000702CF" w:rsidRPr="000702CF" w:rsidRDefault="000702CF" w:rsidP="000702CF">
            <w:pPr>
              <w:pBdr>
                <w:top w:val="nil"/>
                <w:left w:val="nil"/>
                <w:bottom w:val="nil"/>
                <w:right w:val="nil"/>
                <w:between w:val="nil"/>
              </w:pBdr>
              <w:spacing w:line="240" w:lineRule="auto"/>
              <w:jc w:val="center"/>
              <w:rPr>
                <w:rFonts w:asciiTheme="minorHAnsi" w:hAnsiTheme="minorHAnsi" w:cstheme="minorHAnsi"/>
                <w:szCs w:val="22"/>
              </w:rPr>
            </w:pPr>
            <w:r w:rsidRPr="000702CF">
              <w:rPr>
                <w:rFonts w:asciiTheme="minorHAnsi" w:hAnsiTheme="minorHAnsi" w:cstheme="minorHAnsi"/>
                <w:szCs w:val="22"/>
              </w:rPr>
              <w:t>Doutorado Engenharia Química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8502F52" w14:textId="4F8824B2" w:rsidR="000702CF" w:rsidRPr="000702CF" w:rsidRDefault="000702CF" w:rsidP="000702CF">
            <w:pPr>
              <w:pBdr>
                <w:top w:val="nil"/>
                <w:left w:val="nil"/>
                <w:bottom w:val="nil"/>
                <w:right w:val="nil"/>
                <w:between w:val="nil"/>
              </w:pBdr>
              <w:spacing w:line="240" w:lineRule="auto"/>
              <w:rPr>
                <w:rFonts w:asciiTheme="minorHAnsi" w:hAnsiTheme="minorHAnsi" w:cstheme="minorHAnsi"/>
                <w:szCs w:val="22"/>
              </w:rPr>
            </w:pPr>
            <w:r w:rsidRPr="000702CF">
              <w:rPr>
                <w:rFonts w:asciiTheme="minorHAnsi" w:hAnsiTheme="minorHAnsi" w:cstheme="minorHAnsi"/>
                <w:szCs w:val="22"/>
              </w:rPr>
              <w:t>Fundamentos da Tecnologia de Beneficiamentos</w:t>
            </w:r>
          </w:p>
        </w:tc>
      </w:tr>
      <w:tr w:rsidR="000702CF" w14:paraId="65AFB3E4"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7644A47" w14:textId="34F4988E"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Tania Maria Costa</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68D5BE6"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 xml:space="preserve">Graduação Engenharia Química </w:t>
            </w:r>
          </w:p>
          <w:p w14:paraId="180B5801"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Mestrado Engenharia Química</w:t>
            </w:r>
          </w:p>
          <w:p w14:paraId="7D823751" w14:textId="063BE2DA" w:rsidR="000702CF" w:rsidRPr="000702CF" w:rsidRDefault="000702CF" w:rsidP="000702CF">
            <w:pPr>
              <w:pBdr>
                <w:top w:val="nil"/>
                <w:left w:val="nil"/>
                <w:bottom w:val="nil"/>
                <w:right w:val="nil"/>
                <w:between w:val="nil"/>
              </w:pBdr>
              <w:jc w:val="center"/>
              <w:rPr>
                <w:rFonts w:asciiTheme="minorHAnsi" w:hAnsiTheme="minorHAnsi" w:cstheme="minorHAnsi"/>
                <w:szCs w:val="22"/>
              </w:rPr>
            </w:pPr>
            <w:r w:rsidRPr="000702CF">
              <w:rPr>
                <w:rFonts w:asciiTheme="minorHAnsi" w:hAnsiTheme="minorHAnsi" w:cstheme="minorHAnsi"/>
                <w:szCs w:val="22"/>
              </w:rPr>
              <w:t>Doutorado Engenharia Química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27A796C" w14:textId="77777777" w:rsidR="000702CF" w:rsidRPr="000702CF" w:rsidRDefault="000702CF" w:rsidP="000702CF">
            <w:pPr>
              <w:rPr>
                <w:rFonts w:asciiTheme="minorHAnsi" w:hAnsiTheme="minorHAnsi" w:cstheme="minorHAnsi"/>
                <w:szCs w:val="22"/>
              </w:rPr>
            </w:pPr>
          </w:p>
          <w:p w14:paraId="0791211B" w14:textId="6F90EEDC"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Processos de Beneficiamentos</w:t>
            </w:r>
          </w:p>
        </w:tc>
      </w:tr>
      <w:tr w:rsidR="000702CF" w14:paraId="6B1F3EBF"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8D02BF7" w14:textId="26286AD4"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 xml:space="preserve">Maicon </w:t>
            </w:r>
            <w:proofErr w:type="spellStart"/>
            <w:r w:rsidRPr="000702CF">
              <w:rPr>
                <w:rFonts w:asciiTheme="minorHAnsi" w:hAnsiTheme="minorHAnsi" w:cstheme="minorHAnsi"/>
                <w:szCs w:val="22"/>
              </w:rPr>
              <w:t>Zuqui</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797190F"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Técnico Têxtil;</w:t>
            </w:r>
          </w:p>
          <w:p w14:paraId="7AA950AD"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Superior em Tecnologia da Produção Têxtil;</w:t>
            </w:r>
          </w:p>
          <w:p w14:paraId="4C890358"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MBA de Gestão de Pessoas;</w:t>
            </w:r>
          </w:p>
          <w:p w14:paraId="3F52229B"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Pós-graduado em Administração Estratégica;</w:t>
            </w:r>
          </w:p>
          <w:p w14:paraId="65339B10" w14:textId="4D0673C4" w:rsidR="000702CF" w:rsidRPr="000702CF" w:rsidRDefault="000702CF" w:rsidP="000702CF">
            <w:pPr>
              <w:pBdr>
                <w:top w:val="nil"/>
                <w:left w:val="nil"/>
                <w:bottom w:val="nil"/>
                <w:right w:val="nil"/>
                <w:between w:val="nil"/>
              </w:pBdr>
              <w:jc w:val="center"/>
              <w:rPr>
                <w:rFonts w:asciiTheme="minorHAnsi" w:hAnsiTheme="minorHAnsi" w:cstheme="minorHAnsi"/>
                <w:szCs w:val="22"/>
              </w:rPr>
            </w:pPr>
            <w:r w:rsidRPr="000702CF">
              <w:rPr>
                <w:rFonts w:asciiTheme="minorHAnsi" w:hAnsiTheme="minorHAnsi" w:cstheme="minorHAnsi"/>
                <w:szCs w:val="22"/>
              </w:rPr>
              <w:lastRenderedPageBreak/>
              <w:t xml:space="preserve">Pós-graduado em </w:t>
            </w:r>
            <w:proofErr w:type="spellStart"/>
            <w:r w:rsidRPr="000702CF">
              <w:rPr>
                <w:rFonts w:asciiTheme="minorHAnsi" w:hAnsiTheme="minorHAnsi" w:cstheme="minorHAnsi"/>
                <w:szCs w:val="22"/>
              </w:rPr>
              <w:t>Neuropsicopedagogia</w:t>
            </w:r>
            <w:proofErr w:type="spellEnd"/>
            <w:r w:rsidRPr="000702CF">
              <w:rPr>
                <w:rFonts w:asciiTheme="minorHAnsi" w:hAnsiTheme="minorHAnsi" w:cstheme="minorHAnsi"/>
                <w:szCs w:val="22"/>
              </w:rPr>
              <w:t>;</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B940FC8" w14:textId="77777777" w:rsidR="000702CF" w:rsidRPr="000702CF" w:rsidRDefault="000702CF" w:rsidP="000702CF">
            <w:pPr>
              <w:rPr>
                <w:rFonts w:asciiTheme="minorHAnsi" w:hAnsiTheme="minorHAnsi" w:cstheme="minorHAnsi"/>
                <w:szCs w:val="22"/>
              </w:rPr>
            </w:pPr>
          </w:p>
          <w:p w14:paraId="4A2E1C82" w14:textId="77777777" w:rsidR="000702CF" w:rsidRPr="000702CF" w:rsidRDefault="000702CF" w:rsidP="000702CF">
            <w:pPr>
              <w:rPr>
                <w:rFonts w:asciiTheme="minorHAnsi" w:hAnsiTheme="minorHAnsi" w:cstheme="minorHAnsi"/>
                <w:szCs w:val="22"/>
              </w:rPr>
            </w:pPr>
          </w:p>
          <w:p w14:paraId="6608918C" w14:textId="77777777" w:rsidR="000702CF" w:rsidRPr="000702CF" w:rsidRDefault="000702CF" w:rsidP="000702CF">
            <w:pPr>
              <w:rPr>
                <w:rFonts w:asciiTheme="minorHAnsi" w:hAnsiTheme="minorHAnsi" w:cstheme="minorHAnsi"/>
                <w:szCs w:val="22"/>
              </w:rPr>
            </w:pPr>
          </w:p>
          <w:p w14:paraId="07D0AA3B" w14:textId="71C49E65"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Fundamentos da Tecnologia de Malharia</w:t>
            </w:r>
          </w:p>
        </w:tc>
      </w:tr>
      <w:tr w:rsidR="000702CF" w14:paraId="6F90FBF5"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FFB4113" w14:textId="1EFD702B"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 xml:space="preserve">Maicon </w:t>
            </w:r>
            <w:proofErr w:type="spellStart"/>
            <w:r w:rsidRPr="000702CF">
              <w:rPr>
                <w:rFonts w:asciiTheme="minorHAnsi" w:hAnsiTheme="minorHAnsi" w:cstheme="minorHAnsi"/>
                <w:szCs w:val="22"/>
              </w:rPr>
              <w:t>Zuqui</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BC4F59D"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Técnico Têxtil;</w:t>
            </w:r>
          </w:p>
          <w:p w14:paraId="4E0F79A0"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Superior em Tecnologia da Produção Têxtil;</w:t>
            </w:r>
          </w:p>
          <w:p w14:paraId="42B9D70D"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MBA de Gestão de Pessoas;</w:t>
            </w:r>
          </w:p>
          <w:p w14:paraId="6E7BE516"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Pós-graduado em Administração Estratégica;</w:t>
            </w:r>
          </w:p>
          <w:p w14:paraId="04FC2F9A" w14:textId="22107541" w:rsidR="000702CF" w:rsidRPr="000702CF" w:rsidRDefault="000702CF" w:rsidP="000702CF">
            <w:pPr>
              <w:pBdr>
                <w:top w:val="nil"/>
                <w:left w:val="nil"/>
                <w:bottom w:val="nil"/>
                <w:right w:val="nil"/>
                <w:between w:val="nil"/>
              </w:pBdr>
              <w:jc w:val="center"/>
              <w:rPr>
                <w:rFonts w:asciiTheme="minorHAnsi" w:hAnsiTheme="minorHAnsi" w:cstheme="minorHAnsi"/>
                <w:szCs w:val="22"/>
              </w:rPr>
            </w:pPr>
            <w:r w:rsidRPr="000702CF">
              <w:rPr>
                <w:rFonts w:asciiTheme="minorHAnsi" w:hAnsiTheme="minorHAnsi" w:cstheme="minorHAnsi"/>
                <w:szCs w:val="22"/>
              </w:rPr>
              <w:t xml:space="preserve">Pós-graduado em </w:t>
            </w:r>
            <w:proofErr w:type="spellStart"/>
            <w:r w:rsidRPr="000702CF">
              <w:rPr>
                <w:rFonts w:asciiTheme="minorHAnsi" w:hAnsiTheme="minorHAnsi" w:cstheme="minorHAnsi"/>
                <w:szCs w:val="22"/>
              </w:rPr>
              <w:t>Neuropsicopedagogia</w:t>
            </w:r>
            <w:proofErr w:type="spellEnd"/>
            <w:r w:rsidRPr="000702CF">
              <w:rPr>
                <w:rFonts w:asciiTheme="minorHAnsi" w:hAnsiTheme="minorHAnsi" w:cstheme="minorHAnsi"/>
                <w:szCs w:val="22"/>
              </w:rPr>
              <w:t>;</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C6F069E" w14:textId="77777777" w:rsidR="000702CF" w:rsidRPr="000702CF" w:rsidRDefault="000702CF" w:rsidP="000702CF">
            <w:pPr>
              <w:rPr>
                <w:rFonts w:asciiTheme="minorHAnsi" w:hAnsiTheme="minorHAnsi" w:cstheme="minorHAnsi"/>
                <w:szCs w:val="22"/>
              </w:rPr>
            </w:pPr>
          </w:p>
          <w:p w14:paraId="7A5DCA97" w14:textId="77777777" w:rsidR="000702CF" w:rsidRPr="000702CF" w:rsidRDefault="000702CF" w:rsidP="000702CF">
            <w:pPr>
              <w:rPr>
                <w:rFonts w:asciiTheme="minorHAnsi" w:hAnsiTheme="minorHAnsi" w:cstheme="minorHAnsi"/>
                <w:szCs w:val="22"/>
              </w:rPr>
            </w:pPr>
          </w:p>
          <w:p w14:paraId="7B31F1F9" w14:textId="77777777" w:rsidR="000702CF" w:rsidRPr="000702CF" w:rsidRDefault="000702CF" w:rsidP="000702CF">
            <w:pPr>
              <w:rPr>
                <w:rFonts w:asciiTheme="minorHAnsi" w:hAnsiTheme="minorHAnsi" w:cstheme="minorHAnsi"/>
                <w:szCs w:val="22"/>
              </w:rPr>
            </w:pPr>
          </w:p>
          <w:p w14:paraId="59BAD52D" w14:textId="461CC5AF"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Processos de Malharia</w:t>
            </w:r>
          </w:p>
        </w:tc>
      </w:tr>
      <w:tr w:rsidR="000702CF" w14:paraId="2764AF68"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B77996E" w14:textId="58D89786"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 xml:space="preserve">Maicon </w:t>
            </w:r>
            <w:proofErr w:type="spellStart"/>
            <w:r w:rsidRPr="000702CF">
              <w:rPr>
                <w:rFonts w:asciiTheme="minorHAnsi" w:hAnsiTheme="minorHAnsi" w:cstheme="minorHAnsi"/>
                <w:szCs w:val="22"/>
              </w:rPr>
              <w:t>Zuqui</w:t>
            </w:r>
            <w:proofErr w:type="spellEnd"/>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839DE6D"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Técnico Têxtil;</w:t>
            </w:r>
          </w:p>
          <w:p w14:paraId="2F16C0E8"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Superior em Tecnologia da Produção Têxtil;</w:t>
            </w:r>
          </w:p>
          <w:p w14:paraId="16F35ECC"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Formado em MBA de Gestão de Pessoas;</w:t>
            </w:r>
          </w:p>
          <w:p w14:paraId="11887BC6"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Pós-graduado em Administração Estratégica;</w:t>
            </w:r>
          </w:p>
          <w:p w14:paraId="2645E22F" w14:textId="3C010F3B" w:rsidR="000702CF" w:rsidRPr="000702CF" w:rsidRDefault="000702CF" w:rsidP="000702CF">
            <w:pPr>
              <w:pBdr>
                <w:top w:val="nil"/>
                <w:left w:val="nil"/>
                <w:bottom w:val="nil"/>
                <w:right w:val="nil"/>
                <w:between w:val="nil"/>
              </w:pBdr>
              <w:jc w:val="center"/>
              <w:rPr>
                <w:rFonts w:asciiTheme="minorHAnsi" w:hAnsiTheme="minorHAnsi" w:cstheme="minorHAnsi"/>
                <w:szCs w:val="22"/>
              </w:rPr>
            </w:pPr>
            <w:r w:rsidRPr="000702CF">
              <w:rPr>
                <w:rFonts w:asciiTheme="minorHAnsi" w:hAnsiTheme="minorHAnsi" w:cstheme="minorHAnsi"/>
                <w:szCs w:val="22"/>
              </w:rPr>
              <w:t xml:space="preserve">Pós-graduado em </w:t>
            </w:r>
            <w:proofErr w:type="spellStart"/>
            <w:r w:rsidRPr="000702CF">
              <w:rPr>
                <w:rFonts w:asciiTheme="minorHAnsi" w:hAnsiTheme="minorHAnsi" w:cstheme="minorHAnsi"/>
                <w:szCs w:val="22"/>
              </w:rPr>
              <w:t>Neuropsicopedagogia</w:t>
            </w:r>
            <w:proofErr w:type="spellEnd"/>
            <w:r w:rsidRPr="000702CF">
              <w:rPr>
                <w:rFonts w:asciiTheme="minorHAnsi" w:hAnsiTheme="minorHAnsi" w:cstheme="minorHAnsi"/>
                <w:szCs w:val="22"/>
              </w:rPr>
              <w:t>;</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FB21C09" w14:textId="77777777" w:rsidR="000702CF" w:rsidRPr="000702CF" w:rsidRDefault="000702CF" w:rsidP="000702CF">
            <w:pPr>
              <w:rPr>
                <w:rFonts w:asciiTheme="minorHAnsi" w:hAnsiTheme="minorHAnsi" w:cstheme="minorHAnsi"/>
                <w:szCs w:val="22"/>
              </w:rPr>
            </w:pPr>
          </w:p>
          <w:p w14:paraId="3EEA3154" w14:textId="77777777" w:rsidR="000702CF" w:rsidRPr="000702CF" w:rsidRDefault="000702CF" w:rsidP="000702CF">
            <w:pPr>
              <w:rPr>
                <w:rFonts w:asciiTheme="minorHAnsi" w:hAnsiTheme="minorHAnsi" w:cstheme="minorHAnsi"/>
                <w:szCs w:val="22"/>
              </w:rPr>
            </w:pPr>
          </w:p>
          <w:p w14:paraId="397335DD" w14:textId="77777777" w:rsidR="000702CF" w:rsidRPr="000702CF" w:rsidRDefault="000702CF" w:rsidP="000702CF">
            <w:pPr>
              <w:rPr>
                <w:rFonts w:asciiTheme="minorHAnsi" w:hAnsiTheme="minorHAnsi" w:cstheme="minorHAnsi"/>
                <w:szCs w:val="22"/>
              </w:rPr>
            </w:pPr>
          </w:p>
          <w:p w14:paraId="6202FB04" w14:textId="13E62AAB"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Gestão dos Processos Têxteis</w:t>
            </w:r>
          </w:p>
        </w:tc>
      </w:tr>
      <w:tr w:rsidR="000702CF" w14:paraId="1ECA284E"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59C3494" w14:textId="7FFF8B41"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Jorge de Mello Pinheiro</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98E321B"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Graduado em Química;</w:t>
            </w:r>
          </w:p>
          <w:p w14:paraId="1499E4F0" w14:textId="2F24E218" w:rsidR="000702CF" w:rsidRPr="000702CF" w:rsidRDefault="000702CF" w:rsidP="000702CF">
            <w:pPr>
              <w:pBdr>
                <w:top w:val="nil"/>
                <w:left w:val="nil"/>
                <w:bottom w:val="nil"/>
                <w:right w:val="nil"/>
                <w:between w:val="nil"/>
              </w:pBdr>
              <w:jc w:val="center"/>
              <w:rPr>
                <w:rFonts w:asciiTheme="minorHAnsi" w:hAnsiTheme="minorHAnsi" w:cstheme="minorHAnsi"/>
                <w:szCs w:val="22"/>
              </w:rPr>
            </w:pPr>
            <w:proofErr w:type="gramStart"/>
            <w:r w:rsidRPr="000702CF">
              <w:rPr>
                <w:rFonts w:asciiTheme="minorHAnsi" w:hAnsiTheme="minorHAnsi" w:cstheme="minorHAnsi"/>
                <w:szCs w:val="22"/>
              </w:rPr>
              <w:t>Pós graduado</w:t>
            </w:r>
            <w:proofErr w:type="gramEnd"/>
            <w:r w:rsidRPr="000702CF">
              <w:rPr>
                <w:rFonts w:asciiTheme="minorHAnsi" w:hAnsiTheme="minorHAnsi" w:cstheme="minorHAnsi"/>
                <w:szCs w:val="22"/>
              </w:rPr>
              <w:t xml:space="preserve"> em Processos Têxteis; </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EF0967D" w14:textId="3502739C"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 xml:space="preserve">Projeto de Inovação: </w:t>
            </w:r>
            <w:proofErr w:type="spellStart"/>
            <w:r w:rsidRPr="000702CF">
              <w:rPr>
                <w:rFonts w:asciiTheme="minorHAnsi" w:hAnsiTheme="minorHAnsi" w:cstheme="minorHAnsi"/>
                <w:szCs w:val="22"/>
              </w:rPr>
              <w:t>Mindset</w:t>
            </w:r>
            <w:proofErr w:type="spellEnd"/>
            <w:r w:rsidRPr="000702CF">
              <w:rPr>
                <w:rFonts w:asciiTheme="minorHAnsi" w:hAnsiTheme="minorHAnsi" w:cstheme="minorHAnsi"/>
                <w:szCs w:val="22"/>
              </w:rPr>
              <w:t xml:space="preserve"> Empreendedor e Prototipação</w:t>
            </w:r>
          </w:p>
        </w:tc>
      </w:tr>
      <w:tr w:rsidR="000702CF" w14:paraId="00A9510D"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F992CA2" w14:textId="3A19E6B0"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Jorge de Mello Pinheiro</w:t>
            </w:r>
          </w:p>
        </w:tc>
        <w:tc>
          <w:tcPr>
            <w:tcW w:w="339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EB3BE90" w14:textId="77777777" w:rsidR="000702CF" w:rsidRPr="000702CF" w:rsidRDefault="000702CF" w:rsidP="000702CF">
            <w:pPr>
              <w:rPr>
                <w:rFonts w:asciiTheme="minorHAnsi" w:hAnsiTheme="minorHAnsi" w:cstheme="minorHAnsi"/>
                <w:szCs w:val="22"/>
              </w:rPr>
            </w:pPr>
            <w:r w:rsidRPr="000702CF">
              <w:rPr>
                <w:rFonts w:asciiTheme="minorHAnsi" w:hAnsiTheme="minorHAnsi" w:cstheme="minorHAnsi"/>
                <w:szCs w:val="22"/>
              </w:rPr>
              <w:t>Graduado em Química;</w:t>
            </w:r>
          </w:p>
          <w:p w14:paraId="125237F8" w14:textId="20A25EE0" w:rsidR="000702CF" w:rsidRPr="000702CF" w:rsidRDefault="000702CF" w:rsidP="000702CF">
            <w:pPr>
              <w:pBdr>
                <w:top w:val="nil"/>
                <w:left w:val="nil"/>
                <w:bottom w:val="nil"/>
                <w:right w:val="nil"/>
                <w:between w:val="nil"/>
              </w:pBdr>
              <w:jc w:val="center"/>
              <w:rPr>
                <w:rFonts w:asciiTheme="minorHAnsi" w:hAnsiTheme="minorHAnsi" w:cstheme="minorHAnsi"/>
                <w:szCs w:val="22"/>
              </w:rPr>
            </w:pPr>
            <w:proofErr w:type="gramStart"/>
            <w:r w:rsidRPr="000702CF">
              <w:rPr>
                <w:rFonts w:asciiTheme="minorHAnsi" w:hAnsiTheme="minorHAnsi" w:cstheme="minorHAnsi"/>
                <w:szCs w:val="22"/>
              </w:rPr>
              <w:t>Pós graduado</w:t>
            </w:r>
            <w:proofErr w:type="gramEnd"/>
            <w:r w:rsidRPr="000702CF">
              <w:rPr>
                <w:rFonts w:asciiTheme="minorHAnsi" w:hAnsiTheme="minorHAnsi" w:cstheme="minorHAnsi"/>
                <w:szCs w:val="22"/>
              </w:rPr>
              <w:t xml:space="preserve"> em Processos Têxteis;</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739D4E5" w14:textId="101E7292" w:rsidR="000702CF" w:rsidRPr="000702CF" w:rsidRDefault="000702CF" w:rsidP="000702CF">
            <w:pPr>
              <w:pBdr>
                <w:top w:val="nil"/>
                <w:left w:val="nil"/>
                <w:bottom w:val="nil"/>
                <w:right w:val="nil"/>
                <w:between w:val="nil"/>
              </w:pBdr>
              <w:rPr>
                <w:rFonts w:asciiTheme="minorHAnsi" w:hAnsiTheme="minorHAnsi" w:cstheme="minorHAnsi"/>
                <w:szCs w:val="22"/>
              </w:rPr>
            </w:pPr>
            <w:r w:rsidRPr="000702CF">
              <w:rPr>
                <w:rFonts w:asciiTheme="minorHAnsi" w:hAnsiTheme="minorHAnsi" w:cstheme="minorHAnsi"/>
                <w:szCs w:val="22"/>
              </w:rPr>
              <w:t>Projeto de Inovação: Modelagem de Projetos</w:t>
            </w:r>
          </w:p>
        </w:tc>
      </w:tr>
    </w:tbl>
    <w:p w14:paraId="2754A4DB" w14:textId="77777777" w:rsidR="00C41CD9" w:rsidRDefault="00C41CD9">
      <w:bookmarkStart w:id="35" w:name="_heading=h.3o7alnk" w:colFirst="0" w:colLast="0"/>
      <w:bookmarkEnd w:id="35"/>
    </w:p>
    <w:p w14:paraId="75451FED" w14:textId="77777777" w:rsidR="00C41CD9" w:rsidRDefault="00C41CD9">
      <w:bookmarkStart w:id="36" w:name="_heading=h.qxvkvdwfjxlq" w:colFirst="0" w:colLast="0"/>
      <w:bookmarkEnd w:id="36"/>
    </w:p>
    <w:p w14:paraId="77E6B40A" w14:textId="77777777" w:rsidR="00C41CD9" w:rsidRDefault="00D371B1">
      <w:pPr>
        <w:pStyle w:val="Ttulo1"/>
        <w:numPr>
          <w:ilvl w:val="0"/>
          <w:numId w:val="20"/>
        </w:numPr>
        <w:shd w:val="clear" w:color="auto" w:fill="D9D9D9"/>
        <w:spacing w:line="240" w:lineRule="auto"/>
        <w:jc w:val="left"/>
      </w:pPr>
      <w:bookmarkStart w:id="37" w:name="_heading=h.sqyw64" w:colFirst="0" w:colLast="0"/>
      <w:bookmarkEnd w:id="37"/>
      <w:r>
        <w:t>Certificados e Diplomas</w:t>
      </w:r>
    </w:p>
    <w:p w14:paraId="6895E807" w14:textId="77777777" w:rsidR="00C41CD9" w:rsidRDefault="00C41CD9">
      <w:pPr>
        <w:pBdr>
          <w:top w:val="nil"/>
          <w:left w:val="nil"/>
          <w:bottom w:val="nil"/>
          <w:right w:val="nil"/>
          <w:between w:val="nil"/>
        </w:pBdr>
        <w:spacing w:before="120" w:line="276" w:lineRule="auto"/>
        <w:jc w:val="both"/>
      </w:pPr>
    </w:p>
    <w:p w14:paraId="59F3533F"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O </w:t>
      </w:r>
      <w:r>
        <w:rPr>
          <w:rFonts w:ascii="Calibri" w:eastAsia="Calibri" w:hAnsi="Calibri" w:cs="Calibri"/>
          <w:sz w:val="24"/>
        </w:rPr>
        <w:t>estudante</w:t>
      </w:r>
      <w:r>
        <w:rPr>
          <w:rFonts w:ascii="Calibri" w:eastAsia="Calibri" w:hAnsi="Calibri" w:cs="Calibri"/>
          <w:color w:val="000000"/>
          <w:sz w:val="24"/>
        </w:rPr>
        <w:t xml:space="preserve"> que concluir com aproveitamento os módulos formativos e comprovar a conclusão do ensino médio ou de estudos equivalentes receberá o diploma com titulação de </w:t>
      </w:r>
      <w:r>
        <w:rPr>
          <w:rFonts w:ascii="Calibri" w:eastAsia="Calibri" w:hAnsi="Calibri" w:cs="Calibri"/>
          <w:b/>
          <w:color w:val="000000"/>
          <w:sz w:val="24"/>
        </w:rPr>
        <w:t>Curso Técnico</w:t>
      </w:r>
      <w:r>
        <w:rPr>
          <w:rFonts w:ascii="Calibri" w:eastAsia="Calibri" w:hAnsi="Calibri" w:cs="Calibri"/>
          <w:color w:val="000000"/>
          <w:sz w:val="24"/>
        </w:rPr>
        <w:t xml:space="preserve">, desde que o prazo entre a conclusão do primeiro período letivo e do último </w:t>
      </w:r>
      <w:r>
        <w:rPr>
          <w:rFonts w:ascii="Calibri" w:eastAsia="Calibri" w:hAnsi="Calibri" w:cs="Calibri"/>
          <w:color w:val="000000"/>
          <w:sz w:val="24"/>
        </w:rPr>
        <w:lastRenderedPageBreak/>
        <w:t>não exceda a cinco anos, independente de terem sidos cursados em diferentes instituições credenciadas pelos sistemas federal e estadual de ensino.</w:t>
      </w:r>
    </w:p>
    <w:p w14:paraId="66CD77A5"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Alguns Itinerários Formativos possuem certificação intermediária, nestes casos o </w:t>
      </w:r>
      <w:r>
        <w:rPr>
          <w:rFonts w:ascii="Calibri" w:eastAsia="Calibri" w:hAnsi="Calibri" w:cs="Calibri"/>
          <w:sz w:val="24"/>
        </w:rPr>
        <w:t>estudante</w:t>
      </w:r>
      <w:r>
        <w:rPr>
          <w:rFonts w:ascii="Calibri" w:eastAsia="Calibri" w:hAnsi="Calibri" w:cs="Calibri"/>
          <w:color w:val="000000"/>
          <w:sz w:val="24"/>
        </w:rPr>
        <w:t xml:space="preserve"> receberá certificação de </w:t>
      </w:r>
      <w:r>
        <w:rPr>
          <w:rFonts w:ascii="Calibri" w:eastAsia="Calibri" w:hAnsi="Calibri" w:cs="Calibri"/>
          <w:b/>
          <w:color w:val="000000"/>
          <w:sz w:val="24"/>
        </w:rPr>
        <w:t>qualificação profissional</w:t>
      </w:r>
      <w:r>
        <w:rPr>
          <w:rFonts w:ascii="Calibri" w:eastAsia="Calibri" w:hAnsi="Calibri" w:cs="Calibri"/>
          <w:color w:val="000000"/>
          <w:sz w:val="24"/>
        </w:rPr>
        <w:t xml:space="preserve"> ao concluir com aproveitamento os módulos previstos na matriz curricular. No verso dos certificados de qualificação profissional estarão explicitadas as unidades curriculares </w:t>
      </w:r>
      <w:r>
        <w:rPr>
          <w:rFonts w:ascii="Calibri" w:eastAsia="Calibri" w:hAnsi="Calibri" w:cs="Calibri"/>
          <w:sz w:val="24"/>
        </w:rPr>
        <w:t>cursadas</w:t>
      </w:r>
      <w:r>
        <w:rPr>
          <w:rFonts w:ascii="Calibri" w:eastAsia="Calibri" w:hAnsi="Calibri" w:cs="Calibri"/>
          <w:color w:val="000000"/>
          <w:sz w:val="24"/>
        </w:rPr>
        <w:t xml:space="preserve"> no referido módulo e as respectivas competências profissionais definidas no perfil profissional de conclusão do módulo.</w:t>
      </w:r>
    </w:p>
    <w:p w14:paraId="7373D406" w14:textId="77777777" w:rsidR="00C41CD9" w:rsidRDefault="00D371B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No histórico escolar, que acompanha o diploma de curso técnico,</w:t>
      </w:r>
      <w:r>
        <w:rPr>
          <w:rFonts w:ascii="Calibri" w:eastAsia="Calibri" w:hAnsi="Calibri" w:cs="Calibri"/>
          <w:color w:val="FF0000"/>
          <w:sz w:val="24"/>
        </w:rPr>
        <w:t xml:space="preserve"> </w:t>
      </w:r>
      <w:r>
        <w:rPr>
          <w:rFonts w:ascii="Calibri" w:eastAsia="Calibri" w:hAnsi="Calibri" w:cs="Calibri"/>
          <w:sz w:val="24"/>
        </w:rPr>
        <w:t>serão</w:t>
      </w:r>
      <w:r>
        <w:rPr>
          <w:rFonts w:ascii="Calibri" w:eastAsia="Calibri" w:hAnsi="Calibri" w:cs="Calibri"/>
          <w:color w:val="000000"/>
          <w:sz w:val="24"/>
        </w:rPr>
        <w:t xml:space="preserve"> explicitadas todas as informações referentes ao aproveitamento do </w:t>
      </w:r>
      <w:r>
        <w:rPr>
          <w:rFonts w:ascii="Calibri" w:eastAsia="Calibri" w:hAnsi="Calibri" w:cs="Calibri"/>
          <w:sz w:val="24"/>
        </w:rPr>
        <w:t>estudante</w:t>
      </w:r>
      <w:r>
        <w:rPr>
          <w:rFonts w:ascii="Calibri" w:eastAsia="Calibri" w:hAnsi="Calibri" w:cs="Calibri"/>
          <w:color w:val="000000"/>
          <w:sz w:val="24"/>
        </w:rPr>
        <w:t xml:space="preserve"> durante o curso e as competências definidas no perfil profissional de conclusão.</w:t>
      </w:r>
    </w:p>
    <w:p w14:paraId="3D99D747" w14:textId="77777777" w:rsidR="00C41CD9" w:rsidRDefault="00C41CD9">
      <w:bookmarkStart w:id="38" w:name="_heading=h.ihv636" w:colFirst="0" w:colLast="0"/>
      <w:bookmarkEnd w:id="38"/>
    </w:p>
    <w:p w14:paraId="51E48440" w14:textId="77777777" w:rsidR="00C41CD9" w:rsidRDefault="00C41CD9"/>
    <w:p w14:paraId="46B273B3" w14:textId="77777777" w:rsidR="00C41CD9" w:rsidRDefault="00D371B1">
      <w:pPr>
        <w:pStyle w:val="Ttulo1"/>
        <w:numPr>
          <w:ilvl w:val="0"/>
          <w:numId w:val="20"/>
        </w:numPr>
        <w:shd w:val="clear" w:color="auto" w:fill="D9D9D9"/>
        <w:spacing w:line="240" w:lineRule="auto"/>
        <w:jc w:val="left"/>
      </w:pPr>
      <w:bookmarkStart w:id="39" w:name="_heading=h.3cqmetx" w:colFirst="0" w:colLast="0"/>
      <w:bookmarkEnd w:id="39"/>
      <w:r>
        <w:t>Desenvolvimento da ação pedagógica</w:t>
      </w:r>
    </w:p>
    <w:p w14:paraId="470D7BCF" w14:textId="77777777" w:rsidR="00C41CD9" w:rsidRDefault="00C41CD9"/>
    <w:tbl>
      <w:tblPr>
        <w:tblStyle w:val="afb"/>
        <w:tblW w:w="8931" w:type="dxa"/>
        <w:jc w:val="center"/>
        <w:tblInd w:w="0" w:type="dxa"/>
        <w:tblLayout w:type="fixed"/>
        <w:tblLook w:val="0000" w:firstRow="0" w:lastRow="0" w:firstColumn="0" w:lastColumn="0" w:noHBand="0" w:noVBand="0"/>
      </w:tblPr>
      <w:tblGrid>
        <w:gridCol w:w="8931"/>
      </w:tblGrid>
      <w:tr w:rsidR="00C41CD9" w14:paraId="72B15976" w14:textId="77777777">
        <w:trPr>
          <w:jc w:val="center"/>
        </w:trPr>
        <w:tc>
          <w:tcPr>
            <w:tcW w:w="8931" w:type="dxa"/>
          </w:tcPr>
          <w:p w14:paraId="6B538F9C" w14:textId="77777777" w:rsidR="00C41CD9" w:rsidRDefault="00D371B1">
            <w:pPr>
              <w:jc w:val="both"/>
              <w:rPr>
                <w:sz w:val="24"/>
              </w:rPr>
            </w:pPr>
            <w:r>
              <w:rPr>
                <w:sz w:val="24"/>
              </w:rPr>
              <w:t>O desenvolvimento da ação pedagógica do SENAI/SC está contemplado na Metodologia Senai de Educação Profissional - MSEP, cujo documento é norteador da educação da instituição no estado.</w:t>
            </w:r>
          </w:p>
          <w:p w14:paraId="7FB94496" w14:textId="77777777" w:rsidR="00C41CD9" w:rsidRDefault="00D371B1">
            <w:pPr>
              <w:jc w:val="both"/>
              <w:rPr>
                <w:sz w:val="24"/>
              </w:rPr>
            </w:pPr>
            <w:r>
              <w:rPr>
                <w:sz w:val="24"/>
              </w:rPr>
              <w:t xml:space="preserve">Além disso, serão utilizados recursos com o objetivo de garantir a integração entre os participantes, o acesso ao material didático e a realização de atividades pedagógicas individuais e coletivas, as quais estão diretamente relacionadas com as competências requeridas nas disciplinas deste curso a distância. </w:t>
            </w:r>
          </w:p>
          <w:p w14:paraId="01892482" w14:textId="77777777" w:rsidR="00C41CD9" w:rsidRDefault="00D371B1">
            <w:pPr>
              <w:numPr>
                <w:ilvl w:val="0"/>
                <w:numId w:val="11"/>
              </w:numPr>
              <w:jc w:val="both"/>
              <w:rPr>
                <w:sz w:val="24"/>
              </w:rPr>
            </w:pPr>
            <w:r>
              <w:rPr>
                <w:b/>
                <w:sz w:val="24"/>
              </w:rPr>
              <w:t>Aula inaugural</w:t>
            </w:r>
            <w:r>
              <w:rPr>
                <w:sz w:val="24"/>
              </w:rPr>
              <w:t xml:space="preserve"> – este encontro será o marco inicial do curso, visa orientar os estudantes sobre o modelo do curso e o primeiro acesso ao AVA, com orientação prévia sobre as unidades curriculares. </w:t>
            </w:r>
          </w:p>
          <w:p w14:paraId="054A4601" w14:textId="77777777" w:rsidR="00C41CD9" w:rsidRDefault="00D371B1">
            <w:pPr>
              <w:numPr>
                <w:ilvl w:val="0"/>
                <w:numId w:val="11"/>
              </w:numPr>
              <w:jc w:val="both"/>
              <w:rPr>
                <w:sz w:val="24"/>
              </w:rPr>
            </w:pPr>
            <w:r>
              <w:rPr>
                <w:b/>
                <w:sz w:val="24"/>
              </w:rPr>
              <w:t>Semana de Ambientação</w:t>
            </w:r>
            <w:r>
              <w:rPr>
                <w:sz w:val="24"/>
              </w:rPr>
              <w:t xml:space="preserve"> - visa orientar os estudantes sobre o Ambiente Virtual de Aprendizagem - AVA com atividades não avaliativas de familiarização com o ambiente e recursos de informática básica.  </w:t>
            </w:r>
          </w:p>
          <w:p w14:paraId="0D6C3F60" w14:textId="77777777" w:rsidR="00C41CD9" w:rsidRDefault="00D371B1">
            <w:pPr>
              <w:numPr>
                <w:ilvl w:val="0"/>
                <w:numId w:val="11"/>
              </w:numPr>
              <w:jc w:val="both"/>
              <w:rPr>
                <w:sz w:val="24"/>
              </w:rPr>
            </w:pPr>
            <w:r>
              <w:rPr>
                <w:b/>
                <w:sz w:val="24"/>
              </w:rPr>
              <w:t>Livro Didático Virtual</w:t>
            </w:r>
            <w:r>
              <w:rPr>
                <w:sz w:val="24"/>
              </w:rPr>
              <w:t xml:space="preserve"> – este recurso está disponível na Estante Virtual do SENAI, contemplando os conhecimentos das unidades curriculares.</w:t>
            </w:r>
          </w:p>
          <w:p w14:paraId="0CC80EE4" w14:textId="77777777" w:rsidR="00C41CD9" w:rsidRDefault="00D371B1">
            <w:pPr>
              <w:numPr>
                <w:ilvl w:val="0"/>
                <w:numId w:val="11"/>
              </w:numPr>
              <w:jc w:val="both"/>
              <w:rPr>
                <w:sz w:val="24"/>
              </w:rPr>
            </w:pPr>
            <w:r>
              <w:rPr>
                <w:b/>
                <w:sz w:val="24"/>
              </w:rPr>
              <w:t>Ambiente Virtual de Aprendizagem (AVA)</w:t>
            </w:r>
            <w:r>
              <w:rPr>
                <w:sz w:val="24"/>
              </w:rPr>
              <w:t xml:space="preserve"> – através deste recurso acontecerá a interação entre estudante/tutor/instituição. Tem caráter dinâmico, interativo, participativo e colaborativo que acontecerá por meio dos usos das ferramentas disponíveis onde os estudantes poderão interagir para a troca de experiências, conhecimentos e realização de atividades. </w:t>
            </w:r>
          </w:p>
          <w:p w14:paraId="71F00032" w14:textId="77777777" w:rsidR="00C41CD9" w:rsidRDefault="00D371B1">
            <w:pPr>
              <w:numPr>
                <w:ilvl w:val="0"/>
                <w:numId w:val="11"/>
              </w:numPr>
              <w:jc w:val="both"/>
              <w:rPr>
                <w:sz w:val="24"/>
              </w:rPr>
            </w:pPr>
            <w:r>
              <w:rPr>
                <w:b/>
                <w:sz w:val="24"/>
              </w:rPr>
              <w:lastRenderedPageBreak/>
              <w:t>Encontros presenciais e/ou síncronos</w:t>
            </w:r>
            <w:r>
              <w:rPr>
                <w:sz w:val="24"/>
              </w:rPr>
              <w:t xml:space="preserve"> – são encontros realizados entre estudantes e professores-tutores. Estes momentos permitem aos tutores destacar os principais pontos dos conteúdos, realizar atividades vivenciais, avaliar o nível de conhecimento adquirido, objetivando proporcionar um momento de interação, aplicação dos conhecimentos e integração com os demais estudantes.</w:t>
            </w:r>
          </w:p>
          <w:p w14:paraId="1F44797B" w14:textId="77777777" w:rsidR="00C41CD9" w:rsidRDefault="00D371B1">
            <w:pPr>
              <w:numPr>
                <w:ilvl w:val="0"/>
                <w:numId w:val="11"/>
              </w:numPr>
              <w:jc w:val="both"/>
              <w:rPr>
                <w:sz w:val="24"/>
              </w:rPr>
            </w:pPr>
            <w:r>
              <w:rPr>
                <w:b/>
                <w:sz w:val="24"/>
              </w:rPr>
              <w:t>Videoconferência e/ou web conferência</w:t>
            </w:r>
            <w:r>
              <w:rPr>
                <w:sz w:val="24"/>
              </w:rPr>
              <w:t xml:space="preserve"> – esse recurso poderá ser utilizado para </w:t>
            </w:r>
            <w:proofErr w:type="spellStart"/>
            <w:r>
              <w:rPr>
                <w:sz w:val="24"/>
              </w:rPr>
              <w:t>tira</w:t>
            </w:r>
            <w:proofErr w:type="spellEnd"/>
            <w:r>
              <w:rPr>
                <w:sz w:val="24"/>
              </w:rPr>
              <w:t xml:space="preserve"> dúvidas, encontros síncronos, palestras, de modo a propiciar a interação síncrona entre os estudantes, tutores, monitores e coordenação do curso.</w:t>
            </w:r>
          </w:p>
          <w:p w14:paraId="20F51E5B" w14:textId="77777777" w:rsidR="00C41CD9" w:rsidRDefault="00C41CD9">
            <w:pPr>
              <w:jc w:val="both"/>
              <w:rPr>
                <w:sz w:val="24"/>
              </w:rPr>
            </w:pPr>
          </w:p>
          <w:p w14:paraId="769A4526" w14:textId="77777777" w:rsidR="00C41CD9" w:rsidRDefault="00C41CD9">
            <w:pPr>
              <w:jc w:val="both"/>
            </w:pPr>
          </w:p>
          <w:p w14:paraId="175BB692" w14:textId="77777777" w:rsidR="00C41CD9" w:rsidRDefault="00C41CD9">
            <w:pPr>
              <w:jc w:val="both"/>
            </w:pPr>
          </w:p>
          <w:p w14:paraId="3477CAF1" w14:textId="77777777" w:rsidR="00C41CD9" w:rsidRDefault="00C41CD9">
            <w:pPr>
              <w:jc w:val="both"/>
            </w:pPr>
          </w:p>
        </w:tc>
      </w:tr>
    </w:tbl>
    <w:p w14:paraId="18C202E0" w14:textId="77777777" w:rsidR="00C41CD9" w:rsidRDefault="00D371B1">
      <w:pPr>
        <w:pStyle w:val="Ttulo1"/>
        <w:numPr>
          <w:ilvl w:val="0"/>
          <w:numId w:val="20"/>
        </w:numPr>
        <w:shd w:val="clear" w:color="auto" w:fill="D9D9D9"/>
        <w:spacing w:line="240" w:lineRule="auto"/>
        <w:jc w:val="left"/>
      </w:pPr>
      <w:bookmarkStart w:id="40" w:name="_heading=h.1rvwp1q" w:colFirst="0" w:colLast="0"/>
      <w:bookmarkEnd w:id="40"/>
      <w:r>
        <w:lastRenderedPageBreak/>
        <w:t xml:space="preserve"> Anexos</w:t>
      </w:r>
    </w:p>
    <w:p w14:paraId="65F4FA5A" w14:textId="77777777" w:rsidR="00C41CD9" w:rsidRDefault="00C41CD9"/>
    <w:p w14:paraId="02354AA1" w14:textId="4B922086" w:rsidR="00C41CD9" w:rsidRDefault="00D371B1">
      <w:pPr>
        <w:tabs>
          <w:tab w:val="center" w:pos="4419"/>
          <w:tab w:val="right" w:pos="8838"/>
        </w:tabs>
        <w:spacing w:before="120"/>
        <w:jc w:val="both"/>
        <w:rPr>
          <w:rFonts w:ascii="Calibri" w:eastAsia="Calibri" w:hAnsi="Calibri" w:cs="Calibri"/>
          <w:sz w:val="24"/>
        </w:rPr>
      </w:pPr>
      <w:r>
        <w:rPr>
          <w:rFonts w:ascii="Calibri" w:eastAsia="Calibri" w:hAnsi="Calibri" w:cs="Calibri"/>
          <w:sz w:val="24"/>
        </w:rPr>
        <w:t xml:space="preserve">Anexo </w:t>
      </w:r>
      <w:r w:rsidR="00847568">
        <w:rPr>
          <w:rFonts w:ascii="Calibri" w:eastAsia="Calibri" w:hAnsi="Calibri" w:cs="Calibri"/>
          <w:sz w:val="24"/>
        </w:rPr>
        <w:t>I</w:t>
      </w:r>
      <w:r>
        <w:rPr>
          <w:rFonts w:ascii="Calibri" w:eastAsia="Calibri" w:hAnsi="Calibri" w:cs="Calibri"/>
          <w:sz w:val="24"/>
        </w:rPr>
        <w:t xml:space="preserve"> – Resolução do Conselho Regional de criação do curso</w:t>
      </w:r>
    </w:p>
    <w:p w14:paraId="517CC699" w14:textId="705C473B" w:rsidR="00C41CD9" w:rsidRDefault="00D371B1">
      <w:pPr>
        <w:spacing w:before="120"/>
        <w:jc w:val="both"/>
        <w:rPr>
          <w:rFonts w:ascii="Calibri" w:eastAsia="Calibri" w:hAnsi="Calibri" w:cs="Calibri"/>
          <w:sz w:val="24"/>
        </w:rPr>
      </w:pPr>
      <w:r>
        <w:rPr>
          <w:rFonts w:ascii="Calibri" w:eastAsia="Calibri" w:hAnsi="Calibri" w:cs="Calibri"/>
          <w:sz w:val="24"/>
        </w:rPr>
        <w:t xml:space="preserve">Anexo </w:t>
      </w:r>
      <w:r w:rsidR="00847568">
        <w:rPr>
          <w:rFonts w:ascii="Calibri" w:eastAsia="Calibri" w:hAnsi="Calibri" w:cs="Calibri"/>
          <w:sz w:val="24"/>
        </w:rPr>
        <w:t>II</w:t>
      </w:r>
      <w:r>
        <w:rPr>
          <w:rFonts w:ascii="Calibri" w:eastAsia="Calibri" w:hAnsi="Calibri" w:cs="Calibri"/>
          <w:sz w:val="24"/>
        </w:rPr>
        <w:t xml:space="preserve"> – Detalhamento das unidades curriculares </w:t>
      </w:r>
    </w:p>
    <w:p w14:paraId="3ADBB9B2" w14:textId="2343ADE3" w:rsidR="00C41CD9" w:rsidRDefault="00D371B1">
      <w:pPr>
        <w:spacing w:before="120"/>
        <w:rPr>
          <w:rFonts w:ascii="Calibri" w:eastAsia="Calibri" w:hAnsi="Calibri" w:cs="Calibri"/>
          <w:sz w:val="24"/>
        </w:rPr>
      </w:pPr>
      <w:r>
        <w:rPr>
          <w:rFonts w:ascii="Calibri" w:eastAsia="Calibri" w:hAnsi="Calibri" w:cs="Calibri"/>
          <w:sz w:val="24"/>
        </w:rPr>
        <w:t xml:space="preserve">Anexo </w:t>
      </w:r>
      <w:r w:rsidR="00847568">
        <w:rPr>
          <w:rFonts w:ascii="Calibri" w:eastAsia="Calibri" w:hAnsi="Calibri" w:cs="Calibri"/>
          <w:sz w:val="24"/>
        </w:rPr>
        <w:t>III</w:t>
      </w:r>
      <w:r>
        <w:rPr>
          <w:rFonts w:ascii="Calibri" w:eastAsia="Calibri" w:hAnsi="Calibri" w:cs="Calibri"/>
          <w:sz w:val="24"/>
        </w:rPr>
        <w:t xml:space="preserve"> – Matriz de Competência do Sistema de Avaliação da Educação Profissional - SAEP</w:t>
      </w:r>
    </w:p>
    <w:p w14:paraId="1A6FB18A" w14:textId="77777777" w:rsidR="00C41CD9" w:rsidRDefault="00C41CD9">
      <w:pPr>
        <w:pBdr>
          <w:top w:val="nil"/>
          <w:left w:val="nil"/>
          <w:bottom w:val="nil"/>
          <w:right w:val="nil"/>
          <w:between w:val="nil"/>
        </w:pBdr>
        <w:spacing w:before="120"/>
        <w:jc w:val="both"/>
        <w:rPr>
          <w:rFonts w:ascii="Calibri" w:eastAsia="Calibri" w:hAnsi="Calibri" w:cs="Calibri"/>
          <w:color w:val="000000"/>
          <w:sz w:val="24"/>
        </w:rPr>
      </w:pPr>
    </w:p>
    <w:p w14:paraId="49FAC6BC" w14:textId="77777777" w:rsidR="00C41CD9" w:rsidRDefault="00C41CD9">
      <w:pPr>
        <w:pBdr>
          <w:top w:val="nil"/>
          <w:left w:val="nil"/>
          <w:bottom w:val="nil"/>
          <w:right w:val="nil"/>
          <w:between w:val="nil"/>
        </w:pBdr>
        <w:spacing w:before="120"/>
        <w:jc w:val="both"/>
        <w:rPr>
          <w:color w:val="000000"/>
        </w:rPr>
      </w:pPr>
    </w:p>
    <w:p w14:paraId="34A6FEB4" w14:textId="77777777" w:rsidR="00C41CD9" w:rsidRDefault="00C41CD9">
      <w:pPr>
        <w:pBdr>
          <w:top w:val="nil"/>
          <w:left w:val="nil"/>
          <w:bottom w:val="nil"/>
          <w:right w:val="nil"/>
          <w:between w:val="nil"/>
        </w:pBdr>
        <w:spacing w:before="120"/>
        <w:jc w:val="both"/>
        <w:rPr>
          <w:color w:val="000000"/>
        </w:rPr>
      </w:pPr>
    </w:p>
    <w:p w14:paraId="05860228" w14:textId="77777777" w:rsidR="00C41CD9" w:rsidRDefault="00C41CD9">
      <w:pPr>
        <w:pBdr>
          <w:top w:val="nil"/>
          <w:left w:val="nil"/>
          <w:bottom w:val="nil"/>
          <w:right w:val="nil"/>
          <w:between w:val="nil"/>
        </w:pBdr>
        <w:spacing w:before="120"/>
        <w:jc w:val="both"/>
        <w:rPr>
          <w:color w:val="000000"/>
        </w:rPr>
      </w:pPr>
    </w:p>
    <w:p w14:paraId="010D65F1" w14:textId="5634866A" w:rsidR="00C41CD9" w:rsidRDefault="00C41CD9">
      <w:pPr>
        <w:pBdr>
          <w:top w:val="nil"/>
          <w:left w:val="nil"/>
          <w:bottom w:val="nil"/>
          <w:right w:val="nil"/>
          <w:between w:val="nil"/>
        </w:pBdr>
        <w:spacing w:before="120"/>
        <w:jc w:val="both"/>
        <w:rPr>
          <w:color w:val="000000"/>
        </w:rPr>
      </w:pPr>
    </w:p>
    <w:p w14:paraId="38157177" w14:textId="29AEBDB8" w:rsidR="00C16BD8" w:rsidRDefault="00C16BD8">
      <w:pPr>
        <w:pBdr>
          <w:top w:val="nil"/>
          <w:left w:val="nil"/>
          <w:bottom w:val="nil"/>
          <w:right w:val="nil"/>
          <w:between w:val="nil"/>
        </w:pBdr>
        <w:spacing w:before="120"/>
        <w:jc w:val="both"/>
        <w:rPr>
          <w:color w:val="000000"/>
        </w:rPr>
      </w:pPr>
    </w:p>
    <w:p w14:paraId="2FB10D5E" w14:textId="365A9A9A" w:rsidR="00C16BD8" w:rsidRDefault="00C16BD8">
      <w:pPr>
        <w:pBdr>
          <w:top w:val="nil"/>
          <w:left w:val="nil"/>
          <w:bottom w:val="nil"/>
          <w:right w:val="nil"/>
          <w:between w:val="nil"/>
        </w:pBdr>
        <w:spacing w:before="120"/>
        <w:jc w:val="both"/>
        <w:rPr>
          <w:color w:val="000000"/>
        </w:rPr>
      </w:pPr>
    </w:p>
    <w:p w14:paraId="4CE9DC69" w14:textId="42B99983" w:rsidR="00C16BD8" w:rsidRDefault="00C16BD8">
      <w:pPr>
        <w:pBdr>
          <w:top w:val="nil"/>
          <w:left w:val="nil"/>
          <w:bottom w:val="nil"/>
          <w:right w:val="nil"/>
          <w:between w:val="nil"/>
        </w:pBdr>
        <w:spacing w:before="120"/>
        <w:jc w:val="both"/>
        <w:rPr>
          <w:color w:val="000000"/>
        </w:rPr>
      </w:pPr>
    </w:p>
    <w:p w14:paraId="6543099C" w14:textId="57D48966" w:rsidR="00C16BD8" w:rsidRDefault="00C16BD8">
      <w:pPr>
        <w:pBdr>
          <w:top w:val="nil"/>
          <w:left w:val="nil"/>
          <w:bottom w:val="nil"/>
          <w:right w:val="nil"/>
          <w:between w:val="nil"/>
        </w:pBdr>
        <w:spacing w:before="120"/>
        <w:jc w:val="both"/>
        <w:rPr>
          <w:color w:val="000000"/>
        </w:rPr>
      </w:pPr>
    </w:p>
    <w:p w14:paraId="0FA80532" w14:textId="3BDBFB4C" w:rsidR="00C16BD8" w:rsidRDefault="00C16BD8">
      <w:pPr>
        <w:pBdr>
          <w:top w:val="nil"/>
          <w:left w:val="nil"/>
          <w:bottom w:val="nil"/>
          <w:right w:val="nil"/>
          <w:between w:val="nil"/>
        </w:pBdr>
        <w:spacing w:before="120"/>
        <w:jc w:val="both"/>
        <w:rPr>
          <w:color w:val="000000"/>
        </w:rPr>
      </w:pPr>
    </w:p>
    <w:p w14:paraId="01446BEE" w14:textId="38ED2A5B" w:rsidR="00C16BD8" w:rsidRDefault="00C16BD8">
      <w:pPr>
        <w:pBdr>
          <w:top w:val="nil"/>
          <w:left w:val="nil"/>
          <w:bottom w:val="nil"/>
          <w:right w:val="nil"/>
          <w:between w:val="nil"/>
        </w:pBdr>
        <w:spacing w:before="120"/>
        <w:jc w:val="both"/>
        <w:rPr>
          <w:color w:val="000000"/>
        </w:rPr>
      </w:pPr>
    </w:p>
    <w:p w14:paraId="7D7EB4EE" w14:textId="77777777" w:rsidR="00C16BD8" w:rsidRDefault="00C16BD8">
      <w:pPr>
        <w:pBdr>
          <w:top w:val="nil"/>
          <w:left w:val="nil"/>
          <w:bottom w:val="nil"/>
          <w:right w:val="nil"/>
          <w:between w:val="nil"/>
        </w:pBdr>
        <w:spacing w:before="120"/>
        <w:jc w:val="both"/>
        <w:rPr>
          <w:color w:val="000000"/>
        </w:rPr>
      </w:pPr>
    </w:p>
    <w:p w14:paraId="7A0C84DF" w14:textId="77777777" w:rsidR="00C41CD9" w:rsidRDefault="00C41CD9">
      <w:pPr>
        <w:pBdr>
          <w:top w:val="nil"/>
          <w:left w:val="nil"/>
          <w:bottom w:val="nil"/>
          <w:right w:val="nil"/>
          <w:between w:val="nil"/>
        </w:pBdr>
        <w:spacing w:before="120"/>
        <w:jc w:val="both"/>
        <w:rPr>
          <w:color w:val="000000"/>
        </w:rPr>
      </w:pPr>
    </w:p>
    <w:p w14:paraId="4D52534D" w14:textId="77777777" w:rsidR="00C41CD9" w:rsidRDefault="00C41CD9">
      <w:pPr>
        <w:pBdr>
          <w:top w:val="nil"/>
          <w:left w:val="nil"/>
          <w:bottom w:val="nil"/>
          <w:right w:val="nil"/>
          <w:between w:val="nil"/>
        </w:pBdr>
        <w:spacing w:before="120"/>
        <w:jc w:val="both"/>
        <w:rPr>
          <w:color w:val="000000"/>
        </w:rPr>
      </w:pPr>
    </w:p>
    <w:p w14:paraId="6A5292C0" w14:textId="77777777" w:rsidR="00C41CD9" w:rsidRDefault="00D371B1">
      <w:pPr>
        <w:pStyle w:val="Ttulo1"/>
      </w:pPr>
      <w:r>
        <w:lastRenderedPageBreak/>
        <w:t>Anexo I – Resolução do Conselho Regional de criação do curso</w:t>
      </w:r>
    </w:p>
    <w:p w14:paraId="7CD4D186" w14:textId="77777777" w:rsidR="00C41CD9" w:rsidRDefault="00C41CD9">
      <w:pPr>
        <w:pStyle w:val="Ttulo1"/>
      </w:pPr>
    </w:p>
    <w:p w14:paraId="0B76F29A" w14:textId="77777777" w:rsidR="00C41CD9" w:rsidRDefault="00C41CD9"/>
    <w:p w14:paraId="6D45A73A" w14:textId="00F00BE5" w:rsidR="00C41CD9" w:rsidRDefault="00C41CD9">
      <w:pPr>
        <w:jc w:val="center"/>
      </w:pPr>
    </w:p>
    <w:p w14:paraId="242D5F7F" w14:textId="3C31C217" w:rsidR="00C41CD9" w:rsidRDefault="00A313E4" w:rsidP="00A313E4">
      <w:pPr>
        <w:jc w:val="center"/>
      </w:pPr>
      <w:r>
        <w:rPr>
          <w:noProof/>
        </w:rPr>
        <w:drawing>
          <wp:inline distT="0" distB="0" distL="0" distR="0" wp14:anchorId="5BEFC718" wp14:editId="0280F897">
            <wp:extent cx="4680000" cy="6699600"/>
            <wp:effectExtent l="0" t="0" r="6350" b="6350"/>
            <wp:docPr id="1"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Carta&#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0" cy="6699600"/>
                    </a:xfrm>
                    <a:prstGeom prst="rect">
                      <a:avLst/>
                    </a:prstGeom>
                  </pic:spPr>
                </pic:pic>
              </a:graphicData>
            </a:graphic>
          </wp:inline>
        </w:drawing>
      </w:r>
    </w:p>
    <w:p w14:paraId="7BB555B0" w14:textId="77777777" w:rsidR="00C41CD9" w:rsidRDefault="00C41CD9"/>
    <w:p w14:paraId="76A536DF" w14:textId="1FD20424" w:rsidR="00C41CD9" w:rsidRDefault="00C41CD9">
      <w:pPr>
        <w:jc w:val="center"/>
        <w:rPr>
          <w:noProof/>
        </w:rPr>
      </w:pPr>
    </w:p>
    <w:p w14:paraId="56F59CB3" w14:textId="668DFE22" w:rsidR="00C16BD8" w:rsidRDefault="00C16BD8">
      <w:pPr>
        <w:jc w:val="center"/>
        <w:rPr>
          <w:noProof/>
        </w:rPr>
      </w:pPr>
    </w:p>
    <w:p w14:paraId="705B47B3" w14:textId="78DA86B3" w:rsidR="00C16BD8" w:rsidRDefault="00C16BD8">
      <w:pPr>
        <w:jc w:val="center"/>
        <w:rPr>
          <w:noProof/>
        </w:rPr>
      </w:pPr>
    </w:p>
    <w:p w14:paraId="726E77C9" w14:textId="12F6567A" w:rsidR="00C16BD8" w:rsidRDefault="00C16BD8">
      <w:pPr>
        <w:jc w:val="center"/>
        <w:rPr>
          <w:noProof/>
        </w:rPr>
      </w:pPr>
    </w:p>
    <w:p w14:paraId="0F6054EC" w14:textId="7DA6A9F6" w:rsidR="00C16BD8" w:rsidRDefault="00C16BD8">
      <w:pPr>
        <w:jc w:val="center"/>
        <w:rPr>
          <w:noProof/>
        </w:rPr>
      </w:pPr>
    </w:p>
    <w:p w14:paraId="7DC4DA1B" w14:textId="69D360CB" w:rsidR="00C41CD9" w:rsidRDefault="00A313E4">
      <w:pPr>
        <w:spacing w:before="120"/>
        <w:jc w:val="center"/>
        <w:rPr>
          <w:b/>
        </w:rPr>
      </w:pPr>
      <w:bookmarkStart w:id="41" w:name="_heading=h.30j0zll" w:colFirst="0" w:colLast="0"/>
      <w:bookmarkEnd w:id="41"/>
      <w:r>
        <w:rPr>
          <w:b/>
        </w:rPr>
        <w:t>A</w:t>
      </w:r>
      <w:r w:rsidR="00D371B1">
        <w:rPr>
          <w:b/>
        </w:rPr>
        <w:t>nexo II – Detalhamento das unidades curriculares</w:t>
      </w:r>
    </w:p>
    <w:p w14:paraId="03F03BC4" w14:textId="77777777" w:rsidR="00C41CD9" w:rsidRDefault="00C41CD9"/>
    <w:p w14:paraId="32318EB8" w14:textId="77777777" w:rsidR="00C41CD9" w:rsidRDefault="00C41CD9"/>
    <w:p w14:paraId="323CEB62" w14:textId="77777777" w:rsidR="00C41CD9" w:rsidRDefault="00C41CD9"/>
    <w:tbl>
      <w:tblPr>
        <w:tblStyle w:val="afc"/>
        <w:tblW w:w="9111" w:type="dxa"/>
        <w:tblInd w:w="0" w:type="dxa"/>
        <w:tblLayout w:type="fixed"/>
        <w:tblLook w:val="0400" w:firstRow="0" w:lastRow="0" w:firstColumn="0" w:lastColumn="0" w:noHBand="0" w:noVBand="1"/>
      </w:tblPr>
      <w:tblGrid>
        <w:gridCol w:w="1493"/>
        <w:gridCol w:w="2306"/>
        <w:gridCol w:w="2220"/>
        <w:gridCol w:w="3092"/>
      </w:tblGrid>
      <w:tr w:rsidR="00C41CD9" w:rsidRPr="008252E2" w14:paraId="46BD3748"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61ECD77" w14:textId="3D28127E"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FFFFFF"/>
                <w:szCs w:val="22"/>
              </w:rPr>
              <w:t xml:space="preserve">Módulo: </w:t>
            </w:r>
            <w:r w:rsidR="008252E2">
              <w:rPr>
                <w:rFonts w:asciiTheme="minorHAnsi" w:hAnsiTheme="minorHAnsi" w:cstheme="minorHAnsi"/>
                <w:b/>
                <w:color w:val="FFFFFF"/>
                <w:szCs w:val="22"/>
              </w:rPr>
              <w:t>Básico</w:t>
            </w:r>
          </w:p>
        </w:tc>
      </w:tr>
      <w:tr w:rsidR="00C41CD9" w:rsidRPr="008252E2" w14:paraId="383244D0"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FE91F5" w14:textId="3F737342"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 xml:space="preserve">Perfil Profissional: </w:t>
            </w:r>
            <w:r w:rsidRPr="008252E2">
              <w:rPr>
                <w:rFonts w:asciiTheme="minorHAnsi" w:hAnsiTheme="minorHAnsi" w:cstheme="minorHAnsi"/>
                <w:szCs w:val="22"/>
              </w:rPr>
              <w:t xml:space="preserve">TÉCNICO </w:t>
            </w:r>
            <w:r w:rsidR="008252E2">
              <w:rPr>
                <w:rFonts w:asciiTheme="minorHAnsi" w:hAnsiTheme="minorHAnsi" w:cstheme="minorHAnsi"/>
                <w:szCs w:val="22"/>
              </w:rPr>
              <w:t xml:space="preserve">EM </w:t>
            </w:r>
            <w:r w:rsidRPr="008252E2">
              <w:rPr>
                <w:rFonts w:asciiTheme="minorHAnsi" w:hAnsiTheme="minorHAnsi" w:cstheme="minorHAnsi"/>
                <w:szCs w:val="22"/>
              </w:rPr>
              <w:t>TÊXTIL</w:t>
            </w:r>
          </w:p>
        </w:tc>
      </w:tr>
      <w:tr w:rsidR="00C41CD9" w:rsidRPr="008252E2" w14:paraId="78AC0B4C"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86AD1C" w14:textId="51632E24"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 xml:space="preserve">Unidade Curricular: </w:t>
            </w:r>
            <w:r w:rsidR="006F5904" w:rsidRPr="008252E2">
              <w:rPr>
                <w:rFonts w:asciiTheme="minorHAnsi" w:hAnsiTheme="minorHAnsi" w:cstheme="minorHAnsi"/>
                <w:szCs w:val="22"/>
              </w:rPr>
              <w:t>Introdução a Qualidade e Produtividade</w:t>
            </w:r>
          </w:p>
        </w:tc>
      </w:tr>
      <w:tr w:rsidR="00C41CD9" w:rsidRPr="008252E2" w14:paraId="07AEB12E"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3A53D3" w14:textId="7CA48D15"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 xml:space="preserve">Carga Horária: </w:t>
            </w:r>
            <w:r w:rsidR="008252E2" w:rsidRPr="008252E2">
              <w:rPr>
                <w:rFonts w:asciiTheme="minorHAnsi" w:hAnsiTheme="minorHAnsi" w:cstheme="minorHAnsi"/>
                <w:bCs/>
                <w:color w:val="000000"/>
                <w:szCs w:val="22"/>
              </w:rPr>
              <w:t>16h</w:t>
            </w:r>
          </w:p>
        </w:tc>
      </w:tr>
      <w:tr w:rsidR="00C41CD9" w:rsidRPr="008252E2" w14:paraId="517462E8"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3CFD800"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Função</w:t>
            </w:r>
          </w:p>
          <w:p w14:paraId="5EFBB9AA" w14:textId="28B4943C" w:rsidR="006F5904" w:rsidRPr="008252E2" w:rsidRDefault="006F5904" w:rsidP="00D371B1">
            <w:pPr>
              <w:numPr>
                <w:ilvl w:val="0"/>
                <w:numId w:val="28"/>
              </w:numPr>
              <w:spacing w:after="160"/>
              <w:jc w:val="both"/>
              <w:rPr>
                <w:rFonts w:asciiTheme="minorHAnsi" w:eastAsia="Noto Sans Symbols" w:hAnsiTheme="minorHAnsi" w:cstheme="minorHAnsi"/>
                <w:color w:val="000000"/>
                <w:szCs w:val="22"/>
              </w:rPr>
            </w:pPr>
            <w:r w:rsidRPr="008252E2">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5B9865D3" w14:textId="66B429CD" w:rsidR="006F5904" w:rsidRPr="008252E2" w:rsidRDefault="006F5904" w:rsidP="00D371B1">
            <w:pPr>
              <w:numPr>
                <w:ilvl w:val="0"/>
                <w:numId w:val="28"/>
              </w:numPr>
              <w:spacing w:after="160"/>
              <w:jc w:val="both"/>
              <w:rPr>
                <w:rFonts w:asciiTheme="minorHAnsi" w:eastAsia="Noto Sans Symbols" w:hAnsiTheme="minorHAnsi" w:cstheme="minorHAnsi"/>
                <w:color w:val="000000"/>
                <w:szCs w:val="22"/>
              </w:rPr>
            </w:pPr>
            <w:r w:rsidRPr="008252E2">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49D44219" w14:textId="2EEAFE6F" w:rsidR="006F5904" w:rsidRPr="008252E2" w:rsidRDefault="006F5904" w:rsidP="00D371B1">
            <w:pPr>
              <w:numPr>
                <w:ilvl w:val="0"/>
                <w:numId w:val="28"/>
              </w:numPr>
              <w:spacing w:after="160"/>
              <w:jc w:val="both"/>
              <w:rPr>
                <w:rFonts w:asciiTheme="minorHAnsi" w:eastAsia="Noto Sans Symbols" w:hAnsiTheme="minorHAnsi" w:cstheme="minorHAnsi"/>
                <w:color w:val="000000"/>
                <w:szCs w:val="22"/>
              </w:rPr>
            </w:pPr>
            <w:r w:rsidRPr="008252E2">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61B0A9F1" w14:textId="32A797D1" w:rsidR="00C41CD9" w:rsidRPr="008252E2" w:rsidRDefault="006F5904" w:rsidP="00D371B1">
            <w:pPr>
              <w:numPr>
                <w:ilvl w:val="0"/>
                <w:numId w:val="28"/>
              </w:numPr>
              <w:spacing w:after="160"/>
              <w:jc w:val="both"/>
              <w:rPr>
                <w:rFonts w:asciiTheme="minorHAnsi" w:eastAsia="Noto Sans Symbols" w:hAnsiTheme="minorHAnsi" w:cstheme="minorHAnsi"/>
                <w:color w:val="000000"/>
                <w:szCs w:val="22"/>
              </w:rPr>
            </w:pPr>
            <w:r w:rsidRPr="008252E2">
              <w:rPr>
                <w:rFonts w:asciiTheme="minorHAnsi" w:hAnsiTheme="minorHAnsi" w:cstheme="minorHAnsi"/>
                <w:szCs w:val="22"/>
              </w:rPr>
              <w:t>F.4: Desenvolver novos produtos e ou processos têxteis, seguindo normas e procedimentos de qualidade, de sustentabilidade, de saúde e segurança do trabalho.</w:t>
            </w:r>
          </w:p>
        </w:tc>
      </w:tr>
      <w:tr w:rsidR="00C41CD9" w:rsidRPr="008252E2" w14:paraId="0EF0E7E1"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034EBF" w14:textId="7ED55F04" w:rsidR="00C41CD9" w:rsidRPr="008252E2" w:rsidRDefault="00D371B1">
            <w:pPr>
              <w:spacing w:after="160"/>
              <w:jc w:val="both"/>
              <w:rPr>
                <w:rFonts w:asciiTheme="minorHAnsi" w:eastAsia="Times New Roman" w:hAnsiTheme="minorHAnsi" w:cstheme="minorHAnsi"/>
                <w:szCs w:val="22"/>
              </w:rPr>
            </w:pPr>
            <w:r w:rsidRPr="008252E2">
              <w:rPr>
                <w:rFonts w:asciiTheme="minorHAnsi" w:hAnsiTheme="minorHAnsi" w:cstheme="minorHAnsi"/>
                <w:b/>
                <w:color w:val="000000"/>
                <w:szCs w:val="22"/>
              </w:rPr>
              <w:t xml:space="preserve">Objetivo Geral: </w:t>
            </w:r>
            <w:r w:rsidR="006F5904" w:rsidRPr="008252E2">
              <w:rPr>
                <w:rFonts w:asciiTheme="minorHAnsi" w:hAnsiTheme="minorHAnsi" w:cstheme="minorHAnsi"/>
                <w:szCs w:val="22"/>
              </w:rPr>
              <w:t>Desenvolver capacidades básicas e socioemocionais relativas à qualidade nas diferentes situações que podem ser enfrentadas pelos profissionais, identificando ferramentas da qualidade na aplicabilidade para melhorias e solução de problemas.</w:t>
            </w:r>
          </w:p>
        </w:tc>
      </w:tr>
      <w:tr w:rsidR="00C41CD9" w:rsidRPr="008252E2" w14:paraId="50A92971"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AFC6B32"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FFFFFF"/>
                <w:szCs w:val="22"/>
              </w:rPr>
              <w:t>Conteúdos Formativos</w:t>
            </w:r>
          </w:p>
        </w:tc>
      </w:tr>
      <w:tr w:rsidR="00C41CD9" w:rsidRPr="008252E2" w14:paraId="41C94EDD" w14:textId="77777777">
        <w:trPr>
          <w:trHeight w:val="408"/>
        </w:trPr>
        <w:tc>
          <w:tcPr>
            <w:tcW w:w="1493"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4A7AA72"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Subfunção</w:t>
            </w:r>
          </w:p>
        </w:tc>
        <w:tc>
          <w:tcPr>
            <w:tcW w:w="23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F429B73"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Padrão de Desempenho</w:t>
            </w:r>
          </w:p>
        </w:tc>
        <w:tc>
          <w:tcPr>
            <w:tcW w:w="2220"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95261EC"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Capacidades Técnicas</w:t>
            </w:r>
          </w:p>
        </w:tc>
        <w:tc>
          <w:tcPr>
            <w:tcW w:w="3092"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88357BA"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Conhecimentos</w:t>
            </w:r>
          </w:p>
        </w:tc>
      </w:tr>
      <w:tr w:rsidR="00C41CD9" w:rsidRPr="008252E2" w14:paraId="6727C880" w14:textId="77777777">
        <w:trPr>
          <w:trHeight w:val="408"/>
        </w:trPr>
        <w:tc>
          <w:tcPr>
            <w:tcW w:w="6019"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542258" w14:textId="77777777" w:rsidR="00C41CD9" w:rsidRPr="008252E2" w:rsidRDefault="006F5904" w:rsidP="006F5904">
            <w:pPr>
              <w:pBdr>
                <w:top w:val="nil"/>
                <w:left w:val="nil"/>
                <w:bottom w:val="nil"/>
                <w:right w:val="nil"/>
                <w:between w:val="nil"/>
              </w:pBdr>
              <w:spacing w:after="160"/>
              <w:rPr>
                <w:rFonts w:asciiTheme="minorHAnsi" w:eastAsia="Times New Roman" w:hAnsiTheme="minorHAnsi" w:cstheme="minorHAnsi"/>
                <w:b/>
                <w:bCs/>
                <w:color w:val="000000"/>
                <w:szCs w:val="22"/>
              </w:rPr>
            </w:pPr>
            <w:r w:rsidRPr="008252E2">
              <w:rPr>
                <w:rFonts w:asciiTheme="minorHAnsi" w:eastAsia="Times New Roman" w:hAnsiTheme="minorHAnsi" w:cstheme="minorHAnsi"/>
                <w:b/>
                <w:bCs/>
                <w:color w:val="000000"/>
                <w:szCs w:val="22"/>
              </w:rPr>
              <w:t>Capacidades Básicas</w:t>
            </w:r>
          </w:p>
          <w:p w14:paraId="3D87F741" w14:textId="77777777" w:rsidR="006F5904" w:rsidRPr="008252E2" w:rsidRDefault="006F5904" w:rsidP="006F5904">
            <w:pPr>
              <w:pBdr>
                <w:top w:val="nil"/>
                <w:left w:val="nil"/>
                <w:bottom w:val="nil"/>
                <w:right w:val="nil"/>
                <w:between w:val="nil"/>
              </w:pBdr>
              <w:spacing w:after="160"/>
              <w:rPr>
                <w:rFonts w:asciiTheme="minorHAnsi" w:eastAsia="Times New Roman" w:hAnsiTheme="minorHAnsi" w:cstheme="minorHAnsi"/>
                <w:color w:val="000000"/>
                <w:szCs w:val="22"/>
              </w:rPr>
            </w:pPr>
          </w:p>
          <w:p w14:paraId="11B2B4DB" w14:textId="77777777" w:rsidR="006F5904" w:rsidRPr="008252E2" w:rsidRDefault="006F5904" w:rsidP="00D371B1">
            <w:pPr>
              <w:pStyle w:val="PargrafodaLista"/>
              <w:numPr>
                <w:ilvl w:val="0"/>
                <w:numId w:val="37"/>
              </w:numPr>
              <w:pBdr>
                <w:top w:val="nil"/>
                <w:left w:val="nil"/>
                <w:bottom w:val="nil"/>
                <w:right w:val="nil"/>
                <w:between w:val="nil"/>
              </w:pBdr>
              <w:spacing w:after="160"/>
              <w:rPr>
                <w:rFonts w:asciiTheme="minorHAnsi" w:eastAsia="Times New Roman" w:hAnsiTheme="minorHAnsi" w:cstheme="minorHAnsi"/>
                <w:color w:val="000000"/>
                <w:szCs w:val="22"/>
              </w:rPr>
            </w:pPr>
            <w:r w:rsidRPr="008252E2">
              <w:rPr>
                <w:rFonts w:asciiTheme="minorHAnsi" w:hAnsiTheme="minorHAnsi" w:cstheme="minorHAnsi"/>
                <w:szCs w:val="22"/>
              </w:rPr>
              <w:t xml:space="preserve">Reconhecer os fundamentos da qualidade nos processos industriais. </w:t>
            </w:r>
          </w:p>
          <w:p w14:paraId="5B0D6103" w14:textId="4549CEB0" w:rsidR="006F5904" w:rsidRPr="008252E2" w:rsidRDefault="006F5904" w:rsidP="00D371B1">
            <w:pPr>
              <w:pStyle w:val="PargrafodaLista"/>
              <w:numPr>
                <w:ilvl w:val="0"/>
                <w:numId w:val="37"/>
              </w:numPr>
              <w:pBdr>
                <w:top w:val="nil"/>
                <w:left w:val="nil"/>
                <w:bottom w:val="nil"/>
                <w:right w:val="nil"/>
                <w:between w:val="nil"/>
              </w:pBdr>
              <w:spacing w:after="160"/>
              <w:rPr>
                <w:rFonts w:asciiTheme="minorHAnsi" w:eastAsia="Times New Roman" w:hAnsiTheme="minorHAnsi" w:cstheme="minorHAnsi"/>
                <w:color w:val="000000"/>
                <w:szCs w:val="22"/>
              </w:rPr>
            </w:pPr>
            <w:r w:rsidRPr="008252E2">
              <w:rPr>
                <w:rFonts w:asciiTheme="minorHAnsi" w:hAnsiTheme="minorHAnsi" w:cstheme="minorHAnsi"/>
                <w:szCs w:val="22"/>
              </w:rPr>
              <w:t xml:space="preserve">Identificar as ferramentas da qualidade aplicadas nos processos industriais. </w:t>
            </w:r>
          </w:p>
          <w:p w14:paraId="48A6A763" w14:textId="3B8B05BD" w:rsidR="006F5904" w:rsidRPr="008252E2" w:rsidRDefault="006F5904" w:rsidP="00D371B1">
            <w:pPr>
              <w:pStyle w:val="PargrafodaLista"/>
              <w:numPr>
                <w:ilvl w:val="0"/>
                <w:numId w:val="37"/>
              </w:numPr>
              <w:pBdr>
                <w:top w:val="nil"/>
                <w:left w:val="nil"/>
                <w:bottom w:val="nil"/>
                <w:right w:val="nil"/>
                <w:between w:val="nil"/>
              </w:pBdr>
              <w:spacing w:after="160"/>
              <w:rPr>
                <w:rFonts w:asciiTheme="minorHAnsi" w:eastAsia="Times New Roman" w:hAnsiTheme="minorHAnsi" w:cstheme="minorHAnsi"/>
                <w:color w:val="000000"/>
                <w:szCs w:val="22"/>
              </w:rPr>
            </w:pPr>
            <w:r w:rsidRPr="008252E2">
              <w:rPr>
                <w:rFonts w:asciiTheme="minorHAnsi" w:hAnsiTheme="minorHAnsi" w:cstheme="minorHAnsi"/>
                <w:szCs w:val="22"/>
              </w:rPr>
              <w:t xml:space="preserve">Reconhecer as etapas da filosofia Lean para otimização de custos e redução do tempo e dos desperdícios de uma empresa </w:t>
            </w:r>
          </w:p>
        </w:tc>
        <w:tc>
          <w:tcPr>
            <w:tcW w:w="309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108265DD"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lastRenderedPageBreak/>
              <w:t xml:space="preserve">1 Estrutura organizacional </w:t>
            </w:r>
          </w:p>
          <w:p w14:paraId="5E73BCC0"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lastRenderedPageBreak/>
              <w:t xml:space="preserve">1.1 Sistema de Comunicação 1.2 Organização das funções, informações e recursos </w:t>
            </w:r>
          </w:p>
          <w:p w14:paraId="08ABAD52"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1.3 Funções e responsabilidades </w:t>
            </w:r>
          </w:p>
          <w:p w14:paraId="01A0219B"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1.4 Formal e informal </w:t>
            </w:r>
          </w:p>
          <w:p w14:paraId="48B88653" w14:textId="6A05F54B"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2 Visão Sistêmica </w:t>
            </w:r>
          </w:p>
          <w:p w14:paraId="69A83C43"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2.1 Pensamento sistêmico </w:t>
            </w:r>
          </w:p>
          <w:p w14:paraId="7EA8D53C"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2.2 Microcosmo e macrocosmo</w:t>
            </w:r>
          </w:p>
          <w:p w14:paraId="68C836F7" w14:textId="264D4DA7" w:rsidR="00C41CD9"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 2.3 Conceito</w:t>
            </w:r>
          </w:p>
          <w:p w14:paraId="46FE569B"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 Filosofia Lean </w:t>
            </w:r>
          </w:p>
          <w:p w14:paraId="354CBA41"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3.1 Ferramentas </w:t>
            </w:r>
          </w:p>
          <w:p w14:paraId="0D67A5B1"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3.1.1 Mapa de fluxo de valor 3.1.2 Cadeia de valores </w:t>
            </w:r>
          </w:p>
          <w:p w14:paraId="7295F481"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3.1.3 </w:t>
            </w:r>
            <w:proofErr w:type="spellStart"/>
            <w:r w:rsidRPr="008252E2">
              <w:rPr>
                <w:rFonts w:asciiTheme="minorHAnsi" w:hAnsiTheme="minorHAnsi" w:cstheme="minorHAnsi"/>
                <w:szCs w:val="22"/>
              </w:rPr>
              <w:t>Takt</w:t>
            </w:r>
            <w:proofErr w:type="spellEnd"/>
            <w:r w:rsidRPr="008252E2">
              <w:rPr>
                <w:rFonts w:asciiTheme="minorHAnsi" w:hAnsiTheme="minorHAnsi" w:cstheme="minorHAnsi"/>
                <w:szCs w:val="22"/>
              </w:rPr>
              <w:t xml:space="preserve">-time </w:t>
            </w:r>
          </w:p>
          <w:p w14:paraId="7858D4DB"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3.1.4 </w:t>
            </w:r>
            <w:proofErr w:type="spellStart"/>
            <w:r w:rsidRPr="008252E2">
              <w:rPr>
                <w:rFonts w:asciiTheme="minorHAnsi" w:hAnsiTheme="minorHAnsi" w:cstheme="minorHAnsi"/>
                <w:szCs w:val="22"/>
              </w:rPr>
              <w:t>Cronoanálise</w:t>
            </w:r>
            <w:proofErr w:type="spellEnd"/>
            <w:r w:rsidRPr="008252E2">
              <w:rPr>
                <w:rFonts w:asciiTheme="minorHAnsi" w:hAnsiTheme="minorHAnsi" w:cstheme="minorHAnsi"/>
                <w:szCs w:val="22"/>
              </w:rPr>
              <w:t xml:space="preserve"> </w:t>
            </w:r>
          </w:p>
          <w:p w14:paraId="36BA1A70"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3.1.5 Diagrama espaguete </w:t>
            </w:r>
          </w:p>
          <w:p w14:paraId="077BDB8E" w14:textId="35A2844C"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3.2 Etapas </w:t>
            </w:r>
          </w:p>
          <w:p w14:paraId="1C19698C"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3.2.1 Encerramento </w:t>
            </w:r>
          </w:p>
          <w:p w14:paraId="2328F34F"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3.2.2 Monitoramento</w:t>
            </w:r>
          </w:p>
          <w:p w14:paraId="3C82EBF3" w14:textId="05A29BED"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3.2.3 Intervenção </w:t>
            </w:r>
          </w:p>
          <w:p w14:paraId="43EE0FED"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3.2.4 Coleta </w:t>
            </w:r>
          </w:p>
          <w:p w14:paraId="702BC8C4"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3.2.5 Preparação </w:t>
            </w:r>
          </w:p>
          <w:p w14:paraId="5C0B477F"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3.3 Pilares </w:t>
            </w:r>
          </w:p>
          <w:p w14:paraId="4419517B"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3.4 </w:t>
            </w:r>
            <w:proofErr w:type="spellStart"/>
            <w:r w:rsidRPr="008252E2">
              <w:rPr>
                <w:rFonts w:asciiTheme="minorHAnsi" w:hAnsiTheme="minorHAnsi" w:cstheme="minorHAnsi"/>
                <w:szCs w:val="22"/>
              </w:rPr>
              <w:t>Mindset</w:t>
            </w:r>
            <w:proofErr w:type="spellEnd"/>
            <w:r w:rsidRPr="008252E2">
              <w:rPr>
                <w:rFonts w:asciiTheme="minorHAnsi" w:hAnsiTheme="minorHAnsi" w:cstheme="minorHAnsi"/>
                <w:szCs w:val="22"/>
              </w:rPr>
              <w:t xml:space="preserve"> </w:t>
            </w:r>
          </w:p>
          <w:p w14:paraId="32FDFA4A"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3.5 Definição e importância </w:t>
            </w:r>
          </w:p>
          <w:p w14:paraId="12421BB3"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4 Métodos e Ferramentas da Qualidade </w:t>
            </w:r>
          </w:p>
          <w:p w14:paraId="2149CF9D"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4.1 Definição e Aplicabilidade 4.1.1 Diagrama de dispersão 4.1.2 Folha de verificação 4.1.3 5W2H </w:t>
            </w:r>
          </w:p>
          <w:p w14:paraId="6A55A4A1"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4.1.4 CEP </w:t>
            </w:r>
          </w:p>
          <w:p w14:paraId="0BB33320"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lastRenderedPageBreak/>
              <w:t xml:space="preserve">4.1.5 Diagrama de Ishikawa 4.1.6 Diagrama de Pareto 4.1.7 Fluxograma de processos </w:t>
            </w:r>
          </w:p>
          <w:p w14:paraId="13E1D6A3"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4.1.8 Brainstorming </w:t>
            </w:r>
          </w:p>
          <w:p w14:paraId="7B79808E"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4.1.9 Histograma </w:t>
            </w:r>
          </w:p>
          <w:p w14:paraId="33D79914"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4.1.10 MASP </w:t>
            </w:r>
          </w:p>
          <w:p w14:paraId="4F452A80"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4.1.11 PDCA </w:t>
            </w:r>
          </w:p>
          <w:p w14:paraId="5ADDB609"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5 Princípios da gestão da qualidade </w:t>
            </w:r>
          </w:p>
          <w:p w14:paraId="5C1532A7"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5.1 Gestão de relacionamentos</w:t>
            </w:r>
          </w:p>
          <w:p w14:paraId="2B8BB316" w14:textId="34451D64"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5.2 Melhoria</w:t>
            </w:r>
          </w:p>
          <w:p w14:paraId="471A0364"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5.3 Tomada de decisão baseado em evidências </w:t>
            </w:r>
          </w:p>
          <w:p w14:paraId="5B8031D1"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5.4 Abordagem de processos 5.5 Engajamento das pessoas 5.6 Liderança </w:t>
            </w:r>
          </w:p>
          <w:p w14:paraId="6EF8453B"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5.7 Foco no cliente </w:t>
            </w:r>
          </w:p>
          <w:p w14:paraId="1511D5DE" w14:textId="684660B1"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6 Qualidade </w:t>
            </w:r>
          </w:p>
          <w:p w14:paraId="17A99DDB" w14:textId="77777777"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 xml:space="preserve">6.1 Evolução da qualidade </w:t>
            </w:r>
          </w:p>
          <w:p w14:paraId="029D49E0" w14:textId="4584EDF5" w:rsidR="006F5904" w:rsidRPr="008252E2" w:rsidRDefault="006F5904">
            <w:pPr>
              <w:spacing w:after="120"/>
              <w:rPr>
                <w:rFonts w:asciiTheme="minorHAnsi" w:hAnsiTheme="minorHAnsi" w:cstheme="minorHAnsi"/>
                <w:szCs w:val="22"/>
              </w:rPr>
            </w:pPr>
            <w:r w:rsidRPr="008252E2">
              <w:rPr>
                <w:rFonts w:asciiTheme="minorHAnsi" w:hAnsiTheme="minorHAnsi" w:cstheme="minorHAnsi"/>
                <w:szCs w:val="22"/>
              </w:rPr>
              <w:t>6.2 Definição</w:t>
            </w:r>
          </w:p>
        </w:tc>
      </w:tr>
      <w:tr w:rsidR="00C41CD9" w:rsidRPr="008252E2" w14:paraId="4ECAA002"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C43C432"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FFFFFF"/>
                <w:szCs w:val="22"/>
              </w:rPr>
              <w:lastRenderedPageBreak/>
              <w:t>AMBIENTES PEDAGÓGICOS, COM RELAÇÃO DE EQUIPAMENTOS, MÁQUINAS, FERRAMENTAS, INSTRUMENTOS E MATERIAIS</w:t>
            </w:r>
          </w:p>
        </w:tc>
      </w:tr>
      <w:tr w:rsidR="00C41CD9" w:rsidRPr="008252E2" w14:paraId="0747C4B1" w14:textId="77777777">
        <w:trPr>
          <w:trHeight w:val="408"/>
        </w:trPr>
        <w:tc>
          <w:tcPr>
            <w:tcW w:w="379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6951A8" w14:textId="77777777" w:rsidR="00C41CD9" w:rsidRPr="008252E2" w:rsidRDefault="00D371B1">
            <w:pPr>
              <w:spacing w:after="160"/>
              <w:rPr>
                <w:rFonts w:asciiTheme="minorHAnsi" w:eastAsia="Times New Roman" w:hAnsiTheme="minorHAnsi" w:cstheme="minorHAnsi"/>
                <w:b/>
                <w:szCs w:val="22"/>
              </w:rPr>
            </w:pPr>
            <w:r w:rsidRPr="008252E2">
              <w:rPr>
                <w:rFonts w:asciiTheme="minorHAnsi" w:hAnsiTheme="minorHAnsi" w:cstheme="minorHAnsi"/>
                <w:b/>
                <w:szCs w:val="22"/>
              </w:rPr>
              <w:t>Ambientes Pedagógicos</w:t>
            </w:r>
          </w:p>
        </w:tc>
        <w:tc>
          <w:tcPr>
            <w:tcW w:w="531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AFE4270" w14:textId="65CF7C30" w:rsidR="00C41CD9" w:rsidRPr="008252E2" w:rsidRDefault="008252E2" w:rsidP="00D371B1">
            <w:pPr>
              <w:numPr>
                <w:ilvl w:val="0"/>
                <w:numId w:val="22"/>
              </w:numPr>
              <w:spacing w:after="160"/>
              <w:rPr>
                <w:rFonts w:asciiTheme="minorHAnsi" w:eastAsia="Noto Sans Symbols" w:hAnsiTheme="minorHAnsi" w:cstheme="minorHAnsi"/>
                <w:color w:val="000000"/>
                <w:szCs w:val="22"/>
              </w:rPr>
            </w:pPr>
            <w:r w:rsidRPr="008252E2">
              <w:rPr>
                <w:rFonts w:asciiTheme="minorHAnsi" w:hAnsiTheme="minorHAnsi" w:cstheme="minorHAnsi"/>
                <w:szCs w:val="22"/>
              </w:rPr>
              <w:t>Sala de aula, Biblioteca e Laboratório de Informática</w:t>
            </w:r>
          </w:p>
        </w:tc>
      </w:tr>
      <w:tr w:rsidR="008252E2" w:rsidRPr="008252E2" w14:paraId="7F390DC5" w14:textId="77777777">
        <w:trPr>
          <w:trHeight w:val="408"/>
        </w:trPr>
        <w:tc>
          <w:tcPr>
            <w:tcW w:w="379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F95018F" w14:textId="2C1B04EC" w:rsidR="008252E2" w:rsidRPr="008252E2" w:rsidRDefault="008252E2">
            <w:pPr>
              <w:spacing w:after="160"/>
              <w:rPr>
                <w:rFonts w:asciiTheme="minorHAnsi" w:hAnsiTheme="minorHAnsi" w:cstheme="minorHAnsi"/>
                <w:b/>
                <w:szCs w:val="22"/>
              </w:rPr>
            </w:pPr>
            <w:r w:rsidRPr="008252E2">
              <w:rPr>
                <w:rFonts w:asciiTheme="minorHAnsi" w:hAnsiTheme="minorHAnsi" w:cstheme="minorHAnsi"/>
                <w:b/>
                <w:szCs w:val="22"/>
              </w:rPr>
              <w:t>Máquinas, Equipamentos, Instrumentos e Ferramentas</w:t>
            </w:r>
          </w:p>
        </w:tc>
        <w:tc>
          <w:tcPr>
            <w:tcW w:w="531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69C862" w14:textId="4040C6AB" w:rsidR="008252E2" w:rsidRPr="008252E2" w:rsidRDefault="008252E2" w:rsidP="00D371B1">
            <w:pPr>
              <w:numPr>
                <w:ilvl w:val="0"/>
                <w:numId w:val="22"/>
              </w:numPr>
              <w:spacing w:after="160"/>
              <w:rPr>
                <w:rFonts w:asciiTheme="minorHAnsi" w:hAnsiTheme="minorHAnsi" w:cstheme="minorHAnsi"/>
                <w:szCs w:val="22"/>
              </w:rPr>
            </w:pPr>
            <w:r w:rsidRPr="008252E2">
              <w:rPr>
                <w:rFonts w:asciiTheme="minorHAnsi" w:hAnsiTheme="minorHAnsi" w:cstheme="minorHAnsi"/>
                <w:szCs w:val="22"/>
              </w:rPr>
              <w:t xml:space="preserve">Computadores com acesso </w:t>
            </w:r>
            <w:proofErr w:type="spellStart"/>
            <w:r w:rsidRPr="008252E2">
              <w:rPr>
                <w:rFonts w:asciiTheme="minorHAnsi" w:hAnsiTheme="minorHAnsi" w:cstheme="minorHAnsi"/>
                <w:szCs w:val="22"/>
              </w:rPr>
              <w:t>a</w:t>
            </w:r>
            <w:proofErr w:type="spellEnd"/>
            <w:r w:rsidRPr="008252E2">
              <w:rPr>
                <w:rFonts w:asciiTheme="minorHAnsi" w:hAnsiTheme="minorHAnsi" w:cstheme="minorHAnsi"/>
                <w:szCs w:val="22"/>
              </w:rPr>
              <w:t xml:space="preserve"> internet (para uso de software de editor de texto, planilha eletrônica e editor de apresentações) e Kit multimídia (projetor, tela, computador)</w:t>
            </w:r>
          </w:p>
        </w:tc>
      </w:tr>
      <w:tr w:rsidR="00C41CD9" w:rsidRPr="008252E2" w14:paraId="7919EF34" w14:textId="77777777">
        <w:trPr>
          <w:trHeight w:val="408"/>
        </w:trPr>
        <w:tc>
          <w:tcPr>
            <w:tcW w:w="379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7517378" w14:textId="4ADBB34F" w:rsidR="00C41CD9" w:rsidRPr="008252E2" w:rsidRDefault="008252E2">
            <w:pPr>
              <w:spacing w:after="160"/>
              <w:rPr>
                <w:rFonts w:asciiTheme="minorHAnsi" w:eastAsia="Times New Roman" w:hAnsiTheme="minorHAnsi" w:cstheme="minorHAnsi"/>
                <w:b/>
                <w:szCs w:val="22"/>
              </w:rPr>
            </w:pPr>
            <w:r w:rsidRPr="008252E2">
              <w:rPr>
                <w:rFonts w:asciiTheme="minorHAnsi" w:eastAsia="Times New Roman" w:hAnsiTheme="minorHAnsi" w:cstheme="minorHAnsi"/>
                <w:b/>
                <w:szCs w:val="22"/>
              </w:rPr>
              <w:t>Observações/recomendações</w:t>
            </w:r>
          </w:p>
        </w:tc>
        <w:tc>
          <w:tcPr>
            <w:tcW w:w="531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34A7E6" w14:textId="05AC3626" w:rsidR="00C41CD9" w:rsidRPr="008252E2" w:rsidRDefault="008252E2" w:rsidP="00D371B1">
            <w:pPr>
              <w:numPr>
                <w:ilvl w:val="0"/>
                <w:numId w:val="23"/>
              </w:numPr>
              <w:spacing w:after="160"/>
              <w:rPr>
                <w:rFonts w:asciiTheme="minorHAnsi" w:eastAsia="Noto Sans Symbols" w:hAnsiTheme="minorHAnsi" w:cstheme="minorHAnsi"/>
                <w:color w:val="000000"/>
                <w:szCs w:val="22"/>
              </w:rPr>
            </w:pPr>
            <w:r w:rsidRPr="008252E2">
              <w:rPr>
                <w:rFonts w:asciiTheme="minorHAnsi" w:hAnsiTheme="minorHAnsi" w:cstheme="minorHAnsi"/>
                <w:szCs w:val="22"/>
              </w:rPr>
              <w:t xml:space="preserve">Acessibilidade: Nas condições de infraestrutura, serão asseguradas as condições de acessibilidade instrumental e arquitetônica, reconhecendo a especificidade e a peculiaridade do aluno com </w:t>
            </w:r>
            <w:r w:rsidRPr="008252E2">
              <w:rPr>
                <w:rFonts w:asciiTheme="minorHAnsi" w:hAnsiTheme="minorHAnsi" w:cstheme="minorHAnsi"/>
                <w:szCs w:val="22"/>
              </w:rPr>
              <w:lastRenderedPageBreak/>
              <w:t>deficiência, levando-se em conta a(s) Norma(s) Regulamentadora(s) da ocupação, NBR nº 9050, Lei nº 13.146/2015, a LDB nº 9394/96 e a legislação específica em vigência da deficiência em questão, quando for o caso</w:t>
            </w:r>
          </w:p>
        </w:tc>
      </w:tr>
    </w:tbl>
    <w:p w14:paraId="72FA971F" w14:textId="77777777" w:rsidR="00C41CD9" w:rsidRDefault="00C41CD9"/>
    <w:p w14:paraId="12847C92" w14:textId="77777777" w:rsidR="00C41CD9" w:rsidRDefault="00C41CD9"/>
    <w:p w14:paraId="7FABADB3" w14:textId="77777777" w:rsidR="00C41CD9" w:rsidRDefault="00C41CD9"/>
    <w:p w14:paraId="7833A2DC" w14:textId="77777777" w:rsidR="00C41CD9" w:rsidRDefault="00C41CD9"/>
    <w:p w14:paraId="6FFBD56B" w14:textId="77777777" w:rsidR="00C41CD9" w:rsidRDefault="00C41CD9"/>
    <w:p w14:paraId="2B3761AF" w14:textId="77777777" w:rsidR="00C41CD9" w:rsidRDefault="00C41CD9"/>
    <w:p w14:paraId="06AB3B23" w14:textId="77777777" w:rsidR="00C41CD9" w:rsidRDefault="00C41CD9"/>
    <w:p w14:paraId="720868E8" w14:textId="77777777" w:rsidR="00C41CD9" w:rsidRDefault="00C41CD9"/>
    <w:p w14:paraId="47AD7927" w14:textId="77777777" w:rsidR="00C41CD9" w:rsidRDefault="00C41CD9"/>
    <w:p w14:paraId="650DA428" w14:textId="77777777" w:rsidR="00C41CD9" w:rsidRDefault="00C41CD9"/>
    <w:p w14:paraId="575F8E50" w14:textId="77777777" w:rsidR="00C41CD9" w:rsidRDefault="00C41CD9"/>
    <w:p w14:paraId="07E36F9A" w14:textId="637E71EC" w:rsidR="00C41CD9" w:rsidRDefault="00C41CD9"/>
    <w:p w14:paraId="04E54733" w14:textId="6AE9288C" w:rsidR="008252E2" w:rsidRDefault="008252E2"/>
    <w:p w14:paraId="0DC56578" w14:textId="68D26191" w:rsidR="008252E2" w:rsidRDefault="008252E2"/>
    <w:p w14:paraId="69F5E19F" w14:textId="18DD8AD3" w:rsidR="008252E2" w:rsidRDefault="008252E2"/>
    <w:p w14:paraId="06237003" w14:textId="188CCEC7" w:rsidR="008252E2" w:rsidRDefault="008252E2"/>
    <w:p w14:paraId="6CE557CC" w14:textId="35660D18" w:rsidR="008252E2" w:rsidRDefault="008252E2"/>
    <w:p w14:paraId="27111F6C" w14:textId="56EF3392" w:rsidR="008252E2" w:rsidRDefault="008252E2"/>
    <w:p w14:paraId="319A50DD" w14:textId="081D0C8C" w:rsidR="008252E2" w:rsidRDefault="008252E2"/>
    <w:p w14:paraId="5D771DAA" w14:textId="3DB9F58C" w:rsidR="008252E2" w:rsidRDefault="008252E2"/>
    <w:p w14:paraId="220DE031" w14:textId="095E7399" w:rsidR="008252E2" w:rsidRDefault="008252E2"/>
    <w:p w14:paraId="0785661D" w14:textId="23AB1C7C" w:rsidR="008252E2" w:rsidRDefault="008252E2"/>
    <w:p w14:paraId="7670927E" w14:textId="57B0D69F" w:rsidR="008252E2" w:rsidRDefault="008252E2"/>
    <w:p w14:paraId="36266C80" w14:textId="7B1D4310" w:rsidR="008252E2" w:rsidRDefault="008252E2"/>
    <w:p w14:paraId="2CA2B17A" w14:textId="787F681D" w:rsidR="008252E2" w:rsidRDefault="008252E2"/>
    <w:p w14:paraId="4ACA15B9" w14:textId="45B03758" w:rsidR="008252E2" w:rsidRDefault="008252E2"/>
    <w:p w14:paraId="1447FC58" w14:textId="28A8797D" w:rsidR="008252E2" w:rsidRDefault="008252E2"/>
    <w:p w14:paraId="624968C1" w14:textId="3544A4BB" w:rsidR="008252E2" w:rsidRDefault="008252E2"/>
    <w:p w14:paraId="25707400" w14:textId="661EE436" w:rsidR="008252E2" w:rsidRDefault="008252E2"/>
    <w:p w14:paraId="4A25DF02" w14:textId="29E91F14" w:rsidR="008252E2" w:rsidRDefault="008252E2"/>
    <w:p w14:paraId="6F5A0373" w14:textId="6B435407" w:rsidR="008252E2" w:rsidRDefault="008252E2"/>
    <w:p w14:paraId="10FB771F" w14:textId="1A15AD5E" w:rsidR="008252E2" w:rsidRDefault="008252E2"/>
    <w:p w14:paraId="4CA89F1A" w14:textId="7BEC8BDF" w:rsidR="008252E2" w:rsidRDefault="008252E2"/>
    <w:p w14:paraId="3CBEEBA3" w14:textId="0362AF59" w:rsidR="008252E2" w:rsidRDefault="008252E2"/>
    <w:p w14:paraId="7BEDA8B8" w14:textId="676E8E4E" w:rsidR="008252E2" w:rsidRDefault="008252E2"/>
    <w:p w14:paraId="17564318" w14:textId="6358B3C0" w:rsidR="008252E2" w:rsidRDefault="008252E2"/>
    <w:p w14:paraId="5CF4CA41" w14:textId="360002F8" w:rsidR="008252E2" w:rsidRDefault="008252E2"/>
    <w:p w14:paraId="397EB864" w14:textId="4D749511" w:rsidR="008252E2" w:rsidRDefault="008252E2"/>
    <w:p w14:paraId="0C87849F" w14:textId="45F77A43" w:rsidR="008252E2" w:rsidRDefault="008252E2"/>
    <w:p w14:paraId="421A4683" w14:textId="77777777" w:rsidR="008252E2" w:rsidRDefault="008252E2"/>
    <w:p w14:paraId="3B3D26EF" w14:textId="77777777" w:rsidR="00C41CD9" w:rsidRDefault="00C41CD9"/>
    <w:tbl>
      <w:tblPr>
        <w:tblStyle w:val="afd"/>
        <w:tblW w:w="9111" w:type="dxa"/>
        <w:tblInd w:w="0" w:type="dxa"/>
        <w:tblLayout w:type="fixed"/>
        <w:tblLook w:val="0400" w:firstRow="0" w:lastRow="0" w:firstColumn="0" w:lastColumn="0" w:noHBand="0" w:noVBand="1"/>
      </w:tblPr>
      <w:tblGrid>
        <w:gridCol w:w="1543"/>
        <w:gridCol w:w="2391"/>
        <w:gridCol w:w="2301"/>
        <w:gridCol w:w="2876"/>
      </w:tblGrid>
      <w:tr w:rsidR="00C41CD9" w:rsidRPr="008252E2" w14:paraId="37D31B6A"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40B7D4F" w14:textId="46254682"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FFFFFF"/>
                <w:szCs w:val="22"/>
              </w:rPr>
              <w:t xml:space="preserve">Módulo: </w:t>
            </w:r>
            <w:r w:rsidR="008252E2" w:rsidRPr="008252E2">
              <w:rPr>
                <w:rFonts w:asciiTheme="minorHAnsi" w:hAnsiTheme="minorHAnsi" w:cstheme="minorHAnsi"/>
                <w:b/>
                <w:color w:val="FFFFFF"/>
                <w:szCs w:val="22"/>
              </w:rPr>
              <w:t>Básico</w:t>
            </w:r>
          </w:p>
        </w:tc>
      </w:tr>
      <w:tr w:rsidR="00C41CD9" w:rsidRPr="008252E2" w14:paraId="0944D37F"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8CF7193" w14:textId="0DAF7C79"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 xml:space="preserve">Perfil Profissional: </w:t>
            </w:r>
            <w:r w:rsidRPr="008252E2">
              <w:rPr>
                <w:rFonts w:asciiTheme="minorHAnsi" w:hAnsiTheme="minorHAnsi" w:cstheme="minorHAnsi"/>
                <w:szCs w:val="22"/>
              </w:rPr>
              <w:t xml:space="preserve">TÉCNICO </w:t>
            </w:r>
            <w:r w:rsidR="008252E2" w:rsidRPr="008252E2">
              <w:rPr>
                <w:rFonts w:asciiTheme="minorHAnsi" w:hAnsiTheme="minorHAnsi" w:cstheme="minorHAnsi"/>
                <w:szCs w:val="22"/>
              </w:rPr>
              <w:t xml:space="preserve">EM </w:t>
            </w:r>
            <w:r w:rsidRPr="008252E2">
              <w:rPr>
                <w:rFonts w:asciiTheme="minorHAnsi" w:hAnsiTheme="minorHAnsi" w:cstheme="minorHAnsi"/>
                <w:szCs w:val="22"/>
              </w:rPr>
              <w:t>TÊXTIL</w:t>
            </w:r>
          </w:p>
        </w:tc>
      </w:tr>
      <w:tr w:rsidR="00C41CD9" w:rsidRPr="008252E2" w14:paraId="2EE7B697"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072605E" w14:textId="65317B92"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 xml:space="preserve">Unidade Curricular: </w:t>
            </w:r>
            <w:r w:rsidR="008252E2" w:rsidRPr="008252E2">
              <w:rPr>
                <w:rFonts w:asciiTheme="minorHAnsi" w:hAnsiTheme="minorHAnsi" w:cstheme="minorHAnsi"/>
                <w:szCs w:val="22"/>
              </w:rPr>
              <w:t>Saúde e Segurança no Trabalho</w:t>
            </w:r>
          </w:p>
        </w:tc>
      </w:tr>
      <w:tr w:rsidR="00C41CD9" w:rsidRPr="008252E2" w14:paraId="65E96A95"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547A6D" w14:textId="4B4110DF"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 xml:space="preserve">Carga Horária: </w:t>
            </w:r>
            <w:r w:rsidR="008252E2" w:rsidRPr="008252E2">
              <w:rPr>
                <w:rFonts w:asciiTheme="minorHAnsi" w:hAnsiTheme="minorHAnsi" w:cstheme="minorHAnsi"/>
                <w:bCs/>
                <w:color w:val="000000"/>
                <w:szCs w:val="22"/>
              </w:rPr>
              <w:t>12h</w:t>
            </w:r>
          </w:p>
        </w:tc>
      </w:tr>
      <w:tr w:rsidR="00C41CD9" w:rsidRPr="008252E2" w14:paraId="3442BD13"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6AABECE"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Função</w:t>
            </w:r>
          </w:p>
          <w:p w14:paraId="375BE90A" w14:textId="77777777" w:rsidR="008252E2" w:rsidRPr="008252E2" w:rsidRDefault="008252E2" w:rsidP="00D371B1">
            <w:pPr>
              <w:numPr>
                <w:ilvl w:val="0"/>
                <w:numId w:val="28"/>
              </w:numPr>
              <w:spacing w:after="160"/>
              <w:jc w:val="both"/>
              <w:rPr>
                <w:rFonts w:asciiTheme="minorHAnsi" w:eastAsia="Noto Sans Symbols" w:hAnsiTheme="minorHAnsi" w:cstheme="minorHAnsi"/>
                <w:color w:val="000000"/>
                <w:szCs w:val="22"/>
              </w:rPr>
            </w:pPr>
            <w:r w:rsidRPr="008252E2">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5C080284" w14:textId="77777777" w:rsidR="008252E2" w:rsidRPr="008252E2" w:rsidRDefault="008252E2" w:rsidP="00D371B1">
            <w:pPr>
              <w:numPr>
                <w:ilvl w:val="0"/>
                <w:numId w:val="28"/>
              </w:numPr>
              <w:spacing w:after="160"/>
              <w:jc w:val="both"/>
              <w:rPr>
                <w:rFonts w:asciiTheme="minorHAnsi" w:eastAsia="Noto Sans Symbols" w:hAnsiTheme="minorHAnsi" w:cstheme="minorHAnsi"/>
                <w:color w:val="000000"/>
                <w:szCs w:val="22"/>
              </w:rPr>
            </w:pPr>
            <w:r w:rsidRPr="008252E2">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3A5572A5" w14:textId="77777777" w:rsidR="008252E2" w:rsidRPr="008252E2" w:rsidRDefault="008252E2" w:rsidP="00D371B1">
            <w:pPr>
              <w:numPr>
                <w:ilvl w:val="0"/>
                <w:numId w:val="28"/>
              </w:numPr>
              <w:spacing w:after="160"/>
              <w:jc w:val="both"/>
              <w:rPr>
                <w:rFonts w:asciiTheme="minorHAnsi" w:eastAsia="Noto Sans Symbols" w:hAnsiTheme="minorHAnsi" w:cstheme="minorHAnsi"/>
                <w:color w:val="000000"/>
                <w:szCs w:val="22"/>
              </w:rPr>
            </w:pPr>
            <w:r w:rsidRPr="008252E2">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59E1533A" w14:textId="7CF7A6E9" w:rsidR="00C41CD9" w:rsidRPr="008252E2" w:rsidRDefault="008252E2" w:rsidP="00D371B1">
            <w:pPr>
              <w:numPr>
                <w:ilvl w:val="0"/>
                <w:numId w:val="28"/>
              </w:numPr>
              <w:spacing w:after="160"/>
              <w:jc w:val="both"/>
              <w:rPr>
                <w:rFonts w:asciiTheme="minorHAnsi" w:eastAsia="Noto Sans Symbols" w:hAnsiTheme="minorHAnsi" w:cstheme="minorHAnsi"/>
                <w:color w:val="000000"/>
                <w:szCs w:val="22"/>
              </w:rPr>
            </w:pPr>
            <w:r w:rsidRPr="008252E2">
              <w:rPr>
                <w:rFonts w:asciiTheme="minorHAnsi" w:hAnsiTheme="minorHAnsi" w:cstheme="minorHAnsi"/>
                <w:szCs w:val="22"/>
              </w:rPr>
              <w:t>F.4: Desenvolver novos produtos e ou processos têxteis, seguindo normas e procedimentos de qualidade, de sustentabilidade, de saúde e segurança do trabalho.</w:t>
            </w:r>
          </w:p>
        </w:tc>
      </w:tr>
      <w:tr w:rsidR="00C41CD9" w:rsidRPr="008252E2" w14:paraId="145DE387"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F5C560B" w14:textId="0438C1C2" w:rsidR="00C41CD9" w:rsidRPr="008252E2" w:rsidRDefault="00D371B1">
            <w:pPr>
              <w:spacing w:after="160"/>
              <w:jc w:val="both"/>
              <w:rPr>
                <w:rFonts w:asciiTheme="minorHAnsi" w:eastAsia="Times New Roman" w:hAnsiTheme="minorHAnsi" w:cstheme="minorHAnsi"/>
                <w:szCs w:val="22"/>
              </w:rPr>
            </w:pPr>
            <w:r w:rsidRPr="008252E2">
              <w:rPr>
                <w:rFonts w:asciiTheme="minorHAnsi" w:hAnsiTheme="minorHAnsi" w:cstheme="minorHAnsi"/>
                <w:b/>
                <w:color w:val="000000"/>
                <w:szCs w:val="22"/>
              </w:rPr>
              <w:t>Objetivo Geral:</w:t>
            </w:r>
            <w:r w:rsidRPr="008252E2">
              <w:rPr>
                <w:rFonts w:asciiTheme="minorHAnsi" w:hAnsiTheme="minorHAnsi" w:cstheme="minorHAnsi"/>
                <w:szCs w:val="22"/>
              </w:rPr>
              <w:t xml:space="preserve"> </w:t>
            </w:r>
            <w:r w:rsidR="008252E2" w:rsidRPr="008252E2">
              <w:rPr>
                <w:rFonts w:asciiTheme="minorHAnsi" w:hAnsiTheme="minorHAnsi" w:cstheme="minorHAnsi"/>
                <w:szCs w:val="22"/>
              </w:rPr>
              <w:t>Desenvolver as capacidades básicas, socioemocionais necessárias à compreensão dos fundamentos da saúde e segurança do trabalho adequadas às diferentes situações profissionais.</w:t>
            </w:r>
          </w:p>
        </w:tc>
      </w:tr>
      <w:tr w:rsidR="00C41CD9" w:rsidRPr="008252E2" w14:paraId="059F66A5"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0EE6B83"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FFFFFF"/>
                <w:szCs w:val="22"/>
              </w:rPr>
              <w:t>Conteúdos Formativos</w:t>
            </w:r>
          </w:p>
        </w:tc>
      </w:tr>
      <w:tr w:rsidR="00C41CD9" w:rsidRPr="008252E2" w14:paraId="236DBD55" w14:textId="77777777">
        <w:trPr>
          <w:trHeight w:val="408"/>
        </w:trPr>
        <w:tc>
          <w:tcPr>
            <w:tcW w:w="1543"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F318AB4"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Subfunção</w:t>
            </w:r>
          </w:p>
        </w:tc>
        <w:tc>
          <w:tcPr>
            <w:tcW w:w="2391"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3AA2EF29"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Padrão de Desempenho</w:t>
            </w:r>
          </w:p>
        </w:tc>
        <w:tc>
          <w:tcPr>
            <w:tcW w:w="2301"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7BDD495"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Capacidades Técnicas</w:t>
            </w:r>
          </w:p>
        </w:tc>
        <w:tc>
          <w:tcPr>
            <w:tcW w:w="287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6891260D"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000000"/>
                <w:szCs w:val="22"/>
              </w:rPr>
              <w:t>Conhecimentos</w:t>
            </w:r>
          </w:p>
        </w:tc>
      </w:tr>
      <w:tr w:rsidR="00C41CD9" w:rsidRPr="008252E2" w14:paraId="2E6025F7" w14:textId="77777777">
        <w:trPr>
          <w:trHeight w:val="408"/>
        </w:trPr>
        <w:tc>
          <w:tcPr>
            <w:tcW w:w="6235"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69547B" w14:textId="74210A92" w:rsidR="008252E2" w:rsidRPr="008252E2" w:rsidRDefault="008252E2" w:rsidP="008252E2">
            <w:pPr>
              <w:pBdr>
                <w:top w:val="nil"/>
                <w:left w:val="nil"/>
                <w:bottom w:val="nil"/>
                <w:right w:val="nil"/>
                <w:between w:val="nil"/>
              </w:pBdr>
              <w:spacing w:after="160"/>
              <w:rPr>
                <w:rFonts w:asciiTheme="minorHAnsi" w:hAnsiTheme="minorHAnsi" w:cstheme="minorHAnsi"/>
                <w:b/>
                <w:bCs/>
                <w:szCs w:val="22"/>
              </w:rPr>
            </w:pPr>
            <w:r w:rsidRPr="008252E2">
              <w:rPr>
                <w:rFonts w:asciiTheme="minorHAnsi" w:hAnsiTheme="minorHAnsi" w:cstheme="minorHAnsi"/>
                <w:b/>
                <w:bCs/>
                <w:szCs w:val="22"/>
              </w:rPr>
              <w:t>Capacidades Básicas</w:t>
            </w:r>
          </w:p>
          <w:p w14:paraId="0A7A2E24" w14:textId="77777777" w:rsidR="008252E2" w:rsidRPr="008252E2" w:rsidRDefault="008252E2" w:rsidP="00D371B1">
            <w:pPr>
              <w:pStyle w:val="PargrafodaLista"/>
              <w:numPr>
                <w:ilvl w:val="0"/>
                <w:numId w:val="39"/>
              </w:numPr>
              <w:pBdr>
                <w:top w:val="nil"/>
                <w:left w:val="nil"/>
                <w:bottom w:val="nil"/>
                <w:right w:val="nil"/>
                <w:between w:val="nil"/>
              </w:pBdr>
              <w:spacing w:after="160"/>
              <w:rPr>
                <w:rFonts w:asciiTheme="minorHAnsi" w:hAnsiTheme="minorHAnsi" w:cstheme="minorHAnsi"/>
                <w:szCs w:val="22"/>
              </w:rPr>
            </w:pPr>
            <w:r w:rsidRPr="008252E2">
              <w:rPr>
                <w:rFonts w:asciiTheme="minorHAnsi" w:hAnsiTheme="minorHAnsi" w:cstheme="minorHAnsi"/>
                <w:szCs w:val="22"/>
              </w:rPr>
              <w:t xml:space="preserve">Reconhecer os conceitos, classificação e impactos de acidentes e doenças ocupacionais na indústria </w:t>
            </w:r>
          </w:p>
          <w:p w14:paraId="5A78F23A" w14:textId="208C53CB" w:rsidR="008252E2" w:rsidRPr="008252E2" w:rsidRDefault="008252E2" w:rsidP="00D371B1">
            <w:pPr>
              <w:pStyle w:val="PargrafodaLista"/>
              <w:numPr>
                <w:ilvl w:val="0"/>
                <w:numId w:val="38"/>
              </w:numPr>
              <w:pBdr>
                <w:top w:val="nil"/>
                <w:left w:val="nil"/>
                <w:bottom w:val="nil"/>
                <w:right w:val="nil"/>
                <w:between w:val="nil"/>
              </w:pBdr>
              <w:spacing w:after="160"/>
              <w:rPr>
                <w:rFonts w:asciiTheme="minorHAnsi" w:hAnsiTheme="minorHAnsi" w:cstheme="minorHAnsi"/>
                <w:szCs w:val="22"/>
              </w:rPr>
            </w:pPr>
            <w:r w:rsidRPr="008252E2">
              <w:rPr>
                <w:rFonts w:asciiTheme="minorHAnsi" w:hAnsiTheme="minorHAnsi" w:cstheme="minorHAnsi"/>
                <w:szCs w:val="22"/>
              </w:rPr>
              <w:t xml:space="preserve">Reconhecer o papel do trabalhador no cumprimento das normas de saúde e segurança </w:t>
            </w:r>
          </w:p>
          <w:p w14:paraId="3B6FED54" w14:textId="357F3689" w:rsidR="008252E2" w:rsidRPr="008252E2" w:rsidRDefault="008252E2" w:rsidP="00D371B1">
            <w:pPr>
              <w:pStyle w:val="PargrafodaLista"/>
              <w:numPr>
                <w:ilvl w:val="0"/>
                <w:numId w:val="38"/>
              </w:numPr>
              <w:pBdr>
                <w:top w:val="nil"/>
                <w:left w:val="nil"/>
                <w:bottom w:val="nil"/>
                <w:right w:val="nil"/>
                <w:between w:val="nil"/>
              </w:pBdr>
              <w:spacing w:after="160"/>
              <w:rPr>
                <w:rFonts w:asciiTheme="minorHAnsi" w:hAnsiTheme="minorHAnsi" w:cstheme="minorHAnsi"/>
                <w:szCs w:val="22"/>
              </w:rPr>
            </w:pPr>
            <w:r w:rsidRPr="008252E2">
              <w:rPr>
                <w:rFonts w:asciiTheme="minorHAnsi" w:hAnsiTheme="minorHAnsi" w:cstheme="minorHAnsi"/>
                <w:szCs w:val="22"/>
              </w:rPr>
              <w:t xml:space="preserve">Reconhecer as medidas preventivas e corretivas nas atividades laborais </w:t>
            </w:r>
          </w:p>
          <w:p w14:paraId="2612E19C" w14:textId="77777777" w:rsidR="008252E2" w:rsidRPr="008252E2" w:rsidRDefault="008252E2" w:rsidP="00D371B1">
            <w:pPr>
              <w:pStyle w:val="PargrafodaLista"/>
              <w:numPr>
                <w:ilvl w:val="0"/>
                <w:numId w:val="38"/>
              </w:numPr>
              <w:pBdr>
                <w:top w:val="nil"/>
                <w:left w:val="nil"/>
                <w:bottom w:val="nil"/>
                <w:right w:val="nil"/>
                <w:between w:val="nil"/>
              </w:pBdr>
              <w:spacing w:after="160"/>
              <w:rPr>
                <w:rFonts w:asciiTheme="minorHAnsi" w:hAnsiTheme="minorHAnsi" w:cstheme="minorHAnsi"/>
                <w:szCs w:val="22"/>
              </w:rPr>
            </w:pPr>
            <w:r w:rsidRPr="008252E2">
              <w:rPr>
                <w:rFonts w:asciiTheme="minorHAnsi" w:hAnsiTheme="minorHAnsi" w:cstheme="minorHAnsi"/>
                <w:szCs w:val="22"/>
              </w:rPr>
              <w:t xml:space="preserve">Reconhecer os princípios, normas, legislação e procedimentos de saúde, segurança nos processos industriais </w:t>
            </w:r>
          </w:p>
          <w:p w14:paraId="6EF12C85" w14:textId="0F2D4503" w:rsidR="00C41CD9" w:rsidRPr="008252E2" w:rsidRDefault="008252E2" w:rsidP="00D371B1">
            <w:pPr>
              <w:pStyle w:val="PargrafodaLista"/>
              <w:numPr>
                <w:ilvl w:val="0"/>
                <w:numId w:val="38"/>
              </w:numPr>
              <w:pBdr>
                <w:top w:val="nil"/>
                <w:left w:val="nil"/>
                <w:bottom w:val="nil"/>
                <w:right w:val="nil"/>
                <w:between w:val="nil"/>
              </w:pBdr>
              <w:spacing w:after="160"/>
              <w:rPr>
                <w:rFonts w:asciiTheme="minorHAnsi" w:eastAsia="Times New Roman" w:hAnsiTheme="minorHAnsi" w:cstheme="minorHAnsi"/>
                <w:color w:val="000000"/>
                <w:szCs w:val="22"/>
              </w:rPr>
            </w:pPr>
            <w:r w:rsidRPr="008252E2">
              <w:rPr>
                <w:rFonts w:asciiTheme="minorHAnsi" w:hAnsiTheme="minorHAnsi" w:cstheme="minorHAnsi"/>
                <w:szCs w:val="22"/>
              </w:rPr>
              <w:lastRenderedPageBreak/>
              <w:t>Reconhecer os tipos de riscos inerentes às atividades laborais nos processos industriais</w:t>
            </w:r>
          </w:p>
        </w:tc>
        <w:tc>
          <w:tcPr>
            <w:tcW w:w="287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0FEF7882"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lastRenderedPageBreak/>
              <w:t xml:space="preserve">1 O impacto da falta de ética nos ambientes de trabalho </w:t>
            </w:r>
          </w:p>
          <w:p w14:paraId="14664C43"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2 Código de Ética profissional </w:t>
            </w:r>
          </w:p>
          <w:p w14:paraId="12F5A110"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3 Acidentes do Trabalho e Doenças Ocupacionais </w:t>
            </w:r>
          </w:p>
          <w:p w14:paraId="6D1A5AB3"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3.1 CAT </w:t>
            </w:r>
          </w:p>
          <w:p w14:paraId="09864997" w14:textId="10000DB4"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3.1.1 Definição </w:t>
            </w:r>
          </w:p>
          <w:p w14:paraId="2469CC8C"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3.2 Consequências dos acidentes do trabalho </w:t>
            </w:r>
            <w:r w:rsidRPr="008252E2">
              <w:rPr>
                <w:rFonts w:asciiTheme="minorHAnsi" w:hAnsiTheme="minorHAnsi" w:cstheme="minorHAnsi"/>
                <w:szCs w:val="22"/>
              </w:rPr>
              <w:lastRenderedPageBreak/>
              <w:t xml:space="preserve">(Trabalhador, família, empresa e país) </w:t>
            </w:r>
          </w:p>
          <w:p w14:paraId="5F46DAD9"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3.3 Causa: </w:t>
            </w:r>
          </w:p>
          <w:p w14:paraId="7E0E5B47"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3.3.1 Fator humano e pessoal na prevenção de acidentes </w:t>
            </w:r>
          </w:p>
          <w:p w14:paraId="6AC92551"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3.3.2 Imprudência, imperícia e negligência </w:t>
            </w:r>
          </w:p>
          <w:p w14:paraId="0F2B579E"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3.4 Tipos </w:t>
            </w:r>
          </w:p>
          <w:p w14:paraId="2072E4ED" w14:textId="72C51E61"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3.5 Definição </w:t>
            </w:r>
          </w:p>
          <w:p w14:paraId="2F0FD03D"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4 Medidas de Controle </w:t>
            </w:r>
          </w:p>
          <w:p w14:paraId="02C189D1"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4.1 Importância dos Equipamentos de Proteção Individual e coletivo </w:t>
            </w:r>
          </w:p>
          <w:p w14:paraId="47F14C12"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5 Riscos Ocupacionais </w:t>
            </w:r>
          </w:p>
          <w:p w14:paraId="16C8E401"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5.1 Mapa de Riscos </w:t>
            </w:r>
          </w:p>
          <w:p w14:paraId="28EBADF5"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5.2 Classificação de Riscos Ocupacionais: físico, químico, biológico, ergonômico e de acidentes 5.3 Perigo e risco </w:t>
            </w:r>
          </w:p>
          <w:p w14:paraId="088F0973"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6 Segurança do Trabalho 6.1 SESMT </w:t>
            </w:r>
          </w:p>
          <w:p w14:paraId="6E8EBCDA"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6.1.1 Objetivo </w:t>
            </w:r>
          </w:p>
          <w:p w14:paraId="3496D9F1"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6.1.2 Definição </w:t>
            </w:r>
          </w:p>
          <w:p w14:paraId="4DF603DD"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6.2 CIPA </w:t>
            </w:r>
          </w:p>
          <w:p w14:paraId="63ABB100"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6.2.1 Objetivo </w:t>
            </w:r>
          </w:p>
          <w:p w14:paraId="697D584B"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6.2.2 Definição </w:t>
            </w:r>
          </w:p>
          <w:p w14:paraId="0E03B4FE"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6.3 Normas Regulamentadoras do Ministério do Trabalho </w:t>
            </w:r>
          </w:p>
          <w:p w14:paraId="4CCB025A" w14:textId="77777777" w:rsidR="008252E2" w:rsidRPr="008252E2" w:rsidRDefault="008252E2">
            <w:pPr>
              <w:spacing w:after="120"/>
              <w:rPr>
                <w:rFonts w:asciiTheme="minorHAnsi" w:hAnsiTheme="minorHAnsi" w:cstheme="minorHAnsi"/>
                <w:szCs w:val="22"/>
              </w:rPr>
            </w:pPr>
            <w:r w:rsidRPr="008252E2">
              <w:rPr>
                <w:rFonts w:asciiTheme="minorHAnsi" w:hAnsiTheme="minorHAnsi" w:cstheme="minorHAnsi"/>
                <w:szCs w:val="22"/>
              </w:rPr>
              <w:t xml:space="preserve">6.4 Hierarquia das leis </w:t>
            </w:r>
          </w:p>
          <w:p w14:paraId="0DA92E41" w14:textId="7E27829F" w:rsidR="00C41CD9" w:rsidRPr="008252E2" w:rsidRDefault="008252E2">
            <w:pPr>
              <w:spacing w:after="120"/>
              <w:rPr>
                <w:rFonts w:asciiTheme="minorHAnsi" w:hAnsiTheme="minorHAnsi" w:cstheme="minorHAnsi"/>
                <w:color w:val="000000"/>
                <w:szCs w:val="22"/>
              </w:rPr>
            </w:pPr>
            <w:r w:rsidRPr="008252E2">
              <w:rPr>
                <w:rFonts w:asciiTheme="minorHAnsi" w:hAnsiTheme="minorHAnsi" w:cstheme="minorHAnsi"/>
                <w:szCs w:val="22"/>
              </w:rPr>
              <w:t>6.5 Histórico da Segurança do Trabalho no Brasil</w:t>
            </w:r>
          </w:p>
        </w:tc>
      </w:tr>
      <w:tr w:rsidR="00C41CD9" w:rsidRPr="008252E2" w14:paraId="63380492"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99D50F8" w14:textId="77777777" w:rsidR="00C41CD9" w:rsidRPr="008252E2" w:rsidRDefault="00D371B1">
            <w:pPr>
              <w:spacing w:after="160"/>
              <w:rPr>
                <w:rFonts w:asciiTheme="minorHAnsi" w:eastAsia="Times New Roman" w:hAnsiTheme="minorHAnsi" w:cstheme="minorHAnsi"/>
                <w:szCs w:val="22"/>
              </w:rPr>
            </w:pPr>
            <w:r w:rsidRPr="008252E2">
              <w:rPr>
                <w:rFonts w:asciiTheme="minorHAnsi" w:hAnsiTheme="minorHAnsi" w:cstheme="minorHAnsi"/>
                <w:b/>
                <w:color w:val="FFFFFF"/>
                <w:szCs w:val="22"/>
              </w:rPr>
              <w:lastRenderedPageBreak/>
              <w:t>AMBIENTES PEDAGÓGICOS, COM RELAÇÃO DE EQUIPAMENTOS, MÁQUINAS, FERRAMENTAS, INSTRUMENTOS E MATERIAIS</w:t>
            </w:r>
          </w:p>
        </w:tc>
      </w:tr>
      <w:tr w:rsidR="00C41CD9" w:rsidRPr="008252E2" w14:paraId="2C0C4AEC" w14:textId="77777777">
        <w:trPr>
          <w:trHeight w:val="408"/>
        </w:trPr>
        <w:tc>
          <w:tcPr>
            <w:tcW w:w="393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144401" w14:textId="77777777" w:rsidR="00C41CD9" w:rsidRPr="008252E2" w:rsidRDefault="00D371B1">
            <w:pPr>
              <w:spacing w:after="160"/>
              <w:rPr>
                <w:rFonts w:asciiTheme="minorHAnsi" w:eastAsia="Times New Roman" w:hAnsiTheme="minorHAnsi" w:cstheme="minorHAnsi"/>
                <w:b/>
                <w:szCs w:val="22"/>
              </w:rPr>
            </w:pPr>
            <w:r w:rsidRPr="008252E2">
              <w:rPr>
                <w:rFonts w:asciiTheme="minorHAnsi" w:hAnsiTheme="minorHAnsi" w:cstheme="minorHAnsi"/>
                <w:b/>
                <w:szCs w:val="22"/>
              </w:rPr>
              <w:lastRenderedPageBreak/>
              <w:t>Ambientes Pedagógicos</w:t>
            </w:r>
          </w:p>
        </w:tc>
        <w:tc>
          <w:tcPr>
            <w:tcW w:w="517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8785973" w14:textId="6CD66F9C" w:rsidR="00C41CD9" w:rsidRPr="008252E2" w:rsidRDefault="008252E2" w:rsidP="00D371B1">
            <w:pPr>
              <w:numPr>
                <w:ilvl w:val="0"/>
                <w:numId w:val="22"/>
              </w:numPr>
              <w:spacing w:after="160"/>
              <w:rPr>
                <w:rFonts w:asciiTheme="minorHAnsi" w:eastAsia="Noto Sans Symbols" w:hAnsiTheme="minorHAnsi" w:cstheme="minorHAnsi"/>
                <w:color w:val="000000"/>
                <w:szCs w:val="22"/>
              </w:rPr>
            </w:pPr>
            <w:r w:rsidRPr="008252E2">
              <w:rPr>
                <w:rFonts w:asciiTheme="minorHAnsi" w:hAnsiTheme="minorHAnsi" w:cstheme="minorHAnsi"/>
                <w:szCs w:val="22"/>
              </w:rPr>
              <w:t>Sala de aula convencional, equipada com lousa, projetor e computador</w:t>
            </w:r>
          </w:p>
        </w:tc>
      </w:tr>
      <w:tr w:rsidR="00C41CD9" w:rsidRPr="008252E2" w14:paraId="145ECE5A" w14:textId="77777777">
        <w:trPr>
          <w:trHeight w:val="408"/>
        </w:trPr>
        <w:tc>
          <w:tcPr>
            <w:tcW w:w="393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EA317C6" w14:textId="77777777" w:rsidR="00C41CD9" w:rsidRPr="008252E2" w:rsidRDefault="00D371B1">
            <w:pPr>
              <w:spacing w:after="160"/>
              <w:rPr>
                <w:rFonts w:asciiTheme="minorHAnsi" w:eastAsia="Times New Roman" w:hAnsiTheme="minorHAnsi" w:cstheme="minorHAnsi"/>
                <w:b/>
                <w:szCs w:val="22"/>
              </w:rPr>
            </w:pPr>
            <w:r w:rsidRPr="008252E2">
              <w:rPr>
                <w:rFonts w:asciiTheme="minorHAnsi" w:hAnsiTheme="minorHAnsi" w:cstheme="minorHAnsi"/>
                <w:b/>
                <w:szCs w:val="22"/>
              </w:rPr>
              <w:t>Máquinas, Equipamentos, Instrumentos e Ferramentas</w:t>
            </w:r>
          </w:p>
        </w:tc>
        <w:tc>
          <w:tcPr>
            <w:tcW w:w="517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D83B11" w14:textId="3FED7E9F" w:rsidR="00C41CD9" w:rsidRPr="008252E2" w:rsidRDefault="008252E2" w:rsidP="00D371B1">
            <w:pPr>
              <w:numPr>
                <w:ilvl w:val="0"/>
                <w:numId w:val="23"/>
              </w:numPr>
              <w:spacing w:after="160"/>
              <w:rPr>
                <w:rFonts w:asciiTheme="minorHAnsi" w:eastAsia="Noto Sans Symbols" w:hAnsiTheme="minorHAnsi" w:cstheme="minorHAnsi"/>
                <w:color w:val="000000"/>
                <w:szCs w:val="22"/>
              </w:rPr>
            </w:pPr>
            <w:r w:rsidRPr="008252E2">
              <w:rPr>
                <w:rFonts w:asciiTheme="minorHAnsi" w:hAnsiTheme="minorHAnsi" w:cstheme="minorHAnsi"/>
                <w:szCs w:val="22"/>
              </w:rPr>
              <w:t>Computadores com acesso à internet equipados com programas de elaboração de planilhas e gráficos, edição de texto e apresentação multimídia; Kit multimídia (projetor, tela, computador)</w:t>
            </w:r>
          </w:p>
        </w:tc>
      </w:tr>
      <w:tr w:rsidR="008252E2" w:rsidRPr="008252E2" w14:paraId="6DE05E30" w14:textId="77777777">
        <w:trPr>
          <w:trHeight w:val="408"/>
        </w:trPr>
        <w:tc>
          <w:tcPr>
            <w:tcW w:w="393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8F09F6E" w14:textId="4216E733" w:rsidR="008252E2" w:rsidRPr="008252E2" w:rsidRDefault="008252E2">
            <w:pPr>
              <w:spacing w:after="160"/>
              <w:rPr>
                <w:rFonts w:asciiTheme="minorHAnsi" w:hAnsiTheme="minorHAnsi" w:cstheme="minorHAnsi"/>
                <w:b/>
                <w:szCs w:val="22"/>
              </w:rPr>
            </w:pPr>
            <w:r w:rsidRPr="008252E2">
              <w:rPr>
                <w:rFonts w:asciiTheme="minorHAnsi" w:hAnsiTheme="minorHAnsi" w:cstheme="minorHAnsi"/>
                <w:b/>
                <w:szCs w:val="22"/>
              </w:rPr>
              <w:t>Ferramentas e Equipamentos</w:t>
            </w:r>
          </w:p>
        </w:tc>
        <w:tc>
          <w:tcPr>
            <w:tcW w:w="517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2212DA2" w14:textId="644FC0E5" w:rsidR="008252E2" w:rsidRPr="008252E2" w:rsidRDefault="008252E2" w:rsidP="00D371B1">
            <w:pPr>
              <w:numPr>
                <w:ilvl w:val="0"/>
                <w:numId w:val="23"/>
              </w:numPr>
              <w:spacing w:after="160"/>
              <w:rPr>
                <w:rFonts w:asciiTheme="minorHAnsi" w:eastAsia="Noto Sans Symbols" w:hAnsiTheme="minorHAnsi" w:cstheme="minorHAnsi"/>
                <w:color w:val="000000"/>
                <w:szCs w:val="22"/>
              </w:rPr>
            </w:pPr>
            <w:r w:rsidRPr="008252E2">
              <w:rPr>
                <w:rFonts w:asciiTheme="minorHAnsi" w:hAnsiTheme="minorHAnsi" w:cstheme="minorHAnsi"/>
                <w:szCs w:val="22"/>
              </w:rPr>
              <w:t>Amostras, Catálogos, Livros, Manuais, Normas, Periódicos, Revistas</w:t>
            </w:r>
          </w:p>
        </w:tc>
      </w:tr>
      <w:tr w:rsidR="008252E2" w:rsidRPr="008252E2" w14:paraId="64426771" w14:textId="77777777">
        <w:trPr>
          <w:trHeight w:val="408"/>
        </w:trPr>
        <w:tc>
          <w:tcPr>
            <w:tcW w:w="393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D6A98F6" w14:textId="435A5EB0" w:rsidR="008252E2" w:rsidRPr="008252E2" w:rsidRDefault="008252E2">
            <w:pPr>
              <w:spacing w:after="160"/>
              <w:rPr>
                <w:rFonts w:asciiTheme="minorHAnsi" w:hAnsiTheme="minorHAnsi" w:cstheme="minorHAnsi"/>
                <w:b/>
                <w:szCs w:val="22"/>
              </w:rPr>
            </w:pPr>
            <w:r w:rsidRPr="008252E2">
              <w:rPr>
                <w:rFonts w:asciiTheme="minorHAnsi" w:hAnsiTheme="minorHAnsi" w:cstheme="minorHAnsi"/>
                <w:b/>
                <w:szCs w:val="22"/>
              </w:rPr>
              <w:t>Observações/recomendações</w:t>
            </w:r>
          </w:p>
        </w:tc>
        <w:tc>
          <w:tcPr>
            <w:tcW w:w="517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D7B0A2F" w14:textId="7100C879" w:rsidR="008252E2" w:rsidRPr="008252E2" w:rsidRDefault="008252E2" w:rsidP="00D371B1">
            <w:pPr>
              <w:numPr>
                <w:ilvl w:val="0"/>
                <w:numId w:val="23"/>
              </w:numPr>
              <w:spacing w:after="160"/>
              <w:rPr>
                <w:rFonts w:asciiTheme="minorHAnsi" w:eastAsia="Noto Sans Symbols" w:hAnsiTheme="minorHAnsi" w:cstheme="minorHAnsi"/>
                <w:color w:val="000000"/>
                <w:szCs w:val="22"/>
              </w:rPr>
            </w:pPr>
            <w:r w:rsidRPr="008252E2">
              <w:rPr>
                <w:rFonts w:asciiTheme="minorHAnsi" w:hAnsiTheme="minorHAnsi" w:cstheme="minorHAnsi"/>
                <w:szCs w:val="22"/>
              </w:rPr>
              <w:t>Requisitos de 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141F0EA4" w14:textId="77777777" w:rsidR="00C41CD9" w:rsidRDefault="00C41CD9"/>
    <w:p w14:paraId="0681690C" w14:textId="77777777" w:rsidR="00C41CD9" w:rsidRDefault="00C41CD9"/>
    <w:p w14:paraId="2DA79F11" w14:textId="77777777" w:rsidR="00C41CD9" w:rsidRDefault="00C41CD9"/>
    <w:p w14:paraId="128E2160" w14:textId="7BCE3E62" w:rsidR="00C41CD9" w:rsidRDefault="00C41CD9"/>
    <w:p w14:paraId="323C210D" w14:textId="47CCB57B" w:rsidR="008252E2" w:rsidRDefault="008252E2"/>
    <w:p w14:paraId="135B0DA6" w14:textId="2727443E" w:rsidR="008252E2" w:rsidRDefault="008252E2"/>
    <w:p w14:paraId="2871B513" w14:textId="2D3C565F" w:rsidR="008252E2" w:rsidRDefault="008252E2"/>
    <w:p w14:paraId="7ECA4463" w14:textId="30AE8DEA" w:rsidR="008252E2" w:rsidRDefault="008252E2"/>
    <w:p w14:paraId="33871EE7" w14:textId="61B9560A" w:rsidR="008252E2" w:rsidRDefault="008252E2"/>
    <w:p w14:paraId="1E269A79" w14:textId="4A00C975" w:rsidR="008252E2" w:rsidRDefault="008252E2"/>
    <w:p w14:paraId="1B3D5B82" w14:textId="1BEC4114" w:rsidR="008252E2" w:rsidRDefault="008252E2"/>
    <w:p w14:paraId="51894E3E" w14:textId="1B8B8049" w:rsidR="008252E2" w:rsidRDefault="008252E2"/>
    <w:p w14:paraId="51C5293D" w14:textId="13CBF642" w:rsidR="008252E2" w:rsidRDefault="008252E2"/>
    <w:p w14:paraId="12B30770" w14:textId="793115C5" w:rsidR="008252E2" w:rsidRDefault="008252E2"/>
    <w:p w14:paraId="6B1D2EB5" w14:textId="5995D79A" w:rsidR="008252E2" w:rsidRDefault="008252E2"/>
    <w:p w14:paraId="647D26E7" w14:textId="304A64B4" w:rsidR="008252E2" w:rsidRDefault="008252E2"/>
    <w:p w14:paraId="31061FBD" w14:textId="52FC610A" w:rsidR="008252E2" w:rsidRDefault="008252E2"/>
    <w:p w14:paraId="37238C22" w14:textId="69C3C379" w:rsidR="008252E2" w:rsidRDefault="008252E2"/>
    <w:p w14:paraId="162EF1F8" w14:textId="77777777" w:rsidR="008252E2" w:rsidRDefault="008252E2"/>
    <w:p w14:paraId="71A31D50" w14:textId="77777777" w:rsidR="00C41CD9" w:rsidRDefault="00C41CD9"/>
    <w:tbl>
      <w:tblPr>
        <w:tblStyle w:val="afe"/>
        <w:tblW w:w="9111" w:type="dxa"/>
        <w:tblInd w:w="0" w:type="dxa"/>
        <w:tblLayout w:type="fixed"/>
        <w:tblLook w:val="0400" w:firstRow="0" w:lastRow="0" w:firstColumn="0" w:lastColumn="0" w:noHBand="0" w:noVBand="1"/>
      </w:tblPr>
      <w:tblGrid>
        <w:gridCol w:w="1316"/>
        <w:gridCol w:w="1954"/>
        <w:gridCol w:w="1887"/>
        <w:gridCol w:w="3954"/>
      </w:tblGrid>
      <w:tr w:rsidR="00C41CD9" w:rsidRPr="00D771AF" w14:paraId="70E33411"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9A8842B" w14:textId="2A4D6C28"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FFFFFF"/>
                <w:szCs w:val="22"/>
              </w:rPr>
              <w:lastRenderedPageBreak/>
              <w:t xml:space="preserve">Módulo: </w:t>
            </w:r>
            <w:r w:rsidR="008252E2" w:rsidRPr="00D771AF">
              <w:rPr>
                <w:rFonts w:asciiTheme="minorHAnsi" w:hAnsiTheme="minorHAnsi" w:cstheme="minorHAnsi"/>
                <w:b/>
                <w:color w:val="FFFFFF"/>
                <w:szCs w:val="22"/>
              </w:rPr>
              <w:t>Básico</w:t>
            </w:r>
          </w:p>
        </w:tc>
      </w:tr>
      <w:tr w:rsidR="00C41CD9" w:rsidRPr="00D771AF" w14:paraId="6B569F4A"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7517732" w14:textId="45376D8A"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000000"/>
                <w:szCs w:val="22"/>
              </w:rPr>
              <w:t xml:space="preserve">Perfil Profissional: </w:t>
            </w:r>
            <w:r w:rsidRPr="00D771AF">
              <w:rPr>
                <w:rFonts w:asciiTheme="minorHAnsi" w:hAnsiTheme="minorHAnsi" w:cstheme="minorHAnsi"/>
                <w:szCs w:val="22"/>
              </w:rPr>
              <w:t xml:space="preserve">TÉCNICO </w:t>
            </w:r>
            <w:r w:rsidR="008252E2" w:rsidRPr="00D771AF">
              <w:rPr>
                <w:rFonts w:asciiTheme="minorHAnsi" w:hAnsiTheme="minorHAnsi" w:cstheme="minorHAnsi"/>
                <w:szCs w:val="22"/>
              </w:rPr>
              <w:t xml:space="preserve">EM </w:t>
            </w:r>
            <w:r w:rsidRPr="00D771AF">
              <w:rPr>
                <w:rFonts w:asciiTheme="minorHAnsi" w:hAnsiTheme="minorHAnsi" w:cstheme="minorHAnsi"/>
                <w:szCs w:val="22"/>
              </w:rPr>
              <w:t>TÊXTIL</w:t>
            </w:r>
          </w:p>
        </w:tc>
      </w:tr>
      <w:tr w:rsidR="00C41CD9" w:rsidRPr="00D771AF" w14:paraId="5F308BE0"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529C9D3" w14:textId="496A74B9"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000000"/>
                <w:szCs w:val="22"/>
              </w:rPr>
              <w:t xml:space="preserve">Unidade Curricular: </w:t>
            </w:r>
            <w:r w:rsidR="00D771AF" w:rsidRPr="00D771AF">
              <w:rPr>
                <w:rFonts w:asciiTheme="minorHAnsi" w:hAnsiTheme="minorHAnsi" w:cstheme="minorHAnsi"/>
                <w:szCs w:val="22"/>
              </w:rPr>
              <w:t>Introdução a Indústria 4.0</w:t>
            </w:r>
          </w:p>
        </w:tc>
      </w:tr>
      <w:tr w:rsidR="00C41CD9" w:rsidRPr="00D771AF" w14:paraId="2B6165AF"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47303B0" w14:textId="3658FA69"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000000"/>
                <w:szCs w:val="22"/>
              </w:rPr>
              <w:t xml:space="preserve">Carga Horária: </w:t>
            </w:r>
            <w:r w:rsidRPr="00D771AF">
              <w:rPr>
                <w:rFonts w:asciiTheme="minorHAnsi" w:hAnsiTheme="minorHAnsi" w:cstheme="minorHAnsi"/>
                <w:bCs/>
                <w:color w:val="000000"/>
                <w:szCs w:val="22"/>
              </w:rPr>
              <w:t>1</w:t>
            </w:r>
            <w:r w:rsidR="00D771AF" w:rsidRPr="00D771AF">
              <w:rPr>
                <w:rFonts w:asciiTheme="minorHAnsi" w:hAnsiTheme="minorHAnsi" w:cstheme="minorHAnsi"/>
                <w:bCs/>
                <w:color w:val="000000"/>
                <w:szCs w:val="22"/>
              </w:rPr>
              <w:t>2h</w:t>
            </w:r>
          </w:p>
        </w:tc>
      </w:tr>
      <w:tr w:rsidR="00C41CD9" w:rsidRPr="00D771AF" w14:paraId="28F606C6"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286AFE2" w14:textId="77777777"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000000"/>
                <w:szCs w:val="22"/>
              </w:rPr>
              <w:t>Função</w:t>
            </w:r>
          </w:p>
          <w:p w14:paraId="6E1E1890" w14:textId="6E55FB1B" w:rsidR="00D771AF" w:rsidRPr="00D771AF" w:rsidRDefault="00D771AF" w:rsidP="00D371B1">
            <w:pPr>
              <w:numPr>
                <w:ilvl w:val="0"/>
                <w:numId w:val="28"/>
              </w:numPr>
              <w:spacing w:after="160"/>
              <w:jc w:val="both"/>
              <w:rPr>
                <w:rFonts w:asciiTheme="minorHAnsi" w:eastAsia="Noto Sans Symbols" w:hAnsiTheme="minorHAnsi" w:cstheme="minorHAnsi"/>
                <w:color w:val="000000"/>
                <w:szCs w:val="22"/>
              </w:rPr>
            </w:pPr>
            <w:r w:rsidRPr="00D771AF">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442F4F61" w14:textId="66C9FF5A" w:rsidR="00D771AF" w:rsidRPr="00D771AF" w:rsidRDefault="00D771AF" w:rsidP="00D371B1">
            <w:pPr>
              <w:numPr>
                <w:ilvl w:val="0"/>
                <w:numId w:val="28"/>
              </w:numPr>
              <w:spacing w:after="160"/>
              <w:jc w:val="both"/>
              <w:rPr>
                <w:rFonts w:asciiTheme="minorHAnsi" w:eastAsia="Noto Sans Symbols" w:hAnsiTheme="minorHAnsi" w:cstheme="minorHAnsi"/>
                <w:color w:val="000000"/>
                <w:szCs w:val="22"/>
              </w:rPr>
            </w:pPr>
            <w:r w:rsidRPr="00D771AF">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4F04B37B" w14:textId="11D656BB" w:rsidR="00D771AF" w:rsidRPr="00D771AF" w:rsidRDefault="00D771AF" w:rsidP="00D371B1">
            <w:pPr>
              <w:numPr>
                <w:ilvl w:val="0"/>
                <w:numId w:val="28"/>
              </w:numPr>
              <w:spacing w:after="160"/>
              <w:jc w:val="both"/>
              <w:rPr>
                <w:rFonts w:asciiTheme="minorHAnsi" w:eastAsia="Noto Sans Symbols" w:hAnsiTheme="minorHAnsi" w:cstheme="minorHAnsi"/>
                <w:color w:val="000000"/>
                <w:szCs w:val="22"/>
              </w:rPr>
            </w:pPr>
            <w:r w:rsidRPr="00D771AF">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537ACC22" w14:textId="0460D4F4" w:rsidR="00C41CD9" w:rsidRPr="00D771AF" w:rsidRDefault="00D771AF" w:rsidP="00D371B1">
            <w:pPr>
              <w:numPr>
                <w:ilvl w:val="0"/>
                <w:numId w:val="28"/>
              </w:numPr>
              <w:spacing w:after="160"/>
              <w:jc w:val="both"/>
              <w:rPr>
                <w:rFonts w:asciiTheme="minorHAnsi" w:eastAsia="Noto Sans Symbols" w:hAnsiTheme="minorHAnsi" w:cstheme="minorHAnsi"/>
                <w:color w:val="000000"/>
                <w:szCs w:val="22"/>
              </w:rPr>
            </w:pPr>
            <w:r w:rsidRPr="00D771AF">
              <w:rPr>
                <w:rFonts w:asciiTheme="minorHAnsi" w:hAnsiTheme="minorHAnsi" w:cstheme="minorHAnsi"/>
                <w:szCs w:val="22"/>
              </w:rPr>
              <w:t>F.4: Desenvolver novos produtos e ou processos têxteis, seguindo normas e procedimentos de qualidade, de sustentabilidade, de saúde e segurança do trabalho</w:t>
            </w:r>
          </w:p>
        </w:tc>
      </w:tr>
      <w:tr w:rsidR="00C41CD9" w:rsidRPr="00D771AF" w14:paraId="0DD3EB2D"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16EAC48" w14:textId="1BCF364F" w:rsidR="00C41CD9" w:rsidRPr="00D771AF" w:rsidRDefault="00D371B1">
            <w:pPr>
              <w:spacing w:after="160"/>
              <w:jc w:val="both"/>
              <w:rPr>
                <w:rFonts w:asciiTheme="minorHAnsi" w:eastAsia="Times New Roman" w:hAnsiTheme="minorHAnsi" w:cstheme="minorHAnsi"/>
                <w:szCs w:val="22"/>
              </w:rPr>
            </w:pPr>
            <w:r w:rsidRPr="00D771AF">
              <w:rPr>
                <w:rFonts w:asciiTheme="minorHAnsi" w:hAnsiTheme="minorHAnsi" w:cstheme="minorHAnsi"/>
                <w:b/>
                <w:color w:val="000000"/>
                <w:szCs w:val="22"/>
              </w:rPr>
              <w:t>Objetivo Geral:</w:t>
            </w:r>
            <w:r w:rsidRPr="00D771AF">
              <w:rPr>
                <w:rFonts w:asciiTheme="minorHAnsi" w:hAnsiTheme="minorHAnsi" w:cstheme="minorHAnsi"/>
                <w:szCs w:val="22"/>
              </w:rPr>
              <w:t xml:space="preserve"> </w:t>
            </w:r>
            <w:r w:rsidR="00D771AF" w:rsidRPr="00D771AF">
              <w:rPr>
                <w:rFonts w:asciiTheme="minorHAnsi" w:hAnsiTheme="minorHAnsi" w:cstheme="minorHAnsi"/>
                <w:szCs w:val="22"/>
              </w:rPr>
              <w:t>Desenvolver as capacidades básicas, socioemocionais necessárias à compreensão dos fundamentos da saúde e segurança do trabalho adequadas às diferentes situações profissionais.</w:t>
            </w:r>
          </w:p>
        </w:tc>
      </w:tr>
      <w:tr w:rsidR="00C41CD9" w:rsidRPr="00D771AF" w14:paraId="77585DAB"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5F1C67D" w14:textId="77777777"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FFFFFF"/>
                <w:szCs w:val="22"/>
              </w:rPr>
              <w:t>Conteúdos Formativos</w:t>
            </w:r>
          </w:p>
        </w:tc>
      </w:tr>
      <w:tr w:rsidR="00C41CD9" w:rsidRPr="00D771AF" w14:paraId="40CEDDFB" w14:textId="77777777">
        <w:trPr>
          <w:trHeight w:val="408"/>
        </w:trPr>
        <w:tc>
          <w:tcPr>
            <w:tcW w:w="131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40E70C8" w14:textId="77777777"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000000"/>
                <w:szCs w:val="22"/>
              </w:rPr>
              <w:t>Subfunção</w:t>
            </w:r>
          </w:p>
        </w:tc>
        <w:tc>
          <w:tcPr>
            <w:tcW w:w="1954"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9096A13" w14:textId="77777777"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000000"/>
                <w:szCs w:val="22"/>
              </w:rPr>
              <w:t>Padrão de Desempenho</w:t>
            </w:r>
          </w:p>
        </w:tc>
        <w:tc>
          <w:tcPr>
            <w:tcW w:w="188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936FDF8" w14:textId="77777777"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000000"/>
                <w:szCs w:val="22"/>
              </w:rPr>
              <w:t>Capacidades Técnicas</w:t>
            </w:r>
          </w:p>
        </w:tc>
        <w:tc>
          <w:tcPr>
            <w:tcW w:w="3954"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DB9ED3B" w14:textId="77777777"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000000"/>
                <w:szCs w:val="22"/>
              </w:rPr>
              <w:t>Conhecimentos</w:t>
            </w:r>
          </w:p>
        </w:tc>
      </w:tr>
      <w:tr w:rsidR="00C41CD9" w:rsidRPr="00D771AF" w14:paraId="495774C0" w14:textId="77777777">
        <w:trPr>
          <w:trHeight w:val="408"/>
        </w:trPr>
        <w:tc>
          <w:tcPr>
            <w:tcW w:w="5157"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F02ABFE" w14:textId="5AF60B7A" w:rsidR="00D771AF" w:rsidRPr="00D771AF" w:rsidRDefault="00D771AF" w:rsidP="00D771AF">
            <w:pPr>
              <w:pBdr>
                <w:top w:val="nil"/>
                <w:left w:val="nil"/>
                <w:bottom w:val="nil"/>
                <w:right w:val="nil"/>
                <w:between w:val="nil"/>
              </w:pBdr>
              <w:spacing w:after="160"/>
              <w:rPr>
                <w:rFonts w:asciiTheme="minorHAnsi" w:hAnsiTheme="minorHAnsi" w:cstheme="minorHAnsi"/>
                <w:b/>
                <w:bCs/>
                <w:szCs w:val="22"/>
              </w:rPr>
            </w:pPr>
            <w:r w:rsidRPr="00D771AF">
              <w:rPr>
                <w:rFonts w:asciiTheme="minorHAnsi" w:hAnsiTheme="minorHAnsi" w:cstheme="minorHAnsi"/>
                <w:b/>
                <w:bCs/>
                <w:szCs w:val="22"/>
              </w:rPr>
              <w:t>Capacidades Básicas</w:t>
            </w:r>
          </w:p>
          <w:p w14:paraId="62E017B1" w14:textId="358589C2" w:rsidR="00D771AF" w:rsidRPr="00D771AF" w:rsidRDefault="00D771AF" w:rsidP="00D371B1">
            <w:pPr>
              <w:pStyle w:val="PargrafodaLista"/>
              <w:numPr>
                <w:ilvl w:val="0"/>
                <w:numId w:val="40"/>
              </w:numPr>
              <w:pBdr>
                <w:top w:val="nil"/>
                <w:left w:val="nil"/>
                <w:bottom w:val="nil"/>
                <w:right w:val="nil"/>
                <w:between w:val="nil"/>
              </w:pBdr>
              <w:spacing w:after="160"/>
              <w:rPr>
                <w:rFonts w:asciiTheme="minorHAnsi" w:hAnsiTheme="minorHAnsi" w:cstheme="minorHAnsi"/>
                <w:szCs w:val="22"/>
              </w:rPr>
            </w:pPr>
            <w:r w:rsidRPr="00D771AF">
              <w:rPr>
                <w:rFonts w:asciiTheme="minorHAnsi" w:hAnsiTheme="minorHAnsi" w:cstheme="minorHAnsi"/>
                <w:szCs w:val="22"/>
              </w:rPr>
              <w:t xml:space="preserve">Reconhecer os conceitos, classificação e impactos de acidentes e doenças ocupacionais na indústria </w:t>
            </w:r>
          </w:p>
          <w:p w14:paraId="0CB843D0" w14:textId="537290EE" w:rsidR="00D771AF" w:rsidRPr="00D771AF" w:rsidRDefault="00D771AF" w:rsidP="00D371B1">
            <w:pPr>
              <w:pStyle w:val="PargrafodaLista"/>
              <w:numPr>
                <w:ilvl w:val="0"/>
                <w:numId w:val="40"/>
              </w:numPr>
              <w:pBdr>
                <w:top w:val="nil"/>
                <w:left w:val="nil"/>
                <w:bottom w:val="nil"/>
                <w:right w:val="nil"/>
                <w:between w:val="nil"/>
              </w:pBdr>
              <w:spacing w:after="160"/>
              <w:rPr>
                <w:rFonts w:asciiTheme="minorHAnsi" w:hAnsiTheme="minorHAnsi" w:cstheme="minorHAnsi"/>
                <w:szCs w:val="22"/>
              </w:rPr>
            </w:pPr>
            <w:r w:rsidRPr="00D771AF">
              <w:rPr>
                <w:rFonts w:asciiTheme="minorHAnsi" w:hAnsiTheme="minorHAnsi" w:cstheme="minorHAnsi"/>
                <w:szCs w:val="22"/>
              </w:rPr>
              <w:t xml:space="preserve">Reconhecer o papel do trabalhador no cumprimento das normas de saúde e segurança </w:t>
            </w:r>
          </w:p>
          <w:p w14:paraId="75FC0F6B" w14:textId="3B8A3D81" w:rsidR="00C41CD9" w:rsidRPr="00D771AF" w:rsidRDefault="00D771AF" w:rsidP="00D371B1">
            <w:pPr>
              <w:pStyle w:val="PargrafodaLista"/>
              <w:numPr>
                <w:ilvl w:val="0"/>
                <w:numId w:val="40"/>
              </w:numPr>
              <w:pBdr>
                <w:top w:val="nil"/>
                <w:left w:val="nil"/>
                <w:bottom w:val="nil"/>
                <w:right w:val="nil"/>
                <w:between w:val="nil"/>
              </w:pBdr>
              <w:spacing w:after="160"/>
              <w:rPr>
                <w:rFonts w:asciiTheme="minorHAnsi" w:hAnsiTheme="minorHAnsi" w:cstheme="minorHAnsi"/>
                <w:szCs w:val="22"/>
              </w:rPr>
            </w:pPr>
            <w:r w:rsidRPr="00D771AF">
              <w:rPr>
                <w:rFonts w:asciiTheme="minorHAnsi" w:hAnsiTheme="minorHAnsi" w:cstheme="minorHAnsi"/>
                <w:szCs w:val="22"/>
              </w:rPr>
              <w:t>Reconhecer as medidas preventivas e corretivas nas atividades laborais</w:t>
            </w:r>
          </w:p>
          <w:p w14:paraId="0266B659" w14:textId="77777777" w:rsidR="00D771AF" w:rsidRPr="00D771AF" w:rsidRDefault="00D771AF" w:rsidP="00D371B1">
            <w:pPr>
              <w:pStyle w:val="PargrafodaLista"/>
              <w:numPr>
                <w:ilvl w:val="0"/>
                <w:numId w:val="40"/>
              </w:numPr>
              <w:pBdr>
                <w:top w:val="nil"/>
                <w:left w:val="nil"/>
                <w:bottom w:val="nil"/>
                <w:right w:val="nil"/>
                <w:between w:val="nil"/>
              </w:pBdr>
              <w:spacing w:after="160"/>
              <w:rPr>
                <w:rFonts w:asciiTheme="minorHAnsi" w:eastAsia="Times New Roman" w:hAnsiTheme="minorHAnsi" w:cstheme="minorHAnsi"/>
                <w:color w:val="000000"/>
                <w:szCs w:val="22"/>
              </w:rPr>
            </w:pPr>
            <w:r w:rsidRPr="00D771AF">
              <w:rPr>
                <w:rFonts w:asciiTheme="minorHAnsi" w:hAnsiTheme="minorHAnsi" w:cstheme="minorHAnsi"/>
                <w:szCs w:val="22"/>
              </w:rPr>
              <w:lastRenderedPageBreak/>
              <w:t xml:space="preserve">Reconhecer os princípios, normas, legislação e procedimentos de saúde, segurança nos processos industriais </w:t>
            </w:r>
          </w:p>
          <w:p w14:paraId="08D33BA4" w14:textId="0C22FE61" w:rsidR="00D771AF" w:rsidRPr="00D771AF" w:rsidRDefault="00D771AF" w:rsidP="00D371B1">
            <w:pPr>
              <w:pStyle w:val="PargrafodaLista"/>
              <w:numPr>
                <w:ilvl w:val="0"/>
                <w:numId w:val="40"/>
              </w:numPr>
              <w:pBdr>
                <w:top w:val="nil"/>
                <w:left w:val="nil"/>
                <w:bottom w:val="nil"/>
                <w:right w:val="nil"/>
                <w:between w:val="nil"/>
              </w:pBdr>
              <w:spacing w:after="160"/>
              <w:rPr>
                <w:rFonts w:asciiTheme="minorHAnsi" w:eastAsia="Times New Roman" w:hAnsiTheme="minorHAnsi" w:cstheme="minorHAnsi"/>
                <w:color w:val="000000"/>
                <w:szCs w:val="22"/>
              </w:rPr>
            </w:pPr>
            <w:r w:rsidRPr="00D771AF">
              <w:rPr>
                <w:rFonts w:asciiTheme="minorHAnsi" w:hAnsiTheme="minorHAnsi" w:cstheme="minorHAnsi"/>
                <w:szCs w:val="22"/>
              </w:rPr>
              <w:t>Reconhecer os tipos de riscos inerentes às atividades laborais nos processos industriais</w:t>
            </w:r>
          </w:p>
        </w:tc>
        <w:tc>
          <w:tcPr>
            <w:tcW w:w="395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50BBE56D"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lastRenderedPageBreak/>
              <w:t xml:space="preserve">1 O impacto da falta de ética nos ambientes de trabalho </w:t>
            </w:r>
          </w:p>
          <w:p w14:paraId="3FB40116"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2 Código de Ética profissional </w:t>
            </w:r>
          </w:p>
          <w:p w14:paraId="7B27533E"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3 Acidentes do Trabalho e Doenças Ocupacionais </w:t>
            </w:r>
          </w:p>
          <w:p w14:paraId="5872F07B"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3.1 CAT </w:t>
            </w:r>
          </w:p>
          <w:p w14:paraId="64FAE5A1" w14:textId="08484B0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3.1.1 Definição </w:t>
            </w:r>
          </w:p>
          <w:p w14:paraId="700E4F58"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lastRenderedPageBreak/>
              <w:t xml:space="preserve">3.2 Consequências dos acidentes do trabalho (Trabalhador, família, empresa e país) </w:t>
            </w:r>
          </w:p>
          <w:p w14:paraId="7AC43A02" w14:textId="54F2575C"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3.3 Causa: </w:t>
            </w:r>
          </w:p>
          <w:p w14:paraId="4EAE35B3"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3.3.1 Fator humano e pessoal na prevenção de acidentes </w:t>
            </w:r>
          </w:p>
          <w:p w14:paraId="4CB19C2E"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3.3.2 Imprudência, imperícia e negligência </w:t>
            </w:r>
          </w:p>
          <w:p w14:paraId="1BA5AEF3"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3.4 Tipos </w:t>
            </w:r>
          </w:p>
          <w:p w14:paraId="1F1FE1AF"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3.5 Definição </w:t>
            </w:r>
          </w:p>
          <w:p w14:paraId="19E12B3D"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4 Medidas de Controle </w:t>
            </w:r>
          </w:p>
          <w:p w14:paraId="5600806F"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4.1 Importância dos Equipamentos de Proteção Individual e coletivo </w:t>
            </w:r>
          </w:p>
          <w:p w14:paraId="3C269122"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5 Riscos Ocupacionais </w:t>
            </w:r>
          </w:p>
          <w:p w14:paraId="7E275D78"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5.1 Mapa de Riscos </w:t>
            </w:r>
          </w:p>
          <w:p w14:paraId="0B87F728"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5.2 Classificação de Riscos Ocupacionais: físico, químico, biológico, ergonômico e de acidentes 5.3 Perigo e risco </w:t>
            </w:r>
          </w:p>
          <w:p w14:paraId="70540C67"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6 Segurança do Trabalho </w:t>
            </w:r>
          </w:p>
          <w:p w14:paraId="5EFD6DD2"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6.1 SESMT </w:t>
            </w:r>
          </w:p>
          <w:p w14:paraId="0F3E4900"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6.1.1 Objetivo </w:t>
            </w:r>
          </w:p>
          <w:p w14:paraId="3D8D414F"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6.1.2 Definição </w:t>
            </w:r>
          </w:p>
          <w:p w14:paraId="39DF1024"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6.2 CIPA </w:t>
            </w:r>
          </w:p>
          <w:p w14:paraId="33C76CC1"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6.2.1 Objetivo </w:t>
            </w:r>
          </w:p>
          <w:p w14:paraId="1F53E8B3"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6.2.2 Definição </w:t>
            </w:r>
          </w:p>
          <w:p w14:paraId="7B9FA47A"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6.3 Normas Regulamentadoras do Ministério do Trabalho </w:t>
            </w:r>
          </w:p>
          <w:p w14:paraId="62A551E8" w14:textId="77777777" w:rsidR="00D771AF" w:rsidRPr="00D771AF" w:rsidRDefault="00D771AF">
            <w:pPr>
              <w:spacing w:after="120"/>
              <w:rPr>
                <w:rFonts w:asciiTheme="minorHAnsi" w:hAnsiTheme="minorHAnsi" w:cstheme="minorHAnsi"/>
                <w:szCs w:val="22"/>
              </w:rPr>
            </w:pPr>
            <w:r w:rsidRPr="00D771AF">
              <w:rPr>
                <w:rFonts w:asciiTheme="minorHAnsi" w:hAnsiTheme="minorHAnsi" w:cstheme="minorHAnsi"/>
                <w:szCs w:val="22"/>
              </w:rPr>
              <w:t xml:space="preserve">6.4 Hierarquia das leis </w:t>
            </w:r>
          </w:p>
          <w:p w14:paraId="37300C5F" w14:textId="3675DCD3" w:rsidR="00C41CD9" w:rsidRPr="00D771AF" w:rsidRDefault="00D771AF">
            <w:pPr>
              <w:spacing w:after="120"/>
              <w:rPr>
                <w:rFonts w:asciiTheme="minorHAnsi" w:hAnsiTheme="minorHAnsi" w:cstheme="minorHAnsi"/>
                <w:color w:val="000000"/>
                <w:szCs w:val="22"/>
              </w:rPr>
            </w:pPr>
            <w:r w:rsidRPr="00D771AF">
              <w:rPr>
                <w:rFonts w:asciiTheme="minorHAnsi" w:hAnsiTheme="minorHAnsi" w:cstheme="minorHAnsi"/>
                <w:szCs w:val="22"/>
              </w:rPr>
              <w:t>6.5 Histórico da Segurança do Trabalho no Brasil</w:t>
            </w:r>
          </w:p>
        </w:tc>
      </w:tr>
      <w:tr w:rsidR="00C41CD9" w:rsidRPr="00D771AF" w14:paraId="56DD040A" w14:textId="77777777">
        <w:trPr>
          <w:trHeight w:val="956"/>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B26B43B" w14:textId="77777777" w:rsidR="00C41CD9" w:rsidRPr="00D771AF" w:rsidRDefault="00D371B1">
            <w:pPr>
              <w:spacing w:after="160"/>
              <w:rPr>
                <w:rFonts w:asciiTheme="minorHAnsi" w:eastAsia="Times New Roman" w:hAnsiTheme="minorHAnsi" w:cstheme="minorHAnsi"/>
                <w:szCs w:val="22"/>
              </w:rPr>
            </w:pPr>
            <w:r w:rsidRPr="00D771AF">
              <w:rPr>
                <w:rFonts w:asciiTheme="minorHAnsi" w:hAnsiTheme="minorHAnsi" w:cstheme="minorHAnsi"/>
                <w:b/>
                <w:color w:val="FFFFFF"/>
                <w:szCs w:val="22"/>
              </w:rPr>
              <w:lastRenderedPageBreak/>
              <w:t>AMBIENTES PEDAGÓGICOS, COM RELAÇÃO DE EQUIPAMENTOS, MÁQUINAS, FERRAMENTAS, INSTRUMENTOS E MATERIAIS</w:t>
            </w:r>
          </w:p>
        </w:tc>
      </w:tr>
      <w:tr w:rsidR="00C41CD9" w:rsidRPr="00D771AF" w14:paraId="1214EC37" w14:textId="77777777">
        <w:trPr>
          <w:trHeight w:val="408"/>
        </w:trPr>
        <w:tc>
          <w:tcPr>
            <w:tcW w:w="327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F0CDD8" w14:textId="77777777" w:rsidR="00C41CD9" w:rsidRPr="00D771AF" w:rsidRDefault="00D371B1">
            <w:pPr>
              <w:spacing w:after="160"/>
              <w:rPr>
                <w:rFonts w:asciiTheme="minorHAnsi" w:eastAsia="Times New Roman" w:hAnsiTheme="minorHAnsi" w:cstheme="minorHAnsi"/>
                <w:b/>
                <w:szCs w:val="22"/>
              </w:rPr>
            </w:pPr>
            <w:r w:rsidRPr="00D771AF">
              <w:rPr>
                <w:rFonts w:asciiTheme="minorHAnsi" w:hAnsiTheme="minorHAnsi" w:cstheme="minorHAnsi"/>
                <w:b/>
                <w:szCs w:val="22"/>
              </w:rPr>
              <w:lastRenderedPageBreak/>
              <w:t>Ambientes Pedagógicos</w:t>
            </w:r>
          </w:p>
        </w:tc>
        <w:tc>
          <w:tcPr>
            <w:tcW w:w="584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D369592" w14:textId="56569737" w:rsidR="00C41CD9" w:rsidRPr="00D771AF" w:rsidRDefault="00D771AF" w:rsidP="00D371B1">
            <w:pPr>
              <w:numPr>
                <w:ilvl w:val="0"/>
                <w:numId w:val="22"/>
              </w:numPr>
              <w:spacing w:after="160"/>
              <w:rPr>
                <w:rFonts w:asciiTheme="minorHAnsi" w:eastAsia="Noto Sans Symbols" w:hAnsiTheme="minorHAnsi" w:cstheme="minorHAnsi"/>
                <w:color w:val="000000"/>
                <w:szCs w:val="22"/>
              </w:rPr>
            </w:pPr>
            <w:r w:rsidRPr="00D771AF">
              <w:rPr>
                <w:rFonts w:asciiTheme="minorHAnsi" w:hAnsiTheme="minorHAnsi" w:cstheme="minorHAnsi"/>
                <w:szCs w:val="22"/>
              </w:rPr>
              <w:t>Sala de aula convencional, equipada com lousa, projetor e computador.</w:t>
            </w:r>
          </w:p>
        </w:tc>
      </w:tr>
      <w:tr w:rsidR="00C41CD9" w:rsidRPr="00D771AF" w14:paraId="73EB0A5B" w14:textId="77777777">
        <w:trPr>
          <w:trHeight w:val="408"/>
        </w:trPr>
        <w:tc>
          <w:tcPr>
            <w:tcW w:w="327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B6BC38" w14:textId="77777777" w:rsidR="00C41CD9" w:rsidRPr="00D771AF" w:rsidRDefault="00D371B1">
            <w:pPr>
              <w:spacing w:after="160"/>
              <w:rPr>
                <w:rFonts w:asciiTheme="minorHAnsi" w:eastAsia="Times New Roman" w:hAnsiTheme="minorHAnsi" w:cstheme="minorHAnsi"/>
                <w:b/>
                <w:szCs w:val="22"/>
              </w:rPr>
            </w:pPr>
            <w:r w:rsidRPr="00D771AF">
              <w:rPr>
                <w:rFonts w:asciiTheme="minorHAnsi" w:hAnsiTheme="minorHAnsi" w:cstheme="minorHAnsi"/>
                <w:b/>
                <w:szCs w:val="22"/>
              </w:rPr>
              <w:t>Máquinas, Equipamentos, Instrumentos e Ferramentas</w:t>
            </w:r>
          </w:p>
        </w:tc>
        <w:tc>
          <w:tcPr>
            <w:tcW w:w="584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20CE646" w14:textId="1B5CA6EF" w:rsidR="00C41CD9" w:rsidRPr="00D771AF" w:rsidRDefault="00D771AF" w:rsidP="00D371B1">
            <w:pPr>
              <w:numPr>
                <w:ilvl w:val="0"/>
                <w:numId w:val="23"/>
              </w:numPr>
              <w:spacing w:after="160"/>
              <w:rPr>
                <w:rFonts w:asciiTheme="minorHAnsi" w:eastAsia="Noto Sans Symbols" w:hAnsiTheme="minorHAnsi" w:cstheme="minorHAnsi"/>
                <w:color w:val="000000"/>
                <w:szCs w:val="22"/>
              </w:rPr>
            </w:pPr>
            <w:r w:rsidRPr="00D771AF">
              <w:rPr>
                <w:rFonts w:asciiTheme="minorHAnsi" w:hAnsiTheme="minorHAnsi" w:cstheme="minorHAnsi"/>
                <w:szCs w:val="22"/>
              </w:rPr>
              <w:t>Computadores com acesso à internet equipados com programas de elaboração de planilhas e gráficos, edição de texto e apresentação multimídia; Kit multimídia (projetor, tela, computador)</w:t>
            </w:r>
          </w:p>
        </w:tc>
      </w:tr>
      <w:tr w:rsidR="00D771AF" w:rsidRPr="00D771AF" w14:paraId="504A9DBD" w14:textId="77777777">
        <w:trPr>
          <w:trHeight w:val="408"/>
        </w:trPr>
        <w:tc>
          <w:tcPr>
            <w:tcW w:w="327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D202A3E" w14:textId="5A1FBFBD" w:rsidR="00D771AF" w:rsidRPr="00D771AF" w:rsidRDefault="00D771AF">
            <w:pPr>
              <w:spacing w:after="160"/>
              <w:rPr>
                <w:rFonts w:asciiTheme="minorHAnsi" w:hAnsiTheme="minorHAnsi" w:cstheme="minorHAnsi"/>
                <w:b/>
                <w:szCs w:val="22"/>
              </w:rPr>
            </w:pPr>
            <w:r w:rsidRPr="00D771AF">
              <w:rPr>
                <w:rFonts w:asciiTheme="minorHAnsi" w:hAnsiTheme="minorHAnsi" w:cstheme="minorHAnsi"/>
                <w:b/>
                <w:szCs w:val="22"/>
              </w:rPr>
              <w:t>Ferramentas e Equipamentos</w:t>
            </w:r>
          </w:p>
        </w:tc>
        <w:tc>
          <w:tcPr>
            <w:tcW w:w="584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0170A1" w14:textId="4AB24880" w:rsidR="00D771AF" w:rsidRPr="00D771AF" w:rsidRDefault="00D771AF" w:rsidP="00D371B1">
            <w:pPr>
              <w:numPr>
                <w:ilvl w:val="0"/>
                <w:numId w:val="23"/>
              </w:numPr>
              <w:spacing w:after="160"/>
              <w:rPr>
                <w:rFonts w:asciiTheme="minorHAnsi" w:eastAsia="Noto Sans Symbols" w:hAnsiTheme="minorHAnsi" w:cstheme="minorHAnsi"/>
                <w:color w:val="000000"/>
                <w:szCs w:val="22"/>
              </w:rPr>
            </w:pPr>
            <w:r w:rsidRPr="00D771AF">
              <w:rPr>
                <w:rFonts w:asciiTheme="minorHAnsi" w:hAnsiTheme="minorHAnsi" w:cstheme="minorHAnsi"/>
                <w:szCs w:val="22"/>
              </w:rPr>
              <w:t>Amostras, Catálogos, Livros, Manuais, Normas, Periódicos, Revistas</w:t>
            </w:r>
          </w:p>
        </w:tc>
      </w:tr>
      <w:tr w:rsidR="00D771AF" w:rsidRPr="00D771AF" w14:paraId="0F0951A5" w14:textId="77777777">
        <w:trPr>
          <w:trHeight w:val="408"/>
        </w:trPr>
        <w:tc>
          <w:tcPr>
            <w:tcW w:w="327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F5F853" w14:textId="4AC747EB" w:rsidR="00D771AF" w:rsidRPr="00D771AF" w:rsidRDefault="00D771AF">
            <w:pPr>
              <w:spacing w:after="160"/>
              <w:rPr>
                <w:rFonts w:asciiTheme="minorHAnsi" w:hAnsiTheme="minorHAnsi" w:cstheme="minorHAnsi"/>
                <w:b/>
                <w:szCs w:val="22"/>
              </w:rPr>
            </w:pPr>
            <w:r w:rsidRPr="00D771AF">
              <w:rPr>
                <w:rFonts w:asciiTheme="minorHAnsi" w:hAnsiTheme="minorHAnsi" w:cstheme="minorHAnsi"/>
                <w:b/>
                <w:szCs w:val="22"/>
              </w:rPr>
              <w:t>Observações/recomendações</w:t>
            </w:r>
          </w:p>
        </w:tc>
        <w:tc>
          <w:tcPr>
            <w:tcW w:w="584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D44449F" w14:textId="7DC8D46A" w:rsidR="00D771AF" w:rsidRPr="00D771AF" w:rsidRDefault="00D771AF" w:rsidP="00D371B1">
            <w:pPr>
              <w:numPr>
                <w:ilvl w:val="0"/>
                <w:numId w:val="23"/>
              </w:numPr>
              <w:spacing w:after="160"/>
              <w:rPr>
                <w:rFonts w:asciiTheme="minorHAnsi" w:hAnsiTheme="minorHAnsi" w:cstheme="minorHAnsi"/>
                <w:szCs w:val="22"/>
              </w:rPr>
            </w:pPr>
            <w:r w:rsidRPr="00D771AF">
              <w:rPr>
                <w:rFonts w:asciiTheme="minorHAnsi" w:hAnsiTheme="minorHAnsi" w:cstheme="minorHAnsi"/>
                <w:szCs w:val="22"/>
              </w:rPr>
              <w:t>Requisitos de 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1AF939E0" w14:textId="77777777" w:rsidR="00C41CD9" w:rsidRDefault="00C41CD9"/>
    <w:p w14:paraId="662E00BE" w14:textId="77777777" w:rsidR="00C41CD9" w:rsidRDefault="00C41CD9"/>
    <w:p w14:paraId="0DDF65F9" w14:textId="77777777" w:rsidR="00C41CD9" w:rsidRDefault="00C41CD9"/>
    <w:p w14:paraId="4E57B8FA" w14:textId="77777777" w:rsidR="00C41CD9" w:rsidRDefault="00C41CD9"/>
    <w:p w14:paraId="16603F84" w14:textId="77777777" w:rsidR="00C41CD9" w:rsidRDefault="00C41CD9"/>
    <w:p w14:paraId="057165A0" w14:textId="77777777" w:rsidR="00C41CD9" w:rsidRDefault="00C41CD9"/>
    <w:p w14:paraId="6A546737" w14:textId="77777777" w:rsidR="00C41CD9" w:rsidRDefault="00C41CD9"/>
    <w:p w14:paraId="43089CBF" w14:textId="77777777" w:rsidR="00C41CD9" w:rsidRDefault="00C41CD9"/>
    <w:p w14:paraId="3C721737" w14:textId="77777777" w:rsidR="00C41CD9" w:rsidRDefault="00C41CD9"/>
    <w:p w14:paraId="7FF16BEC" w14:textId="38BF87CF" w:rsidR="00C41CD9" w:rsidRDefault="00C41CD9"/>
    <w:p w14:paraId="26C9DC07" w14:textId="290ACB7E" w:rsidR="000E445F" w:rsidRDefault="000E445F"/>
    <w:p w14:paraId="1E2D572C" w14:textId="4C7607E1" w:rsidR="000E445F" w:rsidRDefault="000E445F"/>
    <w:p w14:paraId="671914DC" w14:textId="484218C2" w:rsidR="000E445F" w:rsidRDefault="000E445F"/>
    <w:p w14:paraId="2ABCA657" w14:textId="2246259C" w:rsidR="000E445F" w:rsidRDefault="000E445F"/>
    <w:p w14:paraId="781D8884" w14:textId="200B2EA9" w:rsidR="000E445F" w:rsidRDefault="000E445F"/>
    <w:p w14:paraId="6809C2DD" w14:textId="59857E56" w:rsidR="000E445F" w:rsidRDefault="000E445F"/>
    <w:p w14:paraId="714C9237" w14:textId="2192342E" w:rsidR="000E445F" w:rsidRDefault="000E445F"/>
    <w:p w14:paraId="00E88748" w14:textId="739A7BF7" w:rsidR="000E445F" w:rsidRDefault="000E445F"/>
    <w:p w14:paraId="0892B662" w14:textId="7F6B9228" w:rsidR="000E445F" w:rsidRDefault="000E445F"/>
    <w:p w14:paraId="5CD31073" w14:textId="282AF8CD" w:rsidR="000E445F" w:rsidRDefault="000E445F"/>
    <w:p w14:paraId="13978EF7" w14:textId="77777777" w:rsidR="000E445F" w:rsidRDefault="000E445F"/>
    <w:p w14:paraId="6BC63FDB" w14:textId="77777777" w:rsidR="00C41CD9" w:rsidRDefault="00C41CD9"/>
    <w:p w14:paraId="2F8CAFF8" w14:textId="77777777" w:rsidR="00C41CD9" w:rsidRDefault="00C41CD9"/>
    <w:p w14:paraId="434776DD" w14:textId="77777777" w:rsidR="00C41CD9" w:rsidRDefault="00C41CD9"/>
    <w:tbl>
      <w:tblPr>
        <w:tblStyle w:val="aff"/>
        <w:tblW w:w="9111" w:type="dxa"/>
        <w:tblInd w:w="0" w:type="dxa"/>
        <w:tblLayout w:type="fixed"/>
        <w:tblLook w:val="0400" w:firstRow="0" w:lastRow="0" w:firstColumn="0" w:lastColumn="0" w:noHBand="0" w:noVBand="1"/>
      </w:tblPr>
      <w:tblGrid>
        <w:gridCol w:w="1299"/>
        <w:gridCol w:w="1894"/>
        <w:gridCol w:w="1832"/>
        <w:gridCol w:w="4086"/>
      </w:tblGrid>
      <w:tr w:rsidR="00C41CD9" w:rsidRPr="00C9799D" w14:paraId="6D107852"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7A7D7D9" w14:textId="3E176019"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FFFFFF"/>
                <w:szCs w:val="22"/>
              </w:rPr>
              <w:t xml:space="preserve">Módulo: </w:t>
            </w:r>
            <w:r w:rsidR="000E445F" w:rsidRPr="00C9799D">
              <w:rPr>
                <w:rFonts w:asciiTheme="minorHAnsi" w:hAnsiTheme="minorHAnsi" w:cstheme="minorHAnsi"/>
                <w:b/>
                <w:color w:val="FFFFFF"/>
                <w:szCs w:val="22"/>
              </w:rPr>
              <w:t>Básico</w:t>
            </w:r>
          </w:p>
        </w:tc>
      </w:tr>
      <w:tr w:rsidR="00C41CD9" w:rsidRPr="00C9799D" w14:paraId="03F89EE5"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E4CF7C" w14:textId="23A0628F"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 xml:space="preserve">Perfil Profissional: </w:t>
            </w:r>
            <w:r w:rsidRPr="00C9799D">
              <w:rPr>
                <w:rFonts w:asciiTheme="minorHAnsi" w:hAnsiTheme="minorHAnsi" w:cstheme="minorHAnsi"/>
                <w:szCs w:val="22"/>
              </w:rPr>
              <w:t xml:space="preserve">TÉCNICO </w:t>
            </w:r>
            <w:r w:rsidR="000E445F" w:rsidRPr="00C9799D">
              <w:rPr>
                <w:rFonts w:asciiTheme="minorHAnsi" w:hAnsiTheme="minorHAnsi" w:cstheme="minorHAnsi"/>
                <w:szCs w:val="22"/>
              </w:rPr>
              <w:t xml:space="preserve">EM </w:t>
            </w:r>
            <w:r w:rsidRPr="00C9799D">
              <w:rPr>
                <w:rFonts w:asciiTheme="minorHAnsi" w:hAnsiTheme="minorHAnsi" w:cstheme="minorHAnsi"/>
                <w:szCs w:val="22"/>
              </w:rPr>
              <w:t>TÊXTIL</w:t>
            </w:r>
          </w:p>
        </w:tc>
      </w:tr>
      <w:tr w:rsidR="00C41CD9" w:rsidRPr="00C9799D" w14:paraId="7FECB37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3F4584F" w14:textId="092599F3"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 xml:space="preserve">Unidade Curricular: </w:t>
            </w:r>
            <w:r w:rsidR="000E445F" w:rsidRPr="00C9799D">
              <w:rPr>
                <w:rFonts w:asciiTheme="minorHAnsi" w:hAnsiTheme="minorHAnsi" w:cstheme="minorHAnsi"/>
                <w:szCs w:val="22"/>
              </w:rPr>
              <w:t>Introdução a Indústria 4.0</w:t>
            </w:r>
          </w:p>
        </w:tc>
      </w:tr>
      <w:tr w:rsidR="00C41CD9" w:rsidRPr="00C9799D" w14:paraId="54340735"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6AE3500" w14:textId="45704395"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 xml:space="preserve">Carga Horária: </w:t>
            </w:r>
            <w:r w:rsidR="000E445F" w:rsidRPr="00C9799D">
              <w:rPr>
                <w:rFonts w:asciiTheme="minorHAnsi" w:hAnsiTheme="minorHAnsi" w:cstheme="minorHAnsi"/>
                <w:bCs/>
                <w:color w:val="000000"/>
                <w:szCs w:val="22"/>
              </w:rPr>
              <w:t>24</w:t>
            </w:r>
            <w:r w:rsidRPr="00C9799D">
              <w:rPr>
                <w:rFonts w:asciiTheme="minorHAnsi" w:hAnsiTheme="minorHAnsi" w:cstheme="minorHAnsi"/>
                <w:bCs/>
                <w:color w:val="000000"/>
                <w:szCs w:val="22"/>
              </w:rPr>
              <w:t>h</w:t>
            </w:r>
          </w:p>
        </w:tc>
      </w:tr>
      <w:tr w:rsidR="00C41CD9" w:rsidRPr="00C9799D" w14:paraId="0C7B15FC"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B055DA9"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Função</w:t>
            </w:r>
          </w:p>
          <w:p w14:paraId="74CE91B1" w14:textId="642EF029" w:rsidR="000E445F" w:rsidRPr="00C9799D" w:rsidRDefault="000E445F" w:rsidP="00D371B1">
            <w:pPr>
              <w:numPr>
                <w:ilvl w:val="0"/>
                <w:numId w:val="28"/>
              </w:numPr>
              <w:spacing w:after="160"/>
              <w:jc w:val="both"/>
              <w:rPr>
                <w:rFonts w:asciiTheme="minorHAnsi" w:eastAsia="Noto Sans Symbols" w:hAnsiTheme="minorHAnsi" w:cstheme="minorHAnsi"/>
                <w:color w:val="000000"/>
                <w:szCs w:val="22"/>
              </w:rPr>
            </w:pPr>
            <w:r w:rsidRPr="00C9799D">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3A74C671" w14:textId="77C050AC" w:rsidR="000E445F" w:rsidRPr="00C9799D" w:rsidRDefault="000E445F" w:rsidP="00D371B1">
            <w:pPr>
              <w:numPr>
                <w:ilvl w:val="0"/>
                <w:numId w:val="28"/>
              </w:numPr>
              <w:spacing w:after="160"/>
              <w:jc w:val="both"/>
              <w:rPr>
                <w:rFonts w:asciiTheme="minorHAnsi" w:eastAsia="Noto Sans Symbols" w:hAnsiTheme="minorHAnsi" w:cstheme="minorHAnsi"/>
                <w:color w:val="000000"/>
                <w:szCs w:val="22"/>
              </w:rPr>
            </w:pPr>
            <w:r w:rsidRPr="00C9799D">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35604815" w14:textId="27E3D963" w:rsidR="000E445F" w:rsidRPr="00C9799D" w:rsidRDefault="000E445F" w:rsidP="00D371B1">
            <w:pPr>
              <w:numPr>
                <w:ilvl w:val="0"/>
                <w:numId w:val="28"/>
              </w:numPr>
              <w:spacing w:after="160"/>
              <w:jc w:val="both"/>
              <w:rPr>
                <w:rFonts w:asciiTheme="minorHAnsi" w:eastAsia="Noto Sans Symbols" w:hAnsiTheme="minorHAnsi" w:cstheme="minorHAnsi"/>
                <w:color w:val="000000"/>
                <w:szCs w:val="22"/>
              </w:rPr>
            </w:pPr>
            <w:r w:rsidRPr="00C9799D">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400EA274" w14:textId="6B176B07" w:rsidR="00C41CD9" w:rsidRPr="00C9799D" w:rsidRDefault="000E445F" w:rsidP="00D371B1">
            <w:pPr>
              <w:numPr>
                <w:ilvl w:val="0"/>
                <w:numId w:val="28"/>
              </w:numPr>
              <w:spacing w:after="160"/>
              <w:jc w:val="both"/>
              <w:rPr>
                <w:rFonts w:asciiTheme="minorHAnsi" w:eastAsia="Noto Sans Symbols" w:hAnsiTheme="minorHAnsi" w:cstheme="minorHAnsi"/>
                <w:color w:val="000000"/>
                <w:szCs w:val="22"/>
              </w:rPr>
            </w:pPr>
            <w:r w:rsidRPr="00C9799D">
              <w:rPr>
                <w:rFonts w:asciiTheme="minorHAnsi" w:hAnsiTheme="minorHAnsi" w:cstheme="minorHAnsi"/>
                <w:szCs w:val="22"/>
              </w:rPr>
              <w:t>F.4: Desenvolver novos produtos e ou processos têxteis, seguindo normas e procedimentos de qualidade, de sustentabilidade, de saúde e segurança do trabalho.</w:t>
            </w:r>
          </w:p>
        </w:tc>
      </w:tr>
      <w:tr w:rsidR="00C41CD9" w:rsidRPr="00C9799D" w14:paraId="4EF81DF3"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9070FDA" w14:textId="382E290B" w:rsidR="00C41CD9" w:rsidRPr="00C9799D" w:rsidRDefault="00D371B1">
            <w:pPr>
              <w:spacing w:after="160"/>
              <w:jc w:val="both"/>
              <w:rPr>
                <w:rFonts w:asciiTheme="minorHAnsi" w:eastAsia="Times New Roman" w:hAnsiTheme="minorHAnsi" w:cstheme="minorHAnsi"/>
                <w:szCs w:val="22"/>
              </w:rPr>
            </w:pPr>
            <w:r w:rsidRPr="00C9799D">
              <w:rPr>
                <w:rFonts w:asciiTheme="minorHAnsi" w:hAnsiTheme="minorHAnsi" w:cstheme="minorHAnsi"/>
                <w:b/>
                <w:color w:val="000000"/>
                <w:szCs w:val="22"/>
              </w:rPr>
              <w:t>Objetivo Geral:</w:t>
            </w:r>
            <w:r w:rsidRPr="00C9799D">
              <w:rPr>
                <w:rFonts w:asciiTheme="minorHAnsi" w:hAnsiTheme="minorHAnsi" w:cstheme="minorHAnsi"/>
                <w:szCs w:val="22"/>
              </w:rPr>
              <w:t xml:space="preserve"> </w:t>
            </w:r>
            <w:r w:rsidR="000E445F" w:rsidRPr="00C9799D">
              <w:rPr>
                <w:rFonts w:asciiTheme="minorHAnsi" w:hAnsiTheme="minorHAnsi" w:cstheme="minorHAnsi"/>
                <w:szCs w:val="22"/>
              </w:rPr>
              <w:t>Propiciar o desenvolvimento das capacidades básicas e socioemocionais requeridas para compreender as aplicações das tecnologias habilitadoras para a indústria 4.0 e inserir-se em um contexto de inovação.</w:t>
            </w:r>
          </w:p>
        </w:tc>
      </w:tr>
      <w:tr w:rsidR="00C41CD9" w:rsidRPr="00C9799D" w14:paraId="1B893D9E"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FA1C181"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FFFFFF"/>
                <w:szCs w:val="22"/>
              </w:rPr>
              <w:t>Conteúdos Formativos</w:t>
            </w:r>
          </w:p>
        </w:tc>
      </w:tr>
      <w:tr w:rsidR="00C41CD9" w:rsidRPr="00C9799D" w14:paraId="1A948221" w14:textId="77777777">
        <w:trPr>
          <w:trHeight w:val="408"/>
        </w:trPr>
        <w:tc>
          <w:tcPr>
            <w:tcW w:w="129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B0DA25F"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Subfunção</w:t>
            </w:r>
          </w:p>
        </w:tc>
        <w:tc>
          <w:tcPr>
            <w:tcW w:w="1894"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51B1DC2"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Padrão de Desempenho</w:t>
            </w:r>
          </w:p>
        </w:tc>
        <w:tc>
          <w:tcPr>
            <w:tcW w:w="1832"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C517013"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Capacidades Técnicas</w:t>
            </w:r>
          </w:p>
        </w:tc>
        <w:tc>
          <w:tcPr>
            <w:tcW w:w="408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B453F27"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Conhecimentos</w:t>
            </w:r>
          </w:p>
        </w:tc>
      </w:tr>
      <w:tr w:rsidR="00C41CD9" w:rsidRPr="00C9799D" w14:paraId="7F30763D" w14:textId="77777777">
        <w:trPr>
          <w:trHeight w:val="408"/>
        </w:trPr>
        <w:tc>
          <w:tcPr>
            <w:tcW w:w="5025"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D2375A5" w14:textId="77777777" w:rsidR="00C41CD9" w:rsidRPr="00C9799D" w:rsidRDefault="000E445F" w:rsidP="000E445F">
            <w:pPr>
              <w:pBdr>
                <w:top w:val="nil"/>
                <w:left w:val="nil"/>
                <w:bottom w:val="nil"/>
                <w:right w:val="nil"/>
                <w:between w:val="nil"/>
              </w:pBdr>
              <w:spacing w:after="160"/>
              <w:rPr>
                <w:rFonts w:asciiTheme="minorHAnsi" w:eastAsia="Times New Roman" w:hAnsiTheme="minorHAnsi" w:cstheme="minorHAnsi"/>
                <w:color w:val="000000"/>
                <w:szCs w:val="22"/>
              </w:rPr>
            </w:pPr>
            <w:r w:rsidRPr="00C9799D">
              <w:rPr>
                <w:rFonts w:asciiTheme="minorHAnsi" w:eastAsia="Times New Roman" w:hAnsiTheme="minorHAnsi" w:cstheme="minorHAnsi"/>
                <w:color w:val="000000"/>
                <w:szCs w:val="22"/>
              </w:rPr>
              <w:t>Capacidades Básicas</w:t>
            </w:r>
          </w:p>
          <w:p w14:paraId="259E4910" w14:textId="77777777" w:rsidR="000E445F" w:rsidRPr="00C9799D" w:rsidRDefault="000E445F" w:rsidP="00D371B1">
            <w:pPr>
              <w:pStyle w:val="PargrafodaLista"/>
              <w:numPr>
                <w:ilvl w:val="0"/>
                <w:numId w:val="41"/>
              </w:numPr>
              <w:pBdr>
                <w:top w:val="nil"/>
                <w:left w:val="nil"/>
                <w:bottom w:val="nil"/>
                <w:right w:val="nil"/>
                <w:between w:val="nil"/>
              </w:pBdr>
              <w:spacing w:after="160"/>
              <w:rPr>
                <w:rFonts w:asciiTheme="minorHAnsi" w:eastAsia="Times New Roman" w:hAnsiTheme="minorHAnsi" w:cstheme="minorHAnsi"/>
                <w:color w:val="000000"/>
                <w:szCs w:val="22"/>
              </w:rPr>
            </w:pPr>
            <w:r w:rsidRPr="00C9799D">
              <w:rPr>
                <w:rFonts w:asciiTheme="minorHAnsi" w:hAnsiTheme="minorHAnsi" w:cstheme="minorHAnsi"/>
                <w:szCs w:val="22"/>
              </w:rPr>
              <w:t xml:space="preserve">Reconhecer os marcos que alavancaram as revoluções industriais e seus impactos nas atividades de produção e no desenvolvimento do indivíduo. </w:t>
            </w:r>
          </w:p>
          <w:p w14:paraId="05DEC2B3" w14:textId="77777777" w:rsidR="000E445F" w:rsidRPr="00C9799D" w:rsidRDefault="000E445F" w:rsidP="00D371B1">
            <w:pPr>
              <w:pStyle w:val="PargrafodaLista"/>
              <w:numPr>
                <w:ilvl w:val="0"/>
                <w:numId w:val="41"/>
              </w:numPr>
              <w:pBdr>
                <w:top w:val="nil"/>
                <w:left w:val="nil"/>
                <w:bottom w:val="nil"/>
                <w:right w:val="nil"/>
                <w:between w:val="nil"/>
              </w:pBdr>
              <w:spacing w:after="160"/>
              <w:rPr>
                <w:rFonts w:asciiTheme="minorHAnsi" w:eastAsia="Times New Roman" w:hAnsiTheme="minorHAnsi" w:cstheme="minorHAnsi"/>
                <w:color w:val="000000"/>
                <w:szCs w:val="22"/>
              </w:rPr>
            </w:pPr>
            <w:r w:rsidRPr="00C9799D">
              <w:rPr>
                <w:rFonts w:asciiTheme="minorHAnsi" w:hAnsiTheme="minorHAnsi" w:cstheme="minorHAnsi"/>
                <w:szCs w:val="22"/>
              </w:rPr>
              <w:t xml:space="preserve">Reconhecer as tecnologias habilitadoras para indústria 4.0 </w:t>
            </w:r>
          </w:p>
          <w:p w14:paraId="3882BC68" w14:textId="77777777" w:rsidR="000E445F" w:rsidRPr="00C9799D" w:rsidRDefault="000E445F" w:rsidP="00D371B1">
            <w:pPr>
              <w:pStyle w:val="PargrafodaLista"/>
              <w:numPr>
                <w:ilvl w:val="0"/>
                <w:numId w:val="41"/>
              </w:numPr>
              <w:pBdr>
                <w:top w:val="nil"/>
                <w:left w:val="nil"/>
                <w:bottom w:val="nil"/>
                <w:right w:val="nil"/>
                <w:between w:val="nil"/>
              </w:pBdr>
              <w:spacing w:after="160"/>
              <w:rPr>
                <w:rFonts w:asciiTheme="minorHAnsi" w:eastAsia="Times New Roman" w:hAnsiTheme="minorHAnsi" w:cstheme="minorHAnsi"/>
                <w:color w:val="000000"/>
                <w:szCs w:val="22"/>
              </w:rPr>
            </w:pPr>
            <w:r w:rsidRPr="00C9799D">
              <w:rPr>
                <w:rFonts w:asciiTheme="minorHAnsi" w:hAnsiTheme="minorHAnsi" w:cstheme="minorHAnsi"/>
                <w:szCs w:val="22"/>
              </w:rPr>
              <w:lastRenderedPageBreak/>
              <w:t>Correlacionar cada tecnologia habilitadora com impacto gerado em sua aplicação, em um contexto real ou simulado.</w:t>
            </w:r>
          </w:p>
          <w:p w14:paraId="6063D49E" w14:textId="30CDB9F0" w:rsidR="000E445F" w:rsidRPr="00C9799D" w:rsidRDefault="000E445F" w:rsidP="00D371B1">
            <w:pPr>
              <w:pStyle w:val="PargrafodaLista"/>
              <w:numPr>
                <w:ilvl w:val="0"/>
                <w:numId w:val="41"/>
              </w:numPr>
              <w:pBdr>
                <w:top w:val="nil"/>
                <w:left w:val="nil"/>
                <w:bottom w:val="nil"/>
                <w:right w:val="nil"/>
                <w:between w:val="nil"/>
              </w:pBdr>
              <w:spacing w:after="160"/>
              <w:rPr>
                <w:rFonts w:asciiTheme="minorHAnsi" w:eastAsia="Times New Roman" w:hAnsiTheme="minorHAnsi" w:cstheme="minorHAnsi"/>
                <w:color w:val="000000"/>
                <w:szCs w:val="22"/>
              </w:rPr>
            </w:pPr>
            <w:r w:rsidRPr="00C9799D">
              <w:rPr>
                <w:rFonts w:asciiTheme="minorHAnsi" w:hAnsiTheme="minorHAnsi" w:cstheme="minorHAnsi"/>
                <w:szCs w:val="22"/>
              </w:rPr>
              <w:t>Compreender a inovação como ferramenta de melhoria nos processos de trabalho e resolução de problemas.</w:t>
            </w:r>
          </w:p>
        </w:tc>
        <w:tc>
          <w:tcPr>
            <w:tcW w:w="4086"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7C032106"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lastRenderedPageBreak/>
              <w:t xml:space="preserve">1 Visão sistêmica </w:t>
            </w:r>
          </w:p>
          <w:p w14:paraId="5EC731A0" w14:textId="1AC7BF50"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1.1 Pensamento sistêmico </w:t>
            </w:r>
          </w:p>
          <w:p w14:paraId="47980A90"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1.2 Elementos da organização e as formas de articulação entre elas </w:t>
            </w:r>
          </w:p>
          <w:p w14:paraId="49243AB2" w14:textId="0DEC918A"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2 Comportamento Inovador </w:t>
            </w:r>
          </w:p>
          <w:p w14:paraId="7E8ADB42"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2.1 Motivação Pessoal </w:t>
            </w:r>
          </w:p>
          <w:p w14:paraId="1CEB9249"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lastRenderedPageBreak/>
              <w:t xml:space="preserve">2.2 Curiosidade </w:t>
            </w:r>
          </w:p>
          <w:p w14:paraId="02C380ED"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2.3 Mentalidade de Crescimento (</w:t>
            </w:r>
            <w:proofErr w:type="spellStart"/>
            <w:r w:rsidRPr="00C9799D">
              <w:rPr>
                <w:rFonts w:asciiTheme="minorHAnsi" w:hAnsiTheme="minorHAnsi" w:cstheme="minorHAnsi"/>
                <w:szCs w:val="22"/>
              </w:rPr>
              <w:t>Growth</w:t>
            </w:r>
            <w:proofErr w:type="spellEnd"/>
            <w:r w:rsidRPr="00C9799D">
              <w:rPr>
                <w:rFonts w:asciiTheme="minorHAnsi" w:hAnsiTheme="minorHAnsi" w:cstheme="minorHAnsi"/>
                <w:szCs w:val="22"/>
              </w:rPr>
              <w:t xml:space="preserve"> </w:t>
            </w:r>
            <w:proofErr w:type="spellStart"/>
            <w:r w:rsidRPr="00C9799D">
              <w:rPr>
                <w:rFonts w:asciiTheme="minorHAnsi" w:hAnsiTheme="minorHAnsi" w:cstheme="minorHAnsi"/>
                <w:szCs w:val="22"/>
              </w:rPr>
              <w:t>Mindset</w:t>
            </w:r>
            <w:proofErr w:type="spellEnd"/>
            <w:r w:rsidRPr="00C9799D">
              <w:rPr>
                <w:rFonts w:asciiTheme="minorHAnsi" w:hAnsiTheme="minorHAnsi" w:cstheme="minorHAnsi"/>
                <w:szCs w:val="22"/>
              </w:rPr>
              <w:t xml:space="preserve">) </w:t>
            </w:r>
          </w:p>
          <w:p w14:paraId="22E4CA31"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2.4 Postura Investigativa </w:t>
            </w:r>
          </w:p>
          <w:p w14:paraId="2EBA890E" w14:textId="2135AAC3" w:rsidR="00C41CD9" w:rsidRPr="00C9799D" w:rsidRDefault="00C9799D">
            <w:pPr>
              <w:spacing w:after="120"/>
              <w:rPr>
                <w:rFonts w:asciiTheme="minorHAnsi" w:hAnsiTheme="minorHAnsi" w:cstheme="minorHAnsi"/>
                <w:szCs w:val="22"/>
              </w:rPr>
            </w:pPr>
            <w:r w:rsidRPr="00C9799D">
              <w:rPr>
                <w:rFonts w:asciiTheme="minorHAnsi" w:hAnsiTheme="minorHAnsi" w:cstheme="minorHAnsi"/>
                <w:szCs w:val="22"/>
              </w:rPr>
              <w:t>3 Raciocínio Lógico</w:t>
            </w:r>
          </w:p>
          <w:p w14:paraId="75468F18"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3.1 Abdução </w:t>
            </w:r>
          </w:p>
          <w:p w14:paraId="4006596B"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3.2 Indução </w:t>
            </w:r>
          </w:p>
          <w:p w14:paraId="18EEBDC9"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3.3 Dedução </w:t>
            </w:r>
          </w:p>
          <w:p w14:paraId="2D84E0EC"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 Inovação </w:t>
            </w:r>
          </w:p>
          <w:p w14:paraId="39DE1125"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4.1 Impactos </w:t>
            </w:r>
          </w:p>
          <w:p w14:paraId="3CEEC2DB"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4.2 Tipos </w:t>
            </w:r>
          </w:p>
          <w:p w14:paraId="19FF8BAC"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4.2.1 Disruptiva </w:t>
            </w:r>
          </w:p>
          <w:p w14:paraId="79644481"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4.2.2 Incremental </w:t>
            </w:r>
          </w:p>
          <w:p w14:paraId="561FCE7D"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4.3 Importância </w:t>
            </w:r>
          </w:p>
          <w:p w14:paraId="72DE9ADB"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4.4 Definição e característica </w:t>
            </w:r>
          </w:p>
          <w:p w14:paraId="774B36CA"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4.4.1 Inovação x Invenção</w:t>
            </w:r>
          </w:p>
          <w:p w14:paraId="2BA6D0F6" w14:textId="1B81E10A"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 Tecnologias Habilitadoras </w:t>
            </w:r>
          </w:p>
          <w:p w14:paraId="6968CB3C"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5.1 Definições e aplicações </w:t>
            </w:r>
          </w:p>
          <w:p w14:paraId="47A02BD1"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5.1.1 Integração de Sistemas </w:t>
            </w:r>
          </w:p>
          <w:p w14:paraId="19049F4B"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5.1.2 Manufatura Digital </w:t>
            </w:r>
          </w:p>
          <w:p w14:paraId="31393DF7"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5.1.3 Manufatura Aditiva </w:t>
            </w:r>
          </w:p>
          <w:p w14:paraId="4AD78570"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5.1.4 Computação em Nuvem </w:t>
            </w:r>
          </w:p>
          <w:p w14:paraId="7939329B"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5.1.5 Internet das Coisas (</w:t>
            </w:r>
            <w:proofErr w:type="spellStart"/>
            <w:r w:rsidRPr="00C9799D">
              <w:rPr>
                <w:rFonts w:asciiTheme="minorHAnsi" w:hAnsiTheme="minorHAnsi" w:cstheme="minorHAnsi"/>
                <w:szCs w:val="22"/>
              </w:rPr>
              <w:t>IoT</w:t>
            </w:r>
            <w:proofErr w:type="spellEnd"/>
            <w:r w:rsidRPr="00C9799D">
              <w:rPr>
                <w:rFonts w:asciiTheme="minorHAnsi" w:hAnsiTheme="minorHAnsi" w:cstheme="minorHAnsi"/>
                <w:szCs w:val="22"/>
              </w:rPr>
              <w:t xml:space="preserve">) </w:t>
            </w:r>
          </w:p>
          <w:p w14:paraId="528DDEEC"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5.1.6 Segurança Digital </w:t>
            </w:r>
          </w:p>
          <w:p w14:paraId="0AC6A939" w14:textId="0256AF40"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5.1.7 Robótica Avançada </w:t>
            </w:r>
          </w:p>
          <w:p w14:paraId="5816AB2A"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5.1.8 Big Data </w:t>
            </w:r>
          </w:p>
          <w:p w14:paraId="4E4B92FD"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6 Histórico da evolução industrial </w:t>
            </w:r>
          </w:p>
          <w:p w14:paraId="471A9BE3" w14:textId="6E29A27D"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6.1 4ª Revolução Industrial </w:t>
            </w:r>
          </w:p>
          <w:p w14:paraId="0DAAD7E8"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6.1.1 A utilização dos dados </w:t>
            </w:r>
          </w:p>
          <w:p w14:paraId="2B4B8074"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6.1.2 A digitalização das informações </w:t>
            </w:r>
          </w:p>
          <w:p w14:paraId="3A2473F9" w14:textId="7EC01DFD"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lastRenderedPageBreak/>
              <w:t xml:space="preserve">6.2 3ª Revolução Industrial </w:t>
            </w:r>
          </w:p>
          <w:p w14:paraId="475E2CF5"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6.2.1 A automação </w:t>
            </w:r>
          </w:p>
          <w:p w14:paraId="23B2003E"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6.2.2 A energia nuclear </w:t>
            </w:r>
          </w:p>
          <w:p w14:paraId="3D7EEF2C" w14:textId="49AA41FA"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6.3 2ª Revolução Industrial </w:t>
            </w:r>
          </w:p>
          <w:p w14:paraId="28A9D80E"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6.3.1 O petróleo</w:t>
            </w:r>
          </w:p>
          <w:p w14:paraId="53302F91"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6.3.2 A eletricidade </w:t>
            </w:r>
          </w:p>
          <w:p w14:paraId="0C6BD6AF" w14:textId="1D800443"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6.4 1ª Revolução Industrial</w:t>
            </w:r>
          </w:p>
          <w:p w14:paraId="6157C514" w14:textId="73BC3EEC" w:rsidR="00C9799D" w:rsidRPr="00C9799D" w:rsidRDefault="00C9799D">
            <w:pPr>
              <w:spacing w:after="120"/>
              <w:rPr>
                <w:rFonts w:asciiTheme="minorHAnsi" w:hAnsiTheme="minorHAnsi" w:cstheme="minorHAnsi"/>
                <w:color w:val="000000"/>
                <w:szCs w:val="22"/>
              </w:rPr>
            </w:pPr>
            <w:r w:rsidRPr="00C9799D">
              <w:rPr>
                <w:rFonts w:asciiTheme="minorHAnsi" w:hAnsiTheme="minorHAnsi" w:cstheme="minorHAnsi"/>
                <w:szCs w:val="22"/>
              </w:rPr>
              <w:t>6.4.1 Mecanização dos processos</w:t>
            </w:r>
          </w:p>
        </w:tc>
      </w:tr>
      <w:tr w:rsidR="00C41CD9" w:rsidRPr="00C9799D" w14:paraId="6AE1CD5C"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1350A89"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FFFFFF"/>
                <w:szCs w:val="22"/>
              </w:rPr>
              <w:lastRenderedPageBreak/>
              <w:t>AMBIENTES PEDAGÓGICOS, COM RELAÇÃO DE EQUIPAMENTOS, MÁQUINAS, FERRAMENTAS, INSTRUMENTOS E MATERIAIS</w:t>
            </w:r>
          </w:p>
        </w:tc>
      </w:tr>
      <w:tr w:rsidR="00C41CD9" w:rsidRPr="00C9799D" w14:paraId="04442D3B" w14:textId="77777777">
        <w:trPr>
          <w:trHeight w:val="408"/>
        </w:trPr>
        <w:tc>
          <w:tcPr>
            <w:tcW w:w="31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39026F9" w14:textId="77777777" w:rsidR="00C41CD9" w:rsidRPr="00C9799D" w:rsidRDefault="00D371B1">
            <w:pPr>
              <w:spacing w:after="160"/>
              <w:rPr>
                <w:rFonts w:asciiTheme="minorHAnsi" w:eastAsia="Times New Roman" w:hAnsiTheme="minorHAnsi" w:cstheme="minorHAnsi"/>
                <w:b/>
                <w:szCs w:val="22"/>
              </w:rPr>
            </w:pPr>
            <w:r w:rsidRPr="00C9799D">
              <w:rPr>
                <w:rFonts w:asciiTheme="minorHAnsi" w:hAnsiTheme="minorHAnsi" w:cstheme="minorHAnsi"/>
                <w:b/>
                <w:szCs w:val="22"/>
              </w:rPr>
              <w:t>Ambientes Pedagógicos</w:t>
            </w:r>
          </w:p>
        </w:tc>
        <w:tc>
          <w:tcPr>
            <w:tcW w:w="59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B4A8103" w14:textId="3B4B697D" w:rsidR="00C41CD9" w:rsidRPr="00C9799D" w:rsidRDefault="00C9799D" w:rsidP="00D371B1">
            <w:pPr>
              <w:numPr>
                <w:ilvl w:val="0"/>
                <w:numId w:val="22"/>
              </w:numPr>
              <w:pBdr>
                <w:top w:val="nil"/>
                <w:left w:val="nil"/>
                <w:bottom w:val="nil"/>
                <w:right w:val="nil"/>
                <w:between w:val="nil"/>
              </w:pBdr>
              <w:spacing w:after="160"/>
              <w:rPr>
                <w:rFonts w:asciiTheme="minorHAnsi" w:eastAsia="Noto Sans Symbols" w:hAnsiTheme="minorHAnsi" w:cstheme="minorHAnsi"/>
                <w:color w:val="000000"/>
                <w:szCs w:val="22"/>
              </w:rPr>
            </w:pPr>
            <w:r w:rsidRPr="00C9799D">
              <w:rPr>
                <w:rFonts w:asciiTheme="minorHAnsi" w:hAnsiTheme="minorHAnsi" w:cstheme="minorHAnsi"/>
                <w:szCs w:val="22"/>
              </w:rPr>
              <w:t>Sala de aula, Laboratório de Informática</w:t>
            </w:r>
          </w:p>
        </w:tc>
      </w:tr>
      <w:tr w:rsidR="00C41CD9" w:rsidRPr="00C9799D" w14:paraId="3E990E4D" w14:textId="77777777">
        <w:trPr>
          <w:trHeight w:val="408"/>
        </w:trPr>
        <w:tc>
          <w:tcPr>
            <w:tcW w:w="31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687DB71" w14:textId="77777777" w:rsidR="00C41CD9" w:rsidRPr="00C9799D" w:rsidRDefault="00D371B1">
            <w:pPr>
              <w:spacing w:after="160"/>
              <w:rPr>
                <w:rFonts w:asciiTheme="minorHAnsi" w:eastAsia="Times New Roman" w:hAnsiTheme="minorHAnsi" w:cstheme="minorHAnsi"/>
                <w:b/>
                <w:szCs w:val="22"/>
              </w:rPr>
            </w:pPr>
            <w:r w:rsidRPr="00C9799D">
              <w:rPr>
                <w:rFonts w:asciiTheme="minorHAnsi" w:hAnsiTheme="minorHAnsi" w:cstheme="minorHAnsi"/>
                <w:b/>
                <w:szCs w:val="22"/>
              </w:rPr>
              <w:t>Máquinas, Equipamentos, Instrumentos e Ferramentas</w:t>
            </w:r>
          </w:p>
        </w:tc>
        <w:tc>
          <w:tcPr>
            <w:tcW w:w="59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13E503D" w14:textId="58F4C0C0" w:rsidR="00C41CD9" w:rsidRPr="00C9799D" w:rsidRDefault="00C9799D" w:rsidP="00D371B1">
            <w:pPr>
              <w:numPr>
                <w:ilvl w:val="0"/>
                <w:numId w:val="23"/>
              </w:numPr>
              <w:spacing w:after="160"/>
              <w:rPr>
                <w:rFonts w:asciiTheme="minorHAnsi" w:eastAsia="Noto Sans Symbols" w:hAnsiTheme="minorHAnsi" w:cstheme="minorHAnsi"/>
                <w:color w:val="000000"/>
                <w:szCs w:val="22"/>
              </w:rPr>
            </w:pPr>
            <w:r w:rsidRPr="00C9799D">
              <w:rPr>
                <w:rFonts w:asciiTheme="minorHAnsi" w:hAnsiTheme="minorHAnsi" w:cstheme="minorHAnsi"/>
                <w:szCs w:val="22"/>
              </w:rPr>
              <w:t>Computadores</w:t>
            </w:r>
          </w:p>
        </w:tc>
      </w:tr>
      <w:tr w:rsidR="00C9799D" w:rsidRPr="00C9799D" w14:paraId="59608939" w14:textId="77777777">
        <w:trPr>
          <w:trHeight w:val="408"/>
        </w:trPr>
        <w:tc>
          <w:tcPr>
            <w:tcW w:w="31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51D504C" w14:textId="7888D304" w:rsidR="00C9799D" w:rsidRPr="00C9799D" w:rsidRDefault="00C9799D">
            <w:pPr>
              <w:spacing w:after="160"/>
              <w:rPr>
                <w:rFonts w:asciiTheme="minorHAnsi" w:hAnsiTheme="minorHAnsi" w:cstheme="minorHAnsi"/>
                <w:b/>
                <w:szCs w:val="22"/>
              </w:rPr>
            </w:pPr>
            <w:r w:rsidRPr="00C9799D">
              <w:rPr>
                <w:rFonts w:asciiTheme="minorHAnsi" w:hAnsiTheme="minorHAnsi" w:cstheme="minorHAnsi"/>
                <w:b/>
                <w:szCs w:val="22"/>
              </w:rPr>
              <w:t>Observações/recomendações</w:t>
            </w:r>
          </w:p>
        </w:tc>
        <w:tc>
          <w:tcPr>
            <w:tcW w:w="591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09E70F8" w14:textId="691CA787" w:rsidR="00C9799D" w:rsidRPr="00C9799D" w:rsidRDefault="00C9799D" w:rsidP="00D371B1">
            <w:pPr>
              <w:numPr>
                <w:ilvl w:val="0"/>
                <w:numId w:val="23"/>
              </w:numPr>
              <w:spacing w:after="160"/>
              <w:rPr>
                <w:rFonts w:asciiTheme="minorHAnsi" w:hAnsiTheme="minorHAnsi" w:cstheme="minorHAnsi"/>
                <w:szCs w:val="22"/>
              </w:rPr>
            </w:pPr>
            <w:r w:rsidRPr="00C9799D">
              <w:rPr>
                <w:rFonts w:asciiTheme="minorHAnsi" w:hAnsiTheme="minorHAnsi" w:cstheme="minorHAnsi"/>
                <w:szCs w:val="22"/>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10C66728" w14:textId="77777777" w:rsidR="00C41CD9" w:rsidRDefault="00C41CD9"/>
    <w:p w14:paraId="26703270" w14:textId="77777777" w:rsidR="00C41CD9" w:rsidRDefault="00C41CD9"/>
    <w:p w14:paraId="394BC269" w14:textId="77777777" w:rsidR="00C41CD9" w:rsidRDefault="00C41CD9"/>
    <w:p w14:paraId="2A6E1A2D" w14:textId="33ECE993" w:rsidR="00C41CD9" w:rsidRDefault="00C41CD9"/>
    <w:p w14:paraId="22C96E91" w14:textId="24A37310" w:rsidR="00C9799D" w:rsidRDefault="00C9799D"/>
    <w:p w14:paraId="2D82041B" w14:textId="6FE44ABC" w:rsidR="00C9799D" w:rsidRDefault="00C9799D"/>
    <w:p w14:paraId="241400B7" w14:textId="2E6C2E0B" w:rsidR="00C9799D" w:rsidRDefault="00C9799D"/>
    <w:p w14:paraId="072F335E" w14:textId="38D248AF" w:rsidR="00C9799D" w:rsidRDefault="00C9799D"/>
    <w:p w14:paraId="763B2981" w14:textId="56B42216" w:rsidR="00C9799D" w:rsidRDefault="00C9799D"/>
    <w:p w14:paraId="578C994E" w14:textId="47E23414" w:rsidR="00C9799D" w:rsidRDefault="00C9799D"/>
    <w:p w14:paraId="4BF4CEF0" w14:textId="09B3A7B4" w:rsidR="00C9799D" w:rsidRDefault="00C9799D"/>
    <w:p w14:paraId="4C35680D" w14:textId="77777777" w:rsidR="00C9799D" w:rsidRDefault="00C9799D"/>
    <w:p w14:paraId="5CEEF6A1" w14:textId="77777777" w:rsidR="00C41CD9" w:rsidRDefault="00C41CD9"/>
    <w:p w14:paraId="567866DD" w14:textId="77777777" w:rsidR="00C41CD9" w:rsidRDefault="00C41CD9"/>
    <w:p w14:paraId="640F0719" w14:textId="77777777" w:rsidR="00C41CD9" w:rsidRDefault="00C41CD9"/>
    <w:p w14:paraId="2F90299E" w14:textId="77777777" w:rsidR="00C41CD9" w:rsidRDefault="00C41CD9"/>
    <w:tbl>
      <w:tblPr>
        <w:tblStyle w:val="aff0"/>
        <w:tblW w:w="9111" w:type="dxa"/>
        <w:tblInd w:w="0" w:type="dxa"/>
        <w:tblLayout w:type="fixed"/>
        <w:tblLook w:val="0400" w:firstRow="0" w:lastRow="0" w:firstColumn="0" w:lastColumn="0" w:noHBand="0" w:noVBand="1"/>
      </w:tblPr>
      <w:tblGrid>
        <w:gridCol w:w="1443"/>
        <w:gridCol w:w="2140"/>
        <w:gridCol w:w="2812"/>
        <w:gridCol w:w="2716"/>
      </w:tblGrid>
      <w:tr w:rsidR="00C41CD9" w:rsidRPr="00C9799D" w14:paraId="3E816CDD"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8995C94" w14:textId="62A7CC01"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FFFFFF"/>
                <w:szCs w:val="22"/>
              </w:rPr>
              <w:t xml:space="preserve">Módulo: </w:t>
            </w:r>
            <w:r w:rsidR="00C9799D" w:rsidRPr="00C9799D">
              <w:rPr>
                <w:rFonts w:asciiTheme="minorHAnsi" w:hAnsiTheme="minorHAnsi" w:cstheme="minorHAnsi"/>
                <w:b/>
                <w:color w:val="FFFFFF"/>
                <w:szCs w:val="22"/>
              </w:rPr>
              <w:t>Básico</w:t>
            </w:r>
          </w:p>
        </w:tc>
      </w:tr>
      <w:tr w:rsidR="00C41CD9" w:rsidRPr="00C9799D" w14:paraId="7EB5866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63A1EA0" w14:textId="320F2838"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 xml:space="preserve">Perfil Profissional: </w:t>
            </w:r>
            <w:r w:rsidRPr="00C9799D">
              <w:rPr>
                <w:rFonts w:asciiTheme="minorHAnsi" w:hAnsiTheme="minorHAnsi" w:cstheme="minorHAnsi"/>
                <w:szCs w:val="22"/>
              </w:rPr>
              <w:t xml:space="preserve">TÉCNICO </w:t>
            </w:r>
            <w:r w:rsidR="00C9799D" w:rsidRPr="00C9799D">
              <w:rPr>
                <w:rFonts w:asciiTheme="minorHAnsi" w:hAnsiTheme="minorHAnsi" w:cstheme="minorHAnsi"/>
                <w:szCs w:val="22"/>
              </w:rPr>
              <w:t xml:space="preserve">EM </w:t>
            </w:r>
            <w:r w:rsidRPr="00C9799D">
              <w:rPr>
                <w:rFonts w:asciiTheme="minorHAnsi" w:hAnsiTheme="minorHAnsi" w:cstheme="minorHAnsi"/>
                <w:szCs w:val="22"/>
              </w:rPr>
              <w:t>TÊXTIL</w:t>
            </w:r>
          </w:p>
        </w:tc>
      </w:tr>
      <w:tr w:rsidR="00C41CD9" w:rsidRPr="00C9799D" w14:paraId="31DB562F"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F26362" w14:textId="7A07FA6F"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 xml:space="preserve">Unidade Curricular: </w:t>
            </w:r>
            <w:r w:rsidR="00C9799D" w:rsidRPr="00C9799D">
              <w:rPr>
                <w:rFonts w:asciiTheme="minorHAnsi" w:hAnsiTheme="minorHAnsi" w:cstheme="minorHAnsi"/>
                <w:szCs w:val="22"/>
              </w:rPr>
              <w:t>Introdução ao Desenvolvimento de Projetos</w:t>
            </w:r>
          </w:p>
        </w:tc>
      </w:tr>
      <w:tr w:rsidR="00C41CD9" w:rsidRPr="00C9799D" w14:paraId="1F2D8844"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68609AA" w14:textId="3091121E"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 xml:space="preserve">Carga Horária: </w:t>
            </w:r>
            <w:r w:rsidR="00C9799D" w:rsidRPr="00C9799D">
              <w:rPr>
                <w:rFonts w:asciiTheme="minorHAnsi" w:hAnsiTheme="minorHAnsi" w:cstheme="minorHAnsi"/>
                <w:szCs w:val="22"/>
              </w:rPr>
              <w:t>12</w:t>
            </w:r>
            <w:r w:rsidRPr="00C9799D">
              <w:rPr>
                <w:rFonts w:asciiTheme="minorHAnsi" w:hAnsiTheme="minorHAnsi" w:cstheme="minorHAnsi"/>
                <w:szCs w:val="22"/>
              </w:rPr>
              <w:t>h</w:t>
            </w:r>
          </w:p>
        </w:tc>
      </w:tr>
      <w:tr w:rsidR="00C41CD9" w:rsidRPr="00C9799D" w14:paraId="34677263"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0D15373"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Função</w:t>
            </w:r>
          </w:p>
          <w:p w14:paraId="17121E23" w14:textId="75622200" w:rsidR="00C9799D" w:rsidRPr="00C9799D" w:rsidRDefault="00C9799D" w:rsidP="00D371B1">
            <w:pPr>
              <w:numPr>
                <w:ilvl w:val="0"/>
                <w:numId w:val="28"/>
              </w:numPr>
              <w:spacing w:after="160"/>
              <w:jc w:val="both"/>
              <w:rPr>
                <w:rFonts w:asciiTheme="minorHAnsi" w:eastAsia="Noto Sans Symbols" w:hAnsiTheme="minorHAnsi" w:cstheme="minorHAnsi"/>
                <w:color w:val="000000"/>
                <w:szCs w:val="22"/>
              </w:rPr>
            </w:pPr>
            <w:r w:rsidRPr="00C9799D">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7E3A2F8D" w14:textId="0C3D5C8C" w:rsidR="00C9799D" w:rsidRPr="00C9799D" w:rsidRDefault="00C9799D" w:rsidP="00D371B1">
            <w:pPr>
              <w:numPr>
                <w:ilvl w:val="0"/>
                <w:numId w:val="28"/>
              </w:numPr>
              <w:spacing w:after="160"/>
              <w:jc w:val="both"/>
              <w:rPr>
                <w:rFonts w:asciiTheme="minorHAnsi" w:eastAsia="Noto Sans Symbols" w:hAnsiTheme="minorHAnsi" w:cstheme="minorHAnsi"/>
                <w:color w:val="000000"/>
                <w:szCs w:val="22"/>
              </w:rPr>
            </w:pPr>
            <w:r w:rsidRPr="00C9799D">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260DAAE7" w14:textId="0218345E" w:rsidR="00C9799D" w:rsidRPr="00C9799D" w:rsidRDefault="00C9799D" w:rsidP="00D371B1">
            <w:pPr>
              <w:numPr>
                <w:ilvl w:val="0"/>
                <w:numId w:val="28"/>
              </w:numPr>
              <w:spacing w:after="160"/>
              <w:jc w:val="both"/>
              <w:rPr>
                <w:rFonts w:asciiTheme="minorHAnsi" w:eastAsia="Noto Sans Symbols" w:hAnsiTheme="minorHAnsi" w:cstheme="minorHAnsi"/>
                <w:color w:val="000000"/>
                <w:szCs w:val="22"/>
              </w:rPr>
            </w:pPr>
            <w:r w:rsidRPr="00C9799D">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697B25D6" w14:textId="3E065A32" w:rsidR="00C41CD9" w:rsidRPr="00C9799D" w:rsidRDefault="00C9799D" w:rsidP="00D371B1">
            <w:pPr>
              <w:numPr>
                <w:ilvl w:val="0"/>
                <w:numId w:val="28"/>
              </w:numPr>
              <w:spacing w:after="160"/>
              <w:jc w:val="both"/>
              <w:rPr>
                <w:rFonts w:asciiTheme="minorHAnsi" w:eastAsia="Noto Sans Symbols" w:hAnsiTheme="minorHAnsi" w:cstheme="minorHAnsi"/>
                <w:color w:val="000000"/>
                <w:szCs w:val="22"/>
              </w:rPr>
            </w:pPr>
            <w:r w:rsidRPr="00C9799D">
              <w:rPr>
                <w:rFonts w:asciiTheme="minorHAnsi" w:hAnsiTheme="minorHAnsi" w:cstheme="minorHAnsi"/>
                <w:szCs w:val="22"/>
              </w:rPr>
              <w:t>F.4: Desenvolver novos produtos e ou processos têxteis, seguindo normas e procedimentos de qualidade, de sustentabilidade, de saúde e segurança do trabalho.</w:t>
            </w:r>
          </w:p>
        </w:tc>
      </w:tr>
      <w:tr w:rsidR="00C41CD9" w:rsidRPr="00C9799D" w14:paraId="208B9D0C"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F9C0C2A" w14:textId="01AE147C" w:rsidR="00C41CD9" w:rsidRPr="00C9799D" w:rsidRDefault="00D371B1">
            <w:pPr>
              <w:spacing w:after="160"/>
              <w:jc w:val="both"/>
              <w:rPr>
                <w:rFonts w:asciiTheme="minorHAnsi" w:eastAsia="Times New Roman" w:hAnsiTheme="minorHAnsi" w:cstheme="minorHAnsi"/>
                <w:szCs w:val="22"/>
              </w:rPr>
            </w:pPr>
            <w:r w:rsidRPr="00C9799D">
              <w:rPr>
                <w:rFonts w:asciiTheme="minorHAnsi" w:hAnsiTheme="minorHAnsi" w:cstheme="minorHAnsi"/>
                <w:b/>
                <w:color w:val="000000"/>
                <w:szCs w:val="22"/>
              </w:rPr>
              <w:t xml:space="preserve">Objetivo Geral: </w:t>
            </w:r>
            <w:r w:rsidR="00C9799D" w:rsidRPr="00C9799D">
              <w:rPr>
                <w:rFonts w:asciiTheme="minorHAnsi" w:hAnsiTheme="minorHAnsi" w:cstheme="minorHAnsi"/>
                <w:szCs w:val="22"/>
              </w:rPr>
              <w:t>Desenvolver as capacidades básicas e socioemocionais para resolução de problemas por meio da elaboração de projetos.</w:t>
            </w:r>
          </w:p>
        </w:tc>
      </w:tr>
      <w:tr w:rsidR="00C41CD9" w:rsidRPr="00C9799D" w14:paraId="5CEBA7B8"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7149D84"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FFFFFF"/>
                <w:szCs w:val="22"/>
              </w:rPr>
              <w:t>Conteúdos Formativos</w:t>
            </w:r>
          </w:p>
        </w:tc>
      </w:tr>
      <w:tr w:rsidR="00C41CD9" w:rsidRPr="00C9799D" w14:paraId="7D8F86C4" w14:textId="77777777">
        <w:trPr>
          <w:trHeight w:val="408"/>
        </w:trPr>
        <w:tc>
          <w:tcPr>
            <w:tcW w:w="1443"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78E24B8"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Subfunção</w:t>
            </w:r>
          </w:p>
        </w:tc>
        <w:tc>
          <w:tcPr>
            <w:tcW w:w="2140"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3238FBF"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Padrão de Desempenho</w:t>
            </w:r>
          </w:p>
        </w:tc>
        <w:tc>
          <w:tcPr>
            <w:tcW w:w="2812"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64E5141"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Capacidades Técnicas</w:t>
            </w:r>
          </w:p>
        </w:tc>
        <w:tc>
          <w:tcPr>
            <w:tcW w:w="271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58FED4E"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000000"/>
                <w:szCs w:val="22"/>
              </w:rPr>
              <w:t>Conhecimentos</w:t>
            </w:r>
          </w:p>
        </w:tc>
      </w:tr>
      <w:tr w:rsidR="00C41CD9" w:rsidRPr="00C9799D" w14:paraId="20F88864" w14:textId="77777777">
        <w:trPr>
          <w:trHeight w:val="408"/>
        </w:trPr>
        <w:tc>
          <w:tcPr>
            <w:tcW w:w="6395"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4BD1893" w14:textId="77777777" w:rsidR="00C41CD9" w:rsidRPr="00C9799D" w:rsidRDefault="00C9799D">
            <w:pPr>
              <w:spacing w:after="160"/>
              <w:rPr>
                <w:rFonts w:asciiTheme="minorHAnsi" w:eastAsia="Times New Roman" w:hAnsiTheme="minorHAnsi" w:cstheme="minorHAnsi"/>
                <w:b/>
                <w:bCs/>
                <w:szCs w:val="22"/>
              </w:rPr>
            </w:pPr>
            <w:r w:rsidRPr="00C9799D">
              <w:rPr>
                <w:rFonts w:asciiTheme="minorHAnsi" w:eastAsia="Times New Roman" w:hAnsiTheme="minorHAnsi" w:cstheme="minorHAnsi"/>
                <w:b/>
                <w:bCs/>
                <w:szCs w:val="22"/>
              </w:rPr>
              <w:t>Capacidades Básicas</w:t>
            </w:r>
          </w:p>
          <w:p w14:paraId="713A8ABB" w14:textId="77777777" w:rsidR="00C9799D" w:rsidRPr="00C9799D" w:rsidRDefault="00C9799D" w:rsidP="00D371B1">
            <w:pPr>
              <w:pStyle w:val="PargrafodaLista"/>
              <w:numPr>
                <w:ilvl w:val="0"/>
                <w:numId w:val="42"/>
              </w:numPr>
              <w:spacing w:after="160"/>
              <w:rPr>
                <w:rFonts w:asciiTheme="minorHAnsi" w:eastAsia="Times New Roman" w:hAnsiTheme="minorHAnsi" w:cstheme="minorHAnsi"/>
                <w:szCs w:val="22"/>
              </w:rPr>
            </w:pPr>
            <w:r w:rsidRPr="00C9799D">
              <w:rPr>
                <w:rFonts w:asciiTheme="minorHAnsi" w:hAnsiTheme="minorHAnsi" w:cstheme="minorHAnsi"/>
                <w:szCs w:val="22"/>
              </w:rPr>
              <w:t xml:space="preserve">Reconhecer as diferentes fases pertinentes à elaboração de um projeto. </w:t>
            </w:r>
          </w:p>
          <w:p w14:paraId="22C72EB5" w14:textId="12F2C32C" w:rsidR="00C9799D" w:rsidRPr="00C9799D" w:rsidRDefault="00C9799D" w:rsidP="00D371B1">
            <w:pPr>
              <w:pStyle w:val="PargrafodaLista"/>
              <w:numPr>
                <w:ilvl w:val="0"/>
                <w:numId w:val="42"/>
              </w:numPr>
              <w:spacing w:after="160"/>
              <w:rPr>
                <w:rFonts w:asciiTheme="minorHAnsi" w:eastAsia="Times New Roman" w:hAnsiTheme="minorHAnsi" w:cstheme="minorHAnsi"/>
                <w:szCs w:val="22"/>
              </w:rPr>
            </w:pPr>
            <w:r w:rsidRPr="00C9799D">
              <w:rPr>
                <w:rFonts w:asciiTheme="minorHAnsi" w:hAnsiTheme="minorHAnsi" w:cstheme="minorHAnsi"/>
                <w:szCs w:val="22"/>
              </w:rPr>
              <w:t xml:space="preserve">Reconhecer diferentes métodos aplicados ao desenvolvimento do projeto. </w:t>
            </w:r>
          </w:p>
          <w:p w14:paraId="0631FC0E" w14:textId="67B20512" w:rsidR="00C9799D" w:rsidRPr="00C9799D" w:rsidRDefault="00C9799D" w:rsidP="00D371B1">
            <w:pPr>
              <w:pStyle w:val="PargrafodaLista"/>
              <w:numPr>
                <w:ilvl w:val="0"/>
                <w:numId w:val="42"/>
              </w:numPr>
              <w:spacing w:after="160"/>
              <w:rPr>
                <w:rFonts w:asciiTheme="minorHAnsi" w:eastAsia="Times New Roman" w:hAnsiTheme="minorHAnsi" w:cstheme="minorHAnsi"/>
                <w:szCs w:val="22"/>
              </w:rPr>
            </w:pPr>
            <w:r w:rsidRPr="00C9799D">
              <w:rPr>
                <w:rFonts w:asciiTheme="minorHAnsi" w:hAnsiTheme="minorHAnsi" w:cstheme="minorHAnsi"/>
                <w:szCs w:val="22"/>
              </w:rPr>
              <w:t>Reconhecer os padrões de estrutura estabelecidos para a elaboração de projetos</w:t>
            </w:r>
          </w:p>
        </w:tc>
        <w:tc>
          <w:tcPr>
            <w:tcW w:w="2716" w:type="dxa"/>
            <w:tcBorders>
              <w:top w:val="single" w:sz="4" w:space="0" w:color="000000"/>
              <w:left w:val="single" w:sz="4" w:space="0" w:color="000000"/>
              <w:right w:val="single" w:sz="4" w:space="0" w:color="000000"/>
            </w:tcBorders>
            <w:tcMar>
              <w:top w:w="210" w:type="dxa"/>
              <w:left w:w="50" w:type="dxa"/>
              <w:bottom w:w="30" w:type="dxa"/>
              <w:right w:w="50" w:type="dxa"/>
            </w:tcMar>
          </w:tcPr>
          <w:p w14:paraId="6460B7F2"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1 Estratégias de Resolução de problema </w:t>
            </w:r>
          </w:p>
          <w:p w14:paraId="6906DCD3"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2 Postura Investigativa </w:t>
            </w:r>
          </w:p>
          <w:p w14:paraId="071A8D20" w14:textId="20A4B029"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3 Formulação de hipóteses e perguntas </w:t>
            </w:r>
          </w:p>
          <w:p w14:paraId="410DEE9D"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3.1 Comunicação </w:t>
            </w:r>
          </w:p>
          <w:p w14:paraId="4E61C8FE"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3.2 Colaboração </w:t>
            </w:r>
          </w:p>
          <w:p w14:paraId="7EC5B3B0"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lastRenderedPageBreak/>
              <w:t xml:space="preserve">3.3 Argumentação </w:t>
            </w:r>
          </w:p>
          <w:p w14:paraId="5976FF0D"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 Métodos de Desenvolvimento de projeto </w:t>
            </w:r>
          </w:p>
          <w:p w14:paraId="7E0E06D4"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4.1 Método dialético </w:t>
            </w:r>
          </w:p>
          <w:p w14:paraId="6E0FF131"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4.2 Método hipotético-dedutivo </w:t>
            </w:r>
          </w:p>
          <w:p w14:paraId="70DBD82F"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4.3 Método dedutivo </w:t>
            </w:r>
          </w:p>
          <w:p w14:paraId="2A35A95D" w14:textId="74A4C9BA" w:rsidR="00C41CD9" w:rsidRPr="00C9799D" w:rsidRDefault="00C9799D">
            <w:pPr>
              <w:spacing w:after="120"/>
              <w:rPr>
                <w:rFonts w:asciiTheme="minorHAnsi" w:hAnsiTheme="minorHAnsi" w:cstheme="minorHAnsi"/>
                <w:szCs w:val="22"/>
              </w:rPr>
            </w:pPr>
            <w:r w:rsidRPr="00C9799D">
              <w:rPr>
                <w:rFonts w:asciiTheme="minorHAnsi" w:hAnsiTheme="minorHAnsi" w:cstheme="minorHAnsi"/>
                <w:szCs w:val="22"/>
              </w:rPr>
              <w:t>4.4 Método indutivo</w:t>
            </w:r>
          </w:p>
          <w:p w14:paraId="79E8BCA5"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 Projetos </w:t>
            </w:r>
          </w:p>
          <w:p w14:paraId="60AB2299"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5.1 Normas técnicas relacionadas a projetos 5.2 Fases </w:t>
            </w:r>
          </w:p>
          <w:p w14:paraId="6403F38F"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5.2.1 Apresentação </w:t>
            </w:r>
          </w:p>
          <w:p w14:paraId="4DEE52EE"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5.2.2 Resultados </w:t>
            </w:r>
          </w:p>
          <w:p w14:paraId="01A21E82"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5.2.3 Execução </w:t>
            </w:r>
          </w:p>
          <w:p w14:paraId="17A0491E"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5.2.4 Viabilidade </w:t>
            </w:r>
          </w:p>
          <w:p w14:paraId="598178A8"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5.2.5 Planejamento </w:t>
            </w:r>
          </w:p>
          <w:p w14:paraId="00FF243D"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5.2.6 Fundamentação </w:t>
            </w:r>
          </w:p>
          <w:p w14:paraId="337DCB86"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5.2.7 Concepção (ideação, Pesquisa de anterioridade e Registros e patentes) </w:t>
            </w:r>
          </w:p>
          <w:p w14:paraId="1B3F76CB"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5.3 Características </w:t>
            </w:r>
          </w:p>
          <w:p w14:paraId="2A3CBA84" w14:textId="77777777" w:rsidR="00C9799D" w:rsidRPr="00C9799D" w:rsidRDefault="00C9799D">
            <w:pPr>
              <w:spacing w:after="120"/>
              <w:rPr>
                <w:rFonts w:asciiTheme="minorHAnsi" w:hAnsiTheme="minorHAnsi" w:cstheme="minorHAnsi"/>
                <w:szCs w:val="22"/>
              </w:rPr>
            </w:pPr>
            <w:r w:rsidRPr="00C9799D">
              <w:rPr>
                <w:rFonts w:asciiTheme="minorHAnsi" w:hAnsiTheme="minorHAnsi" w:cstheme="minorHAnsi"/>
                <w:szCs w:val="22"/>
              </w:rPr>
              <w:t xml:space="preserve">5.4 Tipos </w:t>
            </w:r>
          </w:p>
          <w:p w14:paraId="08F10279" w14:textId="6CBD0383" w:rsidR="00C9799D" w:rsidRPr="00C9799D" w:rsidRDefault="00C9799D">
            <w:pPr>
              <w:spacing w:after="120"/>
              <w:rPr>
                <w:rFonts w:asciiTheme="minorHAnsi" w:hAnsiTheme="minorHAnsi" w:cstheme="minorHAnsi"/>
                <w:color w:val="000000"/>
                <w:szCs w:val="22"/>
              </w:rPr>
            </w:pPr>
            <w:r w:rsidRPr="00C9799D">
              <w:rPr>
                <w:rFonts w:asciiTheme="minorHAnsi" w:hAnsiTheme="minorHAnsi" w:cstheme="minorHAnsi"/>
                <w:szCs w:val="22"/>
              </w:rPr>
              <w:t>5.5 Definição</w:t>
            </w:r>
          </w:p>
        </w:tc>
      </w:tr>
      <w:tr w:rsidR="00C41CD9" w:rsidRPr="00C9799D" w14:paraId="7E8CFA10"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8F29D65" w14:textId="77777777" w:rsidR="00C41CD9" w:rsidRPr="00C9799D" w:rsidRDefault="00D371B1">
            <w:pPr>
              <w:spacing w:after="160"/>
              <w:rPr>
                <w:rFonts w:asciiTheme="minorHAnsi" w:eastAsia="Times New Roman" w:hAnsiTheme="minorHAnsi" w:cstheme="minorHAnsi"/>
                <w:szCs w:val="22"/>
              </w:rPr>
            </w:pPr>
            <w:r w:rsidRPr="00C9799D">
              <w:rPr>
                <w:rFonts w:asciiTheme="minorHAnsi" w:hAnsiTheme="minorHAnsi" w:cstheme="minorHAnsi"/>
                <w:b/>
                <w:color w:val="FFFFFF"/>
                <w:szCs w:val="22"/>
              </w:rPr>
              <w:lastRenderedPageBreak/>
              <w:t>AMBIENTES PEDAGÓGICOS, COM RELAÇÃO DE EQUIPAMENTOS, MÁQUINAS, FERRAMENTAS, INSTRUMENTOS E MATERIAIS</w:t>
            </w:r>
          </w:p>
        </w:tc>
      </w:tr>
      <w:tr w:rsidR="00C41CD9" w:rsidRPr="00C9799D" w14:paraId="1ABECB13" w14:textId="77777777">
        <w:trPr>
          <w:trHeight w:val="408"/>
        </w:trPr>
        <w:tc>
          <w:tcPr>
            <w:tcW w:w="358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16237DE" w14:textId="77777777" w:rsidR="00C41CD9" w:rsidRPr="00C9799D" w:rsidRDefault="00D371B1">
            <w:pPr>
              <w:spacing w:after="160"/>
              <w:rPr>
                <w:rFonts w:asciiTheme="minorHAnsi" w:eastAsia="Times New Roman" w:hAnsiTheme="minorHAnsi" w:cstheme="minorHAnsi"/>
                <w:b/>
                <w:szCs w:val="22"/>
              </w:rPr>
            </w:pPr>
            <w:r w:rsidRPr="00C9799D">
              <w:rPr>
                <w:rFonts w:asciiTheme="minorHAnsi" w:hAnsiTheme="minorHAnsi" w:cstheme="minorHAnsi"/>
                <w:b/>
                <w:szCs w:val="22"/>
              </w:rPr>
              <w:t>Ambientes Pedagógicos</w:t>
            </w:r>
          </w:p>
        </w:tc>
        <w:tc>
          <w:tcPr>
            <w:tcW w:w="552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3F8616F" w14:textId="7718C2A2" w:rsidR="00C41CD9" w:rsidRPr="00C9799D" w:rsidRDefault="00C9799D" w:rsidP="00D371B1">
            <w:pPr>
              <w:numPr>
                <w:ilvl w:val="0"/>
                <w:numId w:val="22"/>
              </w:numPr>
              <w:spacing w:after="160"/>
              <w:rPr>
                <w:rFonts w:asciiTheme="minorHAnsi" w:eastAsia="Noto Sans Symbols" w:hAnsiTheme="minorHAnsi" w:cstheme="minorHAnsi"/>
                <w:color w:val="000000"/>
                <w:szCs w:val="22"/>
              </w:rPr>
            </w:pPr>
            <w:r w:rsidRPr="00C9799D">
              <w:rPr>
                <w:rFonts w:asciiTheme="minorHAnsi" w:hAnsiTheme="minorHAnsi" w:cstheme="minorHAnsi"/>
                <w:szCs w:val="22"/>
              </w:rPr>
              <w:t xml:space="preserve">Sala de Aula, Laboratório de Informática e Espaço </w:t>
            </w:r>
            <w:proofErr w:type="spellStart"/>
            <w:r w:rsidRPr="00C9799D">
              <w:rPr>
                <w:rFonts w:asciiTheme="minorHAnsi" w:hAnsiTheme="minorHAnsi" w:cstheme="minorHAnsi"/>
                <w:szCs w:val="22"/>
              </w:rPr>
              <w:t>Maker</w:t>
            </w:r>
            <w:proofErr w:type="spellEnd"/>
          </w:p>
        </w:tc>
      </w:tr>
      <w:tr w:rsidR="00C9799D" w:rsidRPr="00C9799D" w14:paraId="13F85BFB" w14:textId="77777777">
        <w:trPr>
          <w:trHeight w:val="408"/>
        </w:trPr>
        <w:tc>
          <w:tcPr>
            <w:tcW w:w="358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4388B9" w14:textId="5BD2A2E2" w:rsidR="00C9799D" w:rsidRPr="00C9799D" w:rsidRDefault="00C9799D">
            <w:pPr>
              <w:spacing w:after="160"/>
              <w:rPr>
                <w:rFonts w:asciiTheme="minorHAnsi" w:hAnsiTheme="minorHAnsi" w:cstheme="minorHAnsi"/>
                <w:b/>
                <w:szCs w:val="22"/>
              </w:rPr>
            </w:pPr>
            <w:r w:rsidRPr="00C9799D">
              <w:rPr>
                <w:rFonts w:asciiTheme="minorHAnsi" w:hAnsiTheme="minorHAnsi" w:cstheme="minorHAnsi"/>
                <w:b/>
                <w:szCs w:val="22"/>
              </w:rPr>
              <w:t>Recursos didáticos</w:t>
            </w:r>
          </w:p>
        </w:tc>
        <w:tc>
          <w:tcPr>
            <w:tcW w:w="552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EE0DFD8" w14:textId="37E1AE84" w:rsidR="00C9799D" w:rsidRPr="00C9799D" w:rsidRDefault="00C9799D" w:rsidP="00D371B1">
            <w:pPr>
              <w:numPr>
                <w:ilvl w:val="0"/>
                <w:numId w:val="23"/>
              </w:numPr>
              <w:spacing w:after="160"/>
              <w:rPr>
                <w:rFonts w:asciiTheme="minorHAnsi" w:eastAsia="Noto Sans Symbols" w:hAnsiTheme="minorHAnsi" w:cstheme="minorHAnsi"/>
                <w:color w:val="000000"/>
                <w:szCs w:val="22"/>
              </w:rPr>
            </w:pPr>
            <w:r w:rsidRPr="00C9799D">
              <w:rPr>
                <w:rFonts w:asciiTheme="minorHAnsi" w:hAnsiTheme="minorHAnsi" w:cstheme="minorHAnsi"/>
                <w:szCs w:val="22"/>
              </w:rPr>
              <w:t>livros, apostilas, vídeos ilustrativos e material de escritório (</w:t>
            </w:r>
            <w:proofErr w:type="spellStart"/>
            <w:r w:rsidRPr="00C9799D">
              <w:rPr>
                <w:rFonts w:asciiTheme="minorHAnsi" w:hAnsiTheme="minorHAnsi" w:cstheme="minorHAnsi"/>
                <w:szCs w:val="22"/>
              </w:rPr>
              <w:t>Canvas</w:t>
            </w:r>
            <w:proofErr w:type="spellEnd"/>
            <w:r w:rsidRPr="00C9799D">
              <w:rPr>
                <w:rFonts w:asciiTheme="minorHAnsi" w:hAnsiTheme="minorHAnsi" w:cstheme="minorHAnsi"/>
                <w:szCs w:val="22"/>
              </w:rPr>
              <w:t>)</w:t>
            </w:r>
          </w:p>
        </w:tc>
      </w:tr>
      <w:tr w:rsidR="00C41CD9" w:rsidRPr="00C9799D" w14:paraId="4AD3FC0F" w14:textId="77777777">
        <w:trPr>
          <w:trHeight w:val="408"/>
        </w:trPr>
        <w:tc>
          <w:tcPr>
            <w:tcW w:w="358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481532C" w14:textId="4D4D9539" w:rsidR="00C41CD9" w:rsidRPr="00C9799D" w:rsidRDefault="00C9799D">
            <w:pPr>
              <w:spacing w:after="160"/>
              <w:rPr>
                <w:rFonts w:asciiTheme="minorHAnsi" w:eastAsia="Times New Roman" w:hAnsiTheme="minorHAnsi" w:cstheme="minorHAnsi"/>
                <w:b/>
                <w:szCs w:val="22"/>
              </w:rPr>
            </w:pPr>
            <w:r w:rsidRPr="00C9799D">
              <w:rPr>
                <w:rFonts w:asciiTheme="minorHAnsi" w:hAnsiTheme="minorHAnsi" w:cstheme="minorHAnsi"/>
                <w:b/>
                <w:szCs w:val="22"/>
              </w:rPr>
              <w:lastRenderedPageBreak/>
              <w:t>Observações/recomendações</w:t>
            </w:r>
          </w:p>
        </w:tc>
        <w:tc>
          <w:tcPr>
            <w:tcW w:w="552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6F09B2" w14:textId="1A727785" w:rsidR="00C41CD9" w:rsidRPr="00C9799D" w:rsidRDefault="00C9799D" w:rsidP="00D371B1">
            <w:pPr>
              <w:numPr>
                <w:ilvl w:val="0"/>
                <w:numId w:val="23"/>
              </w:numPr>
              <w:spacing w:after="160"/>
              <w:rPr>
                <w:rFonts w:asciiTheme="minorHAnsi" w:eastAsia="Noto Sans Symbols" w:hAnsiTheme="minorHAnsi" w:cstheme="minorHAnsi"/>
                <w:color w:val="000000"/>
                <w:szCs w:val="22"/>
              </w:rPr>
            </w:pPr>
            <w:r w:rsidRPr="00C9799D">
              <w:rPr>
                <w:rFonts w:asciiTheme="minorHAnsi" w:hAnsiTheme="minorHAnsi" w:cstheme="minorHAnsi"/>
                <w:szCs w:val="22"/>
              </w:rPr>
              <w:t>Requisitos de 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4179A8BC" w14:textId="65A979E1" w:rsidR="00C41CD9" w:rsidRDefault="00C41CD9"/>
    <w:p w14:paraId="31B5872E" w14:textId="1C0FAC68" w:rsidR="00C9799D" w:rsidRDefault="00C9799D"/>
    <w:p w14:paraId="2055CA34" w14:textId="163AFE1E" w:rsidR="00C9799D" w:rsidRDefault="00C9799D"/>
    <w:p w14:paraId="7033747A" w14:textId="01085347" w:rsidR="00C9799D" w:rsidRDefault="00C9799D"/>
    <w:p w14:paraId="376F6E16" w14:textId="48DF0AAC" w:rsidR="00C9799D" w:rsidRDefault="00C9799D"/>
    <w:p w14:paraId="2FA95522" w14:textId="0E33BB5E" w:rsidR="00C9799D" w:rsidRDefault="00C9799D"/>
    <w:p w14:paraId="71A7B998" w14:textId="4A88021E" w:rsidR="00C9799D" w:rsidRDefault="00C9799D"/>
    <w:p w14:paraId="5EC60327" w14:textId="6D73C93B" w:rsidR="00C9799D" w:rsidRDefault="00C9799D"/>
    <w:p w14:paraId="0DFBC304" w14:textId="0E751732" w:rsidR="00C9799D" w:rsidRDefault="00C9799D"/>
    <w:p w14:paraId="3D07891E" w14:textId="65242754" w:rsidR="00C9799D" w:rsidRDefault="00C9799D"/>
    <w:p w14:paraId="37059CC7" w14:textId="6D5C6145" w:rsidR="00C9799D" w:rsidRDefault="00C9799D"/>
    <w:p w14:paraId="0C0C9240" w14:textId="5953503B" w:rsidR="00C9799D" w:rsidRDefault="00C9799D"/>
    <w:p w14:paraId="6C39BD00" w14:textId="7E149378" w:rsidR="00C9799D" w:rsidRDefault="00C9799D"/>
    <w:p w14:paraId="766A6724" w14:textId="6B03B65A" w:rsidR="00C9799D" w:rsidRDefault="00C9799D"/>
    <w:p w14:paraId="087798A7" w14:textId="6F27FF2E" w:rsidR="00C9799D" w:rsidRDefault="00C9799D"/>
    <w:p w14:paraId="6C75709C" w14:textId="706DF5E6" w:rsidR="00C9799D" w:rsidRDefault="00C9799D"/>
    <w:p w14:paraId="457F61AE" w14:textId="42D3240E" w:rsidR="00C9799D" w:rsidRDefault="00C9799D"/>
    <w:p w14:paraId="391B10BE" w14:textId="5E5E12D4" w:rsidR="00C9799D" w:rsidRDefault="00C9799D"/>
    <w:p w14:paraId="5A0525A2" w14:textId="128190CB" w:rsidR="00C9799D" w:rsidRDefault="00C9799D"/>
    <w:p w14:paraId="0F9C8687" w14:textId="02E1A72A" w:rsidR="00C9799D" w:rsidRDefault="00C9799D"/>
    <w:p w14:paraId="25D699A0" w14:textId="34D05EC7" w:rsidR="00C9799D" w:rsidRDefault="00C9799D"/>
    <w:p w14:paraId="38D0C5FF" w14:textId="3C4888FA" w:rsidR="00C9799D" w:rsidRDefault="00C9799D"/>
    <w:p w14:paraId="45BBA148" w14:textId="4A27256A" w:rsidR="00C9799D" w:rsidRDefault="00C9799D"/>
    <w:p w14:paraId="5AD340AD" w14:textId="75651FA3" w:rsidR="00C9799D" w:rsidRDefault="00C9799D"/>
    <w:p w14:paraId="437B948B" w14:textId="76FE7AB9" w:rsidR="00C9799D" w:rsidRDefault="00C9799D"/>
    <w:p w14:paraId="1BB7106F" w14:textId="58FE244D" w:rsidR="00C9799D" w:rsidRDefault="00C9799D"/>
    <w:p w14:paraId="28C37DBC" w14:textId="6EBB4E04" w:rsidR="00C9799D" w:rsidRDefault="00C9799D"/>
    <w:p w14:paraId="22ACDC8D" w14:textId="5C95D2AE" w:rsidR="00C9799D" w:rsidRDefault="00C9799D"/>
    <w:p w14:paraId="7AC045A8" w14:textId="3D3D462D" w:rsidR="00C9799D" w:rsidRDefault="00C9799D"/>
    <w:p w14:paraId="72BA07D5" w14:textId="65CB6E43" w:rsidR="00C9799D" w:rsidRDefault="00C9799D"/>
    <w:p w14:paraId="4851F228" w14:textId="0AC3BF01" w:rsidR="00C9799D" w:rsidRDefault="00C9799D"/>
    <w:p w14:paraId="12832E02" w14:textId="4D88AF62" w:rsidR="00C9799D" w:rsidRDefault="00C9799D"/>
    <w:p w14:paraId="0FBD2656" w14:textId="66745BA6" w:rsidR="00C9799D" w:rsidRDefault="00C9799D"/>
    <w:p w14:paraId="18ECE82B" w14:textId="53936C92" w:rsidR="00C9799D" w:rsidRDefault="00C9799D"/>
    <w:p w14:paraId="59B90AA8" w14:textId="2ADAC545" w:rsidR="00C9799D" w:rsidRDefault="00C9799D"/>
    <w:p w14:paraId="25CEB3AC" w14:textId="77777777" w:rsidR="00C9799D" w:rsidRDefault="00C9799D"/>
    <w:p w14:paraId="734B139A" w14:textId="77777777" w:rsidR="00C41CD9" w:rsidRDefault="00C41CD9"/>
    <w:p w14:paraId="223BFCF3" w14:textId="77777777" w:rsidR="00C41CD9" w:rsidRDefault="00C41CD9"/>
    <w:tbl>
      <w:tblPr>
        <w:tblStyle w:val="aff1"/>
        <w:tblW w:w="9111" w:type="dxa"/>
        <w:tblInd w:w="0" w:type="dxa"/>
        <w:tblLayout w:type="fixed"/>
        <w:tblLook w:val="0400" w:firstRow="0" w:lastRow="0" w:firstColumn="0" w:lastColumn="0" w:noHBand="0" w:noVBand="1"/>
      </w:tblPr>
      <w:tblGrid>
        <w:gridCol w:w="1406"/>
        <w:gridCol w:w="2264"/>
        <w:gridCol w:w="2704"/>
        <w:gridCol w:w="2737"/>
      </w:tblGrid>
      <w:tr w:rsidR="00C41CD9" w:rsidRPr="003A1841" w14:paraId="754E98F4"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263AF72" w14:textId="2C81F741"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FFFFFF"/>
                <w:szCs w:val="22"/>
              </w:rPr>
              <w:t xml:space="preserve">Módulo: </w:t>
            </w:r>
            <w:r w:rsidR="00F51EB1" w:rsidRPr="003A1841">
              <w:rPr>
                <w:rFonts w:asciiTheme="minorHAnsi" w:hAnsiTheme="minorHAnsi" w:cstheme="minorHAnsi"/>
                <w:b/>
                <w:color w:val="FFFFFF"/>
                <w:szCs w:val="22"/>
              </w:rPr>
              <w:t>Básico</w:t>
            </w:r>
          </w:p>
        </w:tc>
      </w:tr>
      <w:tr w:rsidR="00C41CD9" w:rsidRPr="003A1841" w14:paraId="5F7EE398"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4EC23F" w14:textId="350B00A1"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000000"/>
                <w:szCs w:val="22"/>
              </w:rPr>
              <w:t xml:space="preserve">Perfil Profissional: </w:t>
            </w:r>
            <w:r w:rsidRPr="003A1841">
              <w:rPr>
                <w:rFonts w:asciiTheme="minorHAnsi" w:hAnsiTheme="minorHAnsi" w:cstheme="minorHAnsi"/>
                <w:szCs w:val="22"/>
              </w:rPr>
              <w:t xml:space="preserve">TÉCNICO </w:t>
            </w:r>
            <w:r w:rsidR="00F51EB1" w:rsidRPr="003A1841">
              <w:rPr>
                <w:rFonts w:asciiTheme="minorHAnsi" w:hAnsiTheme="minorHAnsi" w:cstheme="minorHAnsi"/>
                <w:szCs w:val="22"/>
              </w:rPr>
              <w:t xml:space="preserve">EM </w:t>
            </w:r>
            <w:r w:rsidRPr="003A1841">
              <w:rPr>
                <w:rFonts w:asciiTheme="minorHAnsi" w:hAnsiTheme="minorHAnsi" w:cstheme="minorHAnsi"/>
                <w:szCs w:val="22"/>
              </w:rPr>
              <w:t>TÊXTIL</w:t>
            </w:r>
          </w:p>
        </w:tc>
      </w:tr>
      <w:tr w:rsidR="00C41CD9" w:rsidRPr="003A1841" w14:paraId="49B2BFDE"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1EE2FF6" w14:textId="7CB61871"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000000"/>
                <w:szCs w:val="22"/>
              </w:rPr>
              <w:t xml:space="preserve">Unidade Curricular: </w:t>
            </w:r>
            <w:r w:rsidR="00F51EB1" w:rsidRPr="003A1841">
              <w:rPr>
                <w:rFonts w:asciiTheme="minorHAnsi" w:hAnsiTheme="minorHAnsi" w:cstheme="minorHAnsi"/>
                <w:szCs w:val="22"/>
              </w:rPr>
              <w:t>Introdução à Tecnologia da Informação e Comunicação</w:t>
            </w:r>
          </w:p>
        </w:tc>
      </w:tr>
      <w:tr w:rsidR="00C41CD9" w:rsidRPr="003A1841" w14:paraId="27145C94"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97776C5" w14:textId="579CD567"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000000"/>
                <w:szCs w:val="22"/>
              </w:rPr>
              <w:t xml:space="preserve">Carga Horária: </w:t>
            </w:r>
            <w:r w:rsidR="00F51EB1" w:rsidRPr="003A1841">
              <w:rPr>
                <w:rFonts w:asciiTheme="minorHAnsi" w:hAnsiTheme="minorHAnsi" w:cstheme="minorHAnsi"/>
                <w:bCs/>
                <w:color w:val="000000"/>
                <w:szCs w:val="22"/>
              </w:rPr>
              <w:t>40h</w:t>
            </w:r>
          </w:p>
        </w:tc>
      </w:tr>
      <w:tr w:rsidR="00C41CD9" w:rsidRPr="003A1841" w14:paraId="424602FB"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3305AA7" w14:textId="77777777"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000000"/>
                <w:szCs w:val="22"/>
              </w:rPr>
              <w:t>Função</w:t>
            </w:r>
          </w:p>
          <w:p w14:paraId="5E82430E" w14:textId="05F990F7" w:rsidR="00F51EB1" w:rsidRPr="003A1841" w:rsidRDefault="00F51EB1" w:rsidP="00D371B1">
            <w:pPr>
              <w:numPr>
                <w:ilvl w:val="0"/>
                <w:numId w:val="28"/>
              </w:numPr>
              <w:spacing w:after="160"/>
              <w:jc w:val="both"/>
              <w:rPr>
                <w:rFonts w:asciiTheme="minorHAnsi" w:eastAsia="Noto Sans Symbols" w:hAnsiTheme="minorHAnsi" w:cstheme="minorHAnsi"/>
                <w:color w:val="000000"/>
                <w:szCs w:val="22"/>
              </w:rPr>
            </w:pPr>
            <w:r w:rsidRPr="003A1841">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0963BFEE" w14:textId="094549AB" w:rsidR="00F51EB1" w:rsidRPr="003A1841" w:rsidRDefault="00F51EB1" w:rsidP="00D371B1">
            <w:pPr>
              <w:numPr>
                <w:ilvl w:val="0"/>
                <w:numId w:val="28"/>
              </w:numPr>
              <w:spacing w:after="160"/>
              <w:jc w:val="both"/>
              <w:rPr>
                <w:rFonts w:asciiTheme="minorHAnsi" w:eastAsia="Noto Sans Symbols" w:hAnsiTheme="minorHAnsi" w:cstheme="minorHAnsi"/>
                <w:color w:val="000000"/>
                <w:szCs w:val="22"/>
              </w:rPr>
            </w:pPr>
            <w:r w:rsidRPr="003A1841">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184591B7" w14:textId="4227CBB6" w:rsidR="00F51EB1" w:rsidRPr="003A1841" w:rsidRDefault="00F51EB1" w:rsidP="00D371B1">
            <w:pPr>
              <w:numPr>
                <w:ilvl w:val="0"/>
                <w:numId w:val="28"/>
              </w:numPr>
              <w:spacing w:after="160"/>
              <w:jc w:val="both"/>
              <w:rPr>
                <w:rFonts w:asciiTheme="minorHAnsi" w:eastAsia="Noto Sans Symbols" w:hAnsiTheme="minorHAnsi" w:cstheme="minorHAnsi"/>
                <w:color w:val="000000"/>
                <w:szCs w:val="22"/>
              </w:rPr>
            </w:pPr>
            <w:r w:rsidRPr="003A1841">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01129E0D" w14:textId="31DE6CCF" w:rsidR="00C41CD9" w:rsidRPr="003A1841" w:rsidRDefault="00F51EB1" w:rsidP="00D371B1">
            <w:pPr>
              <w:numPr>
                <w:ilvl w:val="0"/>
                <w:numId w:val="28"/>
              </w:numPr>
              <w:spacing w:after="160"/>
              <w:jc w:val="both"/>
              <w:rPr>
                <w:rFonts w:asciiTheme="minorHAnsi" w:eastAsia="Noto Sans Symbols" w:hAnsiTheme="minorHAnsi" w:cstheme="minorHAnsi"/>
                <w:color w:val="000000"/>
                <w:szCs w:val="22"/>
              </w:rPr>
            </w:pPr>
            <w:r w:rsidRPr="003A1841">
              <w:rPr>
                <w:rFonts w:asciiTheme="minorHAnsi" w:hAnsiTheme="minorHAnsi" w:cstheme="minorHAnsi"/>
                <w:szCs w:val="22"/>
              </w:rPr>
              <w:t>F.4: Desenvolver novos produtos e ou processos têxteis, seguindo normas e procedimentos de qualidade, de sustentabilidade, de saúde e segurança do trabalho.</w:t>
            </w:r>
          </w:p>
        </w:tc>
      </w:tr>
      <w:tr w:rsidR="00C41CD9" w:rsidRPr="003A1841" w14:paraId="330DF2D5"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ED421C" w14:textId="02311E39" w:rsidR="00C41CD9" w:rsidRPr="003A1841" w:rsidRDefault="00D371B1">
            <w:pPr>
              <w:spacing w:after="160"/>
              <w:jc w:val="both"/>
              <w:rPr>
                <w:rFonts w:asciiTheme="minorHAnsi" w:eastAsia="Times New Roman" w:hAnsiTheme="minorHAnsi" w:cstheme="minorHAnsi"/>
                <w:szCs w:val="22"/>
              </w:rPr>
            </w:pPr>
            <w:r w:rsidRPr="003A1841">
              <w:rPr>
                <w:rFonts w:asciiTheme="minorHAnsi" w:hAnsiTheme="minorHAnsi" w:cstheme="minorHAnsi"/>
                <w:b/>
                <w:color w:val="000000"/>
                <w:szCs w:val="22"/>
              </w:rPr>
              <w:t xml:space="preserve">Objetivo Geral: </w:t>
            </w:r>
            <w:r w:rsidR="00F51EB1" w:rsidRPr="003A1841">
              <w:rPr>
                <w:rFonts w:asciiTheme="minorHAnsi" w:hAnsiTheme="minorHAnsi" w:cstheme="minorHAnsi"/>
                <w:szCs w:val="22"/>
              </w:rPr>
              <w:t>Proporcionar o desenvolvimento de capacidades básicas e socioemocionais relativas à comunicação e ao uso de ferramentas de TIC na interpretação de normas e ou textos técnicos e uso seguro de recursos informatizados nos processos de comunicação no trabalho.</w:t>
            </w:r>
          </w:p>
        </w:tc>
      </w:tr>
      <w:tr w:rsidR="00C41CD9" w:rsidRPr="003A1841" w14:paraId="0B1A9839"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92993DF" w14:textId="77777777"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FFFFFF"/>
                <w:szCs w:val="22"/>
              </w:rPr>
              <w:t>Conteúdos Formativos</w:t>
            </w:r>
          </w:p>
        </w:tc>
      </w:tr>
      <w:tr w:rsidR="00C41CD9" w:rsidRPr="003A1841" w14:paraId="4AC4AC56" w14:textId="77777777" w:rsidTr="00F51EB1">
        <w:trPr>
          <w:trHeight w:val="408"/>
        </w:trPr>
        <w:tc>
          <w:tcPr>
            <w:tcW w:w="14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64E7DC1" w14:textId="77777777"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000000"/>
                <w:szCs w:val="22"/>
              </w:rPr>
              <w:t>Subfunção</w:t>
            </w:r>
          </w:p>
        </w:tc>
        <w:tc>
          <w:tcPr>
            <w:tcW w:w="2264"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C3B0DAF" w14:textId="77777777"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000000"/>
                <w:szCs w:val="22"/>
              </w:rPr>
              <w:t>Padrão de Desempenho</w:t>
            </w:r>
          </w:p>
        </w:tc>
        <w:tc>
          <w:tcPr>
            <w:tcW w:w="2704"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6088D1BB" w14:textId="77777777"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000000"/>
                <w:szCs w:val="22"/>
              </w:rPr>
              <w:t>Capacidades Técnicas</w:t>
            </w:r>
          </w:p>
        </w:tc>
        <w:tc>
          <w:tcPr>
            <w:tcW w:w="273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BE2E6FF" w14:textId="77777777"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000000"/>
                <w:szCs w:val="22"/>
              </w:rPr>
              <w:t>Conhecimentos</w:t>
            </w:r>
          </w:p>
        </w:tc>
      </w:tr>
      <w:tr w:rsidR="00C41CD9" w:rsidRPr="003A1841" w14:paraId="7BA803AE" w14:textId="77777777" w:rsidTr="00F51EB1">
        <w:trPr>
          <w:trHeight w:val="408"/>
        </w:trPr>
        <w:tc>
          <w:tcPr>
            <w:tcW w:w="6374"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5E65F1" w14:textId="28735731" w:rsidR="00F51EB1" w:rsidRPr="003A1841" w:rsidRDefault="00F51EB1" w:rsidP="00F51EB1">
            <w:pPr>
              <w:spacing w:after="160"/>
              <w:rPr>
                <w:rFonts w:asciiTheme="minorHAnsi" w:hAnsiTheme="minorHAnsi" w:cstheme="minorHAnsi"/>
                <w:b/>
                <w:bCs/>
                <w:szCs w:val="22"/>
              </w:rPr>
            </w:pPr>
            <w:r w:rsidRPr="003A1841">
              <w:rPr>
                <w:rFonts w:asciiTheme="minorHAnsi" w:hAnsiTheme="minorHAnsi" w:cstheme="minorHAnsi"/>
                <w:b/>
                <w:bCs/>
                <w:szCs w:val="22"/>
              </w:rPr>
              <w:t>Capacidades Básicas</w:t>
            </w:r>
          </w:p>
          <w:p w14:paraId="76EB1D74" w14:textId="267F3699" w:rsidR="00F51EB1" w:rsidRPr="003A1841" w:rsidRDefault="00F51EB1" w:rsidP="00D371B1">
            <w:pPr>
              <w:pStyle w:val="PargrafodaLista"/>
              <w:numPr>
                <w:ilvl w:val="0"/>
                <w:numId w:val="43"/>
              </w:numPr>
              <w:spacing w:after="160"/>
              <w:rPr>
                <w:rFonts w:asciiTheme="minorHAnsi" w:hAnsiTheme="minorHAnsi" w:cstheme="minorHAnsi"/>
                <w:szCs w:val="22"/>
              </w:rPr>
            </w:pPr>
            <w:r w:rsidRPr="003A1841">
              <w:rPr>
                <w:rFonts w:asciiTheme="minorHAnsi" w:hAnsiTheme="minorHAnsi" w:cstheme="minorHAnsi"/>
                <w:szCs w:val="22"/>
              </w:rPr>
              <w:t xml:space="preserve">Empregar os princípios, padrões e normas técnicas que estabelecem as condições e requisitos para uma comunicação oral e escrita clara, assertiva e eficaz, condizente com o ambiente de trabalho </w:t>
            </w:r>
          </w:p>
          <w:p w14:paraId="2CEF967E" w14:textId="432405E8" w:rsidR="00C41CD9" w:rsidRPr="003A1841" w:rsidRDefault="00F51EB1" w:rsidP="00D371B1">
            <w:pPr>
              <w:pStyle w:val="PargrafodaLista"/>
              <w:numPr>
                <w:ilvl w:val="0"/>
                <w:numId w:val="43"/>
              </w:numPr>
              <w:spacing w:after="160"/>
              <w:rPr>
                <w:rFonts w:asciiTheme="minorHAnsi" w:hAnsiTheme="minorHAnsi" w:cstheme="minorHAnsi"/>
                <w:szCs w:val="22"/>
              </w:rPr>
            </w:pPr>
            <w:r w:rsidRPr="003A1841">
              <w:rPr>
                <w:rFonts w:asciiTheme="minorHAnsi" w:hAnsiTheme="minorHAnsi" w:cstheme="minorHAnsi"/>
                <w:szCs w:val="22"/>
              </w:rPr>
              <w:t>Interpretar dados, informações técnicas e terminologias de textos técnicos relacionados aos processos industriais</w:t>
            </w:r>
          </w:p>
          <w:p w14:paraId="0CDDAA4A" w14:textId="77777777" w:rsidR="00F51EB1" w:rsidRPr="003A1841" w:rsidRDefault="00F51EB1" w:rsidP="00D371B1">
            <w:pPr>
              <w:pStyle w:val="PargrafodaLista"/>
              <w:numPr>
                <w:ilvl w:val="0"/>
                <w:numId w:val="43"/>
              </w:numPr>
              <w:spacing w:after="160"/>
              <w:rPr>
                <w:rFonts w:asciiTheme="minorHAnsi" w:hAnsiTheme="minorHAnsi" w:cstheme="minorHAnsi"/>
                <w:szCs w:val="22"/>
              </w:rPr>
            </w:pPr>
            <w:r w:rsidRPr="003A1841">
              <w:rPr>
                <w:rFonts w:asciiTheme="minorHAnsi" w:hAnsiTheme="minorHAnsi" w:cstheme="minorHAnsi"/>
                <w:szCs w:val="22"/>
              </w:rPr>
              <w:lastRenderedPageBreak/>
              <w:t xml:space="preserve">Reconhecer características e aplicabilidade de hardware e software de sistemas informatizados utilizados na indústria </w:t>
            </w:r>
          </w:p>
          <w:p w14:paraId="11F6CF35" w14:textId="5828A22F" w:rsidR="00F51EB1" w:rsidRPr="003A1841" w:rsidRDefault="00F51EB1" w:rsidP="00D371B1">
            <w:pPr>
              <w:pStyle w:val="PargrafodaLista"/>
              <w:numPr>
                <w:ilvl w:val="0"/>
                <w:numId w:val="43"/>
              </w:numPr>
              <w:spacing w:after="160"/>
              <w:rPr>
                <w:rFonts w:asciiTheme="minorHAnsi" w:hAnsiTheme="minorHAnsi" w:cstheme="minorHAnsi"/>
                <w:szCs w:val="22"/>
              </w:rPr>
            </w:pPr>
            <w:r w:rsidRPr="003A1841">
              <w:rPr>
                <w:rFonts w:asciiTheme="minorHAnsi" w:hAnsiTheme="minorHAnsi" w:cstheme="minorHAnsi"/>
                <w:szCs w:val="22"/>
              </w:rPr>
              <w:t xml:space="preserve">Utilizar recursos e funcionalidades da WEB nos processos de comunicação no trabalho, de busca, armazenamento e compartilhamento de informação </w:t>
            </w:r>
          </w:p>
          <w:p w14:paraId="76144810" w14:textId="7B91DF5D" w:rsidR="00F51EB1" w:rsidRPr="003A1841" w:rsidRDefault="00F51EB1" w:rsidP="00D371B1">
            <w:pPr>
              <w:pStyle w:val="PargrafodaLista"/>
              <w:numPr>
                <w:ilvl w:val="0"/>
                <w:numId w:val="43"/>
              </w:numPr>
              <w:spacing w:after="160"/>
              <w:rPr>
                <w:rFonts w:asciiTheme="minorHAnsi" w:eastAsia="Times New Roman" w:hAnsiTheme="minorHAnsi" w:cstheme="minorHAnsi"/>
                <w:szCs w:val="22"/>
              </w:rPr>
            </w:pPr>
            <w:r w:rsidRPr="003A1841">
              <w:rPr>
                <w:rFonts w:asciiTheme="minorHAnsi" w:hAnsiTheme="minorHAnsi" w:cstheme="minorHAnsi"/>
                <w:szCs w:val="22"/>
              </w:rPr>
              <w:t>Aplicar os recursos e procedimentos de segurança da informação</w:t>
            </w:r>
          </w:p>
        </w:tc>
        <w:tc>
          <w:tcPr>
            <w:tcW w:w="2737" w:type="dxa"/>
            <w:tcBorders>
              <w:top w:val="single" w:sz="4" w:space="0" w:color="000000"/>
              <w:left w:val="single" w:sz="4" w:space="0" w:color="000000"/>
              <w:right w:val="single" w:sz="4" w:space="0" w:color="000000"/>
            </w:tcBorders>
            <w:tcMar>
              <w:top w:w="210" w:type="dxa"/>
              <w:left w:w="50" w:type="dxa"/>
              <w:bottom w:w="30" w:type="dxa"/>
              <w:right w:w="50" w:type="dxa"/>
            </w:tcMar>
          </w:tcPr>
          <w:p w14:paraId="6CB0CF05"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lastRenderedPageBreak/>
              <w:t xml:space="preserve">1 Comunicação em equipes de trabalho </w:t>
            </w:r>
          </w:p>
          <w:p w14:paraId="5985DE5B"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1.1 Gestão de Conflitos 1.2 Busca de consenso 1.3 Dinâmica do trabalho em equipe </w:t>
            </w:r>
          </w:p>
          <w:p w14:paraId="47A2760D" w14:textId="3E979D99"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2 Segurança da Informação </w:t>
            </w:r>
          </w:p>
          <w:p w14:paraId="4C803B52"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lastRenderedPageBreak/>
              <w:t xml:space="preserve">2.1 Códigos maliciosos (Malware) </w:t>
            </w:r>
          </w:p>
          <w:p w14:paraId="6EAAA82F"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2.2 Backup </w:t>
            </w:r>
          </w:p>
          <w:p w14:paraId="24EA9DD6"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2.3 Navegação segura na internet </w:t>
            </w:r>
          </w:p>
          <w:p w14:paraId="761C5BD9"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2.4 Contas e Senhas </w:t>
            </w:r>
          </w:p>
          <w:p w14:paraId="44317C3B" w14:textId="57B5D795" w:rsidR="00C41CD9" w:rsidRPr="003A1841" w:rsidRDefault="00F51EB1">
            <w:pPr>
              <w:spacing w:after="120"/>
              <w:rPr>
                <w:rFonts w:asciiTheme="minorHAnsi" w:hAnsiTheme="minorHAnsi" w:cstheme="minorHAnsi"/>
                <w:szCs w:val="22"/>
              </w:rPr>
            </w:pPr>
            <w:r w:rsidRPr="003A1841">
              <w:rPr>
                <w:rFonts w:asciiTheme="minorHAnsi" w:hAnsiTheme="minorHAnsi" w:cstheme="minorHAnsi"/>
                <w:szCs w:val="22"/>
              </w:rPr>
              <w:t>2.5 Tipos de golpes na internet</w:t>
            </w:r>
          </w:p>
          <w:p w14:paraId="4A412C30"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2.6 Reconhecer Leis vigentes a segurança da informação </w:t>
            </w:r>
          </w:p>
          <w:p w14:paraId="2CA87DF0"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2.7 Definição dos pilares da Segurança da Informação </w:t>
            </w:r>
          </w:p>
          <w:p w14:paraId="6E667E1F"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3 Internet (World </w:t>
            </w:r>
            <w:proofErr w:type="spellStart"/>
            <w:r w:rsidRPr="003A1841">
              <w:rPr>
                <w:rFonts w:asciiTheme="minorHAnsi" w:hAnsiTheme="minorHAnsi" w:cstheme="minorHAnsi"/>
                <w:szCs w:val="22"/>
              </w:rPr>
              <w:t>Wide</w:t>
            </w:r>
            <w:proofErr w:type="spellEnd"/>
            <w:r w:rsidRPr="003A1841">
              <w:rPr>
                <w:rFonts w:asciiTheme="minorHAnsi" w:hAnsiTheme="minorHAnsi" w:cstheme="minorHAnsi"/>
                <w:szCs w:val="22"/>
              </w:rPr>
              <w:t xml:space="preserve"> Web) </w:t>
            </w:r>
          </w:p>
          <w:p w14:paraId="6B399DE7"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3.1 Armazenamento e compartilhamento em nuvem </w:t>
            </w:r>
          </w:p>
          <w:p w14:paraId="6695BD6C"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3.2 Direitos autorais (citação de fontes de consulta) </w:t>
            </w:r>
          </w:p>
          <w:p w14:paraId="6478B61C"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3.3 Correio eletrônico </w:t>
            </w:r>
          </w:p>
          <w:p w14:paraId="43C3DFE8"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3.4 Download e gravação de arquivos </w:t>
            </w:r>
          </w:p>
          <w:p w14:paraId="3FF10068"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3.5 Sites de busca </w:t>
            </w:r>
          </w:p>
          <w:p w14:paraId="4CD5E7D3"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3.6 Navegadores </w:t>
            </w:r>
          </w:p>
          <w:p w14:paraId="2B445994"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3.7 Políticas de uso </w:t>
            </w:r>
          </w:p>
          <w:p w14:paraId="7CB9F556"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 Software de escritório 4.1 Editor de Apresentações </w:t>
            </w:r>
          </w:p>
          <w:p w14:paraId="4A81E48B"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4.1.1 Recursos multimídia de apoio a apresentações e vídeos </w:t>
            </w:r>
          </w:p>
          <w:p w14:paraId="7A9BEAD4"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4.1.2 Criação de apresentações em slides e vídeos </w:t>
            </w:r>
          </w:p>
          <w:p w14:paraId="15E03FCD"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4.1.3 Controles de exibição </w:t>
            </w:r>
          </w:p>
          <w:p w14:paraId="28FA6B9D"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4.1.4 Arquivamentos </w:t>
            </w:r>
          </w:p>
          <w:p w14:paraId="3EACF848"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lastRenderedPageBreak/>
              <w:t xml:space="preserve">4.1.5 Inserção de tabelas e gráficos </w:t>
            </w:r>
          </w:p>
          <w:p w14:paraId="66A84E62"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4.1.6 Importação de figuras e objetos </w:t>
            </w:r>
          </w:p>
          <w:p w14:paraId="1B7FBD93"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4.1.7 Configuração de páginas </w:t>
            </w:r>
          </w:p>
          <w:p w14:paraId="08F44CA0"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4.1.8 Formatação </w:t>
            </w:r>
          </w:p>
          <w:p w14:paraId="043DE606"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4.1.9 Tipos </w:t>
            </w:r>
          </w:p>
          <w:p w14:paraId="12D5A4FE"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4.1.10 Funções básicas e suas finalidades </w:t>
            </w:r>
          </w:p>
          <w:p w14:paraId="69212718"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4.2 Editor de Planilhas Eletrônicas </w:t>
            </w:r>
          </w:p>
          <w:p w14:paraId="049CE648"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4.2.1 Impressão </w:t>
            </w:r>
          </w:p>
          <w:p w14:paraId="7D8ABF69"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4.2.2 Gráficos, quadros e tabelas </w:t>
            </w:r>
          </w:p>
          <w:p w14:paraId="37C1E965"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4.2.3 Classificação e filtro de dados </w:t>
            </w:r>
          </w:p>
          <w:p w14:paraId="644EC0B0"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4.2.4 Inserção de fórmulas básicas </w:t>
            </w:r>
          </w:p>
          <w:p w14:paraId="71A2EB62"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4.2.5 Configuração de páginas</w:t>
            </w:r>
          </w:p>
          <w:p w14:paraId="3265922A"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4.2.6 Formatação de células </w:t>
            </w:r>
          </w:p>
          <w:p w14:paraId="04880E21"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4.2.7 Linhas, colunas e endereços de células </w:t>
            </w:r>
          </w:p>
          <w:p w14:paraId="451B0E9C" w14:textId="3A0C4A38"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4.2.8 Funções básicas e suas finalidades </w:t>
            </w:r>
          </w:p>
          <w:p w14:paraId="023FD521"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 Editor de Textos </w:t>
            </w:r>
          </w:p>
          <w:p w14:paraId="605EBE24"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4.3.1 Impressão </w:t>
            </w:r>
          </w:p>
          <w:p w14:paraId="0898EFE9"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4.3.2 Controle de alterações </w:t>
            </w:r>
          </w:p>
          <w:p w14:paraId="093582F6"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4.3.3 Colunas </w:t>
            </w:r>
          </w:p>
          <w:p w14:paraId="0F3B6CC9" w14:textId="77777777" w:rsidR="00F51EB1" w:rsidRPr="003A1841" w:rsidRDefault="00F51EB1">
            <w:pPr>
              <w:spacing w:after="120"/>
              <w:rPr>
                <w:rFonts w:asciiTheme="minorHAnsi" w:hAnsiTheme="minorHAnsi" w:cstheme="minorHAnsi"/>
                <w:szCs w:val="22"/>
              </w:rPr>
            </w:pPr>
          </w:p>
          <w:p w14:paraId="3DEA680D"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4.3.4 Bordas e sombreamento </w:t>
            </w:r>
          </w:p>
          <w:p w14:paraId="630347FC"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lastRenderedPageBreak/>
              <w:t xml:space="preserve">4.3.5 Marcadores e numeradores </w:t>
            </w:r>
          </w:p>
          <w:p w14:paraId="2705F35F"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4.3.6 Recuos, tabulação, parágrafos, espaçamentos e margens </w:t>
            </w:r>
          </w:p>
          <w:p w14:paraId="4DE09C06"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4.3.7 Quebra de páginas </w:t>
            </w:r>
          </w:p>
          <w:p w14:paraId="1AA910B2"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4.3.8 Correção ortográfica e dicionário </w:t>
            </w:r>
          </w:p>
          <w:p w14:paraId="272C9883"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4.3.9 Controles de exibição </w:t>
            </w:r>
          </w:p>
          <w:p w14:paraId="02A04A90" w14:textId="5A59194E"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4.3.10 Arquivamentos </w:t>
            </w:r>
          </w:p>
          <w:p w14:paraId="553E170F" w14:textId="62F24079"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4.3.11 Inserção de tabelas e gráficos </w:t>
            </w:r>
          </w:p>
          <w:p w14:paraId="59EC683C"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4.3.12 Importação de figuras e objetos </w:t>
            </w:r>
          </w:p>
          <w:p w14:paraId="6A898BB7"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4.3.13 Configuração de páginas </w:t>
            </w:r>
          </w:p>
          <w:p w14:paraId="5A9BE25F"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4.3.14 Formatação </w:t>
            </w:r>
          </w:p>
          <w:p w14:paraId="54F49604"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4.3.15 Tipos </w:t>
            </w:r>
          </w:p>
          <w:p w14:paraId="218C3CA0"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 Informática </w:t>
            </w:r>
          </w:p>
          <w:p w14:paraId="0C805B23"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5.1 Sistema Operacional </w:t>
            </w:r>
          </w:p>
          <w:p w14:paraId="485294F3"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5.1.1 Compactação de arquivos </w:t>
            </w:r>
          </w:p>
          <w:p w14:paraId="15E2AACD" w14:textId="33BF2DF3"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5.1.2 Área de trabalho </w:t>
            </w:r>
          </w:p>
          <w:p w14:paraId="7817F958"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5.1.3 Pesquisa de arquivos e diretórios </w:t>
            </w:r>
          </w:p>
          <w:p w14:paraId="1941F30C"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5.1.4 Organização de arquivos (Pastas) </w:t>
            </w:r>
          </w:p>
          <w:p w14:paraId="6A93593A"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5.1.5 Utilização de periféricos </w:t>
            </w:r>
          </w:p>
          <w:p w14:paraId="0711E3B3"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5.1.6 Barra de ferramentas; </w:t>
            </w:r>
          </w:p>
          <w:p w14:paraId="77B110A0"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5.1.7 Fundamentos e funções </w:t>
            </w:r>
          </w:p>
          <w:p w14:paraId="1EE0FEC3"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5.1.8 Tipos </w:t>
            </w:r>
          </w:p>
          <w:p w14:paraId="1950B25E" w14:textId="740FD811"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5.2 Fundamentos de hardware</w:t>
            </w:r>
          </w:p>
          <w:p w14:paraId="0F7A943D"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lastRenderedPageBreak/>
              <w:t xml:space="preserve">5.2.1 Identificação de processadores e periféricos </w:t>
            </w:r>
          </w:p>
          <w:p w14:paraId="424CD037"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5.2.2 Identificação de componentes </w:t>
            </w:r>
          </w:p>
          <w:p w14:paraId="06ABFA23"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6 Textos Técnicos </w:t>
            </w:r>
          </w:p>
          <w:p w14:paraId="56C20A97"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6.1 Interpretação </w:t>
            </w:r>
          </w:p>
          <w:p w14:paraId="37667A73" w14:textId="71746B5C"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6.2 Normas aplicáveis para redação (ex.: ABNT, ISO, IEEE, ANSI…) </w:t>
            </w:r>
          </w:p>
          <w:p w14:paraId="495C3C76"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6.3 Tipos e exemplos </w:t>
            </w:r>
          </w:p>
          <w:p w14:paraId="74378923"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6.4 Definição </w:t>
            </w:r>
          </w:p>
          <w:p w14:paraId="1B87EE59"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7 Comunicação </w:t>
            </w:r>
          </w:p>
          <w:p w14:paraId="5B52DAC6"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7.1 Resumos </w:t>
            </w:r>
          </w:p>
          <w:p w14:paraId="529B4139"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7.2 Memorandos </w:t>
            </w:r>
          </w:p>
          <w:p w14:paraId="5C78CFEC"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7.3 Atas </w:t>
            </w:r>
          </w:p>
          <w:p w14:paraId="1A37774D" w14:textId="5CE87261"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7.4 Relatórios </w:t>
            </w:r>
          </w:p>
          <w:p w14:paraId="41D6C00C"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7.5 Identificação de textos técnicos </w:t>
            </w:r>
          </w:p>
          <w:p w14:paraId="1ABAB4F1"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8 Níveis de Fala </w:t>
            </w:r>
          </w:p>
          <w:p w14:paraId="5C170A85"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8.1 Linguagem técnica </w:t>
            </w:r>
          </w:p>
          <w:p w14:paraId="64750D6C" w14:textId="07BC4105"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8.1.1 Características </w:t>
            </w:r>
          </w:p>
          <w:p w14:paraId="1EBEDD2F"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8.1.2 Jargão </w:t>
            </w:r>
          </w:p>
          <w:p w14:paraId="4F360184"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8.2 Linguagem culta </w:t>
            </w:r>
          </w:p>
          <w:p w14:paraId="1D09C3AE"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9 Elementos da Comunicação </w:t>
            </w:r>
          </w:p>
          <w:p w14:paraId="396D2D29"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9.1 Feedback </w:t>
            </w:r>
          </w:p>
          <w:p w14:paraId="05A66521"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9.2 Código </w:t>
            </w:r>
          </w:p>
          <w:p w14:paraId="32BA5F37"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9.3 Ruído </w:t>
            </w:r>
          </w:p>
          <w:p w14:paraId="5C78ACD8"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9.4 Canal </w:t>
            </w:r>
          </w:p>
          <w:p w14:paraId="4581B6C9" w14:textId="77777777"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9.5 Mensagem </w:t>
            </w:r>
          </w:p>
          <w:p w14:paraId="39FAE50F" w14:textId="693230A9" w:rsidR="00F51EB1" w:rsidRPr="003A1841" w:rsidRDefault="00F51EB1">
            <w:pPr>
              <w:spacing w:after="120"/>
              <w:rPr>
                <w:rFonts w:asciiTheme="minorHAnsi" w:hAnsiTheme="minorHAnsi" w:cstheme="minorHAnsi"/>
                <w:szCs w:val="22"/>
              </w:rPr>
            </w:pPr>
            <w:r w:rsidRPr="003A1841">
              <w:rPr>
                <w:rFonts w:asciiTheme="minorHAnsi" w:hAnsiTheme="minorHAnsi" w:cstheme="minorHAnsi"/>
                <w:szCs w:val="22"/>
              </w:rPr>
              <w:t xml:space="preserve">9.6 Receptor </w:t>
            </w:r>
          </w:p>
          <w:p w14:paraId="23EDFA4C" w14:textId="1C8BCB17" w:rsidR="00F51EB1" w:rsidRPr="003A1841" w:rsidRDefault="00F51EB1">
            <w:pPr>
              <w:spacing w:after="120"/>
              <w:rPr>
                <w:rFonts w:asciiTheme="minorHAnsi" w:hAnsiTheme="minorHAnsi" w:cstheme="minorHAnsi"/>
                <w:color w:val="000000"/>
                <w:szCs w:val="22"/>
              </w:rPr>
            </w:pPr>
            <w:r w:rsidRPr="003A1841">
              <w:rPr>
                <w:rFonts w:asciiTheme="minorHAnsi" w:hAnsiTheme="minorHAnsi" w:cstheme="minorHAnsi"/>
                <w:szCs w:val="22"/>
              </w:rPr>
              <w:t>9.7 Emissor</w:t>
            </w:r>
          </w:p>
        </w:tc>
      </w:tr>
      <w:tr w:rsidR="00C41CD9" w:rsidRPr="003A1841" w14:paraId="1AF298CF"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F0DAEAB" w14:textId="77777777" w:rsidR="00C41CD9" w:rsidRPr="003A1841" w:rsidRDefault="00D371B1">
            <w:pPr>
              <w:spacing w:after="160"/>
              <w:rPr>
                <w:rFonts w:asciiTheme="minorHAnsi" w:eastAsia="Times New Roman" w:hAnsiTheme="minorHAnsi" w:cstheme="minorHAnsi"/>
                <w:szCs w:val="22"/>
              </w:rPr>
            </w:pPr>
            <w:r w:rsidRPr="003A1841">
              <w:rPr>
                <w:rFonts w:asciiTheme="minorHAnsi" w:hAnsiTheme="minorHAnsi" w:cstheme="minorHAnsi"/>
                <w:b/>
                <w:color w:val="FFFFFF"/>
                <w:szCs w:val="22"/>
              </w:rPr>
              <w:lastRenderedPageBreak/>
              <w:t>AMBIENTES PEDAGÓGICOS, COM RELAÇÃO DE EQUIPAMENTOS, MÁQUINAS, FERRAMENTAS, INSTRUMENTOS E MATERIAIS</w:t>
            </w:r>
          </w:p>
        </w:tc>
      </w:tr>
      <w:tr w:rsidR="00C41CD9" w:rsidRPr="003A1841" w14:paraId="3506C1A8" w14:textId="77777777">
        <w:trPr>
          <w:trHeight w:val="408"/>
        </w:trPr>
        <w:tc>
          <w:tcPr>
            <w:tcW w:w="367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7DD0A00" w14:textId="77777777" w:rsidR="00C41CD9" w:rsidRPr="003A1841" w:rsidRDefault="00D371B1">
            <w:pPr>
              <w:spacing w:after="160"/>
              <w:rPr>
                <w:rFonts w:asciiTheme="minorHAnsi" w:eastAsia="Times New Roman" w:hAnsiTheme="minorHAnsi" w:cstheme="minorHAnsi"/>
                <w:b/>
                <w:szCs w:val="22"/>
              </w:rPr>
            </w:pPr>
            <w:r w:rsidRPr="003A1841">
              <w:rPr>
                <w:rFonts w:asciiTheme="minorHAnsi" w:hAnsiTheme="minorHAnsi" w:cstheme="minorHAnsi"/>
                <w:b/>
                <w:szCs w:val="22"/>
              </w:rPr>
              <w:t>Ambientes Pedagógicos</w:t>
            </w:r>
          </w:p>
        </w:tc>
        <w:tc>
          <w:tcPr>
            <w:tcW w:w="544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DDFB83" w14:textId="2FC0F3E4" w:rsidR="00C41CD9" w:rsidRPr="003A1841" w:rsidRDefault="00E476B3" w:rsidP="00D371B1">
            <w:pPr>
              <w:numPr>
                <w:ilvl w:val="0"/>
                <w:numId w:val="22"/>
              </w:numPr>
              <w:spacing w:after="160"/>
              <w:rPr>
                <w:rFonts w:asciiTheme="minorHAnsi" w:eastAsia="Noto Sans Symbols" w:hAnsiTheme="minorHAnsi" w:cstheme="minorHAnsi"/>
                <w:color w:val="000000"/>
                <w:szCs w:val="22"/>
              </w:rPr>
            </w:pPr>
            <w:r w:rsidRPr="003A1841">
              <w:rPr>
                <w:rFonts w:asciiTheme="minorHAnsi" w:hAnsiTheme="minorHAnsi" w:cstheme="minorHAnsi"/>
                <w:szCs w:val="22"/>
              </w:rPr>
              <w:t>sala de aula; laboratório de informática; auditório; RV</w:t>
            </w:r>
          </w:p>
        </w:tc>
      </w:tr>
      <w:tr w:rsidR="00C41CD9" w:rsidRPr="003A1841" w14:paraId="64E3D49F" w14:textId="77777777">
        <w:trPr>
          <w:trHeight w:val="408"/>
        </w:trPr>
        <w:tc>
          <w:tcPr>
            <w:tcW w:w="367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F40278A" w14:textId="77777777" w:rsidR="00C41CD9" w:rsidRPr="003A1841" w:rsidRDefault="00D371B1">
            <w:pPr>
              <w:spacing w:after="160"/>
              <w:rPr>
                <w:rFonts w:asciiTheme="minorHAnsi" w:eastAsia="Times New Roman" w:hAnsiTheme="minorHAnsi" w:cstheme="minorHAnsi"/>
                <w:b/>
                <w:szCs w:val="22"/>
              </w:rPr>
            </w:pPr>
            <w:r w:rsidRPr="003A1841">
              <w:rPr>
                <w:rFonts w:asciiTheme="minorHAnsi" w:hAnsiTheme="minorHAnsi" w:cstheme="minorHAnsi"/>
                <w:b/>
                <w:szCs w:val="22"/>
              </w:rPr>
              <w:t>Máquinas, Equipamentos, Instrumentos e Ferramentas</w:t>
            </w:r>
          </w:p>
        </w:tc>
        <w:tc>
          <w:tcPr>
            <w:tcW w:w="544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E30281" w14:textId="75AB02DE" w:rsidR="00C41CD9" w:rsidRPr="003A1841" w:rsidRDefault="00E476B3" w:rsidP="00D371B1">
            <w:pPr>
              <w:numPr>
                <w:ilvl w:val="0"/>
                <w:numId w:val="23"/>
              </w:numPr>
              <w:spacing w:after="160"/>
              <w:rPr>
                <w:rFonts w:asciiTheme="minorHAnsi" w:eastAsia="Noto Sans Symbols" w:hAnsiTheme="minorHAnsi" w:cstheme="minorHAnsi"/>
                <w:color w:val="000000"/>
                <w:szCs w:val="22"/>
              </w:rPr>
            </w:pPr>
            <w:r w:rsidRPr="003A1841">
              <w:rPr>
                <w:rFonts w:asciiTheme="minorHAnsi" w:hAnsiTheme="minorHAnsi" w:cstheme="minorHAnsi"/>
                <w:szCs w:val="22"/>
              </w:rPr>
              <w:t>Projetor multimídia; equipamentos de informática; quadro branco; lousa digital; RA; RV</w:t>
            </w:r>
          </w:p>
        </w:tc>
      </w:tr>
      <w:tr w:rsidR="00E476B3" w:rsidRPr="003A1841" w14:paraId="4CB4605B" w14:textId="77777777">
        <w:trPr>
          <w:trHeight w:val="408"/>
        </w:trPr>
        <w:tc>
          <w:tcPr>
            <w:tcW w:w="367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6BDBBBD" w14:textId="5BBF12D8" w:rsidR="00E476B3" w:rsidRPr="003A1841" w:rsidRDefault="00E476B3">
            <w:pPr>
              <w:spacing w:after="160"/>
              <w:rPr>
                <w:rFonts w:asciiTheme="minorHAnsi" w:hAnsiTheme="minorHAnsi" w:cstheme="minorHAnsi"/>
                <w:b/>
                <w:szCs w:val="22"/>
              </w:rPr>
            </w:pPr>
            <w:r w:rsidRPr="003A1841">
              <w:rPr>
                <w:rFonts w:asciiTheme="minorHAnsi" w:hAnsiTheme="minorHAnsi" w:cstheme="minorHAnsi"/>
                <w:b/>
                <w:szCs w:val="22"/>
              </w:rPr>
              <w:t>Recursos didáticos</w:t>
            </w:r>
          </w:p>
        </w:tc>
        <w:tc>
          <w:tcPr>
            <w:tcW w:w="544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D836A0" w14:textId="754A9C2F" w:rsidR="00E476B3" w:rsidRPr="003A1841" w:rsidRDefault="00E476B3" w:rsidP="00D371B1">
            <w:pPr>
              <w:numPr>
                <w:ilvl w:val="0"/>
                <w:numId w:val="23"/>
              </w:numPr>
              <w:spacing w:after="160"/>
              <w:rPr>
                <w:rFonts w:asciiTheme="minorHAnsi" w:hAnsiTheme="minorHAnsi" w:cstheme="minorHAnsi"/>
                <w:szCs w:val="22"/>
              </w:rPr>
            </w:pPr>
            <w:r w:rsidRPr="003A1841">
              <w:rPr>
                <w:rFonts w:asciiTheme="minorHAnsi" w:hAnsiTheme="minorHAnsi" w:cstheme="minorHAnsi"/>
                <w:szCs w:val="22"/>
              </w:rPr>
              <w:t>Estante virtual SENAI DN</w:t>
            </w:r>
          </w:p>
        </w:tc>
      </w:tr>
      <w:tr w:rsidR="00E476B3" w:rsidRPr="003A1841" w14:paraId="412D523B" w14:textId="77777777">
        <w:trPr>
          <w:trHeight w:val="408"/>
        </w:trPr>
        <w:tc>
          <w:tcPr>
            <w:tcW w:w="367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C30B6C7" w14:textId="6DA3CB26" w:rsidR="00E476B3" w:rsidRPr="003A1841" w:rsidRDefault="003A1841">
            <w:pPr>
              <w:spacing w:after="160"/>
              <w:rPr>
                <w:rFonts w:asciiTheme="minorHAnsi" w:hAnsiTheme="minorHAnsi" w:cstheme="minorHAnsi"/>
                <w:b/>
                <w:szCs w:val="22"/>
              </w:rPr>
            </w:pPr>
            <w:r w:rsidRPr="003A1841">
              <w:rPr>
                <w:rFonts w:asciiTheme="minorHAnsi" w:hAnsiTheme="minorHAnsi" w:cstheme="minorHAnsi"/>
                <w:b/>
                <w:szCs w:val="22"/>
              </w:rPr>
              <w:t>Observações/recomendações</w:t>
            </w:r>
          </w:p>
        </w:tc>
        <w:tc>
          <w:tcPr>
            <w:tcW w:w="544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E0C689" w14:textId="4C38FCA4" w:rsidR="00E476B3" w:rsidRPr="003A1841" w:rsidRDefault="003A1841" w:rsidP="00D371B1">
            <w:pPr>
              <w:numPr>
                <w:ilvl w:val="0"/>
                <w:numId w:val="23"/>
              </w:numPr>
              <w:spacing w:after="160"/>
              <w:rPr>
                <w:rFonts w:asciiTheme="minorHAnsi" w:hAnsiTheme="minorHAnsi" w:cstheme="minorHAnsi"/>
                <w:szCs w:val="22"/>
              </w:rPr>
            </w:pPr>
            <w:r w:rsidRPr="003A1841">
              <w:rPr>
                <w:rFonts w:asciiTheme="minorHAnsi" w:hAnsiTheme="minorHAnsi" w:cstheme="minorHAnsi"/>
                <w:szCs w:val="22"/>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1360B5BA" w14:textId="77777777" w:rsidR="00C41CD9" w:rsidRDefault="00C41CD9"/>
    <w:p w14:paraId="00284B82" w14:textId="77777777" w:rsidR="00C41CD9" w:rsidRDefault="00C41CD9"/>
    <w:p w14:paraId="24E570C7" w14:textId="77777777" w:rsidR="00C41CD9" w:rsidRDefault="00C41CD9"/>
    <w:p w14:paraId="11243EC4" w14:textId="77777777" w:rsidR="00C41CD9" w:rsidRDefault="00C41CD9"/>
    <w:p w14:paraId="3688971B" w14:textId="77777777" w:rsidR="00C41CD9" w:rsidRDefault="00C41CD9"/>
    <w:p w14:paraId="3119BF9A" w14:textId="77777777" w:rsidR="00C41CD9" w:rsidRDefault="00C41CD9"/>
    <w:p w14:paraId="43D833CA" w14:textId="77777777" w:rsidR="00C41CD9" w:rsidRDefault="00C41CD9"/>
    <w:p w14:paraId="584792BD" w14:textId="77777777" w:rsidR="00C41CD9" w:rsidRDefault="00C41CD9"/>
    <w:p w14:paraId="4CD54C01" w14:textId="77777777" w:rsidR="00C41CD9" w:rsidRDefault="00C41CD9"/>
    <w:p w14:paraId="2DD1990F" w14:textId="77777777" w:rsidR="00C41CD9" w:rsidRDefault="00C41CD9"/>
    <w:p w14:paraId="5CE98DFE" w14:textId="77777777" w:rsidR="00C41CD9" w:rsidRDefault="00C41CD9"/>
    <w:p w14:paraId="06F9364C" w14:textId="77777777" w:rsidR="00C41CD9" w:rsidRDefault="00C41CD9"/>
    <w:p w14:paraId="21A4C01A" w14:textId="7AEC9FE5" w:rsidR="00C41CD9" w:rsidRDefault="00C41CD9"/>
    <w:p w14:paraId="62BEFD9D" w14:textId="54145FC1" w:rsidR="003A1841" w:rsidRDefault="003A1841"/>
    <w:p w14:paraId="2CAA4249" w14:textId="1ABDB5D3" w:rsidR="003A1841" w:rsidRDefault="003A1841"/>
    <w:p w14:paraId="7AF5282E" w14:textId="2A136652" w:rsidR="003A1841" w:rsidRDefault="003A1841"/>
    <w:p w14:paraId="45492A23" w14:textId="22E24C18" w:rsidR="003A1841" w:rsidRDefault="003A1841"/>
    <w:p w14:paraId="5E8E0437" w14:textId="0944A779" w:rsidR="003A1841" w:rsidRDefault="003A1841"/>
    <w:p w14:paraId="29D9793E" w14:textId="170D006A" w:rsidR="003A1841" w:rsidRDefault="003A1841"/>
    <w:p w14:paraId="68D5A185" w14:textId="66A2624D" w:rsidR="003A1841" w:rsidRDefault="003A1841"/>
    <w:p w14:paraId="7EA20EE4" w14:textId="77777777" w:rsidR="003A1841" w:rsidRDefault="003A1841"/>
    <w:p w14:paraId="486A6BA7" w14:textId="77777777" w:rsidR="00C41CD9" w:rsidRDefault="00C41CD9"/>
    <w:p w14:paraId="35B0C713" w14:textId="77777777" w:rsidR="00C41CD9" w:rsidRDefault="00C41CD9"/>
    <w:p w14:paraId="59D202D6" w14:textId="77777777" w:rsidR="00C41CD9" w:rsidRDefault="00C41CD9"/>
    <w:tbl>
      <w:tblPr>
        <w:tblStyle w:val="aff2"/>
        <w:tblW w:w="9111" w:type="dxa"/>
        <w:tblInd w:w="0" w:type="dxa"/>
        <w:tblLayout w:type="fixed"/>
        <w:tblLook w:val="0400" w:firstRow="0" w:lastRow="0" w:firstColumn="0" w:lastColumn="0" w:noHBand="0" w:noVBand="1"/>
      </w:tblPr>
      <w:tblGrid>
        <w:gridCol w:w="1266"/>
        <w:gridCol w:w="2315"/>
        <w:gridCol w:w="2510"/>
        <w:gridCol w:w="3020"/>
      </w:tblGrid>
      <w:tr w:rsidR="00C41CD9" w:rsidRPr="00077E5F" w14:paraId="35802D9F"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8C3AAE6" w14:textId="121F22C2"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FFFFFF"/>
                <w:szCs w:val="22"/>
              </w:rPr>
              <w:t xml:space="preserve">Módulo: </w:t>
            </w:r>
            <w:r w:rsidR="003A1841" w:rsidRPr="00077E5F">
              <w:rPr>
                <w:rFonts w:asciiTheme="minorHAnsi" w:hAnsiTheme="minorHAnsi" w:cstheme="minorHAnsi"/>
                <w:b/>
                <w:color w:val="FFFFFF"/>
                <w:szCs w:val="22"/>
              </w:rPr>
              <w:t>Básico</w:t>
            </w:r>
          </w:p>
        </w:tc>
      </w:tr>
      <w:tr w:rsidR="00C41CD9" w:rsidRPr="00077E5F" w14:paraId="1B551DE9"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62EE1A" w14:textId="3834E7F7"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000000"/>
                <w:szCs w:val="22"/>
              </w:rPr>
              <w:t xml:space="preserve">Perfil Profissional: </w:t>
            </w:r>
            <w:r w:rsidRPr="00077E5F">
              <w:rPr>
                <w:rFonts w:asciiTheme="minorHAnsi" w:hAnsiTheme="minorHAnsi" w:cstheme="minorHAnsi"/>
                <w:szCs w:val="22"/>
              </w:rPr>
              <w:t xml:space="preserve">TÉCNICO </w:t>
            </w:r>
            <w:r w:rsidR="003A1841" w:rsidRPr="00077E5F">
              <w:rPr>
                <w:rFonts w:asciiTheme="minorHAnsi" w:hAnsiTheme="minorHAnsi" w:cstheme="minorHAnsi"/>
                <w:szCs w:val="22"/>
              </w:rPr>
              <w:t xml:space="preserve">EM </w:t>
            </w:r>
            <w:r w:rsidRPr="00077E5F">
              <w:rPr>
                <w:rFonts w:asciiTheme="minorHAnsi" w:hAnsiTheme="minorHAnsi" w:cstheme="minorHAnsi"/>
                <w:szCs w:val="22"/>
              </w:rPr>
              <w:t>TÊXTIL</w:t>
            </w:r>
          </w:p>
        </w:tc>
      </w:tr>
      <w:tr w:rsidR="00C41CD9" w:rsidRPr="00077E5F" w14:paraId="7CB83A4D"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692B8B" w14:textId="5639038E"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000000"/>
                <w:szCs w:val="22"/>
              </w:rPr>
              <w:t xml:space="preserve">Unidade Curricular: </w:t>
            </w:r>
            <w:r w:rsidR="003A1841" w:rsidRPr="00077E5F">
              <w:rPr>
                <w:rFonts w:asciiTheme="minorHAnsi" w:hAnsiTheme="minorHAnsi" w:cstheme="minorHAnsi"/>
                <w:szCs w:val="22"/>
              </w:rPr>
              <w:t>Sustentabilidade nos processos industriais</w:t>
            </w:r>
          </w:p>
        </w:tc>
      </w:tr>
      <w:tr w:rsidR="00C41CD9" w:rsidRPr="00077E5F" w14:paraId="4AEEB32B"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A18EC3" w14:textId="5D8F6F68"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000000"/>
                <w:szCs w:val="22"/>
              </w:rPr>
              <w:t xml:space="preserve">Carga Horária: </w:t>
            </w:r>
            <w:r w:rsidR="003A1841" w:rsidRPr="00077E5F">
              <w:rPr>
                <w:rFonts w:asciiTheme="minorHAnsi" w:hAnsiTheme="minorHAnsi" w:cstheme="minorHAnsi"/>
                <w:bCs/>
                <w:color w:val="000000"/>
                <w:szCs w:val="22"/>
              </w:rPr>
              <w:t>8h</w:t>
            </w:r>
          </w:p>
        </w:tc>
      </w:tr>
      <w:tr w:rsidR="00C41CD9" w:rsidRPr="00077E5F" w14:paraId="3DC45363"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5C5AC7" w14:textId="77777777"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000000"/>
                <w:szCs w:val="22"/>
              </w:rPr>
              <w:t>Função</w:t>
            </w:r>
          </w:p>
          <w:p w14:paraId="6B9E0981" w14:textId="7DB660E3" w:rsidR="003A1841" w:rsidRPr="00077E5F" w:rsidRDefault="003A1841" w:rsidP="00D371B1">
            <w:pPr>
              <w:numPr>
                <w:ilvl w:val="0"/>
                <w:numId w:val="28"/>
              </w:numPr>
              <w:spacing w:after="160"/>
              <w:jc w:val="both"/>
              <w:rPr>
                <w:rFonts w:asciiTheme="minorHAnsi" w:eastAsia="Noto Sans Symbols" w:hAnsiTheme="minorHAnsi" w:cstheme="minorHAnsi"/>
                <w:color w:val="000000"/>
                <w:szCs w:val="22"/>
              </w:rPr>
            </w:pPr>
            <w:r w:rsidRPr="00077E5F">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0787A81F" w14:textId="3A6A4026" w:rsidR="003A1841" w:rsidRPr="00077E5F" w:rsidRDefault="003A1841" w:rsidP="00D371B1">
            <w:pPr>
              <w:numPr>
                <w:ilvl w:val="0"/>
                <w:numId w:val="28"/>
              </w:numPr>
              <w:spacing w:after="160"/>
              <w:jc w:val="both"/>
              <w:rPr>
                <w:rFonts w:asciiTheme="minorHAnsi" w:eastAsia="Noto Sans Symbols" w:hAnsiTheme="minorHAnsi" w:cstheme="minorHAnsi"/>
                <w:color w:val="000000"/>
                <w:szCs w:val="22"/>
              </w:rPr>
            </w:pPr>
            <w:r w:rsidRPr="00077E5F">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210FFF00" w14:textId="3F7E12A2" w:rsidR="003A1841" w:rsidRPr="00077E5F" w:rsidRDefault="003A1841" w:rsidP="00D371B1">
            <w:pPr>
              <w:numPr>
                <w:ilvl w:val="0"/>
                <w:numId w:val="28"/>
              </w:numPr>
              <w:spacing w:after="160"/>
              <w:jc w:val="both"/>
              <w:rPr>
                <w:rFonts w:asciiTheme="minorHAnsi" w:eastAsia="Noto Sans Symbols" w:hAnsiTheme="minorHAnsi" w:cstheme="minorHAnsi"/>
                <w:color w:val="000000"/>
                <w:szCs w:val="22"/>
              </w:rPr>
            </w:pPr>
            <w:r w:rsidRPr="00077E5F">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6C135C2E" w14:textId="53A4B140" w:rsidR="00C41CD9" w:rsidRPr="00077E5F" w:rsidRDefault="003A1841" w:rsidP="00D371B1">
            <w:pPr>
              <w:numPr>
                <w:ilvl w:val="0"/>
                <w:numId w:val="28"/>
              </w:numPr>
              <w:spacing w:after="160"/>
              <w:jc w:val="both"/>
              <w:rPr>
                <w:rFonts w:asciiTheme="minorHAnsi" w:eastAsia="Noto Sans Symbols" w:hAnsiTheme="minorHAnsi" w:cstheme="minorHAnsi"/>
                <w:color w:val="000000"/>
                <w:szCs w:val="22"/>
              </w:rPr>
            </w:pPr>
            <w:r w:rsidRPr="00077E5F">
              <w:rPr>
                <w:rFonts w:asciiTheme="minorHAnsi" w:hAnsiTheme="minorHAnsi" w:cstheme="minorHAnsi"/>
                <w:szCs w:val="22"/>
              </w:rPr>
              <w:t>F.4: Desenvolver novos produtos e ou processos têxteis, seguindo normas e procedimentos de qualidade, de sustentabilidade, de saúde e segurança do trabalho</w:t>
            </w:r>
          </w:p>
        </w:tc>
      </w:tr>
      <w:tr w:rsidR="00C41CD9" w:rsidRPr="00077E5F" w14:paraId="6C5E7CFD"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FBFCE6A" w14:textId="79E58EB6" w:rsidR="00C41CD9" w:rsidRPr="00077E5F" w:rsidRDefault="00D371B1">
            <w:pPr>
              <w:spacing w:after="160"/>
              <w:jc w:val="both"/>
              <w:rPr>
                <w:rFonts w:asciiTheme="minorHAnsi" w:eastAsia="Times New Roman" w:hAnsiTheme="minorHAnsi" w:cstheme="minorHAnsi"/>
                <w:szCs w:val="22"/>
              </w:rPr>
            </w:pPr>
            <w:r w:rsidRPr="00077E5F">
              <w:rPr>
                <w:rFonts w:asciiTheme="minorHAnsi" w:hAnsiTheme="minorHAnsi" w:cstheme="minorHAnsi"/>
                <w:b/>
                <w:color w:val="000000"/>
                <w:szCs w:val="22"/>
              </w:rPr>
              <w:t xml:space="preserve">Objetivo Geral: </w:t>
            </w:r>
            <w:r w:rsidR="003A1841" w:rsidRPr="00077E5F">
              <w:rPr>
                <w:rFonts w:asciiTheme="minorHAnsi" w:hAnsiTheme="minorHAnsi" w:cstheme="minorHAnsi"/>
                <w:szCs w:val="22"/>
              </w:rPr>
              <w:t>Desenvolver capacidades básicas e socioemocionais inerentes às ações de prevenção com foco na eliminação ou redução do consumo de recursos naturais e geração de resíduos (sólido, líquido e gasoso) com ações de redução na fonte.</w:t>
            </w:r>
          </w:p>
        </w:tc>
      </w:tr>
      <w:tr w:rsidR="00C41CD9" w:rsidRPr="00077E5F" w14:paraId="672446FD"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FEDF6DC" w14:textId="77777777"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FFFFFF"/>
                <w:szCs w:val="22"/>
              </w:rPr>
              <w:t>Conteúdos Formativos</w:t>
            </w:r>
          </w:p>
        </w:tc>
      </w:tr>
      <w:tr w:rsidR="00C41CD9" w:rsidRPr="00077E5F" w14:paraId="18EF53E7" w14:textId="77777777" w:rsidTr="003A1841">
        <w:trPr>
          <w:trHeight w:val="408"/>
        </w:trPr>
        <w:tc>
          <w:tcPr>
            <w:tcW w:w="126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5C4357E" w14:textId="77777777"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000000"/>
                <w:szCs w:val="22"/>
              </w:rPr>
              <w:t>Subfunção</w:t>
            </w:r>
          </w:p>
        </w:tc>
        <w:tc>
          <w:tcPr>
            <w:tcW w:w="2315"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3451DF6" w14:textId="77777777"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000000"/>
                <w:szCs w:val="22"/>
              </w:rPr>
              <w:t>Padrão de Desempenho</w:t>
            </w:r>
          </w:p>
        </w:tc>
        <w:tc>
          <w:tcPr>
            <w:tcW w:w="2510"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D9B0B29" w14:textId="77777777"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000000"/>
                <w:szCs w:val="22"/>
              </w:rPr>
              <w:t>Capacidades Técnicas</w:t>
            </w:r>
          </w:p>
        </w:tc>
        <w:tc>
          <w:tcPr>
            <w:tcW w:w="3020"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007DE7E" w14:textId="77777777"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000000"/>
                <w:szCs w:val="22"/>
              </w:rPr>
              <w:t>Conhecimentos</w:t>
            </w:r>
          </w:p>
        </w:tc>
      </w:tr>
      <w:tr w:rsidR="00C41CD9" w:rsidRPr="00077E5F" w14:paraId="088ED023" w14:textId="77777777" w:rsidTr="003A1841">
        <w:trPr>
          <w:trHeight w:val="408"/>
        </w:trPr>
        <w:tc>
          <w:tcPr>
            <w:tcW w:w="6091"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BD51B8" w14:textId="77777777" w:rsidR="00C41CD9" w:rsidRPr="00077E5F" w:rsidRDefault="003A1841">
            <w:pPr>
              <w:spacing w:after="160"/>
              <w:rPr>
                <w:rFonts w:asciiTheme="minorHAnsi" w:eastAsia="Times New Roman" w:hAnsiTheme="minorHAnsi" w:cstheme="minorHAnsi"/>
                <w:szCs w:val="22"/>
              </w:rPr>
            </w:pPr>
            <w:r w:rsidRPr="00077E5F">
              <w:rPr>
                <w:rFonts w:asciiTheme="minorHAnsi" w:eastAsia="Times New Roman" w:hAnsiTheme="minorHAnsi" w:cstheme="minorHAnsi"/>
                <w:szCs w:val="22"/>
              </w:rPr>
              <w:t>Capacidades Básicas</w:t>
            </w:r>
          </w:p>
          <w:p w14:paraId="7E549002" w14:textId="77777777" w:rsidR="003A1841" w:rsidRPr="00077E5F" w:rsidRDefault="003A1841" w:rsidP="00D371B1">
            <w:pPr>
              <w:pStyle w:val="PargrafodaLista"/>
              <w:numPr>
                <w:ilvl w:val="0"/>
                <w:numId w:val="44"/>
              </w:numPr>
              <w:spacing w:after="160"/>
              <w:rPr>
                <w:rFonts w:asciiTheme="minorHAnsi" w:eastAsia="Times New Roman" w:hAnsiTheme="minorHAnsi" w:cstheme="minorHAnsi"/>
                <w:szCs w:val="22"/>
              </w:rPr>
            </w:pPr>
            <w:r w:rsidRPr="00077E5F">
              <w:rPr>
                <w:rFonts w:asciiTheme="minorHAnsi" w:hAnsiTheme="minorHAnsi" w:cstheme="minorHAnsi"/>
                <w:szCs w:val="22"/>
              </w:rPr>
              <w:t xml:space="preserve">Reconhecer alternativas de prevenção da poluição decorrentes dos processos industriais </w:t>
            </w:r>
          </w:p>
          <w:p w14:paraId="7738C5D3" w14:textId="34088384" w:rsidR="003A1841" w:rsidRPr="00077E5F" w:rsidRDefault="003A1841" w:rsidP="00D371B1">
            <w:pPr>
              <w:pStyle w:val="PargrafodaLista"/>
              <w:numPr>
                <w:ilvl w:val="0"/>
                <w:numId w:val="44"/>
              </w:numPr>
              <w:spacing w:after="160"/>
              <w:rPr>
                <w:rFonts w:asciiTheme="minorHAnsi" w:eastAsia="Times New Roman" w:hAnsiTheme="minorHAnsi" w:cstheme="minorHAnsi"/>
                <w:szCs w:val="22"/>
              </w:rPr>
            </w:pPr>
            <w:r w:rsidRPr="00077E5F">
              <w:rPr>
                <w:rFonts w:asciiTheme="minorHAnsi" w:hAnsiTheme="minorHAnsi" w:cstheme="minorHAnsi"/>
                <w:szCs w:val="22"/>
              </w:rPr>
              <w:t xml:space="preserve">Reconhecer as fases do ciclo de vida de um produto nos processos industriais </w:t>
            </w:r>
          </w:p>
          <w:p w14:paraId="57CEE119" w14:textId="2D999DB2" w:rsidR="003A1841" w:rsidRPr="00077E5F" w:rsidRDefault="003A1841" w:rsidP="00D371B1">
            <w:pPr>
              <w:pStyle w:val="PargrafodaLista"/>
              <w:numPr>
                <w:ilvl w:val="0"/>
                <w:numId w:val="44"/>
              </w:numPr>
              <w:spacing w:after="160"/>
              <w:rPr>
                <w:rFonts w:asciiTheme="minorHAnsi" w:eastAsia="Times New Roman" w:hAnsiTheme="minorHAnsi" w:cstheme="minorHAnsi"/>
                <w:szCs w:val="22"/>
              </w:rPr>
            </w:pPr>
            <w:r w:rsidRPr="00077E5F">
              <w:rPr>
                <w:rFonts w:asciiTheme="minorHAnsi" w:hAnsiTheme="minorHAnsi" w:cstheme="minorHAnsi"/>
                <w:szCs w:val="22"/>
              </w:rPr>
              <w:t>Reconhecer os fundamentos da logística reversa aplicados ao ciclo de vida do produto</w:t>
            </w:r>
          </w:p>
          <w:p w14:paraId="15E40409" w14:textId="77777777" w:rsidR="003A1841" w:rsidRPr="00077E5F" w:rsidRDefault="003A1841" w:rsidP="00D371B1">
            <w:pPr>
              <w:pStyle w:val="PargrafodaLista"/>
              <w:numPr>
                <w:ilvl w:val="0"/>
                <w:numId w:val="44"/>
              </w:numPr>
              <w:spacing w:after="160"/>
              <w:rPr>
                <w:rFonts w:asciiTheme="minorHAnsi" w:eastAsia="Times New Roman" w:hAnsiTheme="minorHAnsi" w:cstheme="minorHAnsi"/>
                <w:szCs w:val="22"/>
              </w:rPr>
            </w:pPr>
            <w:r w:rsidRPr="00077E5F">
              <w:rPr>
                <w:rFonts w:asciiTheme="minorHAnsi" w:hAnsiTheme="minorHAnsi" w:cstheme="minorHAnsi"/>
                <w:szCs w:val="22"/>
              </w:rPr>
              <w:t xml:space="preserve">Reconhecer os programas de sustentabilidade aplicados aos processos industriais </w:t>
            </w:r>
          </w:p>
          <w:p w14:paraId="09967F16" w14:textId="2F1BE297" w:rsidR="003A1841" w:rsidRPr="00077E5F" w:rsidRDefault="003A1841" w:rsidP="00D371B1">
            <w:pPr>
              <w:pStyle w:val="PargrafodaLista"/>
              <w:numPr>
                <w:ilvl w:val="0"/>
                <w:numId w:val="44"/>
              </w:numPr>
              <w:spacing w:after="160"/>
              <w:rPr>
                <w:rFonts w:asciiTheme="minorHAnsi" w:eastAsia="Times New Roman" w:hAnsiTheme="minorHAnsi" w:cstheme="minorHAnsi"/>
                <w:szCs w:val="22"/>
              </w:rPr>
            </w:pPr>
            <w:r w:rsidRPr="00077E5F">
              <w:rPr>
                <w:rFonts w:asciiTheme="minorHAnsi" w:hAnsiTheme="minorHAnsi" w:cstheme="minorHAnsi"/>
                <w:szCs w:val="22"/>
              </w:rPr>
              <w:lastRenderedPageBreak/>
              <w:t xml:space="preserve">Reconhecer os princípios da economia circular nos processos industriais </w:t>
            </w:r>
          </w:p>
          <w:p w14:paraId="30728D60" w14:textId="6910E2ED" w:rsidR="003A1841" w:rsidRPr="00077E5F" w:rsidRDefault="003A1841" w:rsidP="00D371B1">
            <w:pPr>
              <w:pStyle w:val="PargrafodaLista"/>
              <w:numPr>
                <w:ilvl w:val="0"/>
                <w:numId w:val="44"/>
              </w:numPr>
              <w:spacing w:after="160"/>
              <w:rPr>
                <w:rFonts w:asciiTheme="minorHAnsi" w:eastAsia="Times New Roman" w:hAnsiTheme="minorHAnsi" w:cstheme="minorHAnsi"/>
                <w:szCs w:val="22"/>
              </w:rPr>
            </w:pPr>
            <w:r w:rsidRPr="00077E5F">
              <w:rPr>
                <w:rFonts w:asciiTheme="minorHAnsi" w:hAnsiTheme="minorHAnsi" w:cstheme="minorHAnsi"/>
                <w:szCs w:val="22"/>
              </w:rPr>
              <w:t>Reconhecer a destinação dos resíduos dos processos industriais em função de sua caracterização</w:t>
            </w:r>
          </w:p>
        </w:tc>
        <w:tc>
          <w:tcPr>
            <w:tcW w:w="3020" w:type="dxa"/>
            <w:tcBorders>
              <w:top w:val="single" w:sz="4" w:space="0" w:color="000000"/>
              <w:left w:val="single" w:sz="4" w:space="0" w:color="000000"/>
              <w:right w:val="single" w:sz="4" w:space="0" w:color="000000"/>
            </w:tcBorders>
            <w:tcMar>
              <w:top w:w="210" w:type="dxa"/>
              <w:left w:w="50" w:type="dxa"/>
              <w:bottom w:w="30" w:type="dxa"/>
              <w:right w:w="50" w:type="dxa"/>
            </w:tcMar>
          </w:tcPr>
          <w:p w14:paraId="7333024E"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lastRenderedPageBreak/>
              <w:t xml:space="preserve">1 Organização de ambientes de trabalho </w:t>
            </w:r>
          </w:p>
          <w:p w14:paraId="361F091F"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1.1 Conceitos de organização e disciplina no trabalho: tempo, compromisso e atividades </w:t>
            </w:r>
          </w:p>
          <w:p w14:paraId="2959FED5"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1.2 Organização do espaço de trabalho </w:t>
            </w:r>
          </w:p>
          <w:p w14:paraId="679C0759"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lastRenderedPageBreak/>
              <w:t xml:space="preserve">1.3 Organização de ferramentas e instrumentos: formas, importância </w:t>
            </w:r>
          </w:p>
          <w:p w14:paraId="18A02F3E"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1.4 Princípios de organização </w:t>
            </w:r>
          </w:p>
          <w:p w14:paraId="1BED26F1" w14:textId="73FBA970"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 Desenvolvimento Sustentável </w:t>
            </w:r>
          </w:p>
          <w:p w14:paraId="5F8C3ACA"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2.1 Produção e consumo inteligente </w:t>
            </w:r>
          </w:p>
          <w:p w14:paraId="3DCC8E64" w14:textId="5441133F" w:rsidR="00C41CD9" w:rsidRPr="00077E5F" w:rsidRDefault="003A1841">
            <w:pPr>
              <w:spacing w:after="120"/>
              <w:rPr>
                <w:rFonts w:asciiTheme="minorHAnsi" w:hAnsiTheme="minorHAnsi" w:cstheme="minorHAnsi"/>
                <w:szCs w:val="22"/>
              </w:rPr>
            </w:pPr>
            <w:r w:rsidRPr="00077E5F">
              <w:rPr>
                <w:rFonts w:asciiTheme="minorHAnsi" w:hAnsiTheme="minorHAnsi" w:cstheme="minorHAnsi"/>
                <w:szCs w:val="22"/>
              </w:rPr>
              <w:t>2.1.1 Uso racional de recursos e fontes de energia</w:t>
            </w:r>
          </w:p>
          <w:p w14:paraId="36ABF6AF"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2.2 Sustentabilidade </w:t>
            </w:r>
          </w:p>
          <w:p w14:paraId="30108933"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2.2.1 Políticas e Programas </w:t>
            </w:r>
          </w:p>
          <w:p w14:paraId="235BD61A"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2.2.2 Pilares </w:t>
            </w:r>
          </w:p>
          <w:p w14:paraId="22BD97F1"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2.2.3 Definição </w:t>
            </w:r>
          </w:p>
          <w:p w14:paraId="2A961FF6"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2.3 Recursos Naturais </w:t>
            </w:r>
          </w:p>
          <w:p w14:paraId="240C4FDF" w14:textId="0760E0A0"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2.3.1 Não renováveis </w:t>
            </w:r>
          </w:p>
          <w:p w14:paraId="3EF94400"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2.3.2 Renováveis </w:t>
            </w:r>
          </w:p>
          <w:p w14:paraId="53656220"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2.3.3 Definição </w:t>
            </w:r>
          </w:p>
          <w:p w14:paraId="0C7C7CD5" w14:textId="1ECDACA8"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2.4 Meio Ambiente </w:t>
            </w:r>
          </w:p>
          <w:p w14:paraId="03552EBF"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2.4.1 Relação entre Homem e o meio ambiente </w:t>
            </w:r>
          </w:p>
          <w:p w14:paraId="70AC3B81"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2.4.2 Definição </w:t>
            </w:r>
          </w:p>
          <w:p w14:paraId="65F654C4"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 Poluição Industrial </w:t>
            </w:r>
          </w:p>
          <w:p w14:paraId="5757DD5C"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3.1 Definição </w:t>
            </w:r>
          </w:p>
          <w:p w14:paraId="40EA0C2C"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3.2 Resíduos Industriais </w:t>
            </w:r>
          </w:p>
          <w:p w14:paraId="082C65A6"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3.2.1 Destinação </w:t>
            </w:r>
          </w:p>
          <w:p w14:paraId="1B065C30"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3.2.2 Classificação </w:t>
            </w:r>
          </w:p>
          <w:p w14:paraId="76C98909"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3.2.3 Caracterização </w:t>
            </w:r>
          </w:p>
          <w:p w14:paraId="52778189"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3.3 Ações de prevenção da Poluição Industrial </w:t>
            </w:r>
          </w:p>
          <w:p w14:paraId="25344767"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3.3.1 Disposição </w:t>
            </w:r>
          </w:p>
          <w:p w14:paraId="6E2E5F35"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3.3.2 Tratamento </w:t>
            </w:r>
          </w:p>
          <w:p w14:paraId="2AC9B852"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3.3.3 Reuso </w:t>
            </w:r>
          </w:p>
          <w:p w14:paraId="7B5EC4E8"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lastRenderedPageBreak/>
              <w:t xml:space="preserve">3.3.4 Reciclagem </w:t>
            </w:r>
          </w:p>
          <w:p w14:paraId="2345D7DE"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3.3.5 Redução </w:t>
            </w:r>
          </w:p>
          <w:p w14:paraId="79DA70A3"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3.4 Alternativas para prevenção da poluição </w:t>
            </w:r>
          </w:p>
          <w:p w14:paraId="05213A20"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3.4.1 Economia Circular (Definição e Princípios) </w:t>
            </w:r>
          </w:p>
          <w:p w14:paraId="5D624D4C"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3.4.2 Produção mais limpa (Definição e Fases) </w:t>
            </w:r>
          </w:p>
          <w:p w14:paraId="5093D3B8" w14:textId="77777777" w:rsidR="003A1841" w:rsidRPr="00077E5F" w:rsidRDefault="003A1841">
            <w:pPr>
              <w:spacing w:after="120"/>
              <w:rPr>
                <w:rFonts w:asciiTheme="minorHAnsi" w:hAnsiTheme="minorHAnsi" w:cstheme="minorHAnsi"/>
                <w:szCs w:val="22"/>
              </w:rPr>
            </w:pPr>
            <w:r w:rsidRPr="00077E5F">
              <w:rPr>
                <w:rFonts w:asciiTheme="minorHAnsi" w:hAnsiTheme="minorHAnsi" w:cstheme="minorHAnsi"/>
                <w:szCs w:val="22"/>
              </w:rPr>
              <w:t xml:space="preserve">3.4.3 Logística Reversa (Definição e Objetivo) </w:t>
            </w:r>
          </w:p>
          <w:p w14:paraId="66D4B0C8" w14:textId="5FBF7FB9" w:rsidR="003A1841" w:rsidRPr="00077E5F" w:rsidRDefault="003A1841">
            <w:pPr>
              <w:spacing w:after="120"/>
              <w:rPr>
                <w:rFonts w:asciiTheme="minorHAnsi" w:hAnsiTheme="minorHAnsi" w:cstheme="minorHAnsi"/>
                <w:color w:val="000000"/>
                <w:szCs w:val="22"/>
              </w:rPr>
            </w:pPr>
            <w:r w:rsidRPr="00077E5F">
              <w:rPr>
                <w:rFonts w:asciiTheme="minorHAnsi" w:hAnsiTheme="minorHAnsi" w:cstheme="minorHAnsi"/>
                <w:szCs w:val="22"/>
              </w:rPr>
              <w:t>3.4.4 Ciclo de Vida (Definição e Fases)</w:t>
            </w:r>
          </w:p>
        </w:tc>
      </w:tr>
      <w:tr w:rsidR="00C41CD9" w:rsidRPr="00077E5F" w14:paraId="1764D854"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7273D3B" w14:textId="77777777" w:rsidR="00C41CD9" w:rsidRPr="00077E5F" w:rsidRDefault="00D371B1">
            <w:pPr>
              <w:spacing w:after="160"/>
              <w:rPr>
                <w:rFonts w:asciiTheme="minorHAnsi" w:eastAsia="Times New Roman" w:hAnsiTheme="minorHAnsi" w:cstheme="minorHAnsi"/>
                <w:szCs w:val="22"/>
              </w:rPr>
            </w:pPr>
            <w:r w:rsidRPr="00077E5F">
              <w:rPr>
                <w:rFonts w:asciiTheme="minorHAnsi" w:hAnsiTheme="minorHAnsi" w:cstheme="minorHAnsi"/>
                <w:b/>
                <w:color w:val="FFFFFF"/>
                <w:szCs w:val="22"/>
              </w:rPr>
              <w:lastRenderedPageBreak/>
              <w:t>AMBIENTES PEDAGÓGICOS, COM RELAÇÃO DE EQUIPAMENTOS, MÁQUINAS, FERRAMENTAS, INSTRUMENTOS E MATERIAIS</w:t>
            </w:r>
          </w:p>
        </w:tc>
      </w:tr>
      <w:tr w:rsidR="00C41CD9" w:rsidRPr="00077E5F" w14:paraId="5D36A451" w14:textId="77777777">
        <w:trPr>
          <w:trHeight w:val="408"/>
        </w:trPr>
        <w:tc>
          <w:tcPr>
            <w:tcW w:w="35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CBC478" w14:textId="77777777" w:rsidR="00C41CD9" w:rsidRPr="00077E5F" w:rsidRDefault="00D371B1">
            <w:pPr>
              <w:spacing w:after="160"/>
              <w:rPr>
                <w:rFonts w:asciiTheme="minorHAnsi" w:eastAsia="Times New Roman" w:hAnsiTheme="minorHAnsi" w:cstheme="minorHAnsi"/>
                <w:b/>
                <w:szCs w:val="22"/>
              </w:rPr>
            </w:pPr>
            <w:r w:rsidRPr="00077E5F">
              <w:rPr>
                <w:rFonts w:asciiTheme="minorHAnsi" w:hAnsiTheme="minorHAnsi" w:cstheme="minorHAnsi"/>
                <w:b/>
                <w:szCs w:val="22"/>
              </w:rPr>
              <w:t>Ambientes Pedagógicos</w:t>
            </w:r>
          </w:p>
        </w:tc>
        <w:tc>
          <w:tcPr>
            <w:tcW w:w="553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E6CC41" w14:textId="11C4B9CF" w:rsidR="00C41CD9" w:rsidRPr="00077E5F" w:rsidRDefault="00077E5F" w:rsidP="00D371B1">
            <w:pPr>
              <w:numPr>
                <w:ilvl w:val="0"/>
                <w:numId w:val="22"/>
              </w:numPr>
              <w:spacing w:after="160"/>
              <w:rPr>
                <w:rFonts w:asciiTheme="minorHAnsi" w:eastAsia="Noto Sans Symbols" w:hAnsiTheme="minorHAnsi" w:cstheme="minorHAnsi"/>
                <w:color w:val="000000"/>
                <w:szCs w:val="22"/>
              </w:rPr>
            </w:pPr>
            <w:r w:rsidRPr="00077E5F">
              <w:rPr>
                <w:rFonts w:asciiTheme="minorHAnsi" w:hAnsiTheme="minorHAnsi" w:cstheme="minorHAnsi"/>
                <w:szCs w:val="22"/>
              </w:rPr>
              <w:t>Sala de Aula</w:t>
            </w:r>
          </w:p>
        </w:tc>
      </w:tr>
      <w:tr w:rsidR="00077E5F" w:rsidRPr="00077E5F" w14:paraId="53782F48" w14:textId="77777777">
        <w:trPr>
          <w:trHeight w:val="408"/>
        </w:trPr>
        <w:tc>
          <w:tcPr>
            <w:tcW w:w="35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0FE066" w14:textId="548FA346" w:rsidR="00077E5F" w:rsidRPr="00077E5F" w:rsidRDefault="00077E5F">
            <w:pPr>
              <w:spacing w:after="160"/>
              <w:rPr>
                <w:rFonts w:asciiTheme="minorHAnsi" w:hAnsiTheme="minorHAnsi" w:cstheme="minorHAnsi"/>
                <w:b/>
                <w:szCs w:val="22"/>
              </w:rPr>
            </w:pPr>
            <w:r w:rsidRPr="00077E5F">
              <w:rPr>
                <w:rFonts w:asciiTheme="minorHAnsi" w:hAnsiTheme="minorHAnsi" w:cstheme="minorHAnsi"/>
                <w:b/>
                <w:szCs w:val="22"/>
              </w:rPr>
              <w:t>Máquinas, Equipamentos, Instrumentos e Ferramentas</w:t>
            </w:r>
          </w:p>
        </w:tc>
        <w:tc>
          <w:tcPr>
            <w:tcW w:w="553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8208AC3" w14:textId="7DA658E3" w:rsidR="00077E5F" w:rsidRPr="00077E5F" w:rsidRDefault="00077E5F" w:rsidP="00D371B1">
            <w:pPr>
              <w:numPr>
                <w:ilvl w:val="0"/>
                <w:numId w:val="22"/>
              </w:numPr>
              <w:spacing w:after="160"/>
              <w:rPr>
                <w:rFonts w:asciiTheme="minorHAnsi" w:eastAsia="Noto Sans Symbols" w:hAnsiTheme="minorHAnsi" w:cstheme="minorHAnsi"/>
                <w:color w:val="000000"/>
                <w:szCs w:val="22"/>
              </w:rPr>
            </w:pPr>
            <w:r w:rsidRPr="00077E5F">
              <w:rPr>
                <w:rFonts w:asciiTheme="minorHAnsi" w:hAnsiTheme="minorHAnsi" w:cstheme="minorHAnsi"/>
                <w:szCs w:val="22"/>
              </w:rPr>
              <w:t>Computador, Projetor Multimídia, Caixas de Som</w:t>
            </w:r>
          </w:p>
        </w:tc>
      </w:tr>
      <w:tr w:rsidR="00077E5F" w:rsidRPr="00077E5F" w14:paraId="09D5B0D5" w14:textId="77777777">
        <w:trPr>
          <w:trHeight w:val="408"/>
        </w:trPr>
        <w:tc>
          <w:tcPr>
            <w:tcW w:w="35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6A1A467" w14:textId="6CBC592B" w:rsidR="00077E5F" w:rsidRPr="00077E5F" w:rsidRDefault="00077E5F">
            <w:pPr>
              <w:spacing w:after="160"/>
              <w:rPr>
                <w:rFonts w:asciiTheme="minorHAnsi" w:hAnsiTheme="minorHAnsi" w:cstheme="minorHAnsi"/>
                <w:b/>
                <w:szCs w:val="22"/>
              </w:rPr>
            </w:pPr>
            <w:r w:rsidRPr="00077E5F">
              <w:rPr>
                <w:rFonts w:asciiTheme="minorHAnsi" w:hAnsiTheme="minorHAnsi" w:cstheme="minorHAnsi"/>
                <w:b/>
                <w:szCs w:val="22"/>
              </w:rPr>
              <w:t>Observações/recomendações</w:t>
            </w:r>
          </w:p>
        </w:tc>
        <w:tc>
          <w:tcPr>
            <w:tcW w:w="553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2CC030" w14:textId="3EBBD540" w:rsidR="00077E5F" w:rsidRPr="00077E5F" w:rsidRDefault="00077E5F" w:rsidP="00D371B1">
            <w:pPr>
              <w:numPr>
                <w:ilvl w:val="0"/>
                <w:numId w:val="22"/>
              </w:numPr>
              <w:spacing w:after="160"/>
              <w:rPr>
                <w:rFonts w:asciiTheme="minorHAnsi" w:eastAsia="Noto Sans Symbols" w:hAnsiTheme="minorHAnsi" w:cstheme="minorHAnsi"/>
                <w:color w:val="000000"/>
                <w:szCs w:val="22"/>
              </w:rPr>
            </w:pPr>
            <w:r w:rsidRPr="00077E5F">
              <w:rPr>
                <w:rFonts w:asciiTheme="minorHAnsi" w:hAnsiTheme="minorHAnsi" w:cstheme="minorHAnsi"/>
                <w:szCs w:val="22"/>
              </w:rPr>
              <w:t xml:space="preserve">Serão asseguradas as condições de acessibilidade, reconhecendo a especificidade e a peculiaridade do aluno com impedimentos de longo prazo, de natureza física, mental, intelectual e sensorial, levando-se em conta a(s) Norma(s) Regulamentadora(s) da ocupação, a Lei nº 13.146/2015, os Decretos nº 3298/2009 e 6949/2009, a LDB nº 9394/96 e a legislação específica em vigência da deficiência em questão. Portanto, no planejamento e na prática docente, serão </w:t>
            </w:r>
            <w:proofErr w:type="gramStart"/>
            <w:r w:rsidRPr="00077E5F">
              <w:rPr>
                <w:rFonts w:asciiTheme="minorHAnsi" w:hAnsiTheme="minorHAnsi" w:cstheme="minorHAnsi"/>
                <w:szCs w:val="22"/>
              </w:rPr>
              <w:t>indicadas</w:t>
            </w:r>
            <w:proofErr w:type="gramEnd"/>
            <w:r w:rsidRPr="00077E5F">
              <w:rPr>
                <w:rFonts w:asciiTheme="minorHAnsi" w:hAnsiTheme="minorHAnsi" w:cstheme="minorHAnsi"/>
                <w:szCs w:val="22"/>
              </w:rPr>
              <w:t xml:space="preserve"> as condições e os pré-requisitos para o desenvolvimento das capacidades que envolvam risco, assegurada a acessibilidade curricular.</w:t>
            </w:r>
          </w:p>
        </w:tc>
      </w:tr>
    </w:tbl>
    <w:p w14:paraId="144A94F0" w14:textId="77777777" w:rsidR="00C41CD9" w:rsidRDefault="00C41CD9"/>
    <w:p w14:paraId="0C40890B" w14:textId="77777777" w:rsidR="00C41CD9" w:rsidRDefault="00C41CD9"/>
    <w:p w14:paraId="22D613E9" w14:textId="77777777" w:rsidR="00C41CD9" w:rsidRDefault="00C41CD9"/>
    <w:p w14:paraId="09C68BDE" w14:textId="77777777" w:rsidR="00C41CD9" w:rsidRDefault="00C41CD9"/>
    <w:p w14:paraId="20F07C4C" w14:textId="77777777" w:rsidR="00C41CD9" w:rsidRDefault="00C41CD9"/>
    <w:p w14:paraId="44DD2F60" w14:textId="77777777" w:rsidR="00C41CD9" w:rsidRDefault="00C41CD9"/>
    <w:p w14:paraId="746F3F74" w14:textId="77777777" w:rsidR="00C41CD9" w:rsidRDefault="00C41CD9"/>
    <w:p w14:paraId="4A1EE647" w14:textId="77777777" w:rsidR="00C41CD9" w:rsidRDefault="00C41CD9"/>
    <w:tbl>
      <w:tblPr>
        <w:tblStyle w:val="aff3"/>
        <w:tblW w:w="9111" w:type="dxa"/>
        <w:tblInd w:w="0" w:type="dxa"/>
        <w:tblLayout w:type="fixed"/>
        <w:tblLook w:val="0400" w:firstRow="0" w:lastRow="0" w:firstColumn="0" w:lastColumn="0" w:noHBand="0" w:noVBand="1"/>
      </w:tblPr>
      <w:tblGrid>
        <w:gridCol w:w="1568"/>
        <w:gridCol w:w="2291"/>
        <w:gridCol w:w="2373"/>
        <w:gridCol w:w="2879"/>
      </w:tblGrid>
      <w:tr w:rsidR="00C41CD9" w14:paraId="0D0F6339"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E751766" w14:textId="70CE9030" w:rsidR="00C41CD9" w:rsidRDefault="00D371B1">
            <w:pPr>
              <w:spacing w:after="160"/>
              <w:rPr>
                <w:rFonts w:ascii="Times New Roman" w:eastAsia="Times New Roman" w:hAnsi="Times New Roman" w:cs="Times New Roman"/>
                <w:sz w:val="24"/>
              </w:rPr>
            </w:pPr>
            <w:r>
              <w:rPr>
                <w:b/>
                <w:color w:val="FFFFFF"/>
                <w:sz w:val="24"/>
              </w:rPr>
              <w:t xml:space="preserve">Módulo: </w:t>
            </w:r>
            <w:r w:rsidR="00E713BB">
              <w:rPr>
                <w:b/>
                <w:color w:val="FFFFFF"/>
                <w:sz w:val="24"/>
              </w:rPr>
              <w:t>Introdutório</w:t>
            </w:r>
          </w:p>
        </w:tc>
      </w:tr>
      <w:tr w:rsidR="00C41CD9" w14:paraId="13E0359A"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25E39E8" w14:textId="631E15D0" w:rsidR="00C41CD9" w:rsidRDefault="00D371B1">
            <w:pPr>
              <w:spacing w:after="160"/>
              <w:rPr>
                <w:rFonts w:ascii="Times New Roman" w:eastAsia="Times New Roman" w:hAnsi="Times New Roman" w:cs="Times New Roman"/>
                <w:sz w:val="24"/>
              </w:rPr>
            </w:pPr>
            <w:r>
              <w:rPr>
                <w:b/>
                <w:color w:val="000000"/>
                <w:sz w:val="20"/>
                <w:szCs w:val="20"/>
              </w:rPr>
              <w:t xml:space="preserve">Perfil Profissional: </w:t>
            </w:r>
            <w:r>
              <w:t xml:space="preserve">TÉCNICO </w:t>
            </w:r>
            <w:r w:rsidR="00E713BB">
              <w:t>EM T</w:t>
            </w:r>
            <w:r>
              <w:t>ÊXTIL</w:t>
            </w:r>
          </w:p>
        </w:tc>
      </w:tr>
      <w:tr w:rsidR="00C41CD9" w14:paraId="7515BA4A"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7510E4" w14:textId="1A32AC71" w:rsidR="00C41CD9" w:rsidRDefault="00D371B1">
            <w:pPr>
              <w:spacing w:after="160"/>
              <w:rPr>
                <w:rFonts w:ascii="Times New Roman" w:eastAsia="Times New Roman" w:hAnsi="Times New Roman" w:cs="Times New Roman"/>
                <w:sz w:val="24"/>
              </w:rPr>
            </w:pPr>
            <w:r>
              <w:rPr>
                <w:b/>
                <w:color w:val="000000"/>
                <w:sz w:val="20"/>
                <w:szCs w:val="20"/>
              </w:rPr>
              <w:t xml:space="preserve">Unidade Curricular: </w:t>
            </w:r>
            <w:r w:rsidR="00E713BB">
              <w:t>Fundamentos Técnicos de Fibras e Composições Têxteis</w:t>
            </w:r>
          </w:p>
        </w:tc>
      </w:tr>
      <w:tr w:rsidR="00C41CD9" w14:paraId="43BE2CC6"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D98A350" w14:textId="520E3D76" w:rsidR="00C41CD9" w:rsidRDefault="00D371B1">
            <w:pPr>
              <w:spacing w:after="160"/>
              <w:rPr>
                <w:rFonts w:ascii="Times New Roman" w:eastAsia="Times New Roman" w:hAnsi="Times New Roman" w:cs="Times New Roman"/>
                <w:sz w:val="24"/>
              </w:rPr>
            </w:pPr>
            <w:r>
              <w:rPr>
                <w:b/>
                <w:color w:val="000000"/>
                <w:sz w:val="20"/>
                <w:szCs w:val="20"/>
              </w:rPr>
              <w:t xml:space="preserve">Carga Horária: </w:t>
            </w:r>
            <w:r w:rsidR="00E713BB" w:rsidRPr="00E713BB">
              <w:rPr>
                <w:bCs/>
                <w:color w:val="000000"/>
                <w:sz w:val="20"/>
                <w:szCs w:val="20"/>
              </w:rPr>
              <w:t>30h</w:t>
            </w:r>
          </w:p>
        </w:tc>
      </w:tr>
      <w:tr w:rsidR="00C41CD9" w14:paraId="3BF60CBA"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1C8734E" w14:textId="77777777" w:rsidR="00C41CD9" w:rsidRDefault="00D371B1">
            <w:pPr>
              <w:spacing w:after="160"/>
              <w:rPr>
                <w:rFonts w:ascii="Times New Roman" w:eastAsia="Times New Roman" w:hAnsi="Times New Roman" w:cs="Times New Roman"/>
                <w:sz w:val="24"/>
              </w:rPr>
            </w:pPr>
            <w:r>
              <w:rPr>
                <w:b/>
                <w:color w:val="000000"/>
                <w:sz w:val="20"/>
                <w:szCs w:val="20"/>
              </w:rPr>
              <w:t>Função</w:t>
            </w:r>
          </w:p>
          <w:p w14:paraId="190DBE39" w14:textId="0181EE0A" w:rsidR="00E713BB" w:rsidRPr="00E713BB" w:rsidRDefault="00E713BB" w:rsidP="00D371B1">
            <w:pPr>
              <w:numPr>
                <w:ilvl w:val="0"/>
                <w:numId w:val="28"/>
              </w:numPr>
              <w:spacing w:after="160"/>
              <w:jc w:val="both"/>
              <w:rPr>
                <w:rFonts w:ascii="Noto Sans Symbols" w:eastAsia="Noto Sans Symbols" w:hAnsi="Noto Sans Symbols" w:cs="Noto Sans Symbols"/>
                <w:color w:val="000000"/>
                <w:sz w:val="20"/>
                <w:szCs w:val="20"/>
              </w:rPr>
            </w:pPr>
            <w:r>
              <w:t xml:space="preserve">F.1: Planejar os processos produtivos têxteis, seguindo normas e procedimentos de qualidade, de sustentabilidade, de saúde e segurança do trabalho. </w:t>
            </w:r>
          </w:p>
          <w:p w14:paraId="2B6BB81F" w14:textId="4716B3B0" w:rsidR="00E713BB" w:rsidRPr="00E713BB" w:rsidRDefault="00E713BB" w:rsidP="00D371B1">
            <w:pPr>
              <w:numPr>
                <w:ilvl w:val="0"/>
                <w:numId w:val="28"/>
              </w:numPr>
              <w:spacing w:after="160"/>
              <w:jc w:val="both"/>
              <w:rPr>
                <w:rFonts w:ascii="Noto Sans Symbols" w:eastAsia="Noto Sans Symbols" w:hAnsi="Noto Sans Symbols" w:cs="Noto Sans Symbols"/>
                <w:color w:val="000000"/>
                <w:sz w:val="20"/>
                <w:szCs w:val="20"/>
              </w:rPr>
            </w:pPr>
            <w:r>
              <w:t xml:space="preserve">F.2: Coordenar os processos produtivos têxteis, seguindo normas e procedimentos de qualidade, de sustentabilidade, de saúde e segurança do trabalho. </w:t>
            </w:r>
          </w:p>
          <w:p w14:paraId="6A956CF5" w14:textId="6CAE6EE2" w:rsidR="00E713BB" w:rsidRPr="00E713BB" w:rsidRDefault="00E713BB" w:rsidP="00D371B1">
            <w:pPr>
              <w:numPr>
                <w:ilvl w:val="0"/>
                <w:numId w:val="28"/>
              </w:numPr>
              <w:spacing w:after="160"/>
              <w:jc w:val="both"/>
              <w:rPr>
                <w:rFonts w:ascii="Noto Sans Symbols" w:eastAsia="Noto Sans Symbols" w:hAnsi="Noto Sans Symbols" w:cs="Noto Sans Symbols"/>
                <w:color w:val="000000"/>
                <w:sz w:val="20"/>
                <w:szCs w:val="20"/>
              </w:rPr>
            </w:pPr>
            <w:r>
              <w:t xml:space="preserve">F.3: Controlar a qualidade e as características dos produtos, seguindo normas e procedimentos de qualidade, de sustentabilidade, de saúde e segurança do trabalho. </w:t>
            </w:r>
          </w:p>
          <w:p w14:paraId="31FC6D33" w14:textId="1B3E088A" w:rsidR="00C41CD9" w:rsidRDefault="00E713BB" w:rsidP="00D371B1">
            <w:pPr>
              <w:numPr>
                <w:ilvl w:val="0"/>
                <w:numId w:val="28"/>
              </w:numPr>
              <w:spacing w:after="160"/>
              <w:jc w:val="both"/>
              <w:rPr>
                <w:rFonts w:ascii="Noto Sans Symbols" w:eastAsia="Noto Sans Symbols" w:hAnsi="Noto Sans Symbols" w:cs="Noto Sans Symbols"/>
                <w:color w:val="000000"/>
                <w:sz w:val="20"/>
                <w:szCs w:val="20"/>
              </w:rPr>
            </w:pPr>
            <w:r>
              <w:t>F.4: Desenvolver novos produtos e ou processos têxteis, seguindo normas e procedimentos de qualidade, de sustentabilidade, de saúde e segurança do trabalho.</w:t>
            </w:r>
          </w:p>
        </w:tc>
      </w:tr>
      <w:tr w:rsidR="00C41CD9" w14:paraId="33608F35"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953152F" w14:textId="1B511154" w:rsidR="00C41CD9" w:rsidRDefault="00D371B1">
            <w:pPr>
              <w:spacing w:after="160"/>
              <w:jc w:val="both"/>
              <w:rPr>
                <w:rFonts w:ascii="Times New Roman" w:eastAsia="Times New Roman" w:hAnsi="Times New Roman" w:cs="Times New Roman"/>
                <w:sz w:val="24"/>
              </w:rPr>
            </w:pPr>
            <w:r>
              <w:rPr>
                <w:b/>
                <w:color w:val="000000"/>
                <w:sz w:val="20"/>
                <w:szCs w:val="20"/>
              </w:rPr>
              <w:t xml:space="preserve">Objetivo Geral: </w:t>
            </w:r>
            <w:r w:rsidR="00C873F1">
              <w:t>Desenvolver as capacidades básicas referentes ao estudo de identificação, classificação, obtenção e manipulação das matérias primas para os processos têxteis, seguindo normas e procedimentos de qualidade, de sustentabilidade, de saúde e segurança do trabalho.</w:t>
            </w:r>
          </w:p>
        </w:tc>
      </w:tr>
      <w:tr w:rsidR="00C41CD9" w14:paraId="552CBE0B"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A62A3A5" w14:textId="77777777" w:rsidR="00C41CD9" w:rsidRDefault="00D371B1">
            <w:pPr>
              <w:spacing w:after="160"/>
              <w:rPr>
                <w:rFonts w:ascii="Times New Roman" w:eastAsia="Times New Roman" w:hAnsi="Times New Roman" w:cs="Times New Roman"/>
                <w:sz w:val="24"/>
              </w:rPr>
            </w:pPr>
            <w:r>
              <w:rPr>
                <w:b/>
                <w:color w:val="FFFFFF"/>
                <w:sz w:val="24"/>
              </w:rPr>
              <w:t>Conteúdos Formativos</w:t>
            </w:r>
          </w:p>
        </w:tc>
      </w:tr>
      <w:tr w:rsidR="00C41CD9" w14:paraId="24C62211" w14:textId="77777777" w:rsidTr="00C873F1">
        <w:trPr>
          <w:trHeight w:val="408"/>
        </w:trPr>
        <w:tc>
          <w:tcPr>
            <w:tcW w:w="1568"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30838251" w14:textId="77777777" w:rsidR="00C41CD9" w:rsidRDefault="00D371B1">
            <w:pPr>
              <w:spacing w:after="160"/>
              <w:rPr>
                <w:rFonts w:ascii="Times New Roman" w:eastAsia="Times New Roman" w:hAnsi="Times New Roman" w:cs="Times New Roman"/>
                <w:sz w:val="24"/>
              </w:rPr>
            </w:pPr>
            <w:r>
              <w:rPr>
                <w:b/>
                <w:color w:val="000000"/>
                <w:sz w:val="18"/>
                <w:szCs w:val="18"/>
              </w:rPr>
              <w:t>Subfunção</w:t>
            </w:r>
          </w:p>
        </w:tc>
        <w:tc>
          <w:tcPr>
            <w:tcW w:w="2291"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02B1A7E" w14:textId="77777777" w:rsidR="00C41CD9" w:rsidRDefault="00D371B1">
            <w:pPr>
              <w:spacing w:after="160"/>
              <w:rPr>
                <w:rFonts w:ascii="Times New Roman" w:eastAsia="Times New Roman" w:hAnsi="Times New Roman" w:cs="Times New Roman"/>
                <w:sz w:val="24"/>
              </w:rPr>
            </w:pPr>
            <w:r>
              <w:rPr>
                <w:b/>
                <w:color w:val="000000"/>
                <w:sz w:val="18"/>
                <w:szCs w:val="18"/>
              </w:rPr>
              <w:t>Padrão de Desempenho</w:t>
            </w:r>
          </w:p>
        </w:tc>
        <w:tc>
          <w:tcPr>
            <w:tcW w:w="2373"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0A42F09" w14:textId="77777777" w:rsidR="00C41CD9" w:rsidRDefault="00D371B1">
            <w:pPr>
              <w:spacing w:after="160"/>
              <w:rPr>
                <w:rFonts w:ascii="Times New Roman" w:eastAsia="Times New Roman" w:hAnsi="Times New Roman" w:cs="Times New Roman"/>
                <w:sz w:val="24"/>
              </w:rPr>
            </w:pPr>
            <w:r>
              <w:rPr>
                <w:b/>
                <w:color w:val="000000"/>
                <w:sz w:val="18"/>
                <w:szCs w:val="18"/>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5AD4F40" w14:textId="77777777" w:rsidR="00C41CD9" w:rsidRDefault="00D371B1">
            <w:pPr>
              <w:spacing w:after="160"/>
              <w:rPr>
                <w:rFonts w:ascii="Times New Roman" w:eastAsia="Times New Roman" w:hAnsi="Times New Roman" w:cs="Times New Roman"/>
                <w:sz w:val="24"/>
              </w:rPr>
            </w:pPr>
            <w:r>
              <w:rPr>
                <w:b/>
                <w:color w:val="000000"/>
                <w:sz w:val="18"/>
                <w:szCs w:val="18"/>
              </w:rPr>
              <w:t>Conhecimentos</w:t>
            </w:r>
          </w:p>
        </w:tc>
      </w:tr>
      <w:tr w:rsidR="00C41CD9" w14:paraId="441E3F94" w14:textId="77777777" w:rsidTr="00C873F1">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F1139AB" w14:textId="190C8F6D" w:rsidR="00C873F1" w:rsidRPr="00C873F1" w:rsidRDefault="00C873F1">
            <w:pPr>
              <w:spacing w:after="160"/>
              <w:rPr>
                <w:b/>
                <w:bCs/>
              </w:rPr>
            </w:pPr>
            <w:r w:rsidRPr="00C873F1">
              <w:rPr>
                <w:b/>
                <w:bCs/>
              </w:rPr>
              <w:t>Capacidades Básicas</w:t>
            </w:r>
          </w:p>
          <w:p w14:paraId="0EAFAF1D" w14:textId="77777777" w:rsidR="00C873F1" w:rsidRDefault="00C873F1" w:rsidP="00D371B1">
            <w:pPr>
              <w:pStyle w:val="PargrafodaLista"/>
              <w:numPr>
                <w:ilvl w:val="0"/>
                <w:numId w:val="45"/>
              </w:numPr>
              <w:spacing w:after="160"/>
            </w:pPr>
            <w:r>
              <w:t xml:space="preserve">Reconhecer características físico-químicas de produtos têxteis para classificá-los no Plano de Controle da Qualidade; </w:t>
            </w:r>
          </w:p>
          <w:p w14:paraId="5365EF78" w14:textId="77777777" w:rsidR="00C873F1" w:rsidRDefault="00C873F1" w:rsidP="00D371B1">
            <w:pPr>
              <w:pStyle w:val="PargrafodaLista"/>
              <w:numPr>
                <w:ilvl w:val="0"/>
                <w:numId w:val="45"/>
              </w:numPr>
              <w:spacing w:after="160"/>
            </w:pPr>
            <w:r>
              <w:t xml:space="preserve">Reconhecer características físico-químicas de produtos têxteis para classificá-los no Plano de Produção; </w:t>
            </w:r>
          </w:p>
          <w:p w14:paraId="26A88240" w14:textId="17F16A69" w:rsidR="00C41CD9" w:rsidRDefault="00C873F1" w:rsidP="00D371B1">
            <w:pPr>
              <w:pStyle w:val="PargrafodaLista"/>
              <w:numPr>
                <w:ilvl w:val="0"/>
                <w:numId w:val="45"/>
              </w:numPr>
              <w:spacing w:after="160"/>
            </w:pPr>
            <w:r>
              <w:lastRenderedPageBreak/>
              <w:t>Compreender os fundamentos técnicos das fibras têxteis em produção;</w:t>
            </w:r>
          </w:p>
          <w:p w14:paraId="251CEBC5" w14:textId="77777777" w:rsidR="00C873F1" w:rsidRDefault="00C873F1" w:rsidP="00D371B1">
            <w:pPr>
              <w:pStyle w:val="PargrafodaLista"/>
              <w:numPr>
                <w:ilvl w:val="0"/>
                <w:numId w:val="45"/>
              </w:numPr>
              <w:spacing w:after="160"/>
            </w:pPr>
            <w:r>
              <w:t xml:space="preserve">Identificar os impactos das diferentes composições das fibras têxteis na cadeia de produção (fiação ao beneficiamento); </w:t>
            </w:r>
          </w:p>
          <w:p w14:paraId="0CDA6898" w14:textId="255ABD4D" w:rsidR="00C873F1" w:rsidRDefault="00C873F1" w:rsidP="00D371B1">
            <w:pPr>
              <w:pStyle w:val="PargrafodaLista"/>
              <w:numPr>
                <w:ilvl w:val="0"/>
                <w:numId w:val="45"/>
              </w:numPr>
              <w:spacing w:after="160"/>
            </w:pPr>
            <w:r>
              <w:t xml:space="preserve">Compreender os impactos produtivos e legais (jurídicos / legais) das composições nos </w:t>
            </w:r>
            <w:proofErr w:type="gramStart"/>
            <w:r>
              <w:t>produtos finais</w:t>
            </w:r>
            <w:proofErr w:type="gramEnd"/>
            <w:r>
              <w:t xml:space="preserve"> (comercializados); </w:t>
            </w:r>
          </w:p>
          <w:p w14:paraId="13FCC268" w14:textId="47634471" w:rsidR="00C873F1" w:rsidRDefault="00C873F1" w:rsidP="00D371B1">
            <w:pPr>
              <w:pStyle w:val="PargrafodaLista"/>
              <w:numPr>
                <w:ilvl w:val="0"/>
                <w:numId w:val="45"/>
              </w:numPr>
              <w:spacing w:after="160"/>
            </w:pPr>
            <w:r>
              <w:t xml:space="preserve">Interpretar resultados da análise qualitativa / quantitativa na identificação de composições das fibras têxteis; </w:t>
            </w:r>
          </w:p>
          <w:p w14:paraId="74677664" w14:textId="77777777" w:rsidR="00C873F1" w:rsidRDefault="00C873F1" w:rsidP="00D371B1">
            <w:pPr>
              <w:pStyle w:val="PargrafodaLista"/>
              <w:numPr>
                <w:ilvl w:val="0"/>
                <w:numId w:val="45"/>
              </w:numPr>
              <w:spacing w:after="160"/>
            </w:pPr>
            <w:r>
              <w:t xml:space="preserve">Identificar parâmetros de resultados e bases para elaboração de laudos técnicos de composição de fibras têxteis; </w:t>
            </w:r>
          </w:p>
          <w:p w14:paraId="6015BB84" w14:textId="6CC2A883" w:rsidR="00C873F1" w:rsidRPr="00C873F1" w:rsidRDefault="00C873F1" w:rsidP="00D371B1">
            <w:pPr>
              <w:pStyle w:val="PargrafodaLista"/>
              <w:numPr>
                <w:ilvl w:val="0"/>
                <w:numId w:val="45"/>
              </w:numPr>
              <w:spacing w:after="160"/>
            </w:pPr>
            <w:r>
              <w:t>Reconhecer composições e características das fibras têxteis para substituição de fios em fluxo de produção.</w:t>
            </w:r>
          </w:p>
        </w:tc>
        <w:tc>
          <w:tcPr>
            <w:tcW w:w="2879" w:type="dxa"/>
            <w:tcBorders>
              <w:top w:val="single" w:sz="4" w:space="0" w:color="000000"/>
              <w:left w:val="single" w:sz="4" w:space="0" w:color="000000"/>
              <w:right w:val="single" w:sz="4" w:space="0" w:color="000000"/>
            </w:tcBorders>
            <w:tcMar>
              <w:top w:w="210" w:type="dxa"/>
              <w:left w:w="50" w:type="dxa"/>
              <w:bottom w:w="30" w:type="dxa"/>
              <w:right w:w="50" w:type="dxa"/>
            </w:tcMar>
          </w:tcPr>
          <w:p w14:paraId="49ECB360" w14:textId="77777777" w:rsidR="00C873F1" w:rsidRDefault="00C873F1">
            <w:pPr>
              <w:spacing w:after="120"/>
            </w:pPr>
            <w:r>
              <w:lastRenderedPageBreak/>
              <w:t xml:space="preserve">1 Fundamentos das Fibras Têxteis </w:t>
            </w:r>
          </w:p>
          <w:p w14:paraId="553CC8F0" w14:textId="77777777" w:rsidR="00C873F1" w:rsidRDefault="00C873F1">
            <w:pPr>
              <w:spacing w:after="120"/>
            </w:pPr>
            <w:r>
              <w:t xml:space="preserve">1.1 Estudos das Fibras Têxteis; </w:t>
            </w:r>
          </w:p>
          <w:p w14:paraId="41A09727" w14:textId="77777777" w:rsidR="00C873F1" w:rsidRDefault="00C873F1">
            <w:pPr>
              <w:spacing w:after="120"/>
            </w:pPr>
            <w:r>
              <w:lastRenderedPageBreak/>
              <w:t xml:space="preserve">1.2 Classificação das Fibras Têxteis: Artificiais, Naturais e Sintéticas; </w:t>
            </w:r>
          </w:p>
          <w:p w14:paraId="74FB0CBC" w14:textId="77777777" w:rsidR="00C873F1" w:rsidRDefault="00C873F1">
            <w:pPr>
              <w:spacing w:after="120"/>
            </w:pPr>
            <w:r>
              <w:t xml:space="preserve">1.3 Fundamentos Biológicos das Fibras Têxteis; </w:t>
            </w:r>
          </w:p>
          <w:p w14:paraId="38EEDB2F" w14:textId="77777777" w:rsidR="00C873F1" w:rsidRDefault="00C873F1">
            <w:pPr>
              <w:spacing w:after="120"/>
            </w:pPr>
            <w:r>
              <w:t xml:space="preserve">1.4 Análise das Fibras Têxteis: Qualitativa e Quantitativa; </w:t>
            </w:r>
          </w:p>
          <w:p w14:paraId="5435D84B" w14:textId="77777777" w:rsidR="00C873F1" w:rsidRDefault="00C873F1">
            <w:pPr>
              <w:spacing w:after="120"/>
            </w:pPr>
            <w:r>
              <w:t xml:space="preserve">1.5 Principais Aplicações Técnicas das Fibras Têxteis; </w:t>
            </w:r>
          </w:p>
          <w:p w14:paraId="2B335A12" w14:textId="3E5B6B72" w:rsidR="00C41CD9" w:rsidRDefault="00C873F1">
            <w:pPr>
              <w:spacing w:after="120"/>
            </w:pPr>
            <w:r>
              <w:t>1.6 Fibras Têxteis de Tecidos Técnicos;</w:t>
            </w:r>
          </w:p>
          <w:p w14:paraId="0DB3E843" w14:textId="77777777" w:rsidR="00C873F1" w:rsidRDefault="00C873F1">
            <w:pPr>
              <w:spacing w:after="120"/>
            </w:pPr>
            <w:r>
              <w:t xml:space="preserve">2 Identificação das Fibras Têxteis </w:t>
            </w:r>
          </w:p>
          <w:p w14:paraId="7F0E9435" w14:textId="77777777" w:rsidR="00C873F1" w:rsidRDefault="00C873F1">
            <w:pPr>
              <w:spacing w:after="120"/>
            </w:pPr>
            <w:r>
              <w:t xml:space="preserve">2.1 Definição; </w:t>
            </w:r>
          </w:p>
          <w:p w14:paraId="7D4A9149" w14:textId="77777777" w:rsidR="00C873F1" w:rsidRDefault="00C873F1">
            <w:pPr>
              <w:spacing w:after="120"/>
            </w:pPr>
            <w:r>
              <w:t xml:space="preserve">2.2 Metodologias Laboratoriais de Identificação; </w:t>
            </w:r>
          </w:p>
          <w:p w14:paraId="1E247C29" w14:textId="77777777" w:rsidR="00C873F1" w:rsidRDefault="00C873F1">
            <w:pPr>
              <w:spacing w:after="120"/>
            </w:pPr>
            <w:r>
              <w:t xml:space="preserve">2.3 Principais Equipamentos Laboratoriais para Identificação de Composição; </w:t>
            </w:r>
          </w:p>
          <w:p w14:paraId="5D87E769" w14:textId="77777777" w:rsidR="00C873F1" w:rsidRDefault="00C873F1">
            <w:pPr>
              <w:spacing w:after="120"/>
            </w:pPr>
            <w:r>
              <w:t xml:space="preserve">2.4 Análises Físicas das Fibras Têxteis - Queima e Fusão; </w:t>
            </w:r>
          </w:p>
          <w:p w14:paraId="5547A34C" w14:textId="77777777" w:rsidR="00C873F1" w:rsidRDefault="00C873F1">
            <w:pPr>
              <w:spacing w:after="120"/>
            </w:pPr>
            <w:r>
              <w:t xml:space="preserve">2.5 Microscopia das Fibras Têxteis - Morfologia; </w:t>
            </w:r>
          </w:p>
          <w:p w14:paraId="04928ECB" w14:textId="77777777" w:rsidR="00C873F1" w:rsidRDefault="00C873F1">
            <w:pPr>
              <w:spacing w:after="120"/>
            </w:pPr>
            <w:r>
              <w:t xml:space="preserve">2.6 Decomposição Química das Fibras Têxteis; </w:t>
            </w:r>
          </w:p>
          <w:p w14:paraId="1D665031" w14:textId="77777777" w:rsidR="00C873F1" w:rsidRDefault="00C873F1">
            <w:pPr>
              <w:spacing w:after="120"/>
            </w:pPr>
            <w:r>
              <w:t xml:space="preserve">3 Impactos das Fibras Têxteis no Meio Ambiente; 3.1 Conceitos; </w:t>
            </w:r>
          </w:p>
          <w:p w14:paraId="39944265" w14:textId="77777777" w:rsidR="00C873F1" w:rsidRDefault="00C873F1">
            <w:pPr>
              <w:spacing w:after="120"/>
            </w:pPr>
            <w:r>
              <w:t xml:space="preserve">3.2 Fibras Têxteis e Poluição Ambiental; </w:t>
            </w:r>
          </w:p>
          <w:p w14:paraId="0567FEFA" w14:textId="77777777" w:rsidR="00C873F1" w:rsidRDefault="00C873F1">
            <w:pPr>
              <w:spacing w:after="120"/>
            </w:pPr>
            <w:r>
              <w:t xml:space="preserve">4 Tecnologias das Fibras Têxteis; </w:t>
            </w:r>
          </w:p>
          <w:p w14:paraId="756F28A4" w14:textId="77777777" w:rsidR="00C873F1" w:rsidRDefault="00C873F1">
            <w:pPr>
              <w:spacing w:after="120"/>
            </w:pPr>
            <w:r>
              <w:t xml:space="preserve">4.1 Principais Fibras Técnicas; </w:t>
            </w:r>
          </w:p>
          <w:p w14:paraId="4D1AEC3B" w14:textId="77777777" w:rsidR="00C873F1" w:rsidRDefault="00C873F1">
            <w:pPr>
              <w:spacing w:after="120"/>
            </w:pPr>
            <w:r>
              <w:lastRenderedPageBreak/>
              <w:t xml:space="preserve">4.2 Fibras Têxteis Desfibradas / Recicladas; </w:t>
            </w:r>
          </w:p>
          <w:p w14:paraId="272FBED1" w14:textId="6DB82972" w:rsidR="00C873F1" w:rsidRDefault="00C873F1">
            <w:pPr>
              <w:spacing w:after="120"/>
            </w:pPr>
            <w:r>
              <w:t xml:space="preserve">4.3 Fibras Têxteis Orgânicas; </w:t>
            </w:r>
          </w:p>
          <w:p w14:paraId="281F6DCB" w14:textId="77777777" w:rsidR="00C873F1" w:rsidRDefault="00C873F1">
            <w:pPr>
              <w:spacing w:after="120"/>
            </w:pPr>
            <w:r>
              <w:t xml:space="preserve">4.4 Fibras Têxteis Sintéticas Biodegradáveis; </w:t>
            </w:r>
          </w:p>
          <w:p w14:paraId="6B9B450B" w14:textId="77777777" w:rsidR="00C873F1" w:rsidRDefault="00C873F1">
            <w:pPr>
              <w:spacing w:after="120"/>
            </w:pPr>
            <w:r>
              <w:t xml:space="preserve">4.5 Principais Tecnologias na Indústria Têxtil (Fibras). </w:t>
            </w:r>
          </w:p>
          <w:p w14:paraId="2637C21B" w14:textId="58C3D3A5" w:rsidR="00C873F1" w:rsidRDefault="00C873F1">
            <w:pPr>
              <w:spacing w:after="120"/>
              <w:rPr>
                <w:color w:val="000000"/>
                <w:sz w:val="20"/>
                <w:szCs w:val="20"/>
              </w:rPr>
            </w:pPr>
            <w:r>
              <w:t>4.6 Tendências no Desenvolvimento de Novas Fibras.</w:t>
            </w:r>
          </w:p>
        </w:tc>
      </w:tr>
      <w:tr w:rsidR="00C41CD9" w14:paraId="4123F3E4"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9B573AF" w14:textId="77777777" w:rsidR="00C41CD9" w:rsidRDefault="00D371B1">
            <w:pPr>
              <w:spacing w:after="160"/>
              <w:rPr>
                <w:rFonts w:ascii="Times New Roman" w:eastAsia="Times New Roman" w:hAnsi="Times New Roman" w:cs="Times New Roman"/>
                <w:sz w:val="24"/>
              </w:rPr>
            </w:pPr>
            <w:r>
              <w:rPr>
                <w:b/>
                <w:color w:val="FFFFFF"/>
                <w:sz w:val="24"/>
              </w:rPr>
              <w:lastRenderedPageBreak/>
              <w:t>AMBIENTES PEDAGÓGICOS, COM RELAÇÃO DE EQUIPAMENTOS, MÁQUINAS, FERRAMENTAS, INSTRUMENTOS E MATERIAIS</w:t>
            </w:r>
          </w:p>
        </w:tc>
      </w:tr>
      <w:tr w:rsidR="00C41CD9" w14:paraId="491A3DDB" w14:textId="77777777">
        <w:trPr>
          <w:trHeight w:val="408"/>
        </w:trPr>
        <w:tc>
          <w:tcPr>
            <w:tcW w:w="38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503A49" w14:textId="77777777" w:rsidR="00C41CD9" w:rsidRDefault="00D371B1">
            <w:pPr>
              <w:spacing w:after="160"/>
              <w:rPr>
                <w:rFonts w:ascii="Times New Roman" w:eastAsia="Times New Roman" w:hAnsi="Times New Roman" w:cs="Times New Roman"/>
                <w:b/>
                <w:sz w:val="24"/>
              </w:rPr>
            </w:pPr>
            <w:r>
              <w:rPr>
                <w:b/>
              </w:rPr>
              <w:t>Ambientes Pedagógicos</w:t>
            </w:r>
          </w:p>
        </w:tc>
        <w:tc>
          <w:tcPr>
            <w:tcW w:w="525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585F33" w14:textId="77777777" w:rsidR="00C873F1" w:rsidRPr="00C873F1" w:rsidRDefault="00C873F1" w:rsidP="00D371B1">
            <w:pPr>
              <w:numPr>
                <w:ilvl w:val="0"/>
                <w:numId w:val="22"/>
              </w:numPr>
              <w:spacing w:after="160"/>
              <w:rPr>
                <w:rFonts w:ascii="Noto Sans Symbols" w:eastAsia="Noto Sans Symbols" w:hAnsi="Noto Sans Symbols" w:cs="Noto Sans Symbols"/>
                <w:color w:val="000000"/>
                <w:sz w:val="20"/>
                <w:szCs w:val="20"/>
              </w:rPr>
            </w:pPr>
            <w:r>
              <w:t xml:space="preserve">Sala de aula </w:t>
            </w:r>
          </w:p>
          <w:p w14:paraId="1F53CC87" w14:textId="526F3301" w:rsidR="00C873F1" w:rsidRPr="00C873F1" w:rsidRDefault="00C873F1" w:rsidP="00D371B1">
            <w:pPr>
              <w:numPr>
                <w:ilvl w:val="0"/>
                <w:numId w:val="22"/>
              </w:numPr>
              <w:spacing w:after="160"/>
              <w:rPr>
                <w:rFonts w:ascii="Noto Sans Symbols" w:eastAsia="Noto Sans Symbols" w:hAnsi="Noto Sans Symbols" w:cs="Noto Sans Symbols"/>
                <w:color w:val="000000"/>
                <w:sz w:val="20"/>
                <w:szCs w:val="20"/>
              </w:rPr>
            </w:pPr>
            <w:r>
              <w:t xml:space="preserve">Biblioteca </w:t>
            </w:r>
          </w:p>
          <w:p w14:paraId="3CA6012F" w14:textId="3E6A090B" w:rsidR="00C873F1" w:rsidRPr="00C873F1" w:rsidRDefault="00C873F1" w:rsidP="00D371B1">
            <w:pPr>
              <w:numPr>
                <w:ilvl w:val="0"/>
                <w:numId w:val="22"/>
              </w:numPr>
              <w:spacing w:after="160"/>
              <w:rPr>
                <w:rFonts w:ascii="Noto Sans Symbols" w:eastAsia="Noto Sans Symbols" w:hAnsi="Noto Sans Symbols" w:cs="Noto Sans Symbols"/>
                <w:color w:val="000000"/>
                <w:sz w:val="20"/>
                <w:szCs w:val="20"/>
              </w:rPr>
            </w:pPr>
            <w:r>
              <w:t xml:space="preserve">Laboratório de informática </w:t>
            </w:r>
          </w:p>
          <w:p w14:paraId="03A19B32" w14:textId="151A6F79" w:rsidR="00C873F1" w:rsidRPr="00C873F1" w:rsidRDefault="00C873F1" w:rsidP="00D371B1">
            <w:pPr>
              <w:numPr>
                <w:ilvl w:val="0"/>
                <w:numId w:val="22"/>
              </w:numPr>
              <w:spacing w:after="160"/>
              <w:rPr>
                <w:rFonts w:ascii="Noto Sans Symbols" w:eastAsia="Noto Sans Symbols" w:hAnsi="Noto Sans Symbols" w:cs="Noto Sans Symbols"/>
                <w:color w:val="000000"/>
                <w:sz w:val="20"/>
                <w:szCs w:val="20"/>
              </w:rPr>
            </w:pPr>
            <w:r>
              <w:t xml:space="preserve">Oficina de Fibras Têxteis </w:t>
            </w:r>
          </w:p>
          <w:p w14:paraId="0C7394A5" w14:textId="6F74FE10" w:rsidR="00C41CD9" w:rsidRDefault="00C873F1" w:rsidP="00D371B1">
            <w:pPr>
              <w:numPr>
                <w:ilvl w:val="0"/>
                <w:numId w:val="22"/>
              </w:numPr>
              <w:spacing w:after="160"/>
              <w:rPr>
                <w:rFonts w:ascii="Noto Sans Symbols" w:eastAsia="Noto Sans Symbols" w:hAnsi="Noto Sans Symbols" w:cs="Noto Sans Symbols"/>
                <w:color w:val="000000"/>
                <w:sz w:val="20"/>
                <w:szCs w:val="20"/>
              </w:rPr>
            </w:pPr>
            <w:r>
              <w:t>Laboratório de ensaios têxteis físico-químicos</w:t>
            </w:r>
          </w:p>
        </w:tc>
      </w:tr>
      <w:tr w:rsidR="00C41CD9" w14:paraId="7AEFAB87" w14:textId="77777777">
        <w:trPr>
          <w:trHeight w:val="408"/>
        </w:trPr>
        <w:tc>
          <w:tcPr>
            <w:tcW w:w="38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C3D214" w14:textId="77777777" w:rsidR="00C41CD9" w:rsidRDefault="00D371B1">
            <w:pPr>
              <w:spacing w:after="160"/>
              <w:rPr>
                <w:b/>
              </w:rPr>
            </w:pPr>
            <w:r>
              <w:rPr>
                <w:b/>
              </w:rPr>
              <w:t>Máquinas, Equipamentos, Instrumentos e Ferramentas</w:t>
            </w:r>
          </w:p>
        </w:tc>
        <w:tc>
          <w:tcPr>
            <w:tcW w:w="525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7BBA9A" w14:textId="77777777" w:rsidR="00C873F1" w:rsidRDefault="00C873F1" w:rsidP="00D371B1">
            <w:pPr>
              <w:numPr>
                <w:ilvl w:val="0"/>
                <w:numId w:val="22"/>
              </w:numPr>
              <w:spacing w:after="160"/>
            </w:pPr>
            <w:r>
              <w:t xml:space="preserve">Equipamentos laboratoriais para ensaios de controle da qualidade. </w:t>
            </w:r>
          </w:p>
          <w:p w14:paraId="7AC10305" w14:textId="15C1344E" w:rsidR="00C873F1" w:rsidRDefault="00C873F1" w:rsidP="00D371B1">
            <w:pPr>
              <w:numPr>
                <w:ilvl w:val="0"/>
                <w:numId w:val="22"/>
              </w:numPr>
              <w:spacing w:after="160"/>
            </w:pPr>
            <w:r>
              <w:t xml:space="preserve">Equipamentos laboratoriais e instrumentos de medição, verificação e controle para fibras, fios e tecidos </w:t>
            </w:r>
          </w:p>
          <w:p w14:paraId="190F1864" w14:textId="15EC86F2" w:rsidR="00C873F1" w:rsidRDefault="00C873F1" w:rsidP="00D371B1">
            <w:pPr>
              <w:numPr>
                <w:ilvl w:val="0"/>
                <w:numId w:val="22"/>
              </w:numPr>
              <w:spacing w:after="160"/>
            </w:pPr>
            <w:r>
              <w:t xml:space="preserve">Máquinas e equipamentos de sistemas de utilidades (caldeiras, </w:t>
            </w:r>
            <w:proofErr w:type="gramStart"/>
            <w:r>
              <w:t>compressores, etc.</w:t>
            </w:r>
            <w:proofErr w:type="gramEnd"/>
            <w:r>
              <w:t xml:space="preserve">) </w:t>
            </w:r>
          </w:p>
          <w:p w14:paraId="4C24A038" w14:textId="0FB444B2" w:rsidR="00C873F1" w:rsidRDefault="00C873F1" w:rsidP="00D371B1">
            <w:pPr>
              <w:numPr>
                <w:ilvl w:val="0"/>
                <w:numId w:val="22"/>
              </w:numPr>
              <w:spacing w:after="160"/>
            </w:pPr>
            <w:r>
              <w:t xml:space="preserve">Máquinas e equipamentos para acabamentos especiais. </w:t>
            </w:r>
          </w:p>
          <w:p w14:paraId="4DBE2D47" w14:textId="75B9CDA1" w:rsidR="00C873F1" w:rsidRDefault="00C873F1" w:rsidP="00D371B1">
            <w:pPr>
              <w:numPr>
                <w:ilvl w:val="0"/>
                <w:numId w:val="22"/>
              </w:numPr>
              <w:spacing w:after="160"/>
            </w:pPr>
            <w:r>
              <w:t xml:space="preserve">Máquinas e Equipamentos utilizados na fabricação de </w:t>
            </w:r>
            <w:proofErr w:type="spellStart"/>
            <w:r>
              <w:t>nãotecidos</w:t>
            </w:r>
            <w:proofErr w:type="spellEnd"/>
            <w:r>
              <w:t xml:space="preserve">. </w:t>
            </w:r>
          </w:p>
          <w:p w14:paraId="74ABCC2D" w14:textId="06BC02C7" w:rsidR="00C873F1" w:rsidRDefault="00C873F1" w:rsidP="00D371B1">
            <w:pPr>
              <w:numPr>
                <w:ilvl w:val="0"/>
                <w:numId w:val="22"/>
              </w:numPr>
              <w:spacing w:after="160"/>
            </w:pPr>
            <w:r>
              <w:t xml:space="preserve">Máquinas e equipamentos para revisão de tecidos em estado cru e acabados. </w:t>
            </w:r>
          </w:p>
          <w:p w14:paraId="43DAD342" w14:textId="5FB42BC1" w:rsidR="00C873F1" w:rsidRDefault="00C873F1" w:rsidP="00D371B1">
            <w:pPr>
              <w:numPr>
                <w:ilvl w:val="0"/>
                <w:numId w:val="22"/>
              </w:numPr>
              <w:spacing w:after="160"/>
            </w:pPr>
            <w:r>
              <w:lastRenderedPageBreak/>
              <w:t xml:space="preserve">Instrumentos e utensílios de laboratório químico. </w:t>
            </w:r>
          </w:p>
          <w:p w14:paraId="00860D11" w14:textId="699738E6" w:rsidR="00C873F1" w:rsidRDefault="00C873F1" w:rsidP="00D371B1">
            <w:pPr>
              <w:numPr>
                <w:ilvl w:val="0"/>
                <w:numId w:val="22"/>
              </w:numPr>
              <w:spacing w:after="160"/>
            </w:pPr>
            <w:r>
              <w:t xml:space="preserve">Equipamentos de metrologia. </w:t>
            </w:r>
          </w:p>
          <w:p w14:paraId="0FC45B4F" w14:textId="50D13EF5" w:rsidR="00C41CD9" w:rsidRDefault="00C873F1" w:rsidP="00D371B1">
            <w:pPr>
              <w:numPr>
                <w:ilvl w:val="0"/>
                <w:numId w:val="22"/>
              </w:numPr>
              <w:spacing w:after="160"/>
            </w:pPr>
            <w:r>
              <w:t xml:space="preserve">Equipamentos associados informática (computadores, impressoras, plotter, </w:t>
            </w:r>
            <w:proofErr w:type="gramStart"/>
            <w:r>
              <w:t>Scanner, etc.</w:t>
            </w:r>
            <w:proofErr w:type="gramEnd"/>
            <w:r>
              <w:t>)</w:t>
            </w:r>
          </w:p>
        </w:tc>
      </w:tr>
    </w:tbl>
    <w:p w14:paraId="57946555" w14:textId="77777777" w:rsidR="00C41CD9" w:rsidRDefault="00C41CD9"/>
    <w:p w14:paraId="7300617E" w14:textId="77777777" w:rsidR="00C41CD9" w:rsidRDefault="00C41CD9"/>
    <w:p w14:paraId="70A90306" w14:textId="77777777" w:rsidR="00C41CD9" w:rsidRDefault="00C41CD9"/>
    <w:p w14:paraId="1EE5FEE2" w14:textId="77777777" w:rsidR="00C41CD9" w:rsidRDefault="00C41CD9"/>
    <w:p w14:paraId="786FE7C2" w14:textId="77777777" w:rsidR="00C41CD9" w:rsidRDefault="00C41CD9"/>
    <w:p w14:paraId="781AFE80" w14:textId="06692DED" w:rsidR="00C41CD9" w:rsidRDefault="00C41CD9"/>
    <w:p w14:paraId="0C138650" w14:textId="64145ACA" w:rsidR="00C873F1" w:rsidRDefault="00C873F1"/>
    <w:p w14:paraId="7BEBEC45" w14:textId="24D3FAB2" w:rsidR="00C873F1" w:rsidRDefault="00C873F1"/>
    <w:p w14:paraId="73453A3B" w14:textId="41D7D2C8" w:rsidR="00C873F1" w:rsidRDefault="00C873F1"/>
    <w:p w14:paraId="0FBE2B7C" w14:textId="0D96EBF2" w:rsidR="00C873F1" w:rsidRDefault="00C873F1"/>
    <w:p w14:paraId="71E669B8" w14:textId="2F72AAA3" w:rsidR="00C873F1" w:rsidRDefault="00C873F1"/>
    <w:p w14:paraId="5D08ED2E" w14:textId="3A7FDFDE" w:rsidR="00C873F1" w:rsidRDefault="00C873F1"/>
    <w:p w14:paraId="56BC1F8A" w14:textId="0A12CD73" w:rsidR="00C873F1" w:rsidRDefault="00C873F1"/>
    <w:p w14:paraId="0E605FDD" w14:textId="224A65C6" w:rsidR="00C873F1" w:rsidRDefault="00C873F1"/>
    <w:p w14:paraId="1B2F1128" w14:textId="77B1F628" w:rsidR="00C873F1" w:rsidRDefault="00C873F1"/>
    <w:p w14:paraId="013D5971" w14:textId="299CEFBC" w:rsidR="00C873F1" w:rsidRDefault="00C873F1"/>
    <w:p w14:paraId="04A5D52B" w14:textId="68EF97BE" w:rsidR="00C873F1" w:rsidRDefault="00C873F1"/>
    <w:p w14:paraId="4A9D304C" w14:textId="0B52B4B8" w:rsidR="00C873F1" w:rsidRDefault="00C873F1"/>
    <w:p w14:paraId="7EEBB9E7" w14:textId="3447C290" w:rsidR="00C873F1" w:rsidRDefault="00C873F1"/>
    <w:p w14:paraId="3FFFDAAA" w14:textId="5574891E" w:rsidR="00C873F1" w:rsidRDefault="00C873F1"/>
    <w:p w14:paraId="72BD2A2C" w14:textId="5E07D7DD" w:rsidR="00C873F1" w:rsidRDefault="00C873F1"/>
    <w:p w14:paraId="6DF1191E" w14:textId="555D79F3" w:rsidR="00C873F1" w:rsidRDefault="00C873F1"/>
    <w:p w14:paraId="7E1C4866" w14:textId="1E126B31" w:rsidR="00C873F1" w:rsidRDefault="00C873F1"/>
    <w:p w14:paraId="43A6ED46" w14:textId="75E9724A" w:rsidR="00C873F1" w:rsidRDefault="00C873F1"/>
    <w:p w14:paraId="17D27540" w14:textId="7FE8CF2B" w:rsidR="00C873F1" w:rsidRDefault="00C873F1"/>
    <w:p w14:paraId="2160AA4C" w14:textId="1471DAE3" w:rsidR="00C873F1" w:rsidRDefault="00C873F1"/>
    <w:p w14:paraId="6EE6EF8F" w14:textId="2C812A86" w:rsidR="00C873F1" w:rsidRDefault="00C873F1"/>
    <w:p w14:paraId="72492DF8" w14:textId="7C757462" w:rsidR="00C873F1" w:rsidRDefault="00C873F1"/>
    <w:p w14:paraId="40FEC604" w14:textId="08FF6F62" w:rsidR="00C873F1" w:rsidRDefault="00C873F1"/>
    <w:p w14:paraId="4A60B39B" w14:textId="7AD71334" w:rsidR="00C873F1" w:rsidRDefault="00C873F1"/>
    <w:p w14:paraId="2808A030" w14:textId="6DF6134C" w:rsidR="00C873F1" w:rsidRDefault="00C873F1"/>
    <w:p w14:paraId="144F3DDA" w14:textId="3F0495C2" w:rsidR="00C873F1" w:rsidRDefault="00C873F1"/>
    <w:p w14:paraId="2DF20AD8" w14:textId="3996D25E" w:rsidR="00C873F1" w:rsidRDefault="00C873F1"/>
    <w:p w14:paraId="6A112814" w14:textId="2F3B6F7E" w:rsidR="00C873F1" w:rsidRDefault="00C873F1"/>
    <w:p w14:paraId="163101A7" w14:textId="71192514" w:rsidR="00C873F1" w:rsidRDefault="00C873F1"/>
    <w:p w14:paraId="6CB0600E" w14:textId="4561F997" w:rsidR="00C873F1" w:rsidRDefault="00C873F1"/>
    <w:p w14:paraId="5AB0DD1C" w14:textId="77777777" w:rsidR="00C873F1" w:rsidRDefault="00C873F1"/>
    <w:p w14:paraId="3EA26C9C" w14:textId="77777777" w:rsidR="00C41CD9" w:rsidRDefault="00C41CD9"/>
    <w:p w14:paraId="782D7D1A" w14:textId="77777777" w:rsidR="00C41CD9" w:rsidRDefault="00C41CD9"/>
    <w:p w14:paraId="042545E3" w14:textId="77777777" w:rsidR="00C41CD9" w:rsidRDefault="00C41CD9"/>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C41CD9" w:rsidRPr="0087541D" w14:paraId="27E135BF"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4F6B742" w14:textId="31AA4EF7"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FFFFFF"/>
                <w:szCs w:val="22"/>
              </w:rPr>
              <w:t xml:space="preserve">Módulo: </w:t>
            </w:r>
            <w:r w:rsidR="00C873F1" w:rsidRPr="0087541D">
              <w:rPr>
                <w:rFonts w:asciiTheme="minorHAnsi" w:hAnsiTheme="minorHAnsi" w:cstheme="minorHAnsi"/>
                <w:b/>
                <w:color w:val="FFFFFF"/>
                <w:szCs w:val="22"/>
              </w:rPr>
              <w:t>Introdutório</w:t>
            </w:r>
          </w:p>
        </w:tc>
      </w:tr>
      <w:tr w:rsidR="00C41CD9" w:rsidRPr="0087541D" w14:paraId="3C448074"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5D7A0E7" w14:textId="12E5A572"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000000"/>
                <w:szCs w:val="22"/>
              </w:rPr>
              <w:t xml:space="preserve">Perfil Profissional: </w:t>
            </w:r>
            <w:r w:rsidRPr="0087541D">
              <w:rPr>
                <w:rFonts w:asciiTheme="minorHAnsi" w:hAnsiTheme="minorHAnsi" w:cstheme="minorHAnsi"/>
                <w:szCs w:val="22"/>
              </w:rPr>
              <w:t xml:space="preserve">TÉCNICO </w:t>
            </w:r>
            <w:r w:rsidR="00C873F1" w:rsidRPr="0087541D">
              <w:rPr>
                <w:rFonts w:asciiTheme="minorHAnsi" w:hAnsiTheme="minorHAnsi" w:cstheme="minorHAnsi"/>
                <w:szCs w:val="22"/>
              </w:rPr>
              <w:t xml:space="preserve">EM </w:t>
            </w:r>
            <w:r w:rsidRPr="0087541D">
              <w:rPr>
                <w:rFonts w:asciiTheme="minorHAnsi" w:hAnsiTheme="minorHAnsi" w:cstheme="minorHAnsi"/>
                <w:szCs w:val="22"/>
              </w:rPr>
              <w:t>TÊXTIL</w:t>
            </w:r>
          </w:p>
        </w:tc>
      </w:tr>
      <w:tr w:rsidR="00C41CD9" w:rsidRPr="0087541D" w14:paraId="57ED4A32"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00C75F" w14:textId="66FFE970"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000000"/>
                <w:szCs w:val="22"/>
              </w:rPr>
              <w:t xml:space="preserve">Unidade Curricular: </w:t>
            </w:r>
            <w:r w:rsidR="00C873F1" w:rsidRPr="0087541D">
              <w:rPr>
                <w:rFonts w:asciiTheme="minorHAnsi" w:hAnsiTheme="minorHAnsi" w:cstheme="minorHAnsi"/>
                <w:szCs w:val="22"/>
              </w:rPr>
              <w:t>Fundamentos da Tecnologia de Fiação</w:t>
            </w:r>
          </w:p>
        </w:tc>
      </w:tr>
      <w:tr w:rsidR="00C41CD9" w:rsidRPr="0087541D" w14:paraId="693D9E52"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5445354" w14:textId="4D99B380"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000000"/>
                <w:szCs w:val="22"/>
              </w:rPr>
              <w:t xml:space="preserve">Carga Horária: </w:t>
            </w:r>
            <w:r w:rsidR="00C873F1" w:rsidRPr="0087541D">
              <w:rPr>
                <w:rFonts w:asciiTheme="minorHAnsi" w:hAnsiTheme="minorHAnsi" w:cstheme="minorHAnsi"/>
                <w:bCs/>
                <w:color w:val="000000"/>
                <w:szCs w:val="22"/>
              </w:rPr>
              <w:t>30h</w:t>
            </w:r>
          </w:p>
        </w:tc>
      </w:tr>
      <w:tr w:rsidR="00C41CD9" w:rsidRPr="0087541D" w14:paraId="395A6B63"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EFA3B3" w14:textId="77777777"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000000"/>
                <w:szCs w:val="22"/>
              </w:rPr>
              <w:t>Função</w:t>
            </w:r>
          </w:p>
          <w:p w14:paraId="30A9BC48" w14:textId="3EC87FEE" w:rsidR="00C873F1" w:rsidRPr="0087541D" w:rsidRDefault="00C873F1" w:rsidP="00D371B1">
            <w:pPr>
              <w:numPr>
                <w:ilvl w:val="0"/>
                <w:numId w:val="28"/>
              </w:numPr>
              <w:spacing w:after="160"/>
              <w:jc w:val="both"/>
              <w:rPr>
                <w:rFonts w:asciiTheme="minorHAnsi" w:eastAsia="Noto Sans Symbols" w:hAnsiTheme="minorHAnsi" w:cstheme="minorHAnsi"/>
                <w:color w:val="000000"/>
                <w:szCs w:val="22"/>
              </w:rPr>
            </w:pPr>
            <w:r w:rsidRPr="0087541D">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2C4DFC6F" w14:textId="163FE235" w:rsidR="00C873F1" w:rsidRPr="0087541D" w:rsidRDefault="00C873F1" w:rsidP="00D371B1">
            <w:pPr>
              <w:numPr>
                <w:ilvl w:val="0"/>
                <w:numId w:val="28"/>
              </w:numPr>
              <w:spacing w:after="160"/>
              <w:jc w:val="both"/>
              <w:rPr>
                <w:rFonts w:asciiTheme="minorHAnsi" w:eastAsia="Noto Sans Symbols" w:hAnsiTheme="minorHAnsi" w:cstheme="minorHAnsi"/>
                <w:color w:val="000000"/>
                <w:szCs w:val="22"/>
              </w:rPr>
            </w:pPr>
            <w:r w:rsidRPr="0087541D">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3DD81DA3" w14:textId="42E31385" w:rsidR="00C873F1" w:rsidRPr="0087541D" w:rsidRDefault="00C873F1" w:rsidP="00D371B1">
            <w:pPr>
              <w:numPr>
                <w:ilvl w:val="0"/>
                <w:numId w:val="28"/>
              </w:numPr>
              <w:spacing w:after="160"/>
              <w:jc w:val="both"/>
              <w:rPr>
                <w:rFonts w:asciiTheme="minorHAnsi" w:eastAsia="Noto Sans Symbols" w:hAnsiTheme="minorHAnsi" w:cstheme="minorHAnsi"/>
                <w:color w:val="000000"/>
                <w:szCs w:val="22"/>
              </w:rPr>
            </w:pPr>
            <w:r w:rsidRPr="0087541D">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33680A28" w14:textId="27BD7D12" w:rsidR="00C41CD9" w:rsidRPr="0087541D" w:rsidRDefault="00C873F1" w:rsidP="00D371B1">
            <w:pPr>
              <w:numPr>
                <w:ilvl w:val="0"/>
                <w:numId w:val="28"/>
              </w:numPr>
              <w:spacing w:after="160"/>
              <w:jc w:val="both"/>
              <w:rPr>
                <w:rFonts w:asciiTheme="minorHAnsi" w:eastAsia="Noto Sans Symbols" w:hAnsiTheme="minorHAnsi" w:cstheme="minorHAnsi"/>
                <w:color w:val="000000"/>
                <w:szCs w:val="22"/>
              </w:rPr>
            </w:pPr>
            <w:r w:rsidRPr="0087541D">
              <w:rPr>
                <w:rFonts w:asciiTheme="minorHAnsi" w:hAnsiTheme="minorHAnsi" w:cstheme="minorHAnsi"/>
                <w:szCs w:val="22"/>
              </w:rPr>
              <w:t xml:space="preserve">F.4: Desenvolver novos produtos e ou processos têxteis, seguindo normas e procedimentos de qualidade, de sustentabilidade, de saúde e segurança do </w:t>
            </w:r>
            <w:proofErr w:type="gramStart"/>
            <w:r w:rsidRPr="0087541D">
              <w:rPr>
                <w:rFonts w:asciiTheme="minorHAnsi" w:hAnsiTheme="minorHAnsi" w:cstheme="minorHAnsi"/>
                <w:szCs w:val="22"/>
              </w:rPr>
              <w:t>trabalho.</w:t>
            </w:r>
            <w:r w:rsidR="00D371B1" w:rsidRPr="0087541D">
              <w:rPr>
                <w:rFonts w:asciiTheme="minorHAnsi" w:hAnsiTheme="minorHAnsi" w:cstheme="minorHAnsi"/>
                <w:szCs w:val="22"/>
              </w:rPr>
              <w:t>.</w:t>
            </w:r>
            <w:proofErr w:type="gramEnd"/>
          </w:p>
        </w:tc>
      </w:tr>
      <w:tr w:rsidR="00C41CD9" w:rsidRPr="0087541D" w14:paraId="2B150A55" w14:textId="77777777">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CD67A0C" w14:textId="718E22F6" w:rsidR="00C41CD9" w:rsidRPr="0087541D" w:rsidRDefault="00D371B1">
            <w:pPr>
              <w:spacing w:after="160"/>
              <w:jc w:val="both"/>
              <w:rPr>
                <w:rFonts w:asciiTheme="minorHAnsi" w:eastAsia="Times New Roman" w:hAnsiTheme="minorHAnsi" w:cstheme="minorHAnsi"/>
                <w:szCs w:val="22"/>
              </w:rPr>
            </w:pPr>
            <w:r w:rsidRPr="0087541D">
              <w:rPr>
                <w:rFonts w:asciiTheme="minorHAnsi" w:hAnsiTheme="minorHAnsi" w:cstheme="minorHAnsi"/>
                <w:b/>
                <w:color w:val="000000"/>
                <w:szCs w:val="22"/>
              </w:rPr>
              <w:t>Objetivo Geral:</w:t>
            </w:r>
            <w:r w:rsidRPr="0087541D">
              <w:rPr>
                <w:rFonts w:asciiTheme="minorHAnsi" w:hAnsiTheme="minorHAnsi" w:cstheme="minorHAnsi"/>
                <w:szCs w:val="22"/>
              </w:rPr>
              <w:t xml:space="preserve"> </w:t>
            </w:r>
            <w:r w:rsidR="00C873F1" w:rsidRPr="0087541D">
              <w:rPr>
                <w:rFonts w:asciiTheme="minorHAnsi" w:hAnsiTheme="minorHAnsi" w:cstheme="minorHAnsi"/>
                <w:szCs w:val="22"/>
              </w:rPr>
              <w:t>Desenvolver as capacidades básicas referentes aos processos produtivos de fiação da área têxtil, seguindo normas e procedimentos de qualidade, de sustentabilidade, de saúde e segurança do trabalho.</w:t>
            </w:r>
          </w:p>
        </w:tc>
      </w:tr>
      <w:tr w:rsidR="00C41CD9" w:rsidRPr="0087541D" w14:paraId="10262D76"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13A2EE7" w14:textId="77777777"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FFFFFF"/>
                <w:szCs w:val="22"/>
              </w:rPr>
              <w:t>Conteúdos Formativos</w:t>
            </w:r>
          </w:p>
        </w:tc>
      </w:tr>
      <w:tr w:rsidR="00C41CD9" w:rsidRPr="0087541D" w14:paraId="1491BDFC" w14:textId="77777777" w:rsidTr="0087541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3AABDAB" w14:textId="77777777"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683B0CA1" w14:textId="77777777"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3C606F94" w14:textId="77777777"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AA55A9A" w14:textId="77777777"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000000"/>
                <w:szCs w:val="22"/>
              </w:rPr>
              <w:t>Conhecimentos</w:t>
            </w:r>
          </w:p>
        </w:tc>
      </w:tr>
      <w:tr w:rsidR="00C41CD9" w:rsidRPr="0087541D" w14:paraId="1B06B10B" w14:textId="77777777" w:rsidTr="0087541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E19B63B" w14:textId="77777777" w:rsidR="00C41CD9" w:rsidRPr="0087541D" w:rsidRDefault="00C873F1">
            <w:pPr>
              <w:spacing w:after="160"/>
              <w:rPr>
                <w:rFonts w:asciiTheme="minorHAnsi" w:eastAsia="Times New Roman" w:hAnsiTheme="minorHAnsi" w:cstheme="minorHAnsi"/>
                <w:b/>
                <w:bCs/>
                <w:szCs w:val="22"/>
              </w:rPr>
            </w:pPr>
            <w:r w:rsidRPr="0087541D">
              <w:rPr>
                <w:rFonts w:asciiTheme="minorHAnsi" w:eastAsia="Times New Roman" w:hAnsiTheme="minorHAnsi" w:cstheme="minorHAnsi"/>
                <w:b/>
                <w:bCs/>
                <w:szCs w:val="22"/>
              </w:rPr>
              <w:t>Capacidades Básicas</w:t>
            </w:r>
          </w:p>
          <w:p w14:paraId="2D2BFBE0" w14:textId="7777777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 xml:space="preserve">Reconhecer os fundamentos tecnológicos dos processos de fiação para elaborar o plano de produção. </w:t>
            </w:r>
          </w:p>
          <w:p w14:paraId="1157FC6D" w14:textId="441F8C0C"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 xml:space="preserve">Reconhecer os fundamentos tecnológicos dos processos de fiação para elaborar o Plano de Controle da Qualidade. </w:t>
            </w:r>
          </w:p>
          <w:p w14:paraId="1C2C5E6C" w14:textId="58E93C2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Interpretar fluxogramas e organogramas para coordenação de equipes de trabalho.</w:t>
            </w:r>
          </w:p>
          <w:p w14:paraId="5C5D5CB3" w14:textId="7777777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lastRenderedPageBreak/>
              <w:t xml:space="preserve">Interpretar organogramas e fluxogramas para compreensão das informações da Ficha Técnica. </w:t>
            </w:r>
          </w:p>
          <w:p w14:paraId="706274DD" w14:textId="7777777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Interpretar organogramas e fluxogramas para operacionalização dos planos de produção, de manutenção e de controle da qualidade</w:t>
            </w:r>
          </w:p>
          <w:p w14:paraId="541868F2" w14:textId="7777777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 xml:space="preserve">Interpretar fluxogramas e organogramas para elaboração dos planos de produção, de manutenção e de controle da qualidade. </w:t>
            </w:r>
          </w:p>
          <w:p w14:paraId="38BBEF5B" w14:textId="7777777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 xml:space="preserve">Interpretar organogramas e fluxogramas para avaliar os processos produtivos têxteis. </w:t>
            </w:r>
          </w:p>
          <w:p w14:paraId="327134A0" w14:textId="7777777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 xml:space="preserve">Interpretar organogramas e fluxogramas na execução de atividades laboratoriais relacionadas ao processo produtivo têxtil. </w:t>
            </w:r>
          </w:p>
          <w:p w14:paraId="276174A9" w14:textId="7777777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 xml:space="preserve">Interpretar organogramas e fluxogramas na pesquisa de alternativas de materiais, produtos e processos têxteis. </w:t>
            </w:r>
          </w:p>
          <w:p w14:paraId="7891BF80" w14:textId="7777777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 xml:space="preserve">Interpretar organogramas e fluxogramas para projetar novos produtos e processos têxteis. </w:t>
            </w:r>
          </w:p>
          <w:p w14:paraId="4C6AED6B" w14:textId="77777777" w:rsidR="0087541D"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 xml:space="preserve">Interpretar organogramas e fluxogramas para viabilizar tecnicamente novos produtos e processos produtivos têxteis. </w:t>
            </w:r>
          </w:p>
          <w:p w14:paraId="36321F93" w14:textId="03A63534" w:rsidR="00C873F1" w:rsidRPr="0087541D" w:rsidRDefault="0087541D" w:rsidP="00D371B1">
            <w:pPr>
              <w:pStyle w:val="PargrafodaLista"/>
              <w:numPr>
                <w:ilvl w:val="0"/>
                <w:numId w:val="46"/>
              </w:numPr>
              <w:spacing w:after="160"/>
              <w:rPr>
                <w:rFonts w:asciiTheme="minorHAnsi" w:eastAsia="Times New Roman" w:hAnsiTheme="minorHAnsi" w:cstheme="minorHAnsi"/>
                <w:b/>
                <w:bCs/>
                <w:szCs w:val="22"/>
              </w:rPr>
            </w:pPr>
            <w:r w:rsidRPr="0087541D">
              <w:rPr>
                <w:rFonts w:asciiTheme="minorHAnsi" w:hAnsiTheme="minorHAnsi" w:cstheme="minorHAnsi"/>
                <w:szCs w:val="22"/>
              </w:rPr>
              <w:t xml:space="preserve">Interpretar organogramas e fluxogramas para implementar novos produtos e processos têxteis. </w:t>
            </w:r>
            <w:proofErr w:type="spellStart"/>
            <w:r w:rsidRPr="0087541D">
              <w:rPr>
                <w:rFonts w:asciiTheme="minorHAnsi" w:hAnsiTheme="minorHAnsi" w:cstheme="minorHAnsi"/>
                <w:szCs w:val="22"/>
              </w:rPr>
              <w:t>ra</w:t>
            </w:r>
            <w:proofErr w:type="spellEnd"/>
            <w:r w:rsidRPr="0087541D">
              <w:rPr>
                <w:rFonts w:asciiTheme="minorHAnsi" w:hAnsiTheme="minorHAnsi" w:cstheme="minorHAnsi"/>
                <w:szCs w:val="22"/>
              </w:rPr>
              <w:t xml:space="preserve"> coordenação de equipes de trabalho.</w:t>
            </w:r>
          </w:p>
        </w:tc>
        <w:tc>
          <w:tcPr>
            <w:tcW w:w="2879" w:type="dxa"/>
            <w:tcBorders>
              <w:top w:val="single" w:sz="4" w:space="0" w:color="000000"/>
              <w:left w:val="single" w:sz="4" w:space="0" w:color="000000"/>
              <w:right w:val="single" w:sz="4" w:space="0" w:color="000000"/>
            </w:tcBorders>
            <w:tcMar>
              <w:top w:w="210" w:type="dxa"/>
              <w:left w:w="50" w:type="dxa"/>
              <w:bottom w:w="30" w:type="dxa"/>
              <w:right w:w="50" w:type="dxa"/>
            </w:tcMar>
          </w:tcPr>
          <w:p w14:paraId="3DC9EE86" w14:textId="77777777" w:rsidR="0087541D" w:rsidRPr="0087541D" w:rsidRDefault="0087541D">
            <w:pPr>
              <w:spacing w:after="120"/>
              <w:rPr>
                <w:rFonts w:asciiTheme="minorHAnsi" w:hAnsiTheme="minorHAnsi" w:cstheme="minorHAnsi"/>
                <w:szCs w:val="22"/>
              </w:rPr>
            </w:pPr>
            <w:r w:rsidRPr="0087541D">
              <w:rPr>
                <w:rFonts w:asciiTheme="minorHAnsi" w:hAnsiTheme="minorHAnsi" w:cstheme="minorHAnsi"/>
                <w:szCs w:val="22"/>
              </w:rPr>
              <w:lastRenderedPageBreak/>
              <w:t xml:space="preserve">4 Fundamentos de Fiação </w:t>
            </w:r>
          </w:p>
          <w:p w14:paraId="47F88D78" w14:textId="25580BD0" w:rsidR="0087541D" w:rsidRPr="0087541D" w:rsidRDefault="0087541D">
            <w:pPr>
              <w:spacing w:after="120"/>
              <w:rPr>
                <w:rFonts w:asciiTheme="minorHAnsi" w:hAnsiTheme="minorHAnsi" w:cstheme="minorHAnsi"/>
                <w:szCs w:val="22"/>
              </w:rPr>
            </w:pPr>
            <w:r w:rsidRPr="0087541D">
              <w:rPr>
                <w:rFonts w:asciiTheme="minorHAnsi" w:hAnsiTheme="minorHAnsi" w:cstheme="minorHAnsi"/>
                <w:szCs w:val="22"/>
              </w:rPr>
              <w:t xml:space="preserve">4.1 Formação dos Fios Têxteis </w:t>
            </w:r>
          </w:p>
          <w:p w14:paraId="023A44AD" w14:textId="77777777" w:rsidR="0087541D" w:rsidRPr="0087541D" w:rsidRDefault="0087541D">
            <w:pPr>
              <w:spacing w:after="120"/>
              <w:rPr>
                <w:rFonts w:asciiTheme="minorHAnsi" w:hAnsiTheme="minorHAnsi" w:cstheme="minorHAnsi"/>
                <w:szCs w:val="22"/>
              </w:rPr>
            </w:pPr>
            <w:r w:rsidRPr="0087541D">
              <w:rPr>
                <w:rFonts w:asciiTheme="minorHAnsi" w:hAnsiTheme="minorHAnsi" w:cstheme="minorHAnsi"/>
                <w:szCs w:val="22"/>
              </w:rPr>
              <w:t xml:space="preserve">4.1.1 Tipos de Fios (Fiado (Singelo, Retorcido, Torção e Sentido da torção) e Filamentos). </w:t>
            </w:r>
          </w:p>
          <w:p w14:paraId="32F1B00B" w14:textId="77777777" w:rsidR="0087541D" w:rsidRPr="0087541D" w:rsidRDefault="0087541D">
            <w:pPr>
              <w:spacing w:after="120"/>
              <w:rPr>
                <w:rFonts w:asciiTheme="minorHAnsi" w:hAnsiTheme="minorHAnsi" w:cstheme="minorHAnsi"/>
                <w:szCs w:val="22"/>
              </w:rPr>
            </w:pPr>
            <w:r w:rsidRPr="0087541D">
              <w:rPr>
                <w:rFonts w:asciiTheme="minorHAnsi" w:hAnsiTheme="minorHAnsi" w:cstheme="minorHAnsi"/>
                <w:szCs w:val="22"/>
              </w:rPr>
              <w:lastRenderedPageBreak/>
              <w:t xml:space="preserve">4.2 Processo de Obtenção do Fio Têxteis </w:t>
            </w:r>
          </w:p>
          <w:p w14:paraId="556B7180" w14:textId="77777777" w:rsidR="0087541D" w:rsidRPr="0087541D" w:rsidRDefault="0087541D">
            <w:pPr>
              <w:spacing w:after="120"/>
              <w:rPr>
                <w:rFonts w:asciiTheme="minorHAnsi" w:hAnsiTheme="minorHAnsi" w:cstheme="minorHAnsi"/>
                <w:szCs w:val="22"/>
              </w:rPr>
            </w:pPr>
            <w:r w:rsidRPr="0087541D">
              <w:rPr>
                <w:rFonts w:asciiTheme="minorHAnsi" w:hAnsiTheme="minorHAnsi" w:cstheme="minorHAnsi"/>
                <w:szCs w:val="22"/>
              </w:rPr>
              <w:t xml:space="preserve">4.2.1 Sala de Abertura </w:t>
            </w:r>
          </w:p>
          <w:p w14:paraId="07670F0B" w14:textId="77777777" w:rsidR="0087541D" w:rsidRPr="0087541D" w:rsidRDefault="0087541D">
            <w:pPr>
              <w:spacing w:after="120"/>
              <w:rPr>
                <w:rFonts w:asciiTheme="minorHAnsi" w:hAnsiTheme="minorHAnsi" w:cstheme="minorHAnsi"/>
                <w:szCs w:val="22"/>
              </w:rPr>
            </w:pPr>
            <w:r w:rsidRPr="0087541D">
              <w:rPr>
                <w:rFonts w:asciiTheme="minorHAnsi" w:hAnsiTheme="minorHAnsi" w:cstheme="minorHAnsi"/>
                <w:szCs w:val="22"/>
              </w:rPr>
              <w:t xml:space="preserve">4.2.2 Carda </w:t>
            </w:r>
          </w:p>
          <w:p w14:paraId="692B827C" w14:textId="12815A04" w:rsidR="0087541D" w:rsidRPr="0087541D" w:rsidRDefault="0087541D">
            <w:pPr>
              <w:spacing w:after="120"/>
              <w:rPr>
                <w:rFonts w:asciiTheme="minorHAnsi" w:hAnsiTheme="minorHAnsi" w:cstheme="minorHAnsi"/>
                <w:szCs w:val="22"/>
              </w:rPr>
            </w:pPr>
            <w:r w:rsidRPr="0087541D">
              <w:rPr>
                <w:rFonts w:asciiTheme="minorHAnsi" w:hAnsiTheme="minorHAnsi" w:cstheme="minorHAnsi"/>
                <w:szCs w:val="22"/>
              </w:rPr>
              <w:t xml:space="preserve">4.2.3 Passador </w:t>
            </w:r>
          </w:p>
          <w:p w14:paraId="50E59491" w14:textId="77777777" w:rsidR="0087541D" w:rsidRPr="0087541D" w:rsidRDefault="0087541D">
            <w:pPr>
              <w:spacing w:after="120"/>
              <w:rPr>
                <w:rFonts w:asciiTheme="minorHAnsi" w:hAnsiTheme="minorHAnsi" w:cstheme="minorHAnsi"/>
                <w:szCs w:val="22"/>
              </w:rPr>
            </w:pPr>
            <w:r w:rsidRPr="0087541D">
              <w:rPr>
                <w:rFonts w:asciiTheme="minorHAnsi" w:hAnsiTheme="minorHAnsi" w:cstheme="minorHAnsi"/>
                <w:szCs w:val="22"/>
              </w:rPr>
              <w:t xml:space="preserve">4.2.4 Penteadeira </w:t>
            </w:r>
          </w:p>
          <w:p w14:paraId="1D64198C" w14:textId="4539AE6E" w:rsidR="00C41CD9" w:rsidRPr="0087541D" w:rsidRDefault="0087541D">
            <w:pPr>
              <w:spacing w:after="120"/>
              <w:rPr>
                <w:rFonts w:asciiTheme="minorHAnsi" w:hAnsiTheme="minorHAnsi" w:cstheme="minorHAnsi"/>
                <w:szCs w:val="22"/>
              </w:rPr>
            </w:pPr>
            <w:r w:rsidRPr="0087541D">
              <w:rPr>
                <w:rFonts w:asciiTheme="minorHAnsi" w:hAnsiTheme="minorHAnsi" w:cstheme="minorHAnsi"/>
                <w:szCs w:val="22"/>
              </w:rPr>
              <w:t>4.2.5 Maçaroqueira</w:t>
            </w:r>
          </w:p>
          <w:p w14:paraId="2996D8C4" w14:textId="7FBD608E" w:rsidR="0087541D" w:rsidRPr="0087541D" w:rsidRDefault="0087541D">
            <w:pPr>
              <w:spacing w:after="120"/>
              <w:rPr>
                <w:rFonts w:asciiTheme="minorHAnsi" w:hAnsiTheme="minorHAnsi" w:cstheme="minorHAnsi"/>
                <w:color w:val="000000"/>
                <w:szCs w:val="22"/>
              </w:rPr>
            </w:pPr>
            <w:r w:rsidRPr="0087541D">
              <w:rPr>
                <w:rFonts w:asciiTheme="minorHAnsi" w:hAnsiTheme="minorHAnsi" w:cstheme="minorHAnsi"/>
                <w:szCs w:val="22"/>
              </w:rPr>
              <w:t xml:space="preserve">4.2.6 </w:t>
            </w:r>
            <w:proofErr w:type="spellStart"/>
            <w:r w:rsidRPr="0087541D">
              <w:rPr>
                <w:rFonts w:asciiTheme="minorHAnsi" w:hAnsiTheme="minorHAnsi" w:cstheme="minorHAnsi"/>
                <w:szCs w:val="22"/>
              </w:rPr>
              <w:t>Filatório</w:t>
            </w:r>
            <w:proofErr w:type="spellEnd"/>
            <w:r w:rsidRPr="0087541D">
              <w:rPr>
                <w:rFonts w:asciiTheme="minorHAnsi" w:hAnsiTheme="minorHAnsi" w:cstheme="minorHAnsi"/>
                <w:szCs w:val="22"/>
              </w:rPr>
              <w:t xml:space="preserve"> </w:t>
            </w:r>
            <w:proofErr w:type="gramStart"/>
            <w:r w:rsidRPr="0087541D">
              <w:rPr>
                <w:rFonts w:asciiTheme="minorHAnsi" w:hAnsiTheme="minorHAnsi" w:cstheme="minorHAnsi"/>
                <w:szCs w:val="22"/>
              </w:rPr>
              <w:t>( Anel</w:t>
            </w:r>
            <w:proofErr w:type="gramEnd"/>
            <w:r w:rsidRPr="0087541D">
              <w:rPr>
                <w:rFonts w:asciiTheme="minorHAnsi" w:hAnsiTheme="minorHAnsi" w:cstheme="minorHAnsi"/>
                <w:szCs w:val="22"/>
              </w:rPr>
              <w:t xml:space="preserve">, Open </w:t>
            </w:r>
            <w:proofErr w:type="spellStart"/>
            <w:r w:rsidRPr="0087541D">
              <w:rPr>
                <w:rFonts w:asciiTheme="minorHAnsi" w:hAnsiTheme="minorHAnsi" w:cstheme="minorHAnsi"/>
                <w:szCs w:val="22"/>
              </w:rPr>
              <w:t>end</w:t>
            </w:r>
            <w:proofErr w:type="spellEnd"/>
            <w:r w:rsidRPr="0087541D">
              <w:rPr>
                <w:rFonts w:asciiTheme="minorHAnsi" w:hAnsiTheme="minorHAnsi" w:cstheme="minorHAnsi"/>
                <w:szCs w:val="22"/>
              </w:rPr>
              <w:t xml:space="preserve">, Jet </w:t>
            </w:r>
            <w:proofErr w:type="spellStart"/>
            <w:r w:rsidRPr="0087541D">
              <w:rPr>
                <w:rFonts w:asciiTheme="minorHAnsi" w:hAnsiTheme="minorHAnsi" w:cstheme="minorHAnsi"/>
                <w:szCs w:val="22"/>
              </w:rPr>
              <w:t>Spinner</w:t>
            </w:r>
            <w:proofErr w:type="spellEnd"/>
            <w:r w:rsidRPr="0087541D">
              <w:rPr>
                <w:rFonts w:asciiTheme="minorHAnsi" w:hAnsiTheme="minorHAnsi" w:cstheme="minorHAnsi"/>
                <w:szCs w:val="22"/>
              </w:rPr>
              <w:t xml:space="preserve"> e Fricção)</w:t>
            </w:r>
          </w:p>
        </w:tc>
      </w:tr>
      <w:tr w:rsidR="00C41CD9" w:rsidRPr="0087541D" w14:paraId="0BC69321" w14:textId="77777777">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4FA922D" w14:textId="77777777" w:rsidR="00C41CD9" w:rsidRPr="0087541D" w:rsidRDefault="00D371B1">
            <w:pPr>
              <w:spacing w:after="160"/>
              <w:rPr>
                <w:rFonts w:asciiTheme="minorHAnsi" w:eastAsia="Times New Roman" w:hAnsiTheme="minorHAnsi" w:cstheme="minorHAnsi"/>
                <w:szCs w:val="22"/>
              </w:rPr>
            </w:pPr>
            <w:r w:rsidRPr="0087541D">
              <w:rPr>
                <w:rFonts w:asciiTheme="minorHAnsi" w:hAnsiTheme="minorHAnsi" w:cstheme="minorHAnsi"/>
                <w:b/>
                <w:color w:val="FFFFFF"/>
                <w:szCs w:val="22"/>
              </w:rPr>
              <w:lastRenderedPageBreak/>
              <w:t>AMBIENTES PEDAGÓGICOS, COM RELAÇÃO DE EQUIPAMENTOS, MÁQUINAS, FERRAMENTAS, INSTRUMENTOS E MATERIAIS</w:t>
            </w:r>
          </w:p>
        </w:tc>
      </w:tr>
      <w:tr w:rsidR="00C41CD9" w:rsidRPr="0087541D" w14:paraId="5F0C9ACC" w14:textId="77777777">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C07171A" w14:textId="77777777" w:rsidR="00C41CD9" w:rsidRPr="0087541D" w:rsidRDefault="00D371B1">
            <w:pPr>
              <w:spacing w:after="160"/>
              <w:rPr>
                <w:rFonts w:asciiTheme="minorHAnsi" w:eastAsia="Times New Roman" w:hAnsiTheme="minorHAnsi" w:cstheme="minorHAnsi"/>
                <w:b/>
                <w:szCs w:val="22"/>
              </w:rPr>
            </w:pPr>
            <w:r w:rsidRPr="0087541D">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ADE5ACD" w14:textId="77777777" w:rsidR="0087541D" w:rsidRPr="0087541D" w:rsidRDefault="0087541D" w:rsidP="00D371B1">
            <w:pPr>
              <w:numPr>
                <w:ilvl w:val="0"/>
                <w:numId w:val="22"/>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Sala de aula </w:t>
            </w:r>
          </w:p>
          <w:p w14:paraId="555268C1" w14:textId="2C78EBEF" w:rsidR="0087541D" w:rsidRPr="0087541D" w:rsidRDefault="0087541D" w:rsidP="00D371B1">
            <w:pPr>
              <w:numPr>
                <w:ilvl w:val="0"/>
                <w:numId w:val="22"/>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Biblioteca </w:t>
            </w:r>
          </w:p>
          <w:p w14:paraId="2BEB1C93" w14:textId="3AB34E1A" w:rsidR="0087541D" w:rsidRPr="0087541D" w:rsidRDefault="0087541D" w:rsidP="00D371B1">
            <w:pPr>
              <w:numPr>
                <w:ilvl w:val="0"/>
                <w:numId w:val="22"/>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Laboratório de informática </w:t>
            </w:r>
          </w:p>
          <w:p w14:paraId="1C5EF58D" w14:textId="1635DF93" w:rsidR="0087541D" w:rsidRPr="0087541D" w:rsidRDefault="0087541D" w:rsidP="00D371B1">
            <w:pPr>
              <w:numPr>
                <w:ilvl w:val="0"/>
                <w:numId w:val="22"/>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Oficina de fiação </w:t>
            </w:r>
          </w:p>
          <w:p w14:paraId="12443E09" w14:textId="353A73B4" w:rsidR="00C41CD9" w:rsidRPr="0087541D" w:rsidRDefault="0087541D" w:rsidP="00D371B1">
            <w:pPr>
              <w:numPr>
                <w:ilvl w:val="0"/>
                <w:numId w:val="22"/>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Laboratório de ensaios têxteis físico-químicos</w:t>
            </w:r>
          </w:p>
        </w:tc>
      </w:tr>
      <w:tr w:rsidR="00C41CD9" w:rsidRPr="0087541D" w14:paraId="798424C4" w14:textId="77777777">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19B6628" w14:textId="77777777" w:rsidR="00C41CD9" w:rsidRPr="0087541D" w:rsidRDefault="00D371B1">
            <w:pPr>
              <w:spacing w:after="160"/>
              <w:rPr>
                <w:rFonts w:asciiTheme="minorHAnsi" w:eastAsia="Times New Roman" w:hAnsiTheme="minorHAnsi" w:cstheme="minorHAnsi"/>
                <w:b/>
                <w:szCs w:val="22"/>
              </w:rPr>
            </w:pPr>
            <w:r w:rsidRPr="0087541D">
              <w:rPr>
                <w:rFonts w:asciiTheme="minorHAnsi" w:hAnsiTheme="minorHAnsi" w:cstheme="minorHAnsi"/>
                <w:b/>
                <w:szCs w:val="22"/>
              </w:rPr>
              <w:t>Máquinas, 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6FF795" w14:textId="77777777"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Equipamentos laboratoriais para ensaios de controle da qualidade. </w:t>
            </w:r>
          </w:p>
          <w:p w14:paraId="3B5C3846" w14:textId="39562AA0"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Equipamentos laboratoriais e instrumentos de medição, verificação e controle para fibras, fios e tecidos </w:t>
            </w:r>
          </w:p>
          <w:p w14:paraId="5FF1561E" w14:textId="0FCC6BBD"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lastRenderedPageBreak/>
              <w:t xml:space="preserve">Máquinas e equipamentos de sistemas de utilidades (caldeiras, </w:t>
            </w:r>
            <w:proofErr w:type="gramStart"/>
            <w:r w:rsidRPr="0087541D">
              <w:rPr>
                <w:rFonts w:asciiTheme="minorHAnsi" w:hAnsiTheme="minorHAnsi" w:cstheme="minorHAnsi"/>
                <w:szCs w:val="22"/>
              </w:rPr>
              <w:t>compressores, etc.</w:t>
            </w:r>
            <w:proofErr w:type="gramEnd"/>
            <w:r w:rsidRPr="0087541D">
              <w:rPr>
                <w:rFonts w:asciiTheme="minorHAnsi" w:hAnsiTheme="minorHAnsi" w:cstheme="minorHAnsi"/>
                <w:szCs w:val="22"/>
              </w:rPr>
              <w:t xml:space="preserve">) </w:t>
            </w:r>
          </w:p>
          <w:p w14:paraId="33B0A696" w14:textId="2156687D"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Máquinas e equipamentos para acabamentos especiais. </w:t>
            </w:r>
          </w:p>
          <w:p w14:paraId="0BF892F9" w14:textId="670630F8"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Máquinas e Equipamentos utilizados na fabricação de </w:t>
            </w:r>
            <w:proofErr w:type="spellStart"/>
            <w:r w:rsidRPr="0087541D">
              <w:rPr>
                <w:rFonts w:asciiTheme="minorHAnsi" w:hAnsiTheme="minorHAnsi" w:cstheme="minorHAnsi"/>
                <w:szCs w:val="22"/>
              </w:rPr>
              <w:t>nãotecidos</w:t>
            </w:r>
            <w:proofErr w:type="spellEnd"/>
            <w:r w:rsidRPr="0087541D">
              <w:rPr>
                <w:rFonts w:asciiTheme="minorHAnsi" w:hAnsiTheme="minorHAnsi" w:cstheme="minorHAnsi"/>
                <w:szCs w:val="22"/>
              </w:rPr>
              <w:t xml:space="preserve">. </w:t>
            </w:r>
          </w:p>
          <w:p w14:paraId="420A0CC1" w14:textId="2FAA32D8"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Máquinas e equipamentos utilizados na fiação. </w:t>
            </w:r>
          </w:p>
          <w:p w14:paraId="5A6F2A99" w14:textId="11E2C811"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Teares para obtenção de tecidos de malha. </w:t>
            </w:r>
          </w:p>
          <w:p w14:paraId="63DFF062" w14:textId="08F07C43"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Máquinas e equipamentos para revisão de tecidos em estado cru e acabados. </w:t>
            </w:r>
          </w:p>
          <w:p w14:paraId="3440143F" w14:textId="621D1638"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Instrumentos e utensílios de laboratório químico. </w:t>
            </w:r>
          </w:p>
          <w:p w14:paraId="544EFA78" w14:textId="1B47C102" w:rsidR="0087541D" w:rsidRPr="0087541D" w:rsidRDefault="0087541D" w:rsidP="00D371B1">
            <w:pPr>
              <w:numPr>
                <w:ilvl w:val="0"/>
                <w:numId w:val="23"/>
              </w:numPr>
              <w:spacing w:after="160"/>
              <w:rPr>
                <w:rFonts w:asciiTheme="minorHAnsi" w:eastAsia="Noto Sans Symbols" w:hAnsiTheme="minorHAnsi" w:cstheme="minorHAnsi"/>
                <w:color w:val="000000"/>
                <w:szCs w:val="22"/>
              </w:rPr>
            </w:pPr>
            <w:proofErr w:type="spellStart"/>
            <w:r w:rsidRPr="0087541D">
              <w:rPr>
                <w:rFonts w:asciiTheme="minorHAnsi" w:hAnsiTheme="minorHAnsi" w:cstheme="minorHAnsi"/>
                <w:szCs w:val="22"/>
              </w:rPr>
              <w:t>quipamentos</w:t>
            </w:r>
            <w:proofErr w:type="spellEnd"/>
            <w:r w:rsidRPr="0087541D">
              <w:rPr>
                <w:rFonts w:asciiTheme="minorHAnsi" w:hAnsiTheme="minorHAnsi" w:cstheme="minorHAnsi"/>
                <w:szCs w:val="22"/>
              </w:rPr>
              <w:t xml:space="preserve"> de metrologia. </w:t>
            </w:r>
          </w:p>
          <w:p w14:paraId="00D5D851" w14:textId="25BE3CBB" w:rsidR="0087541D"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 xml:space="preserve">Equipamentos associados informática (computadores, impressoras, plotter, </w:t>
            </w:r>
            <w:proofErr w:type="gramStart"/>
            <w:r w:rsidRPr="0087541D">
              <w:rPr>
                <w:rFonts w:asciiTheme="minorHAnsi" w:hAnsiTheme="minorHAnsi" w:cstheme="minorHAnsi"/>
                <w:szCs w:val="22"/>
              </w:rPr>
              <w:t>Scanner, etc.</w:t>
            </w:r>
            <w:proofErr w:type="gramEnd"/>
            <w:r w:rsidRPr="0087541D">
              <w:rPr>
                <w:rFonts w:asciiTheme="minorHAnsi" w:hAnsiTheme="minorHAnsi" w:cstheme="minorHAnsi"/>
                <w:szCs w:val="22"/>
              </w:rPr>
              <w:t xml:space="preserve">) </w:t>
            </w:r>
          </w:p>
          <w:p w14:paraId="3BEC7653" w14:textId="0E4E1070" w:rsidR="00C41CD9" w:rsidRPr="0087541D" w:rsidRDefault="0087541D" w:rsidP="00D371B1">
            <w:pPr>
              <w:numPr>
                <w:ilvl w:val="0"/>
                <w:numId w:val="23"/>
              </w:numPr>
              <w:spacing w:after="160"/>
              <w:rPr>
                <w:rFonts w:asciiTheme="minorHAnsi" w:eastAsia="Noto Sans Symbols" w:hAnsiTheme="minorHAnsi" w:cstheme="minorHAnsi"/>
                <w:color w:val="000000"/>
                <w:szCs w:val="22"/>
              </w:rPr>
            </w:pPr>
            <w:r w:rsidRPr="0087541D">
              <w:rPr>
                <w:rFonts w:asciiTheme="minorHAnsi" w:hAnsiTheme="minorHAnsi" w:cstheme="minorHAnsi"/>
                <w:szCs w:val="22"/>
              </w:rPr>
              <w:t>Teares para obtenção de tecido plano.</w:t>
            </w:r>
          </w:p>
        </w:tc>
      </w:tr>
    </w:tbl>
    <w:p w14:paraId="5D837281" w14:textId="77777777" w:rsidR="00C41CD9" w:rsidRDefault="00C41CD9"/>
    <w:p w14:paraId="16CCB015" w14:textId="77777777" w:rsidR="00C41CD9" w:rsidRDefault="00C41CD9"/>
    <w:p w14:paraId="458BDAB6" w14:textId="77777777" w:rsidR="00C41CD9" w:rsidRDefault="00C41CD9"/>
    <w:p w14:paraId="21526417" w14:textId="77777777" w:rsidR="00C41CD9" w:rsidRDefault="00C41CD9"/>
    <w:p w14:paraId="70D69660" w14:textId="2C16CDAA" w:rsidR="00C41CD9" w:rsidRDefault="00C41CD9"/>
    <w:p w14:paraId="01DCC58F" w14:textId="0D93A76A" w:rsidR="0087541D" w:rsidRDefault="0087541D"/>
    <w:p w14:paraId="748A4448" w14:textId="776A6687" w:rsidR="0087541D" w:rsidRDefault="0087541D"/>
    <w:p w14:paraId="47EC4A4B" w14:textId="4EEB05D3" w:rsidR="0087541D" w:rsidRDefault="0087541D"/>
    <w:p w14:paraId="294B3CAE" w14:textId="4663AE8F" w:rsidR="0087541D" w:rsidRDefault="0087541D"/>
    <w:p w14:paraId="792C8B7F" w14:textId="3CF08863" w:rsidR="0087541D" w:rsidRDefault="0087541D"/>
    <w:p w14:paraId="72AD248A" w14:textId="775FB585" w:rsidR="0087541D" w:rsidRDefault="0087541D"/>
    <w:p w14:paraId="2DC3A508" w14:textId="459EE52B" w:rsidR="0087541D" w:rsidRDefault="0087541D"/>
    <w:p w14:paraId="7BCA8479" w14:textId="23491EB4" w:rsidR="0087541D" w:rsidRDefault="0087541D"/>
    <w:p w14:paraId="472BA5E6" w14:textId="70883F78" w:rsidR="0087541D" w:rsidRDefault="0087541D"/>
    <w:p w14:paraId="35F7D368" w14:textId="7F761D83" w:rsidR="0087541D" w:rsidRDefault="0087541D"/>
    <w:p w14:paraId="71571788" w14:textId="352EC0CE" w:rsidR="0087541D" w:rsidRDefault="0087541D"/>
    <w:p w14:paraId="5DA7772D" w14:textId="7C93D91A" w:rsidR="0087541D" w:rsidRDefault="0087541D"/>
    <w:p w14:paraId="4EFCBFE4" w14:textId="515A7AFF" w:rsidR="0087541D" w:rsidRDefault="0087541D"/>
    <w:p w14:paraId="172D7B6E" w14:textId="46E4E8ED" w:rsidR="0087541D" w:rsidRDefault="0087541D"/>
    <w:p w14:paraId="56C8AE41" w14:textId="6BD1CB80" w:rsidR="0087541D" w:rsidRDefault="0087541D"/>
    <w:p w14:paraId="6A78F02C" w14:textId="3CA2BFCC" w:rsidR="0087541D" w:rsidRDefault="0087541D"/>
    <w:p w14:paraId="4AA4B998" w14:textId="2C70D6CF" w:rsidR="0087541D" w:rsidRDefault="0087541D"/>
    <w:p w14:paraId="7FED8DD3" w14:textId="5766D48F" w:rsidR="0087541D" w:rsidRDefault="0087541D"/>
    <w:p w14:paraId="1EF543FF" w14:textId="423E6381" w:rsidR="0087541D" w:rsidRDefault="0087541D"/>
    <w:p w14:paraId="6E7C2BD8" w14:textId="2CAAF176" w:rsidR="0087541D" w:rsidRDefault="0087541D"/>
    <w:p w14:paraId="34FDF63D" w14:textId="0DDC48BF" w:rsidR="0087541D" w:rsidRDefault="0087541D"/>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87541D" w:rsidRPr="00D810D4" w14:paraId="47BE837D"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7147AF9"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FFFFFF"/>
                <w:szCs w:val="22"/>
              </w:rPr>
              <w:t>Módulo: Introdutório</w:t>
            </w:r>
          </w:p>
        </w:tc>
      </w:tr>
      <w:tr w:rsidR="0087541D" w:rsidRPr="00D810D4" w14:paraId="5F43F60C"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2C734DD"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 xml:space="preserve">Perfil Profissional: </w:t>
            </w:r>
            <w:r w:rsidRPr="00D810D4">
              <w:rPr>
                <w:rFonts w:asciiTheme="minorHAnsi" w:hAnsiTheme="minorHAnsi" w:cstheme="minorHAnsi"/>
                <w:szCs w:val="22"/>
              </w:rPr>
              <w:t>TÉCNICO EM TÊXTIL</w:t>
            </w:r>
          </w:p>
        </w:tc>
      </w:tr>
      <w:tr w:rsidR="0087541D" w:rsidRPr="00D810D4" w14:paraId="22AE000B"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D431CA0" w14:textId="0F325B1F"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 xml:space="preserve">Unidade Curricular: </w:t>
            </w:r>
            <w:r w:rsidRPr="00D810D4">
              <w:rPr>
                <w:rFonts w:asciiTheme="minorHAnsi" w:hAnsiTheme="minorHAnsi" w:cstheme="minorHAnsi"/>
                <w:szCs w:val="22"/>
              </w:rPr>
              <w:t>Fundamentos da Tecnologia de Tecelagem</w:t>
            </w:r>
          </w:p>
        </w:tc>
      </w:tr>
      <w:tr w:rsidR="0087541D" w:rsidRPr="00D810D4" w14:paraId="40FB4AB3"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445847"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 xml:space="preserve">Carga Horária: </w:t>
            </w:r>
            <w:r w:rsidRPr="00D810D4">
              <w:rPr>
                <w:rFonts w:asciiTheme="minorHAnsi" w:hAnsiTheme="minorHAnsi" w:cstheme="minorHAnsi"/>
                <w:bCs/>
                <w:color w:val="000000"/>
                <w:szCs w:val="22"/>
              </w:rPr>
              <w:t>30h</w:t>
            </w:r>
          </w:p>
        </w:tc>
      </w:tr>
      <w:tr w:rsidR="0087541D" w:rsidRPr="00D810D4" w14:paraId="0BAD0C91"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36D83A2"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Função</w:t>
            </w:r>
          </w:p>
          <w:p w14:paraId="1B5F7FB9" w14:textId="77777777" w:rsidR="0087541D" w:rsidRPr="00D810D4" w:rsidRDefault="0087541D" w:rsidP="00D371B1">
            <w:pPr>
              <w:numPr>
                <w:ilvl w:val="0"/>
                <w:numId w:val="28"/>
              </w:numPr>
              <w:spacing w:after="160"/>
              <w:jc w:val="both"/>
              <w:rPr>
                <w:rFonts w:asciiTheme="minorHAnsi" w:eastAsia="Noto Sans Symbols" w:hAnsiTheme="minorHAnsi" w:cstheme="minorHAnsi"/>
                <w:color w:val="000000"/>
                <w:szCs w:val="22"/>
              </w:rPr>
            </w:pPr>
            <w:r w:rsidRPr="00D810D4">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39B39394" w14:textId="77777777" w:rsidR="0087541D" w:rsidRPr="00D810D4" w:rsidRDefault="0087541D" w:rsidP="00D371B1">
            <w:pPr>
              <w:numPr>
                <w:ilvl w:val="0"/>
                <w:numId w:val="28"/>
              </w:numPr>
              <w:spacing w:after="160"/>
              <w:jc w:val="both"/>
              <w:rPr>
                <w:rFonts w:asciiTheme="minorHAnsi" w:eastAsia="Noto Sans Symbols" w:hAnsiTheme="minorHAnsi" w:cstheme="minorHAnsi"/>
                <w:color w:val="000000"/>
                <w:szCs w:val="22"/>
              </w:rPr>
            </w:pPr>
            <w:r w:rsidRPr="00D810D4">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39317786" w14:textId="77777777" w:rsidR="0087541D" w:rsidRPr="00D810D4" w:rsidRDefault="0087541D" w:rsidP="00D371B1">
            <w:pPr>
              <w:numPr>
                <w:ilvl w:val="0"/>
                <w:numId w:val="28"/>
              </w:numPr>
              <w:spacing w:after="160"/>
              <w:jc w:val="both"/>
              <w:rPr>
                <w:rFonts w:asciiTheme="minorHAnsi" w:eastAsia="Noto Sans Symbols" w:hAnsiTheme="minorHAnsi" w:cstheme="minorHAnsi"/>
                <w:color w:val="000000"/>
                <w:szCs w:val="22"/>
              </w:rPr>
            </w:pPr>
            <w:r w:rsidRPr="00D810D4">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39C31297" w14:textId="1DAD8810" w:rsidR="0087541D" w:rsidRPr="00D810D4" w:rsidRDefault="0087541D" w:rsidP="00D371B1">
            <w:pPr>
              <w:numPr>
                <w:ilvl w:val="0"/>
                <w:numId w:val="28"/>
              </w:numPr>
              <w:spacing w:after="160"/>
              <w:jc w:val="both"/>
              <w:rPr>
                <w:rFonts w:asciiTheme="minorHAnsi" w:eastAsia="Noto Sans Symbols" w:hAnsiTheme="minorHAnsi" w:cstheme="minorHAnsi"/>
                <w:color w:val="000000"/>
                <w:szCs w:val="22"/>
              </w:rPr>
            </w:pPr>
            <w:r w:rsidRPr="00D810D4">
              <w:rPr>
                <w:rFonts w:asciiTheme="minorHAnsi" w:hAnsiTheme="minorHAnsi" w:cstheme="minorHAnsi"/>
                <w:szCs w:val="22"/>
              </w:rPr>
              <w:t>F.4: Desenvolver novos produtos e ou processos têxteis, seguindo normas e procedimentos de qualidade, de sustentabilidade, de saúde e segurança do trabalho.</w:t>
            </w:r>
          </w:p>
        </w:tc>
      </w:tr>
      <w:tr w:rsidR="0087541D" w:rsidRPr="00D810D4" w14:paraId="72D41526"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C7C4C3" w14:textId="10DB6F9A" w:rsidR="0087541D" w:rsidRPr="00D810D4" w:rsidRDefault="0087541D" w:rsidP="00E80C7D">
            <w:pPr>
              <w:spacing w:after="160"/>
              <w:jc w:val="both"/>
              <w:rPr>
                <w:rFonts w:asciiTheme="minorHAnsi" w:eastAsia="Times New Roman" w:hAnsiTheme="minorHAnsi" w:cstheme="minorHAnsi"/>
                <w:szCs w:val="22"/>
              </w:rPr>
            </w:pPr>
            <w:r w:rsidRPr="00D810D4">
              <w:rPr>
                <w:rFonts w:asciiTheme="minorHAnsi" w:hAnsiTheme="minorHAnsi" w:cstheme="minorHAnsi"/>
                <w:b/>
                <w:color w:val="000000"/>
                <w:szCs w:val="22"/>
              </w:rPr>
              <w:t>Objetivo Geral:</w:t>
            </w:r>
            <w:r w:rsidRPr="00D810D4">
              <w:rPr>
                <w:rFonts w:asciiTheme="minorHAnsi" w:hAnsiTheme="minorHAnsi" w:cstheme="minorHAnsi"/>
                <w:szCs w:val="22"/>
              </w:rPr>
              <w:t xml:space="preserve"> Desenvolver as capacidades básicas referentes aos processos produtivos de tecelagem da área têxtil, seguindo normas e procedimentos de qualidade, de sustentabilidade, de saúde e segurança do trabalho.</w:t>
            </w:r>
          </w:p>
        </w:tc>
      </w:tr>
      <w:tr w:rsidR="0087541D" w:rsidRPr="00D810D4" w14:paraId="1CB117D7"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D3C485E"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FFFFFF"/>
                <w:szCs w:val="22"/>
              </w:rPr>
              <w:t>Conteúdos Formativos</w:t>
            </w:r>
          </w:p>
        </w:tc>
      </w:tr>
      <w:tr w:rsidR="0087541D" w:rsidRPr="00D810D4" w14:paraId="75167069"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0EC56D7"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5CC57BD"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B4EBB22"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66E0082"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Conhecimentos</w:t>
            </w:r>
          </w:p>
        </w:tc>
      </w:tr>
      <w:tr w:rsidR="0087541D" w:rsidRPr="00D810D4" w14:paraId="110048AE" w14:textId="77777777" w:rsidTr="00E80C7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03B897" w14:textId="77777777" w:rsidR="0087541D" w:rsidRPr="00D810D4" w:rsidRDefault="0087541D" w:rsidP="0087541D">
            <w:pPr>
              <w:spacing w:after="160"/>
              <w:rPr>
                <w:rFonts w:asciiTheme="minorHAnsi" w:eastAsia="Times New Roman" w:hAnsiTheme="minorHAnsi" w:cstheme="minorHAnsi"/>
                <w:b/>
                <w:bCs/>
                <w:szCs w:val="22"/>
              </w:rPr>
            </w:pPr>
            <w:r w:rsidRPr="00D810D4">
              <w:rPr>
                <w:rFonts w:asciiTheme="minorHAnsi" w:eastAsia="Times New Roman" w:hAnsiTheme="minorHAnsi" w:cstheme="minorHAnsi"/>
                <w:b/>
                <w:bCs/>
                <w:szCs w:val="22"/>
              </w:rPr>
              <w:t>Capacidades Básicas</w:t>
            </w:r>
          </w:p>
          <w:p w14:paraId="10FC826B" w14:textId="77777777"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Reconhecer caraterísticas biofísico-químicas de produtos têxteis para classificá-los no Plano de Controle da Qualidade. </w:t>
            </w:r>
          </w:p>
          <w:p w14:paraId="3A0BE85F" w14:textId="77777777"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Reconhecer os fundamentos tecnológicos dos processos de tecelagem para elaborar o plano de produção. </w:t>
            </w:r>
          </w:p>
          <w:p w14:paraId="4E46E2E1" w14:textId="77777777"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lastRenderedPageBreak/>
              <w:t>Reconhecer caraterísticas biofísico-químicas de produtos têxteis para classificá-los no Plano de Produção.</w:t>
            </w:r>
          </w:p>
          <w:p w14:paraId="155242C5" w14:textId="77777777"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Reconhecer os fundamentos tecnológicos dos processos de tecelagem para elaborar o Plano de Controle da Qualidade. </w:t>
            </w:r>
          </w:p>
          <w:p w14:paraId="6FF93F3A" w14:textId="6FF9765E"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fluxogramas e organogramas para coordenação de equipes de trabalho. </w:t>
            </w:r>
          </w:p>
          <w:p w14:paraId="7832F03D" w14:textId="1B0B689E"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compreensão das informações da Ficha Técnica. </w:t>
            </w:r>
          </w:p>
          <w:p w14:paraId="435C4B9C" w14:textId="1D6A8AA9"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operacionalização dos planos de produção, de manutenção e de controle da qualidade. </w:t>
            </w:r>
          </w:p>
          <w:p w14:paraId="51E11D9A" w14:textId="573EF895"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fluxogramas e organogramas para elaboração dos planos de produção, de manutenção e de controle da qualidade. </w:t>
            </w:r>
          </w:p>
          <w:p w14:paraId="7EF287B7" w14:textId="373E151A"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avaliar os processos produtivos têxteis. </w:t>
            </w:r>
          </w:p>
          <w:p w14:paraId="69E841B3" w14:textId="48ECAE8D"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na execução de atividades laboratoriais relacionadas ao processo produtivo têxtil. </w:t>
            </w:r>
          </w:p>
          <w:p w14:paraId="29CEA759" w14:textId="50FFAF7A"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na pesquisa de alternativas de materiais, produtos e processos têxteis. </w:t>
            </w:r>
          </w:p>
          <w:p w14:paraId="6CB01DD6" w14:textId="03110FAE"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projetar novos produtos e processos têxteis. </w:t>
            </w:r>
          </w:p>
          <w:p w14:paraId="546E16B7" w14:textId="6D9CC9A4"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viabilizar tecnicamente novos produtos e processos produtivos têxteis. </w:t>
            </w:r>
          </w:p>
          <w:p w14:paraId="67DBFA77" w14:textId="506781C1" w:rsidR="0087541D" w:rsidRPr="00D810D4" w:rsidRDefault="0087541D"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Interpretar organogramas e fluxogramas para implementar novos produtos e processos têxteis.</w:t>
            </w:r>
          </w:p>
        </w:tc>
        <w:tc>
          <w:tcPr>
            <w:tcW w:w="2879" w:type="dxa"/>
            <w:tcBorders>
              <w:top w:val="single" w:sz="4" w:space="0" w:color="000000"/>
              <w:left w:val="single" w:sz="4" w:space="0" w:color="000000"/>
              <w:right w:val="single" w:sz="4" w:space="0" w:color="000000"/>
            </w:tcBorders>
            <w:tcMar>
              <w:top w:w="210" w:type="dxa"/>
              <w:left w:w="50" w:type="dxa"/>
              <w:bottom w:w="30" w:type="dxa"/>
              <w:right w:w="50" w:type="dxa"/>
            </w:tcMar>
          </w:tcPr>
          <w:p w14:paraId="6D84250E" w14:textId="77777777"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lastRenderedPageBreak/>
              <w:t xml:space="preserve">1 Fundamentos de Tecelagem </w:t>
            </w:r>
          </w:p>
          <w:p w14:paraId="35E31C20" w14:textId="64BACE2B"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1.1 Tecido Plano </w:t>
            </w:r>
          </w:p>
          <w:p w14:paraId="329B0B84" w14:textId="0115A18C"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1.1.1 Características </w:t>
            </w:r>
          </w:p>
          <w:p w14:paraId="676338B8" w14:textId="6483E2A7"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1.2 Formação do Tecido Plano </w:t>
            </w:r>
          </w:p>
          <w:p w14:paraId="0E9E086E" w14:textId="5FB6157D"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1.3 Padronagem Básica </w:t>
            </w:r>
          </w:p>
          <w:p w14:paraId="5184CB6C" w14:textId="77777777"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lastRenderedPageBreak/>
              <w:t xml:space="preserve">1.3.1 Tela </w:t>
            </w:r>
          </w:p>
          <w:p w14:paraId="069DAA3A" w14:textId="018E7756"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1.3.2 Sarja Simples </w:t>
            </w:r>
          </w:p>
          <w:p w14:paraId="471F5AFE" w14:textId="77777777"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1.3.3 Cetim regular </w:t>
            </w:r>
          </w:p>
          <w:p w14:paraId="7F516FEA" w14:textId="6E7CDC61"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1.4 Formação do Urdume </w:t>
            </w:r>
          </w:p>
          <w:p w14:paraId="3747E325" w14:textId="5BE1C50D"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1.4.1 Urdimento Seccional </w:t>
            </w:r>
          </w:p>
          <w:p w14:paraId="54D3248F" w14:textId="57281203"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1.4.2 Urdimento Direto</w:t>
            </w:r>
          </w:p>
          <w:p w14:paraId="04C6BC07" w14:textId="77777777"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1.4.3 Engomagem </w:t>
            </w:r>
          </w:p>
          <w:p w14:paraId="2B2E2C80" w14:textId="256DEA6A" w:rsidR="0087541D" w:rsidRPr="00D810D4" w:rsidRDefault="0087541D" w:rsidP="00E80C7D">
            <w:pPr>
              <w:spacing w:after="120"/>
              <w:rPr>
                <w:rFonts w:asciiTheme="minorHAnsi" w:hAnsiTheme="minorHAnsi" w:cstheme="minorHAnsi"/>
                <w:szCs w:val="22"/>
              </w:rPr>
            </w:pPr>
            <w:r w:rsidRPr="00D810D4">
              <w:rPr>
                <w:rFonts w:asciiTheme="minorHAnsi" w:hAnsiTheme="minorHAnsi" w:cstheme="minorHAnsi"/>
                <w:szCs w:val="22"/>
              </w:rPr>
              <w:t xml:space="preserve">1.4.4 </w:t>
            </w:r>
            <w:proofErr w:type="spellStart"/>
            <w:r w:rsidRPr="00D810D4">
              <w:rPr>
                <w:rFonts w:asciiTheme="minorHAnsi" w:hAnsiTheme="minorHAnsi" w:cstheme="minorHAnsi"/>
                <w:szCs w:val="22"/>
              </w:rPr>
              <w:t>Remeteção</w:t>
            </w:r>
            <w:proofErr w:type="spellEnd"/>
            <w:r w:rsidRPr="00D810D4">
              <w:rPr>
                <w:rFonts w:asciiTheme="minorHAnsi" w:hAnsiTheme="minorHAnsi" w:cstheme="minorHAnsi"/>
                <w:szCs w:val="22"/>
              </w:rPr>
              <w:t xml:space="preserve"> </w:t>
            </w:r>
          </w:p>
          <w:p w14:paraId="3AF98216" w14:textId="17F4F380" w:rsidR="0087541D" w:rsidRPr="00D810D4" w:rsidRDefault="0087541D" w:rsidP="00E80C7D">
            <w:pPr>
              <w:spacing w:after="120"/>
              <w:rPr>
                <w:rFonts w:asciiTheme="minorHAnsi" w:hAnsiTheme="minorHAnsi" w:cstheme="minorHAnsi"/>
                <w:color w:val="000000"/>
                <w:szCs w:val="22"/>
              </w:rPr>
            </w:pPr>
            <w:r w:rsidRPr="00D810D4">
              <w:rPr>
                <w:rFonts w:asciiTheme="minorHAnsi" w:hAnsiTheme="minorHAnsi" w:cstheme="minorHAnsi"/>
                <w:szCs w:val="22"/>
              </w:rPr>
              <w:t xml:space="preserve">1.4.5 </w:t>
            </w:r>
            <w:proofErr w:type="spellStart"/>
            <w:r w:rsidRPr="00D810D4">
              <w:rPr>
                <w:rFonts w:asciiTheme="minorHAnsi" w:hAnsiTheme="minorHAnsi" w:cstheme="minorHAnsi"/>
                <w:szCs w:val="22"/>
              </w:rPr>
              <w:t>Engrupagem</w:t>
            </w:r>
            <w:proofErr w:type="spellEnd"/>
          </w:p>
        </w:tc>
      </w:tr>
      <w:tr w:rsidR="0087541D" w:rsidRPr="00D810D4" w14:paraId="03CD3BE7"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2F10803" w14:textId="77777777" w:rsidR="0087541D" w:rsidRPr="00D810D4" w:rsidRDefault="0087541D" w:rsidP="00E80C7D">
            <w:pPr>
              <w:spacing w:after="160"/>
              <w:rPr>
                <w:rFonts w:asciiTheme="minorHAnsi" w:eastAsia="Times New Roman" w:hAnsiTheme="minorHAnsi" w:cstheme="minorHAnsi"/>
                <w:szCs w:val="22"/>
              </w:rPr>
            </w:pPr>
            <w:r w:rsidRPr="00D810D4">
              <w:rPr>
                <w:rFonts w:asciiTheme="minorHAnsi" w:hAnsiTheme="minorHAnsi" w:cstheme="minorHAnsi"/>
                <w:b/>
                <w:color w:val="FFFFFF"/>
                <w:szCs w:val="22"/>
              </w:rPr>
              <w:lastRenderedPageBreak/>
              <w:t>AMBIENTES PEDAGÓGICOS, COM RELAÇÃO DE EQUIPAMENTOS, MÁQUINAS, FERRAMENTAS, INSTRUMENTOS E MATERIAIS</w:t>
            </w:r>
          </w:p>
        </w:tc>
      </w:tr>
      <w:tr w:rsidR="0087541D" w:rsidRPr="00D810D4" w14:paraId="640E7784"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37FB41A" w14:textId="77777777" w:rsidR="0087541D" w:rsidRPr="00D810D4" w:rsidRDefault="0087541D" w:rsidP="00E80C7D">
            <w:pPr>
              <w:spacing w:after="160"/>
              <w:rPr>
                <w:rFonts w:asciiTheme="minorHAnsi" w:eastAsia="Times New Roman" w:hAnsiTheme="minorHAnsi" w:cstheme="minorHAnsi"/>
                <w:b/>
                <w:szCs w:val="22"/>
              </w:rPr>
            </w:pPr>
            <w:r w:rsidRPr="00D810D4">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200F908" w14:textId="77777777" w:rsidR="0087541D" w:rsidRPr="00D810D4" w:rsidRDefault="0087541D"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Sala de aula </w:t>
            </w:r>
          </w:p>
          <w:p w14:paraId="35B2D8EC" w14:textId="715C7DCF" w:rsidR="0087541D" w:rsidRPr="00D810D4" w:rsidRDefault="0087541D"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Biblioteca </w:t>
            </w:r>
          </w:p>
          <w:p w14:paraId="1B6662C4" w14:textId="3679694F" w:rsidR="0087541D" w:rsidRPr="00D810D4" w:rsidRDefault="0087541D"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Laboratório de informática </w:t>
            </w:r>
          </w:p>
          <w:p w14:paraId="7EC5AB4B" w14:textId="0C134162" w:rsidR="0087541D" w:rsidRPr="00D810D4" w:rsidRDefault="0087541D"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Oficina de tecelagem </w:t>
            </w:r>
          </w:p>
          <w:p w14:paraId="2AA70242" w14:textId="5A0F57F4" w:rsidR="0087541D" w:rsidRPr="00D810D4" w:rsidRDefault="0087541D"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Laboratório de ensaios têxteis físico-químicos</w:t>
            </w:r>
          </w:p>
        </w:tc>
      </w:tr>
      <w:tr w:rsidR="0087541D" w:rsidRPr="00D810D4" w14:paraId="6FFFF2A4"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A0BDF1E" w14:textId="77777777" w:rsidR="0087541D" w:rsidRPr="00D810D4" w:rsidRDefault="0087541D" w:rsidP="00E80C7D">
            <w:pPr>
              <w:spacing w:after="160"/>
              <w:rPr>
                <w:rFonts w:asciiTheme="minorHAnsi" w:eastAsia="Times New Roman" w:hAnsiTheme="minorHAnsi" w:cstheme="minorHAnsi"/>
                <w:b/>
                <w:szCs w:val="22"/>
              </w:rPr>
            </w:pPr>
            <w:r w:rsidRPr="00D810D4">
              <w:rPr>
                <w:rFonts w:asciiTheme="minorHAnsi" w:hAnsiTheme="minorHAnsi" w:cstheme="minorHAnsi"/>
                <w:b/>
                <w:szCs w:val="22"/>
              </w:rPr>
              <w:lastRenderedPageBreak/>
              <w:t>Máquinas, 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8788398" w14:textId="77777777"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Equipamentos laboratoriais para ensaios de controle da qualidade. </w:t>
            </w:r>
          </w:p>
          <w:p w14:paraId="27835FBD" w14:textId="7F529FA6"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de preparação para tecelagem. </w:t>
            </w:r>
          </w:p>
          <w:p w14:paraId="265ADF64" w14:textId="2EA10CC5"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de sistemas de utilidades (caldeiras, </w:t>
            </w:r>
            <w:proofErr w:type="gramStart"/>
            <w:r w:rsidRPr="00D810D4">
              <w:rPr>
                <w:rFonts w:asciiTheme="minorHAnsi" w:hAnsiTheme="minorHAnsi" w:cstheme="minorHAnsi"/>
                <w:szCs w:val="22"/>
              </w:rPr>
              <w:t>compressores, etc.</w:t>
            </w:r>
            <w:proofErr w:type="gramEnd"/>
            <w:r w:rsidRPr="00D810D4">
              <w:rPr>
                <w:rFonts w:asciiTheme="minorHAnsi" w:hAnsiTheme="minorHAnsi" w:cstheme="minorHAnsi"/>
                <w:szCs w:val="22"/>
              </w:rPr>
              <w:t xml:space="preserve">) </w:t>
            </w:r>
          </w:p>
          <w:p w14:paraId="10DFBF4C" w14:textId="36E4193E"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para acabamentos especiais. </w:t>
            </w:r>
          </w:p>
          <w:p w14:paraId="7903F77A" w14:textId="6163BDF5"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utilizados na fabricação de </w:t>
            </w:r>
            <w:proofErr w:type="spellStart"/>
            <w:r w:rsidRPr="00D810D4">
              <w:rPr>
                <w:rFonts w:asciiTheme="minorHAnsi" w:hAnsiTheme="minorHAnsi" w:cstheme="minorHAnsi"/>
                <w:szCs w:val="22"/>
              </w:rPr>
              <w:t>nãotecidos</w:t>
            </w:r>
            <w:proofErr w:type="spellEnd"/>
            <w:r w:rsidRPr="00D810D4">
              <w:rPr>
                <w:rFonts w:asciiTheme="minorHAnsi" w:hAnsiTheme="minorHAnsi" w:cstheme="minorHAnsi"/>
                <w:szCs w:val="22"/>
              </w:rPr>
              <w:t xml:space="preserve">. </w:t>
            </w:r>
          </w:p>
          <w:p w14:paraId="541643E4" w14:textId="75A8D6A7"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Teares para obtenção de tecidos de malha. </w:t>
            </w:r>
          </w:p>
          <w:p w14:paraId="18AB367B" w14:textId="4E31339A"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para revisão de tecidos em estado cru e acabados.  </w:t>
            </w:r>
          </w:p>
          <w:p w14:paraId="0366460E" w14:textId="17F121D2"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Instrumentos e utensílios de laboratório químico. </w:t>
            </w:r>
          </w:p>
          <w:p w14:paraId="23E1F4C2" w14:textId="13BED163"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Equipamentos de metrologia. </w:t>
            </w:r>
          </w:p>
          <w:p w14:paraId="38F1673E" w14:textId="5E6212E1"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Equipamentos associados informática (computadores, impressoras, plotter, </w:t>
            </w:r>
            <w:proofErr w:type="gramStart"/>
            <w:r w:rsidRPr="00D810D4">
              <w:rPr>
                <w:rFonts w:asciiTheme="minorHAnsi" w:hAnsiTheme="minorHAnsi" w:cstheme="minorHAnsi"/>
                <w:szCs w:val="22"/>
              </w:rPr>
              <w:t>Scanner, etc.</w:t>
            </w:r>
            <w:proofErr w:type="gramEnd"/>
            <w:r w:rsidRPr="00D810D4">
              <w:rPr>
                <w:rFonts w:asciiTheme="minorHAnsi" w:hAnsiTheme="minorHAnsi" w:cstheme="minorHAnsi"/>
                <w:szCs w:val="22"/>
              </w:rPr>
              <w:t xml:space="preserve">) </w:t>
            </w:r>
          </w:p>
          <w:p w14:paraId="3EC3938A" w14:textId="5828088B" w:rsidR="0087541D"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Teares para obtenção de tecido plano.</w:t>
            </w:r>
          </w:p>
        </w:tc>
      </w:tr>
    </w:tbl>
    <w:p w14:paraId="56DF7EE8" w14:textId="77777777" w:rsidR="0087541D" w:rsidRDefault="0087541D"/>
    <w:p w14:paraId="7353E0C6" w14:textId="77777777" w:rsidR="00C41CD9" w:rsidRDefault="00C41CD9"/>
    <w:p w14:paraId="73E30E87" w14:textId="48C545D0" w:rsidR="00C41CD9" w:rsidRDefault="00C41CD9"/>
    <w:p w14:paraId="53142337" w14:textId="4697C8FA" w:rsidR="00D810D4" w:rsidRDefault="00D810D4"/>
    <w:p w14:paraId="4805EA0C" w14:textId="25F0B649" w:rsidR="00D810D4" w:rsidRDefault="00D810D4"/>
    <w:p w14:paraId="1E8DE5E3" w14:textId="44B9075D" w:rsidR="00D810D4" w:rsidRDefault="00D810D4"/>
    <w:p w14:paraId="095C42B8" w14:textId="33784EB5" w:rsidR="00D810D4" w:rsidRDefault="00D810D4"/>
    <w:p w14:paraId="297042A2" w14:textId="52B90243" w:rsidR="00D810D4" w:rsidRDefault="00D810D4"/>
    <w:p w14:paraId="1E98B423" w14:textId="6343567D" w:rsidR="00D810D4" w:rsidRDefault="00D810D4"/>
    <w:p w14:paraId="2959E6F5" w14:textId="78FE0DE8" w:rsidR="00D810D4" w:rsidRDefault="00D810D4"/>
    <w:p w14:paraId="4568735E" w14:textId="531EC12D" w:rsidR="00D810D4" w:rsidRDefault="00D810D4"/>
    <w:p w14:paraId="5DE5C7FE" w14:textId="533643A6" w:rsidR="00D810D4" w:rsidRDefault="00D810D4"/>
    <w:p w14:paraId="63CE121E" w14:textId="7399E86E" w:rsidR="00D810D4" w:rsidRDefault="00D810D4"/>
    <w:p w14:paraId="7276B480" w14:textId="4EF78C1C" w:rsidR="00D810D4" w:rsidRDefault="00D810D4"/>
    <w:p w14:paraId="09C6E086" w14:textId="2DA019B2" w:rsidR="00D810D4" w:rsidRDefault="00D810D4"/>
    <w:p w14:paraId="72069129" w14:textId="00FBC763" w:rsidR="00D810D4" w:rsidRDefault="00D810D4"/>
    <w:p w14:paraId="561CCD3F" w14:textId="29FAD124" w:rsidR="00D810D4" w:rsidRDefault="00D810D4"/>
    <w:p w14:paraId="16361C8F" w14:textId="34F2628E" w:rsidR="00D810D4" w:rsidRDefault="00D810D4"/>
    <w:p w14:paraId="51BBBBCD" w14:textId="2A2075A0" w:rsidR="00D810D4" w:rsidRDefault="00D810D4"/>
    <w:p w14:paraId="3A4D3FE9" w14:textId="40999DBE" w:rsidR="00D810D4" w:rsidRDefault="00D810D4"/>
    <w:p w14:paraId="60456288" w14:textId="60E1D372" w:rsidR="00D810D4" w:rsidRDefault="00D810D4"/>
    <w:p w14:paraId="5279A6A9" w14:textId="1FFB90F7" w:rsidR="00D810D4" w:rsidRDefault="00D810D4"/>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D810D4" w:rsidRPr="00D810D4" w14:paraId="0D445E94"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5CB8F47"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FFFFFF"/>
                <w:szCs w:val="22"/>
              </w:rPr>
              <w:t>Módulo: Introdutório</w:t>
            </w:r>
          </w:p>
        </w:tc>
      </w:tr>
      <w:tr w:rsidR="00D810D4" w:rsidRPr="00D810D4" w14:paraId="2A4CE66C"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ED07B2"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 xml:space="preserve">Perfil Profissional: </w:t>
            </w:r>
            <w:r w:rsidRPr="00D810D4">
              <w:rPr>
                <w:rFonts w:asciiTheme="minorHAnsi" w:hAnsiTheme="minorHAnsi" w:cstheme="minorHAnsi"/>
                <w:szCs w:val="22"/>
              </w:rPr>
              <w:t>TÉCNICO EM TÊXTIL</w:t>
            </w:r>
          </w:p>
        </w:tc>
      </w:tr>
      <w:tr w:rsidR="00D810D4" w:rsidRPr="00D810D4" w14:paraId="565AB107"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307DE5" w14:textId="38B8671C"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 xml:space="preserve">Unidade Curricular: </w:t>
            </w:r>
            <w:r w:rsidRPr="00D810D4">
              <w:rPr>
                <w:rFonts w:asciiTheme="minorHAnsi" w:hAnsiTheme="minorHAnsi" w:cstheme="minorHAnsi"/>
                <w:szCs w:val="22"/>
              </w:rPr>
              <w:t>Fundamentos da Tecnologia de Malharia</w:t>
            </w:r>
          </w:p>
        </w:tc>
      </w:tr>
      <w:tr w:rsidR="00D810D4" w:rsidRPr="00D810D4" w14:paraId="50A6C2D7"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0463687"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 xml:space="preserve">Carga Horária: </w:t>
            </w:r>
            <w:r w:rsidRPr="00D810D4">
              <w:rPr>
                <w:rFonts w:asciiTheme="minorHAnsi" w:hAnsiTheme="minorHAnsi" w:cstheme="minorHAnsi"/>
                <w:bCs/>
                <w:color w:val="000000"/>
                <w:szCs w:val="22"/>
              </w:rPr>
              <w:t>30h</w:t>
            </w:r>
          </w:p>
        </w:tc>
      </w:tr>
      <w:tr w:rsidR="00D810D4" w:rsidRPr="00D810D4" w14:paraId="6D200136"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88D9E3B"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Função</w:t>
            </w:r>
          </w:p>
          <w:p w14:paraId="5BFBF507" w14:textId="77777777" w:rsidR="00D810D4" w:rsidRPr="00D810D4" w:rsidRDefault="00D810D4" w:rsidP="00D371B1">
            <w:pPr>
              <w:numPr>
                <w:ilvl w:val="0"/>
                <w:numId w:val="28"/>
              </w:numPr>
              <w:spacing w:after="160"/>
              <w:jc w:val="both"/>
              <w:rPr>
                <w:rFonts w:asciiTheme="minorHAnsi" w:eastAsia="Noto Sans Symbols" w:hAnsiTheme="minorHAnsi" w:cstheme="minorHAnsi"/>
                <w:color w:val="000000"/>
                <w:szCs w:val="22"/>
              </w:rPr>
            </w:pPr>
            <w:r w:rsidRPr="00D810D4">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6BF40533" w14:textId="77777777" w:rsidR="00D810D4" w:rsidRPr="00D810D4" w:rsidRDefault="00D810D4" w:rsidP="00D371B1">
            <w:pPr>
              <w:numPr>
                <w:ilvl w:val="0"/>
                <w:numId w:val="28"/>
              </w:numPr>
              <w:spacing w:after="160"/>
              <w:jc w:val="both"/>
              <w:rPr>
                <w:rFonts w:asciiTheme="minorHAnsi" w:eastAsia="Noto Sans Symbols" w:hAnsiTheme="minorHAnsi" w:cstheme="minorHAnsi"/>
                <w:color w:val="000000"/>
                <w:szCs w:val="22"/>
              </w:rPr>
            </w:pPr>
            <w:r w:rsidRPr="00D810D4">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0B7878CE" w14:textId="77777777" w:rsidR="00D810D4" w:rsidRPr="00D810D4" w:rsidRDefault="00D810D4" w:rsidP="00D371B1">
            <w:pPr>
              <w:numPr>
                <w:ilvl w:val="0"/>
                <w:numId w:val="28"/>
              </w:numPr>
              <w:spacing w:after="160"/>
              <w:jc w:val="both"/>
              <w:rPr>
                <w:rFonts w:asciiTheme="minorHAnsi" w:eastAsia="Noto Sans Symbols" w:hAnsiTheme="minorHAnsi" w:cstheme="minorHAnsi"/>
                <w:color w:val="000000"/>
                <w:szCs w:val="22"/>
              </w:rPr>
            </w:pPr>
            <w:r w:rsidRPr="00D810D4">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27BF334E" w14:textId="77777777" w:rsidR="00D810D4" w:rsidRPr="00D810D4" w:rsidRDefault="00D810D4" w:rsidP="00D371B1">
            <w:pPr>
              <w:numPr>
                <w:ilvl w:val="0"/>
                <w:numId w:val="28"/>
              </w:numPr>
              <w:spacing w:after="160"/>
              <w:jc w:val="both"/>
              <w:rPr>
                <w:rFonts w:asciiTheme="minorHAnsi" w:eastAsia="Noto Sans Symbols" w:hAnsiTheme="minorHAnsi" w:cstheme="minorHAnsi"/>
                <w:color w:val="000000"/>
                <w:szCs w:val="22"/>
              </w:rPr>
            </w:pPr>
            <w:r w:rsidRPr="00D810D4">
              <w:rPr>
                <w:rFonts w:asciiTheme="minorHAnsi" w:hAnsiTheme="minorHAnsi" w:cstheme="minorHAnsi"/>
                <w:szCs w:val="22"/>
              </w:rPr>
              <w:t xml:space="preserve">F.4: Desenvolver novos produtos e ou processos têxteis, seguindo normas e procedimentos de qualidade, de sustentabilidade, de saúde e segurança do </w:t>
            </w:r>
            <w:proofErr w:type="gramStart"/>
            <w:r w:rsidRPr="00D810D4">
              <w:rPr>
                <w:rFonts w:asciiTheme="minorHAnsi" w:hAnsiTheme="minorHAnsi" w:cstheme="minorHAnsi"/>
                <w:szCs w:val="22"/>
              </w:rPr>
              <w:t>trabalho..</w:t>
            </w:r>
            <w:proofErr w:type="gramEnd"/>
          </w:p>
        </w:tc>
      </w:tr>
      <w:tr w:rsidR="00D810D4" w:rsidRPr="00D810D4" w14:paraId="21AD2792"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FDB7890" w14:textId="1633BED9" w:rsidR="00D810D4" w:rsidRPr="00D810D4" w:rsidRDefault="00D810D4" w:rsidP="00E80C7D">
            <w:pPr>
              <w:spacing w:after="160"/>
              <w:jc w:val="both"/>
              <w:rPr>
                <w:rFonts w:asciiTheme="minorHAnsi" w:eastAsia="Times New Roman" w:hAnsiTheme="minorHAnsi" w:cstheme="minorHAnsi"/>
                <w:szCs w:val="22"/>
              </w:rPr>
            </w:pPr>
            <w:r w:rsidRPr="00D810D4">
              <w:rPr>
                <w:rFonts w:asciiTheme="minorHAnsi" w:hAnsiTheme="minorHAnsi" w:cstheme="minorHAnsi"/>
                <w:b/>
                <w:color w:val="000000"/>
                <w:szCs w:val="22"/>
              </w:rPr>
              <w:t>Objetivo Geral:</w:t>
            </w:r>
            <w:r w:rsidRPr="00D810D4">
              <w:rPr>
                <w:rFonts w:asciiTheme="minorHAnsi" w:hAnsiTheme="minorHAnsi" w:cstheme="minorHAnsi"/>
                <w:szCs w:val="22"/>
              </w:rPr>
              <w:t xml:space="preserve"> Desenvolver as capacidades básicas referentes aos processos produtivos de, malharia da área têxtil, seguindo normas e procedimentos de qualidade, de sustentabilidade, de saúde e segurança do trabalho.</w:t>
            </w:r>
          </w:p>
        </w:tc>
      </w:tr>
      <w:tr w:rsidR="00D810D4" w:rsidRPr="00D810D4" w14:paraId="7D018799"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AD3DE3D"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FFFFFF"/>
                <w:szCs w:val="22"/>
              </w:rPr>
              <w:t>Conteúdos Formativos</w:t>
            </w:r>
          </w:p>
        </w:tc>
      </w:tr>
      <w:tr w:rsidR="00D810D4" w:rsidRPr="00D810D4" w14:paraId="18380BAB"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3EBBF6B0"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BF38C63"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95D929F"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5CEC3BC"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000000"/>
                <w:szCs w:val="22"/>
              </w:rPr>
              <w:t>Conhecimentos</w:t>
            </w:r>
          </w:p>
        </w:tc>
      </w:tr>
      <w:tr w:rsidR="00D810D4" w:rsidRPr="00D810D4" w14:paraId="24BA77D3" w14:textId="77777777" w:rsidTr="00E80C7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9246913" w14:textId="77777777" w:rsidR="00D810D4" w:rsidRPr="00D810D4" w:rsidRDefault="00D810D4" w:rsidP="00E80C7D">
            <w:pPr>
              <w:spacing w:after="160"/>
              <w:rPr>
                <w:rFonts w:asciiTheme="minorHAnsi" w:eastAsia="Times New Roman" w:hAnsiTheme="minorHAnsi" w:cstheme="minorHAnsi"/>
                <w:b/>
                <w:bCs/>
                <w:szCs w:val="22"/>
              </w:rPr>
            </w:pPr>
            <w:r w:rsidRPr="00D810D4">
              <w:rPr>
                <w:rFonts w:asciiTheme="minorHAnsi" w:eastAsia="Times New Roman" w:hAnsiTheme="minorHAnsi" w:cstheme="minorHAnsi"/>
                <w:b/>
                <w:bCs/>
                <w:szCs w:val="22"/>
              </w:rPr>
              <w:t>Capacidades Básicas</w:t>
            </w:r>
          </w:p>
          <w:p w14:paraId="44DFE275"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Reconhecer caraterísticas biofísico-químicas de produtos têxteis para classificá-los no Plano de Controle da Qualidade. </w:t>
            </w:r>
          </w:p>
          <w:p w14:paraId="5BFF7333"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Reconhecer os fundamentos tecnológicos dos processos de tecelagem para elaborar o plano de produção. </w:t>
            </w:r>
          </w:p>
          <w:p w14:paraId="71F35D6A"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lastRenderedPageBreak/>
              <w:t>Reconhecer caraterísticas biofísico-químicas de produtos têxteis para classificá-los no Plano de Produção.</w:t>
            </w:r>
          </w:p>
          <w:p w14:paraId="2053AF4F"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Reconhecer os fundamentos tecnológicos dos processos de tecelagem para elaborar o Plano de Controle da Qualidade. </w:t>
            </w:r>
          </w:p>
          <w:p w14:paraId="457930A8"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fluxogramas e organogramas para coordenação de equipes de trabalho. </w:t>
            </w:r>
          </w:p>
          <w:p w14:paraId="554C7765"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compreensão das informações da Ficha Técnica. </w:t>
            </w:r>
          </w:p>
          <w:p w14:paraId="718D39C7"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operacionalização dos planos de produção, de manutenção e de controle da qualidade. </w:t>
            </w:r>
          </w:p>
          <w:p w14:paraId="51EE6A33"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fluxogramas e organogramas para elaboração dos planos de produção, de manutenção e de controle da qualidade. </w:t>
            </w:r>
          </w:p>
          <w:p w14:paraId="426CF760"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avaliar os processos produtivos têxteis. </w:t>
            </w:r>
          </w:p>
          <w:p w14:paraId="695AF756"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na execução de atividades laboratoriais relacionadas ao processo produtivo têxtil. </w:t>
            </w:r>
          </w:p>
          <w:p w14:paraId="61CF99CC"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na pesquisa de alternativas de materiais, produtos e processos têxteis. </w:t>
            </w:r>
          </w:p>
          <w:p w14:paraId="744C151A"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projetar novos produtos e processos têxteis. </w:t>
            </w:r>
          </w:p>
          <w:p w14:paraId="25D2792A"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 xml:space="preserve">Interpretar organogramas e fluxogramas para viabilizar tecnicamente novos produtos e processos produtivos têxteis. </w:t>
            </w:r>
          </w:p>
          <w:p w14:paraId="167EF755" w14:textId="77777777" w:rsidR="00D810D4" w:rsidRPr="00D810D4" w:rsidRDefault="00D810D4" w:rsidP="00D371B1">
            <w:pPr>
              <w:pStyle w:val="PargrafodaLista"/>
              <w:numPr>
                <w:ilvl w:val="0"/>
                <w:numId w:val="47"/>
              </w:numPr>
              <w:spacing w:after="160"/>
              <w:rPr>
                <w:rFonts w:asciiTheme="minorHAnsi" w:eastAsia="Times New Roman" w:hAnsiTheme="minorHAnsi" w:cstheme="minorHAnsi"/>
                <w:b/>
                <w:bCs/>
                <w:szCs w:val="22"/>
              </w:rPr>
            </w:pPr>
            <w:r w:rsidRPr="00D810D4">
              <w:rPr>
                <w:rFonts w:asciiTheme="minorHAnsi" w:hAnsiTheme="minorHAnsi" w:cstheme="minorHAnsi"/>
                <w:szCs w:val="22"/>
              </w:rPr>
              <w:t>Interpretar organogramas e fluxogramas para implementar novos produtos e processos têxteis.</w:t>
            </w:r>
          </w:p>
        </w:tc>
        <w:tc>
          <w:tcPr>
            <w:tcW w:w="2879" w:type="dxa"/>
            <w:tcBorders>
              <w:top w:val="single" w:sz="4" w:space="0" w:color="000000"/>
              <w:left w:val="single" w:sz="4" w:space="0" w:color="000000"/>
              <w:right w:val="single" w:sz="4" w:space="0" w:color="000000"/>
            </w:tcBorders>
            <w:tcMar>
              <w:top w:w="210" w:type="dxa"/>
              <w:left w:w="50" w:type="dxa"/>
              <w:bottom w:w="30" w:type="dxa"/>
              <w:right w:w="50" w:type="dxa"/>
            </w:tcMar>
          </w:tcPr>
          <w:p w14:paraId="46CD9EF9"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lastRenderedPageBreak/>
              <w:t xml:space="preserve">1 Malharia </w:t>
            </w:r>
          </w:p>
          <w:p w14:paraId="3403B809"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1.1 Processos de obtenção de malha </w:t>
            </w:r>
          </w:p>
          <w:p w14:paraId="660DFFAE"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1.1.1 Trama Retilínea </w:t>
            </w:r>
            <w:proofErr w:type="spellStart"/>
            <w:r w:rsidRPr="00D810D4">
              <w:rPr>
                <w:rFonts w:asciiTheme="minorHAnsi" w:hAnsiTheme="minorHAnsi" w:cstheme="minorHAnsi"/>
                <w:szCs w:val="22"/>
              </w:rPr>
              <w:t>Monofrontura</w:t>
            </w:r>
            <w:proofErr w:type="spellEnd"/>
            <w:r w:rsidRPr="00D810D4">
              <w:rPr>
                <w:rFonts w:asciiTheme="minorHAnsi" w:hAnsiTheme="minorHAnsi" w:cstheme="minorHAnsi"/>
                <w:szCs w:val="22"/>
              </w:rPr>
              <w:t xml:space="preserve"> </w:t>
            </w:r>
          </w:p>
          <w:p w14:paraId="7C0D75ED"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lastRenderedPageBreak/>
              <w:t xml:space="preserve">1.1.2 Trama Retilínea </w:t>
            </w:r>
            <w:proofErr w:type="spellStart"/>
            <w:r w:rsidRPr="00D810D4">
              <w:rPr>
                <w:rFonts w:asciiTheme="minorHAnsi" w:hAnsiTheme="minorHAnsi" w:cstheme="minorHAnsi"/>
                <w:szCs w:val="22"/>
              </w:rPr>
              <w:t>DuplaFrontura</w:t>
            </w:r>
            <w:proofErr w:type="spellEnd"/>
            <w:r w:rsidRPr="00D810D4">
              <w:rPr>
                <w:rFonts w:asciiTheme="minorHAnsi" w:hAnsiTheme="minorHAnsi" w:cstheme="minorHAnsi"/>
                <w:szCs w:val="22"/>
              </w:rPr>
              <w:t xml:space="preserve"> </w:t>
            </w:r>
          </w:p>
          <w:p w14:paraId="50DA85CA"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1.1.3 Circular </w:t>
            </w:r>
            <w:proofErr w:type="spellStart"/>
            <w:r w:rsidRPr="00D810D4">
              <w:rPr>
                <w:rFonts w:asciiTheme="minorHAnsi" w:hAnsiTheme="minorHAnsi" w:cstheme="minorHAnsi"/>
                <w:szCs w:val="22"/>
              </w:rPr>
              <w:t>Monofrontura</w:t>
            </w:r>
            <w:proofErr w:type="spellEnd"/>
            <w:r w:rsidRPr="00D810D4">
              <w:rPr>
                <w:rFonts w:asciiTheme="minorHAnsi" w:hAnsiTheme="minorHAnsi" w:cstheme="minorHAnsi"/>
                <w:szCs w:val="22"/>
              </w:rPr>
              <w:t xml:space="preserve"> </w:t>
            </w:r>
          </w:p>
          <w:p w14:paraId="6CCF18D9"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1.1.4 Circular </w:t>
            </w:r>
            <w:proofErr w:type="spellStart"/>
            <w:r w:rsidRPr="00D810D4">
              <w:rPr>
                <w:rFonts w:asciiTheme="minorHAnsi" w:hAnsiTheme="minorHAnsi" w:cstheme="minorHAnsi"/>
                <w:szCs w:val="22"/>
              </w:rPr>
              <w:t>Duplafrontura</w:t>
            </w:r>
            <w:proofErr w:type="spellEnd"/>
            <w:r w:rsidRPr="00D810D4">
              <w:rPr>
                <w:rFonts w:asciiTheme="minorHAnsi" w:hAnsiTheme="minorHAnsi" w:cstheme="minorHAnsi"/>
                <w:szCs w:val="22"/>
              </w:rPr>
              <w:t xml:space="preserve"> </w:t>
            </w:r>
          </w:p>
          <w:p w14:paraId="76514354"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1.1.5 Urdume Urdimento </w:t>
            </w:r>
          </w:p>
          <w:p w14:paraId="1FAC2CCD"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1.1.6 Urdume </w:t>
            </w:r>
            <w:proofErr w:type="spellStart"/>
            <w:r w:rsidRPr="00D810D4">
              <w:rPr>
                <w:rFonts w:asciiTheme="minorHAnsi" w:hAnsiTheme="minorHAnsi" w:cstheme="minorHAnsi"/>
                <w:szCs w:val="22"/>
              </w:rPr>
              <w:t>Ketten</w:t>
            </w:r>
            <w:proofErr w:type="spellEnd"/>
            <w:r w:rsidRPr="00D810D4">
              <w:rPr>
                <w:rFonts w:asciiTheme="minorHAnsi" w:hAnsiTheme="minorHAnsi" w:cstheme="minorHAnsi"/>
                <w:szCs w:val="22"/>
              </w:rPr>
              <w:t xml:space="preserve"> </w:t>
            </w:r>
          </w:p>
          <w:p w14:paraId="66F32C3F" w14:textId="2690E4F4"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1.1.7 Urdume </w:t>
            </w:r>
            <w:proofErr w:type="spellStart"/>
            <w:r w:rsidRPr="00D810D4">
              <w:rPr>
                <w:rFonts w:asciiTheme="minorHAnsi" w:hAnsiTheme="minorHAnsi" w:cstheme="minorHAnsi"/>
                <w:szCs w:val="22"/>
              </w:rPr>
              <w:t>Raschel</w:t>
            </w:r>
            <w:proofErr w:type="spellEnd"/>
          </w:p>
          <w:p w14:paraId="3A0DCC41"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 Padronagem Básica dos Tecidos de Malha </w:t>
            </w:r>
          </w:p>
          <w:p w14:paraId="41B04308"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1.2.1 Trama Meia malha </w:t>
            </w:r>
          </w:p>
          <w:p w14:paraId="392EEDCE"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1.2.2 Trama </w:t>
            </w:r>
            <w:proofErr w:type="spellStart"/>
            <w:r w:rsidRPr="00D810D4">
              <w:rPr>
                <w:rFonts w:asciiTheme="minorHAnsi" w:hAnsiTheme="minorHAnsi" w:cstheme="minorHAnsi"/>
                <w:szCs w:val="22"/>
              </w:rPr>
              <w:t>Rib</w:t>
            </w:r>
            <w:proofErr w:type="spellEnd"/>
            <w:r w:rsidRPr="00D810D4">
              <w:rPr>
                <w:rFonts w:asciiTheme="minorHAnsi" w:hAnsiTheme="minorHAnsi" w:cstheme="minorHAnsi"/>
                <w:szCs w:val="22"/>
              </w:rPr>
              <w:t xml:space="preserve"> </w:t>
            </w:r>
          </w:p>
          <w:p w14:paraId="5634FF7E"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1.2.3 Trama Jersey simples </w:t>
            </w:r>
          </w:p>
          <w:p w14:paraId="3C499ED6"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1.2.4 Trama Jersey duplo </w:t>
            </w:r>
          </w:p>
          <w:p w14:paraId="37566C77"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1.2.5 Trama Moletom </w:t>
            </w:r>
          </w:p>
          <w:p w14:paraId="56337551"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1.2.6 Trama Listrados </w:t>
            </w:r>
          </w:p>
          <w:p w14:paraId="34D535C5"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1.2.7 Trama </w:t>
            </w:r>
            <w:proofErr w:type="spellStart"/>
            <w:r w:rsidRPr="00D810D4">
              <w:rPr>
                <w:rFonts w:asciiTheme="minorHAnsi" w:hAnsiTheme="minorHAnsi" w:cstheme="minorHAnsi"/>
                <w:szCs w:val="22"/>
              </w:rPr>
              <w:t>Jacquard</w:t>
            </w:r>
            <w:proofErr w:type="spellEnd"/>
            <w:r w:rsidRPr="00D810D4">
              <w:rPr>
                <w:rFonts w:asciiTheme="minorHAnsi" w:hAnsiTheme="minorHAnsi" w:cstheme="minorHAnsi"/>
                <w:szCs w:val="22"/>
              </w:rPr>
              <w:t xml:space="preserve"> </w:t>
            </w:r>
          </w:p>
          <w:p w14:paraId="1FA90691" w14:textId="326DAEBC"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1.2.8 Urdume </w:t>
            </w:r>
            <w:proofErr w:type="spellStart"/>
            <w:r w:rsidRPr="00D810D4">
              <w:rPr>
                <w:rFonts w:asciiTheme="minorHAnsi" w:hAnsiTheme="minorHAnsi" w:cstheme="minorHAnsi"/>
                <w:szCs w:val="22"/>
              </w:rPr>
              <w:t>Tricot</w:t>
            </w:r>
            <w:proofErr w:type="spellEnd"/>
            <w:r w:rsidRPr="00D810D4">
              <w:rPr>
                <w:rFonts w:asciiTheme="minorHAnsi" w:hAnsiTheme="minorHAnsi" w:cstheme="minorHAnsi"/>
                <w:szCs w:val="22"/>
              </w:rPr>
              <w:t xml:space="preserve"> </w:t>
            </w:r>
          </w:p>
          <w:p w14:paraId="2E6272A6"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1.2.9 Urdume </w:t>
            </w:r>
            <w:proofErr w:type="spellStart"/>
            <w:r w:rsidRPr="00D810D4">
              <w:rPr>
                <w:rFonts w:asciiTheme="minorHAnsi" w:hAnsiTheme="minorHAnsi" w:cstheme="minorHAnsi"/>
                <w:szCs w:val="22"/>
              </w:rPr>
              <w:t>Franse</w:t>
            </w:r>
            <w:proofErr w:type="spellEnd"/>
            <w:r w:rsidRPr="00D810D4">
              <w:rPr>
                <w:rFonts w:asciiTheme="minorHAnsi" w:hAnsiTheme="minorHAnsi" w:cstheme="minorHAnsi"/>
                <w:szCs w:val="22"/>
              </w:rPr>
              <w:t xml:space="preserve"> </w:t>
            </w:r>
          </w:p>
          <w:p w14:paraId="3814F9E9"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1.2.10 Urdume </w:t>
            </w:r>
            <w:proofErr w:type="spellStart"/>
            <w:r w:rsidRPr="00D810D4">
              <w:rPr>
                <w:rFonts w:asciiTheme="minorHAnsi" w:hAnsiTheme="minorHAnsi" w:cstheme="minorHAnsi"/>
                <w:szCs w:val="22"/>
              </w:rPr>
              <w:t>Tuch</w:t>
            </w:r>
            <w:proofErr w:type="spellEnd"/>
            <w:r w:rsidRPr="00D810D4">
              <w:rPr>
                <w:rFonts w:asciiTheme="minorHAnsi" w:hAnsiTheme="minorHAnsi" w:cstheme="minorHAnsi"/>
                <w:szCs w:val="22"/>
              </w:rPr>
              <w:t xml:space="preserve"> </w:t>
            </w:r>
          </w:p>
          <w:p w14:paraId="59CD8A89"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1.2.11 Urdume </w:t>
            </w:r>
            <w:proofErr w:type="spellStart"/>
            <w:r w:rsidRPr="00D810D4">
              <w:rPr>
                <w:rFonts w:asciiTheme="minorHAnsi" w:hAnsiTheme="minorHAnsi" w:cstheme="minorHAnsi"/>
                <w:szCs w:val="22"/>
              </w:rPr>
              <w:t>Satim</w:t>
            </w:r>
            <w:proofErr w:type="spellEnd"/>
            <w:r w:rsidRPr="00D810D4">
              <w:rPr>
                <w:rFonts w:asciiTheme="minorHAnsi" w:hAnsiTheme="minorHAnsi" w:cstheme="minorHAnsi"/>
                <w:szCs w:val="22"/>
              </w:rPr>
              <w:t xml:space="preserve"> </w:t>
            </w:r>
          </w:p>
          <w:p w14:paraId="509BA26A"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1.2.12 Urdume Renda </w:t>
            </w:r>
          </w:p>
          <w:p w14:paraId="25E9A0AC" w14:textId="0EC5AD72"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1.2.13 Urdume </w:t>
            </w:r>
            <w:proofErr w:type="spellStart"/>
            <w:r w:rsidRPr="00D810D4">
              <w:rPr>
                <w:rFonts w:asciiTheme="minorHAnsi" w:hAnsiTheme="minorHAnsi" w:cstheme="minorHAnsi"/>
                <w:szCs w:val="22"/>
              </w:rPr>
              <w:t>Jacquard</w:t>
            </w:r>
            <w:proofErr w:type="spellEnd"/>
            <w:r w:rsidRPr="00D810D4">
              <w:rPr>
                <w:rFonts w:asciiTheme="minorHAnsi" w:hAnsiTheme="minorHAnsi" w:cstheme="minorHAnsi"/>
                <w:szCs w:val="22"/>
              </w:rPr>
              <w:t xml:space="preserve"> </w:t>
            </w:r>
          </w:p>
          <w:p w14:paraId="2135D19F" w14:textId="28B7955C"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1.3 Tecidos de malha </w:t>
            </w:r>
          </w:p>
          <w:p w14:paraId="4794E220" w14:textId="77777777" w:rsidR="00D810D4" w:rsidRPr="00D810D4" w:rsidRDefault="00D810D4" w:rsidP="00D810D4">
            <w:pPr>
              <w:spacing w:after="120"/>
              <w:rPr>
                <w:rFonts w:asciiTheme="minorHAnsi" w:hAnsiTheme="minorHAnsi" w:cstheme="minorHAnsi"/>
                <w:szCs w:val="22"/>
              </w:rPr>
            </w:pPr>
            <w:r w:rsidRPr="00D810D4">
              <w:rPr>
                <w:rFonts w:asciiTheme="minorHAnsi" w:hAnsiTheme="minorHAnsi" w:cstheme="minorHAnsi"/>
                <w:szCs w:val="22"/>
              </w:rPr>
              <w:t xml:space="preserve">1.3.1 Características </w:t>
            </w:r>
          </w:p>
          <w:p w14:paraId="43D6DBC9" w14:textId="7DB29897" w:rsidR="00D810D4" w:rsidRPr="00D810D4" w:rsidRDefault="00D810D4" w:rsidP="00D810D4">
            <w:pPr>
              <w:spacing w:after="120"/>
              <w:rPr>
                <w:rFonts w:asciiTheme="minorHAnsi" w:hAnsiTheme="minorHAnsi" w:cstheme="minorHAnsi"/>
                <w:color w:val="000000"/>
                <w:szCs w:val="22"/>
              </w:rPr>
            </w:pPr>
            <w:r w:rsidRPr="00D810D4">
              <w:rPr>
                <w:rFonts w:asciiTheme="minorHAnsi" w:hAnsiTheme="minorHAnsi" w:cstheme="minorHAnsi"/>
                <w:szCs w:val="22"/>
              </w:rPr>
              <w:t>1.4 Formação do tecido de malha</w:t>
            </w:r>
          </w:p>
        </w:tc>
      </w:tr>
      <w:tr w:rsidR="00D810D4" w:rsidRPr="00D810D4" w14:paraId="5CDE2001"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093B046" w14:textId="77777777" w:rsidR="00D810D4" w:rsidRPr="00D810D4" w:rsidRDefault="00D810D4" w:rsidP="00E80C7D">
            <w:pPr>
              <w:spacing w:after="160"/>
              <w:rPr>
                <w:rFonts w:asciiTheme="minorHAnsi" w:eastAsia="Times New Roman" w:hAnsiTheme="minorHAnsi" w:cstheme="minorHAnsi"/>
                <w:szCs w:val="22"/>
              </w:rPr>
            </w:pPr>
            <w:r w:rsidRPr="00D810D4">
              <w:rPr>
                <w:rFonts w:asciiTheme="minorHAnsi" w:hAnsiTheme="minorHAnsi" w:cstheme="minorHAnsi"/>
                <w:b/>
                <w:color w:val="FFFFFF"/>
                <w:szCs w:val="22"/>
              </w:rPr>
              <w:lastRenderedPageBreak/>
              <w:t>AMBIENTES PEDAGÓGICOS, COM RELAÇÃO DE EQUIPAMENTOS, MÁQUINAS, FERRAMENTAS, INSTRUMENTOS E MATERIAIS</w:t>
            </w:r>
          </w:p>
        </w:tc>
      </w:tr>
      <w:tr w:rsidR="00D810D4" w:rsidRPr="00D810D4" w14:paraId="1B945D5D"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07EB781" w14:textId="77777777" w:rsidR="00D810D4" w:rsidRPr="00D810D4" w:rsidRDefault="00D810D4" w:rsidP="00E80C7D">
            <w:pPr>
              <w:spacing w:after="160"/>
              <w:rPr>
                <w:rFonts w:asciiTheme="minorHAnsi" w:eastAsia="Times New Roman" w:hAnsiTheme="minorHAnsi" w:cstheme="minorHAnsi"/>
                <w:b/>
                <w:szCs w:val="22"/>
              </w:rPr>
            </w:pPr>
            <w:r w:rsidRPr="00D810D4">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852B458" w14:textId="77777777" w:rsidR="00D810D4" w:rsidRPr="00D810D4" w:rsidRDefault="00D810D4"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Sala de aula </w:t>
            </w:r>
          </w:p>
          <w:p w14:paraId="07DD5DB4" w14:textId="77777777" w:rsidR="00D810D4" w:rsidRPr="00D810D4" w:rsidRDefault="00D810D4"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Biblioteca </w:t>
            </w:r>
          </w:p>
          <w:p w14:paraId="52606BAD" w14:textId="77777777" w:rsidR="00D810D4" w:rsidRPr="00D810D4" w:rsidRDefault="00D810D4"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lastRenderedPageBreak/>
              <w:t xml:space="preserve">Laboratório de informática </w:t>
            </w:r>
          </w:p>
          <w:p w14:paraId="580FA8E8" w14:textId="56E845FD" w:rsidR="00D810D4" w:rsidRPr="00D810D4" w:rsidRDefault="00D810D4"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Oficina de malharia</w:t>
            </w:r>
          </w:p>
          <w:p w14:paraId="6BCFBD0C" w14:textId="77777777" w:rsidR="00D810D4" w:rsidRPr="00D810D4" w:rsidRDefault="00D810D4" w:rsidP="00D371B1">
            <w:pPr>
              <w:numPr>
                <w:ilvl w:val="0"/>
                <w:numId w:val="22"/>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Laboratório de ensaios têxteis físico-químicos</w:t>
            </w:r>
          </w:p>
        </w:tc>
      </w:tr>
      <w:tr w:rsidR="00D810D4" w:rsidRPr="00D810D4" w14:paraId="00F04C58"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5CE70C2" w14:textId="77777777" w:rsidR="00D810D4" w:rsidRPr="00D810D4" w:rsidRDefault="00D810D4" w:rsidP="00E80C7D">
            <w:pPr>
              <w:spacing w:after="160"/>
              <w:rPr>
                <w:rFonts w:asciiTheme="minorHAnsi" w:eastAsia="Times New Roman" w:hAnsiTheme="minorHAnsi" w:cstheme="minorHAnsi"/>
                <w:b/>
                <w:szCs w:val="22"/>
              </w:rPr>
            </w:pPr>
            <w:r w:rsidRPr="00D810D4">
              <w:rPr>
                <w:rFonts w:asciiTheme="minorHAnsi" w:hAnsiTheme="minorHAnsi" w:cstheme="minorHAnsi"/>
                <w:b/>
                <w:szCs w:val="22"/>
              </w:rPr>
              <w:lastRenderedPageBreak/>
              <w:t>Máquinas, 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63C0CDC" w14:textId="77777777"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Equipamentos laboratoriais para ensaios de controle da qualidade. </w:t>
            </w:r>
          </w:p>
          <w:p w14:paraId="363DDEDB" w14:textId="2C1392DA"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de preparação para tecelagem. </w:t>
            </w:r>
          </w:p>
          <w:p w14:paraId="525AEF2A" w14:textId="384F2003"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de sistemas de utilidades (caldeiras, </w:t>
            </w:r>
            <w:proofErr w:type="gramStart"/>
            <w:r w:rsidRPr="00D810D4">
              <w:rPr>
                <w:rFonts w:asciiTheme="minorHAnsi" w:hAnsiTheme="minorHAnsi" w:cstheme="minorHAnsi"/>
                <w:szCs w:val="22"/>
              </w:rPr>
              <w:t>compressores, etc.</w:t>
            </w:r>
            <w:proofErr w:type="gramEnd"/>
            <w:r w:rsidRPr="00D810D4">
              <w:rPr>
                <w:rFonts w:asciiTheme="minorHAnsi" w:hAnsiTheme="minorHAnsi" w:cstheme="minorHAnsi"/>
                <w:szCs w:val="22"/>
              </w:rPr>
              <w:t xml:space="preserve">) </w:t>
            </w:r>
          </w:p>
          <w:p w14:paraId="2840BFB6" w14:textId="675E0B88"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para acabamentos especiais. </w:t>
            </w:r>
          </w:p>
          <w:p w14:paraId="65056CA2" w14:textId="3175CDD6"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utilizados na fabricação de </w:t>
            </w:r>
            <w:proofErr w:type="spellStart"/>
            <w:r w:rsidRPr="00D810D4">
              <w:rPr>
                <w:rFonts w:asciiTheme="minorHAnsi" w:hAnsiTheme="minorHAnsi" w:cstheme="minorHAnsi"/>
                <w:szCs w:val="22"/>
              </w:rPr>
              <w:t>nãotecidos</w:t>
            </w:r>
            <w:proofErr w:type="spellEnd"/>
            <w:r w:rsidRPr="00D810D4">
              <w:rPr>
                <w:rFonts w:asciiTheme="minorHAnsi" w:hAnsiTheme="minorHAnsi" w:cstheme="minorHAnsi"/>
                <w:szCs w:val="22"/>
              </w:rPr>
              <w:t xml:space="preserve">. </w:t>
            </w:r>
          </w:p>
          <w:p w14:paraId="1358BC78" w14:textId="4E42F06E"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Teares para obtenção de tecidos de malha.  </w:t>
            </w:r>
          </w:p>
          <w:p w14:paraId="61983601" w14:textId="297BF452"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Máquinas e equipamentos para revisão de tecidos em estado cru e acabados. </w:t>
            </w:r>
          </w:p>
          <w:p w14:paraId="296728F5" w14:textId="3D273B88"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Instrumentos e utensílios de laboratório químico. </w:t>
            </w:r>
          </w:p>
          <w:p w14:paraId="5876FAC3" w14:textId="6612EFDD"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Equipamentos de metrologia. </w:t>
            </w:r>
          </w:p>
          <w:p w14:paraId="0CBE1A5E" w14:textId="427FE746"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 xml:space="preserve">Equipamentos associados informática (computadores, impressoras, plotter, </w:t>
            </w:r>
            <w:proofErr w:type="gramStart"/>
            <w:r w:rsidRPr="00D810D4">
              <w:rPr>
                <w:rFonts w:asciiTheme="minorHAnsi" w:hAnsiTheme="minorHAnsi" w:cstheme="minorHAnsi"/>
                <w:szCs w:val="22"/>
              </w:rPr>
              <w:t>Scanner, etc.</w:t>
            </w:r>
            <w:proofErr w:type="gramEnd"/>
            <w:r w:rsidRPr="00D810D4">
              <w:rPr>
                <w:rFonts w:asciiTheme="minorHAnsi" w:hAnsiTheme="minorHAnsi" w:cstheme="minorHAnsi"/>
                <w:szCs w:val="22"/>
              </w:rPr>
              <w:t xml:space="preserve">) </w:t>
            </w:r>
          </w:p>
          <w:p w14:paraId="43B7E59B" w14:textId="6622A65B" w:rsidR="00D810D4" w:rsidRPr="00D810D4" w:rsidRDefault="00D810D4" w:rsidP="00D371B1">
            <w:pPr>
              <w:numPr>
                <w:ilvl w:val="0"/>
                <w:numId w:val="23"/>
              </w:numPr>
              <w:spacing w:after="160"/>
              <w:rPr>
                <w:rFonts w:asciiTheme="minorHAnsi" w:eastAsia="Noto Sans Symbols" w:hAnsiTheme="minorHAnsi" w:cstheme="minorHAnsi"/>
                <w:color w:val="000000"/>
                <w:szCs w:val="22"/>
              </w:rPr>
            </w:pPr>
            <w:r w:rsidRPr="00D810D4">
              <w:rPr>
                <w:rFonts w:asciiTheme="minorHAnsi" w:hAnsiTheme="minorHAnsi" w:cstheme="minorHAnsi"/>
                <w:szCs w:val="22"/>
              </w:rPr>
              <w:t>Teares para obtenção de tecido plano.</w:t>
            </w:r>
          </w:p>
        </w:tc>
      </w:tr>
    </w:tbl>
    <w:p w14:paraId="10F518F8" w14:textId="77777777" w:rsidR="00D810D4" w:rsidRDefault="00D810D4"/>
    <w:p w14:paraId="68B141F5" w14:textId="77777777" w:rsidR="00C41CD9" w:rsidRDefault="00C41CD9"/>
    <w:p w14:paraId="733C4A03" w14:textId="77777777" w:rsidR="00C41CD9" w:rsidRDefault="00C41CD9"/>
    <w:p w14:paraId="6AF05883" w14:textId="6F50C008" w:rsidR="00C41CD9" w:rsidRDefault="00C41CD9"/>
    <w:p w14:paraId="07E3EB65" w14:textId="4DCA382A" w:rsidR="00D810D4" w:rsidRDefault="00D810D4"/>
    <w:p w14:paraId="61D97F1E" w14:textId="6FEE9642" w:rsidR="00D810D4" w:rsidRDefault="00D810D4"/>
    <w:p w14:paraId="2F07658D" w14:textId="49CFAA90" w:rsidR="00D810D4" w:rsidRDefault="00D810D4"/>
    <w:p w14:paraId="3ECF3612" w14:textId="2E5A2FA0" w:rsidR="00D810D4" w:rsidRDefault="00D810D4"/>
    <w:p w14:paraId="54E1D3DB" w14:textId="76896461" w:rsidR="00D810D4" w:rsidRDefault="00D810D4"/>
    <w:p w14:paraId="0FDCC5B1" w14:textId="2398D2DF" w:rsidR="00D810D4" w:rsidRDefault="00D810D4"/>
    <w:p w14:paraId="38DE7800" w14:textId="49AE5A50" w:rsidR="00D810D4" w:rsidRDefault="00D810D4"/>
    <w:p w14:paraId="40CB7F63" w14:textId="59E2C803" w:rsidR="00D810D4" w:rsidRDefault="00D810D4"/>
    <w:p w14:paraId="6C200D21" w14:textId="24A4965D" w:rsidR="00D810D4" w:rsidRDefault="00D810D4"/>
    <w:p w14:paraId="59292C80" w14:textId="1B9D059E" w:rsidR="00D810D4" w:rsidRDefault="00D810D4"/>
    <w:p w14:paraId="71ED2D13" w14:textId="32E73853" w:rsidR="00D810D4" w:rsidRDefault="00D810D4"/>
    <w:p w14:paraId="6B689CE5" w14:textId="2757E7BE" w:rsidR="00D810D4" w:rsidRDefault="00D810D4"/>
    <w:p w14:paraId="726222E3" w14:textId="39E14784" w:rsidR="00D810D4" w:rsidRDefault="00D810D4"/>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D810D4" w:rsidRPr="00E65CD7" w14:paraId="695796C7"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2BE4B32"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FFFFFF"/>
                <w:szCs w:val="22"/>
              </w:rPr>
              <w:t>Módulo: Introdutório</w:t>
            </w:r>
          </w:p>
        </w:tc>
      </w:tr>
      <w:tr w:rsidR="00D810D4" w:rsidRPr="00E65CD7" w14:paraId="1A019BFD"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040336C"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000000"/>
                <w:szCs w:val="22"/>
              </w:rPr>
              <w:t xml:space="preserve">Perfil Profissional: </w:t>
            </w:r>
            <w:r w:rsidRPr="00E65CD7">
              <w:rPr>
                <w:rFonts w:asciiTheme="minorHAnsi" w:hAnsiTheme="minorHAnsi" w:cstheme="minorHAnsi"/>
                <w:szCs w:val="22"/>
              </w:rPr>
              <w:t>TÉCNICO EM TÊXTIL</w:t>
            </w:r>
          </w:p>
        </w:tc>
      </w:tr>
      <w:tr w:rsidR="00D810D4" w:rsidRPr="00E65CD7" w14:paraId="43557768"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ACA0603" w14:textId="71DE5DF1"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000000"/>
                <w:szCs w:val="22"/>
              </w:rPr>
              <w:t xml:space="preserve">Unidade Curricular: </w:t>
            </w:r>
            <w:r w:rsidRPr="00E65CD7">
              <w:rPr>
                <w:rFonts w:asciiTheme="minorHAnsi" w:hAnsiTheme="minorHAnsi" w:cstheme="minorHAnsi"/>
                <w:szCs w:val="22"/>
              </w:rPr>
              <w:t>Fundamentos da Tecnologia de Beneficiamento</w:t>
            </w:r>
          </w:p>
        </w:tc>
      </w:tr>
      <w:tr w:rsidR="00D810D4" w:rsidRPr="00E65CD7" w14:paraId="6E5856E1"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0D2B436"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000000"/>
                <w:szCs w:val="22"/>
              </w:rPr>
              <w:t xml:space="preserve">Carga Horária: </w:t>
            </w:r>
            <w:r w:rsidRPr="00E65CD7">
              <w:rPr>
                <w:rFonts w:asciiTheme="minorHAnsi" w:hAnsiTheme="minorHAnsi" w:cstheme="minorHAnsi"/>
                <w:bCs/>
                <w:color w:val="000000"/>
                <w:szCs w:val="22"/>
              </w:rPr>
              <w:t>30h</w:t>
            </w:r>
          </w:p>
        </w:tc>
      </w:tr>
      <w:tr w:rsidR="00D810D4" w:rsidRPr="00E65CD7" w14:paraId="02D68AFB"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09D8B8"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000000"/>
                <w:szCs w:val="22"/>
              </w:rPr>
              <w:t>Função</w:t>
            </w:r>
          </w:p>
          <w:p w14:paraId="6ACBE2BB" w14:textId="77777777" w:rsidR="00D810D4" w:rsidRPr="00E65CD7" w:rsidRDefault="00D810D4" w:rsidP="00D371B1">
            <w:pPr>
              <w:numPr>
                <w:ilvl w:val="0"/>
                <w:numId w:val="28"/>
              </w:numPr>
              <w:spacing w:after="160"/>
              <w:jc w:val="both"/>
              <w:rPr>
                <w:rFonts w:asciiTheme="minorHAnsi" w:eastAsia="Noto Sans Symbols" w:hAnsiTheme="minorHAnsi" w:cstheme="minorHAnsi"/>
                <w:color w:val="000000"/>
                <w:szCs w:val="22"/>
              </w:rPr>
            </w:pPr>
            <w:r w:rsidRPr="00E65CD7">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2AC6229C" w14:textId="77777777" w:rsidR="00D810D4" w:rsidRPr="00E65CD7" w:rsidRDefault="00D810D4" w:rsidP="00D371B1">
            <w:pPr>
              <w:numPr>
                <w:ilvl w:val="0"/>
                <w:numId w:val="28"/>
              </w:numPr>
              <w:spacing w:after="160"/>
              <w:jc w:val="both"/>
              <w:rPr>
                <w:rFonts w:asciiTheme="minorHAnsi" w:eastAsia="Noto Sans Symbols" w:hAnsiTheme="minorHAnsi" w:cstheme="minorHAnsi"/>
                <w:color w:val="000000"/>
                <w:szCs w:val="22"/>
              </w:rPr>
            </w:pPr>
            <w:r w:rsidRPr="00E65CD7">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0E2A8C1F" w14:textId="77777777" w:rsidR="00D810D4" w:rsidRPr="00E65CD7" w:rsidRDefault="00D810D4" w:rsidP="00D371B1">
            <w:pPr>
              <w:numPr>
                <w:ilvl w:val="0"/>
                <w:numId w:val="28"/>
              </w:numPr>
              <w:spacing w:after="160"/>
              <w:jc w:val="both"/>
              <w:rPr>
                <w:rFonts w:asciiTheme="minorHAnsi" w:eastAsia="Noto Sans Symbols" w:hAnsiTheme="minorHAnsi" w:cstheme="minorHAnsi"/>
                <w:color w:val="000000"/>
                <w:szCs w:val="22"/>
              </w:rPr>
            </w:pPr>
            <w:r w:rsidRPr="00E65CD7">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114E45C0" w14:textId="77777777" w:rsidR="00D810D4" w:rsidRPr="00E65CD7" w:rsidRDefault="00D810D4" w:rsidP="00D371B1">
            <w:pPr>
              <w:numPr>
                <w:ilvl w:val="0"/>
                <w:numId w:val="28"/>
              </w:numPr>
              <w:spacing w:after="160"/>
              <w:jc w:val="both"/>
              <w:rPr>
                <w:rFonts w:asciiTheme="minorHAnsi" w:eastAsia="Noto Sans Symbols" w:hAnsiTheme="minorHAnsi" w:cstheme="minorHAnsi"/>
                <w:color w:val="000000"/>
                <w:szCs w:val="22"/>
              </w:rPr>
            </w:pPr>
            <w:r w:rsidRPr="00E65CD7">
              <w:rPr>
                <w:rFonts w:asciiTheme="minorHAnsi" w:hAnsiTheme="minorHAnsi" w:cstheme="minorHAnsi"/>
                <w:szCs w:val="22"/>
              </w:rPr>
              <w:t xml:space="preserve">F.4: Desenvolver novos produtos e ou processos têxteis, seguindo normas e procedimentos de qualidade, de sustentabilidade, de saúde e segurança do </w:t>
            </w:r>
            <w:proofErr w:type="gramStart"/>
            <w:r w:rsidRPr="00E65CD7">
              <w:rPr>
                <w:rFonts w:asciiTheme="minorHAnsi" w:hAnsiTheme="minorHAnsi" w:cstheme="minorHAnsi"/>
                <w:szCs w:val="22"/>
              </w:rPr>
              <w:t>trabalho..</w:t>
            </w:r>
            <w:proofErr w:type="gramEnd"/>
          </w:p>
        </w:tc>
      </w:tr>
      <w:tr w:rsidR="00D810D4" w:rsidRPr="00E65CD7" w14:paraId="065A0953"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9E6372" w14:textId="1C09C731" w:rsidR="00D810D4" w:rsidRPr="00E65CD7" w:rsidRDefault="00D810D4" w:rsidP="00E80C7D">
            <w:pPr>
              <w:spacing w:after="160"/>
              <w:jc w:val="both"/>
              <w:rPr>
                <w:rFonts w:asciiTheme="minorHAnsi" w:eastAsia="Times New Roman" w:hAnsiTheme="minorHAnsi" w:cstheme="minorHAnsi"/>
                <w:szCs w:val="22"/>
              </w:rPr>
            </w:pPr>
            <w:r w:rsidRPr="00E65CD7">
              <w:rPr>
                <w:rFonts w:asciiTheme="minorHAnsi" w:hAnsiTheme="minorHAnsi" w:cstheme="minorHAnsi"/>
                <w:b/>
                <w:color w:val="000000"/>
                <w:szCs w:val="22"/>
              </w:rPr>
              <w:t>Objetivo Geral:</w:t>
            </w:r>
            <w:r w:rsidRPr="00E65CD7">
              <w:rPr>
                <w:rFonts w:asciiTheme="minorHAnsi" w:hAnsiTheme="minorHAnsi" w:cstheme="minorHAnsi"/>
                <w:szCs w:val="22"/>
              </w:rPr>
              <w:t xml:space="preserve"> Desenvolver as capacidades básicas referentes aos processos produtivos de beneficiamento da área têxtil, seguindo normas e procedimentos de qualidade, de sustentabilidade, de saúde e segurança do trabalho.</w:t>
            </w:r>
          </w:p>
        </w:tc>
      </w:tr>
      <w:tr w:rsidR="00D810D4" w:rsidRPr="00E65CD7" w14:paraId="5D136009"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72477C3"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FFFFFF"/>
                <w:szCs w:val="22"/>
              </w:rPr>
              <w:t>Conteúdos Formativos</w:t>
            </w:r>
          </w:p>
        </w:tc>
      </w:tr>
      <w:tr w:rsidR="00D810D4" w:rsidRPr="00E65CD7" w14:paraId="7968AF2A"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B581E33"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E8B57B5"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2B071AE"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605D929"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000000"/>
                <w:szCs w:val="22"/>
              </w:rPr>
              <w:t>Conhecimentos</w:t>
            </w:r>
          </w:p>
        </w:tc>
      </w:tr>
      <w:tr w:rsidR="00D810D4" w:rsidRPr="00E65CD7" w14:paraId="3C7DE1F9" w14:textId="77777777" w:rsidTr="00E80C7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014E414" w14:textId="77777777" w:rsidR="00D810D4" w:rsidRPr="00E65CD7" w:rsidRDefault="00D810D4" w:rsidP="00E80C7D">
            <w:pPr>
              <w:spacing w:after="160"/>
              <w:rPr>
                <w:rFonts w:asciiTheme="minorHAnsi" w:eastAsia="Times New Roman" w:hAnsiTheme="minorHAnsi" w:cstheme="minorHAnsi"/>
                <w:b/>
                <w:bCs/>
                <w:szCs w:val="22"/>
              </w:rPr>
            </w:pPr>
            <w:r w:rsidRPr="00E65CD7">
              <w:rPr>
                <w:rFonts w:asciiTheme="minorHAnsi" w:eastAsia="Times New Roman" w:hAnsiTheme="minorHAnsi" w:cstheme="minorHAnsi"/>
                <w:b/>
                <w:bCs/>
                <w:szCs w:val="22"/>
              </w:rPr>
              <w:t>Capacidades Básicas</w:t>
            </w:r>
          </w:p>
          <w:p w14:paraId="7C7EBCFC"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Reconhecer caraterísticas biofísico-químicas de produtos têxteis para classificá-los no Plano de Controle da Qualidade. </w:t>
            </w:r>
          </w:p>
          <w:p w14:paraId="25251B11"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Reconhecer os fundamentos tecnológicos dos processos de tecelagem para elaborar o plano de produção. </w:t>
            </w:r>
          </w:p>
          <w:p w14:paraId="1B8C170C"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lastRenderedPageBreak/>
              <w:t>Reconhecer caraterísticas biofísico-químicas de produtos têxteis para classificá-los no Plano de Produção.</w:t>
            </w:r>
          </w:p>
          <w:p w14:paraId="685CDFDA"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Reconhecer os fundamentos tecnológicos dos processos de tecelagem para elaborar o Plano de Controle da Qualidade. </w:t>
            </w:r>
          </w:p>
          <w:p w14:paraId="4E04ACC0"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Interpretar fluxogramas e organogramas para coordenação de equipes de trabalho. </w:t>
            </w:r>
          </w:p>
          <w:p w14:paraId="24641393"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Interpretar organogramas e fluxogramas para compreensão das informações da Ficha Técnica. </w:t>
            </w:r>
          </w:p>
          <w:p w14:paraId="2E4FAF5E"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Interpretar organogramas e fluxogramas para operacionalização dos planos de produção, de manutenção e de controle da qualidade. </w:t>
            </w:r>
          </w:p>
          <w:p w14:paraId="42076F22"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Interpretar fluxogramas e organogramas para elaboração dos planos de produção, de manutenção e de controle da qualidade. </w:t>
            </w:r>
          </w:p>
          <w:p w14:paraId="323F37DB"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Interpretar organogramas e fluxogramas para avaliar os processos produtivos têxteis. </w:t>
            </w:r>
          </w:p>
          <w:p w14:paraId="3E4E917E"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Interpretar organogramas e fluxogramas na execução de atividades laboratoriais relacionadas ao processo produtivo têxtil. </w:t>
            </w:r>
          </w:p>
          <w:p w14:paraId="67306CCE"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Interpretar organogramas e fluxogramas na pesquisa de alternativas de materiais, produtos e processos têxteis. </w:t>
            </w:r>
          </w:p>
          <w:p w14:paraId="47CB1977"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Interpretar organogramas e fluxogramas para projetar novos produtos e processos têxteis. </w:t>
            </w:r>
          </w:p>
          <w:p w14:paraId="559CC305"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 xml:space="preserve">Interpretar organogramas e fluxogramas para viabilizar tecnicamente novos produtos e processos produtivos têxteis. </w:t>
            </w:r>
          </w:p>
          <w:p w14:paraId="79F27A05" w14:textId="77777777" w:rsidR="00D810D4" w:rsidRPr="00E65CD7" w:rsidRDefault="00D810D4" w:rsidP="00D371B1">
            <w:pPr>
              <w:pStyle w:val="PargrafodaLista"/>
              <w:numPr>
                <w:ilvl w:val="0"/>
                <w:numId w:val="47"/>
              </w:numPr>
              <w:spacing w:after="160"/>
              <w:rPr>
                <w:rFonts w:asciiTheme="minorHAnsi" w:eastAsia="Times New Roman" w:hAnsiTheme="minorHAnsi" w:cstheme="minorHAnsi"/>
                <w:b/>
                <w:bCs/>
                <w:szCs w:val="22"/>
              </w:rPr>
            </w:pPr>
            <w:r w:rsidRPr="00E65CD7">
              <w:rPr>
                <w:rFonts w:asciiTheme="minorHAnsi" w:hAnsiTheme="minorHAnsi" w:cstheme="minorHAnsi"/>
                <w:szCs w:val="22"/>
              </w:rPr>
              <w:t>Interpretar organogramas e fluxogramas para implementar novos produtos e processos têxteis.</w:t>
            </w:r>
          </w:p>
        </w:tc>
        <w:tc>
          <w:tcPr>
            <w:tcW w:w="2879" w:type="dxa"/>
            <w:tcBorders>
              <w:top w:val="single" w:sz="4" w:space="0" w:color="000000"/>
              <w:left w:val="single" w:sz="4" w:space="0" w:color="000000"/>
              <w:right w:val="single" w:sz="4" w:space="0" w:color="000000"/>
            </w:tcBorders>
            <w:tcMar>
              <w:top w:w="210" w:type="dxa"/>
              <w:left w:w="50" w:type="dxa"/>
              <w:bottom w:w="30" w:type="dxa"/>
              <w:right w:w="50" w:type="dxa"/>
            </w:tcMar>
          </w:tcPr>
          <w:p w14:paraId="15F7101C"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lastRenderedPageBreak/>
              <w:t xml:space="preserve">1 Beneficiamento </w:t>
            </w:r>
          </w:p>
          <w:p w14:paraId="077739F7"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1.1 Substrato Têxtil </w:t>
            </w:r>
          </w:p>
          <w:p w14:paraId="44C88CE5"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1.1.1 Tipos </w:t>
            </w:r>
          </w:p>
          <w:p w14:paraId="7E08EABC"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1.1.2 Características </w:t>
            </w:r>
          </w:p>
          <w:p w14:paraId="32C3D440"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lastRenderedPageBreak/>
              <w:t xml:space="preserve">1.2 Tipos de Beneficiamento </w:t>
            </w:r>
          </w:p>
          <w:p w14:paraId="62C9DEF2"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1.2.1 Beneficiamento Primário </w:t>
            </w:r>
          </w:p>
          <w:p w14:paraId="071B3695"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1.2.2 Beneficiamento Secundário </w:t>
            </w:r>
          </w:p>
          <w:p w14:paraId="20FA67C6"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1.2.3 Beneficiamento Terciário </w:t>
            </w:r>
          </w:p>
          <w:p w14:paraId="6162F0E1"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1.3 Técnicas de Aplicação </w:t>
            </w:r>
          </w:p>
          <w:p w14:paraId="79C4F627"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1.3.1 Por Esgotamento </w:t>
            </w:r>
          </w:p>
          <w:p w14:paraId="663FFE89" w14:textId="2BBFD7C2"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1.3.2 Por Impregnação</w:t>
            </w:r>
          </w:p>
          <w:p w14:paraId="7B26A137"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1.4 Métodos de Processo </w:t>
            </w:r>
          </w:p>
          <w:p w14:paraId="4D605F96" w14:textId="053FC9A0"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1.4.1 Descontinuo </w:t>
            </w:r>
          </w:p>
          <w:p w14:paraId="6C28834D" w14:textId="77777777" w:rsidR="00D810D4" w:rsidRPr="00E65CD7" w:rsidRDefault="00D810D4" w:rsidP="00D810D4">
            <w:pPr>
              <w:spacing w:after="120"/>
              <w:rPr>
                <w:rFonts w:asciiTheme="minorHAnsi" w:hAnsiTheme="minorHAnsi" w:cstheme="minorHAnsi"/>
                <w:szCs w:val="22"/>
              </w:rPr>
            </w:pPr>
            <w:r w:rsidRPr="00E65CD7">
              <w:rPr>
                <w:rFonts w:asciiTheme="minorHAnsi" w:hAnsiTheme="minorHAnsi" w:cstheme="minorHAnsi"/>
                <w:szCs w:val="22"/>
              </w:rPr>
              <w:t xml:space="preserve">1.4.2 </w:t>
            </w:r>
            <w:proofErr w:type="spellStart"/>
            <w:r w:rsidRPr="00E65CD7">
              <w:rPr>
                <w:rFonts w:asciiTheme="minorHAnsi" w:hAnsiTheme="minorHAnsi" w:cstheme="minorHAnsi"/>
                <w:szCs w:val="22"/>
              </w:rPr>
              <w:t>Semicontínuo</w:t>
            </w:r>
            <w:proofErr w:type="spellEnd"/>
            <w:r w:rsidRPr="00E65CD7">
              <w:rPr>
                <w:rFonts w:asciiTheme="minorHAnsi" w:hAnsiTheme="minorHAnsi" w:cstheme="minorHAnsi"/>
                <w:szCs w:val="22"/>
              </w:rPr>
              <w:t xml:space="preserve"> </w:t>
            </w:r>
          </w:p>
          <w:p w14:paraId="57C164F1" w14:textId="1403ADA0" w:rsidR="00D810D4" w:rsidRPr="00E65CD7" w:rsidRDefault="00D810D4" w:rsidP="00D810D4">
            <w:pPr>
              <w:spacing w:after="120"/>
              <w:rPr>
                <w:rFonts w:asciiTheme="minorHAnsi" w:hAnsiTheme="minorHAnsi" w:cstheme="minorHAnsi"/>
                <w:color w:val="000000"/>
                <w:szCs w:val="22"/>
              </w:rPr>
            </w:pPr>
            <w:r w:rsidRPr="00E65CD7">
              <w:rPr>
                <w:rFonts w:asciiTheme="minorHAnsi" w:hAnsiTheme="minorHAnsi" w:cstheme="minorHAnsi"/>
                <w:szCs w:val="22"/>
              </w:rPr>
              <w:t>1.4.3 Continuo</w:t>
            </w:r>
          </w:p>
          <w:p w14:paraId="54E05085" w14:textId="3A663507" w:rsidR="00D810D4" w:rsidRPr="00E65CD7" w:rsidRDefault="00D810D4" w:rsidP="00E80C7D">
            <w:pPr>
              <w:spacing w:after="120"/>
              <w:rPr>
                <w:rFonts w:asciiTheme="minorHAnsi" w:hAnsiTheme="minorHAnsi" w:cstheme="minorHAnsi"/>
                <w:color w:val="000000"/>
                <w:szCs w:val="22"/>
              </w:rPr>
            </w:pPr>
          </w:p>
        </w:tc>
      </w:tr>
      <w:tr w:rsidR="00D810D4" w:rsidRPr="00E65CD7" w14:paraId="3918FBF5"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452D743" w14:textId="77777777" w:rsidR="00D810D4" w:rsidRPr="00E65CD7" w:rsidRDefault="00D810D4" w:rsidP="00E80C7D">
            <w:pPr>
              <w:spacing w:after="160"/>
              <w:rPr>
                <w:rFonts w:asciiTheme="minorHAnsi" w:eastAsia="Times New Roman" w:hAnsiTheme="minorHAnsi" w:cstheme="minorHAnsi"/>
                <w:szCs w:val="22"/>
              </w:rPr>
            </w:pPr>
            <w:r w:rsidRPr="00E65CD7">
              <w:rPr>
                <w:rFonts w:asciiTheme="minorHAnsi" w:hAnsiTheme="minorHAnsi" w:cstheme="minorHAnsi"/>
                <w:b/>
                <w:color w:val="FFFFFF"/>
                <w:szCs w:val="22"/>
              </w:rPr>
              <w:lastRenderedPageBreak/>
              <w:t>AMBIENTES PEDAGÓGICOS, COM RELAÇÃO DE EQUIPAMENTOS, MÁQUINAS, FERRAMENTAS, INSTRUMENTOS E MATERIAIS</w:t>
            </w:r>
          </w:p>
        </w:tc>
      </w:tr>
      <w:tr w:rsidR="00D810D4" w:rsidRPr="00E65CD7" w14:paraId="191D225C"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86BEF2" w14:textId="77777777" w:rsidR="00D810D4" w:rsidRPr="00E65CD7" w:rsidRDefault="00D810D4" w:rsidP="00E80C7D">
            <w:pPr>
              <w:spacing w:after="160"/>
              <w:rPr>
                <w:rFonts w:asciiTheme="minorHAnsi" w:eastAsia="Times New Roman" w:hAnsiTheme="minorHAnsi" w:cstheme="minorHAnsi"/>
                <w:b/>
                <w:szCs w:val="22"/>
              </w:rPr>
            </w:pPr>
            <w:r w:rsidRPr="00E65CD7">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2635F5E" w14:textId="77777777" w:rsidR="00E65CD7" w:rsidRPr="00E65CD7" w:rsidRDefault="00E65CD7" w:rsidP="00D371B1">
            <w:pPr>
              <w:numPr>
                <w:ilvl w:val="0"/>
                <w:numId w:val="22"/>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Sala de aula </w:t>
            </w:r>
          </w:p>
          <w:p w14:paraId="78EF4BBC" w14:textId="77777777" w:rsidR="00E65CD7" w:rsidRPr="00E65CD7" w:rsidRDefault="00E65CD7" w:rsidP="00D371B1">
            <w:pPr>
              <w:numPr>
                <w:ilvl w:val="0"/>
                <w:numId w:val="22"/>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Biblioteca </w:t>
            </w:r>
          </w:p>
          <w:p w14:paraId="3E503726" w14:textId="77777777" w:rsidR="00E65CD7" w:rsidRPr="00E65CD7" w:rsidRDefault="00E65CD7" w:rsidP="00D371B1">
            <w:pPr>
              <w:numPr>
                <w:ilvl w:val="0"/>
                <w:numId w:val="22"/>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Laboratório de informática </w:t>
            </w:r>
          </w:p>
          <w:p w14:paraId="6A5DB25D" w14:textId="77777777" w:rsidR="00E65CD7" w:rsidRPr="00E65CD7" w:rsidRDefault="00E65CD7" w:rsidP="00D371B1">
            <w:pPr>
              <w:numPr>
                <w:ilvl w:val="0"/>
                <w:numId w:val="22"/>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Oficina de beneficiamento </w:t>
            </w:r>
          </w:p>
          <w:p w14:paraId="2A459D10" w14:textId="6E9BF12B" w:rsidR="00E65CD7" w:rsidRPr="00E65CD7" w:rsidRDefault="00E65CD7" w:rsidP="00D371B1">
            <w:pPr>
              <w:numPr>
                <w:ilvl w:val="0"/>
                <w:numId w:val="22"/>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Laboratório de beneficiamento </w:t>
            </w:r>
          </w:p>
          <w:p w14:paraId="1D030D2C" w14:textId="6AE8C85B" w:rsidR="00D810D4" w:rsidRPr="00E65CD7" w:rsidRDefault="00E65CD7" w:rsidP="00D371B1">
            <w:pPr>
              <w:numPr>
                <w:ilvl w:val="0"/>
                <w:numId w:val="22"/>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Laboratório de ensaios têxteis físico-químicos</w:t>
            </w:r>
          </w:p>
        </w:tc>
      </w:tr>
      <w:tr w:rsidR="00D810D4" w:rsidRPr="00E65CD7" w14:paraId="2965E1AD"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DBBE0F1" w14:textId="77777777" w:rsidR="00D810D4" w:rsidRPr="00E65CD7" w:rsidRDefault="00D810D4" w:rsidP="00E80C7D">
            <w:pPr>
              <w:spacing w:after="160"/>
              <w:rPr>
                <w:rFonts w:asciiTheme="minorHAnsi" w:eastAsia="Times New Roman" w:hAnsiTheme="minorHAnsi" w:cstheme="minorHAnsi"/>
                <w:b/>
                <w:szCs w:val="22"/>
              </w:rPr>
            </w:pPr>
            <w:r w:rsidRPr="00E65CD7">
              <w:rPr>
                <w:rFonts w:asciiTheme="minorHAnsi" w:hAnsiTheme="minorHAnsi" w:cstheme="minorHAnsi"/>
                <w:b/>
                <w:szCs w:val="22"/>
              </w:rPr>
              <w:lastRenderedPageBreak/>
              <w:t>Máquinas, 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B5F286" w14:textId="77777777"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Equipamentos laboratoriais para ensaios de controle da qualidade. </w:t>
            </w:r>
          </w:p>
          <w:p w14:paraId="49033317" w14:textId="77777777"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Máquinas e equipamentos de beneficiamento têxtil. </w:t>
            </w:r>
          </w:p>
          <w:p w14:paraId="6250D11C" w14:textId="1B7FD3A9"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Máquinas e equipamentos de sistemas de utilidades (caldeiras, </w:t>
            </w:r>
            <w:proofErr w:type="gramStart"/>
            <w:r w:rsidRPr="00E65CD7">
              <w:rPr>
                <w:rFonts w:asciiTheme="minorHAnsi" w:hAnsiTheme="minorHAnsi" w:cstheme="minorHAnsi"/>
                <w:szCs w:val="22"/>
              </w:rPr>
              <w:t>compressores, etc.</w:t>
            </w:r>
            <w:proofErr w:type="gramEnd"/>
            <w:r w:rsidRPr="00E65CD7">
              <w:rPr>
                <w:rFonts w:asciiTheme="minorHAnsi" w:hAnsiTheme="minorHAnsi" w:cstheme="minorHAnsi"/>
                <w:szCs w:val="22"/>
              </w:rPr>
              <w:t xml:space="preserve">) </w:t>
            </w:r>
          </w:p>
          <w:p w14:paraId="0472A2BC" w14:textId="77777777"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Máquinas e equipamentos para acabamentos especiais. </w:t>
            </w:r>
          </w:p>
          <w:p w14:paraId="4E7CA997" w14:textId="77777777"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Máquinas e Equipamentos utilizados na fabricação de </w:t>
            </w:r>
            <w:proofErr w:type="spellStart"/>
            <w:r w:rsidRPr="00E65CD7">
              <w:rPr>
                <w:rFonts w:asciiTheme="minorHAnsi" w:hAnsiTheme="minorHAnsi" w:cstheme="minorHAnsi"/>
                <w:szCs w:val="22"/>
              </w:rPr>
              <w:t>nãotecidos</w:t>
            </w:r>
            <w:proofErr w:type="spellEnd"/>
            <w:r w:rsidRPr="00E65CD7">
              <w:rPr>
                <w:rFonts w:asciiTheme="minorHAnsi" w:hAnsiTheme="minorHAnsi" w:cstheme="minorHAnsi"/>
                <w:szCs w:val="22"/>
              </w:rPr>
              <w:t xml:space="preserve">. </w:t>
            </w:r>
          </w:p>
          <w:p w14:paraId="329855F3" w14:textId="77777777"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Máquinas e equipamentos para revisão de tecidos em estado cru e acabados. </w:t>
            </w:r>
          </w:p>
          <w:p w14:paraId="098F33C5" w14:textId="77777777"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Instrumentos e utensílios de laboratório químico. </w:t>
            </w:r>
          </w:p>
          <w:p w14:paraId="41AB3AE8" w14:textId="77777777"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Equipamentos de metrologia. </w:t>
            </w:r>
          </w:p>
          <w:p w14:paraId="1E51AE8F" w14:textId="4B708E4E"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Equipamentos de laboratório de beneficiamento têxtil. </w:t>
            </w:r>
          </w:p>
          <w:p w14:paraId="5E5308A5" w14:textId="77777777" w:rsidR="00E65CD7"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 xml:space="preserve">Equipamentos associados informática (computadores, impressoras, plotter, </w:t>
            </w:r>
            <w:proofErr w:type="gramStart"/>
            <w:r w:rsidRPr="00E65CD7">
              <w:rPr>
                <w:rFonts w:asciiTheme="minorHAnsi" w:hAnsiTheme="minorHAnsi" w:cstheme="minorHAnsi"/>
                <w:szCs w:val="22"/>
              </w:rPr>
              <w:t>Scanner, etc.</w:t>
            </w:r>
            <w:proofErr w:type="gramEnd"/>
            <w:r w:rsidRPr="00E65CD7">
              <w:rPr>
                <w:rFonts w:asciiTheme="minorHAnsi" w:hAnsiTheme="minorHAnsi" w:cstheme="minorHAnsi"/>
                <w:szCs w:val="22"/>
              </w:rPr>
              <w:t xml:space="preserve">) </w:t>
            </w:r>
          </w:p>
          <w:p w14:paraId="6CDE5B6A" w14:textId="64B5E009" w:rsidR="00D810D4" w:rsidRPr="00E65CD7" w:rsidRDefault="00E65CD7" w:rsidP="00D371B1">
            <w:pPr>
              <w:numPr>
                <w:ilvl w:val="0"/>
                <w:numId w:val="23"/>
              </w:numPr>
              <w:spacing w:after="160"/>
              <w:rPr>
                <w:rFonts w:asciiTheme="minorHAnsi" w:eastAsia="Noto Sans Symbols" w:hAnsiTheme="minorHAnsi" w:cstheme="minorHAnsi"/>
                <w:color w:val="000000"/>
                <w:szCs w:val="22"/>
              </w:rPr>
            </w:pPr>
            <w:r w:rsidRPr="00E65CD7">
              <w:rPr>
                <w:rFonts w:asciiTheme="minorHAnsi" w:hAnsiTheme="minorHAnsi" w:cstheme="minorHAnsi"/>
                <w:szCs w:val="22"/>
              </w:rPr>
              <w:t>Teares para obtenção de tecido plano</w:t>
            </w:r>
          </w:p>
        </w:tc>
      </w:tr>
    </w:tbl>
    <w:p w14:paraId="12815FE8" w14:textId="08490FAA" w:rsidR="00D810D4" w:rsidRDefault="00D810D4"/>
    <w:p w14:paraId="75EAB210" w14:textId="47BE10B0" w:rsidR="00D810D4" w:rsidRDefault="00D810D4"/>
    <w:p w14:paraId="619319F6" w14:textId="59B33B91" w:rsidR="00D810D4" w:rsidRDefault="00D810D4"/>
    <w:p w14:paraId="4C010BAE" w14:textId="5F2A0287" w:rsidR="00E65CD7" w:rsidRDefault="00E65CD7"/>
    <w:p w14:paraId="69AFD998" w14:textId="1A3B9348" w:rsidR="00E65CD7" w:rsidRDefault="00E65CD7"/>
    <w:p w14:paraId="7A8DFCAE" w14:textId="3423A303" w:rsidR="00E65CD7" w:rsidRDefault="00E65CD7"/>
    <w:p w14:paraId="5631710C" w14:textId="41CAB3B9" w:rsidR="00E65CD7" w:rsidRDefault="00E65CD7"/>
    <w:p w14:paraId="185D9C4C" w14:textId="5A41CC26" w:rsidR="00E65CD7" w:rsidRDefault="00E65CD7"/>
    <w:p w14:paraId="2941C504" w14:textId="5B3003EB" w:rsidR="00E65CD7" w:rsidRDefault="00E65CD7"/>
    <w:p w14:paraId="5C132390" w14:textId="6548394E" w:rsidR="00E65CD7" w:rsidRDefault="00E65CD7"/>
    <w:p w14:paraId="1ECB580E" w14:textId="79FDC815" w:rsidR="00E65CD7" w:rsidRDefault="00E65CD7"/>
    <w:p w14:paraId="17F1B3E9" w14:textId="2E8FA2E0" w:rsidR="00E65CD7" w:rsidRDefault="00E65CD7"/>
    <w:p w14:paraId="57682BD0" w14:textId="5265AC7E" w:rsidR="00E65CD7" w:rsidRDefault="00E65CD7"/>
    <w:p w14:paraId="21974720" w14:textId="439058F0" w:rsidR="00E65CD7" w:rsidRDefault="00E65CD7"/>
    <w:p w14:paraId="13B0BF83" w14:textId="7EAFD3A3" w:rsidR="00E65CD7" w:rsidRDefault="00E65CD7"/>
    <w:p w14:paraId="3A570642" w14:textId="3797D723" w:rsidR="00E65CD7" w:rsidRDefault="00E65CD7"/>
    <w:p w14:paraId="5725264A" w14:textId="473AD726" w:rsidR="00E65CD7" w:rsidRDefault="00E65CD7"/>
    <w:p w14:paraId="375CA6B8" w14:textId="7874B97B" w:rsidR="00E65CD7" w:rsidRDefault="00E65CD7"/>
    <w:p w14:paraId="30FC9F51" w14:textId="6678B52C" w:rsidR="00E65CD7" w:rsidRDefault="00E65CD7"/>
    <w:p w14:paraId="3FCB5584" w14:textId="769C7E71" w:rsidR="00E65CD7" w:rsidRDefault="00E65CD7"/>
    <w:p w14:paraId="6CABBEEB" w14:textId="13C81F9B" w:rsidR="00E65CD7" w:rsidRDefault="00E65CD7"/>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E65CD7" w:rsidRPr="008F0D68" w14:paraId="14636068"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52CD7E6" w14:textId="77777777"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Módulo: Introdutório</w:t>
            </w:r>
          </w:p>
        </w:tc>
      </w:tr>
      <w:tr w:rsidR="00E65CD7" w:rsidRPr="008F0D68" w14:paraId="2B440AAC"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376450E" w14:textId="77777777"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Perfil Profissional: </w:t>
            </w:r>
            <w:r w:rsidRPr="008F0D68">
              <w:rPr>
                <w:rFonts w:asciiTheme="minorHAnsi" w:hAnsiTheme="minorHAnsi" w:cstheme="minorHAnsi"/>
                <w:szCs w:val="22"/>
              </w:rPr>
              <w:t>TÉCNICO EM TÊXTIL</w:t>
            </w:r>
          </w:p>
        </w:tc>
      </w:tr>
      <w:tr w:rsidR="00E65CD7" w:rsidRPr="008F0D68" w14:paraId="58B5D51D"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5A2121" w14:textId="3F93C98B"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Unidade Curricular: </w:t>
            </w:r>
            <w:r w:rsidRPr="008F0D68">
              <w:rPr>
                <w:rFonts w:asciiTheme="minorHAnsi" w:hAnsiTheme="minorHAnsi" w:cstheme="minorHAnsi"/>
                <w:szCs w:val="22"/>
              </w:rPr>
              <w:t>Matemática e Estatística Aplicadas</w:t>
            </w:r>
          </w:p>
        </w:tc>
      </w:tr>
      <w:tr w:rsidR="00E65CD7" w:rsidRPr="008F0D68" w14:paraId="511E7544"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2BDA98D" w14:textId="55D40310"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Carga Horária: </w:t>
            </w:r>
            <w:r w:rsidRPr="008F0D68">
              <w:rPr>
                <w:rFonts w:asciiTheme="minorHAnsi" w:hAnsiTheme="minorHAnsi" w:cstheme="minorHAnsi"/>
                <w:bCs/>
                <w:color w:val="000000"/>
                <w:szCs w:val="22"/>
              </w:rPr>
              <w:t>40h</w:t>
            </w:r>
          </w:p>
        </w:tc>
      </w:tr>
      <w:tr w:rsidR="00E65CD7" w:rsidRPr="008F0D68" w14:paraId="7E17D597"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88592E3" w14:textId="77777777"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Função</w:t>
            </w:r>
          </w:p>
          <w:p w14:paraId="5760D87E" w14:textId="77777777" w:rsidR="00E65CD7" w:rsidRPr="008F0D68" w:rsidRDefault="00E65CD7" w:rsidP="00D371B1">
            <w:pPr>
              <w:numPr>
                <w:ilvl w:val="0"/>
                <w:numId w:val="28"/>
              </w:numPr>
              <w:spacing w:after="160"/>
              <w:jc w:val="both"/>
              <w:rPr>
                <w:rFonts w:asciiTheme="minorHAnsi" w:eastAsia="Noto Sans Symbols" w:hAnsiTheme="minorHAnsi" w:cstheme="minorHAnsi"/>
                <w:color w:val="000000"/>
                <w:szCs w:val="22"/>
              </w:rPr>
            </w:pPr>
            <w:r w:rsidRPr="008F0D68">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395E454C" w14:textId="77777777" w:rsidR="00E65CD7" w:rsidRPr="008F0D68" w:rsidRDefault="00E65CD7" w:rsidP="00D371B1">
            <w:pPr>
              <w:numPr>
                <w:ilvl w:val="0"/>
                <w:numId w:val="28"/>
              </w:numPr>
              <w:spacing w:after="160"/>
              <w:jc w:val="both"/>
              <w:rPr>
                <w:rFonts w:asciiTheme="minorHAnsi" w:eastAsia="Noto Sans Symbols" w:hAnsiTheme="minorHAnsi" w:cstheme="minorHAnsi"/>
                <w:color w:val="000000"/>
                <w:szCs w:val="22"/>
              </w:rPr>
            </w:pPr>
            <w:r w:rsidRPr="008F0D68">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7095412F" w14:textId="77777777" w:rsidR="00E65CD7" w:rsidRPr="008F0D68" w:rsidRDefault="00E65CD7" w:rsidP="00D371B1">
            <w:pPr>
              <w:numPr>
                <w:ilvl w:val="0"/>
                <w:numId w:val="28"/>
              </w:numPr>
              <w:spacing w:after="160"/>
              <w:jc w:val="both"/>
              <w:rPr>
                <w:rFonts w:asciiTheme="minorHAnsi" w:eastAsia="Noto Sans Symbols" w:hAnsiTheme="minorHAnsi" w:cstheme="minorHAnsi"/>
                <w:color w:val="000000"/>
                <w:szCs w:val="22"/>
              </w:rPr>
            </w:pPr>
            <w:r w:rsidRPr="008F0D68">
              <w:rPr>
                <w:rFonts w:asciiTheme="minorHAnsi" w:hAnsiTheme="minorHAnsi" w:cstheme="minorHAnsi"/>
                <w:szCs w:val="22"/>
              </w:rPr>
              <w:t xml:space="preserve">F.3 Controlar a qualidade e as características dos produtos, seguindo normas e procedimentos de qualidade, de sustentabilidade, de saúde e segurança do trabalho. </w:t>
            </w:r>
          </w:p>
          <w:p w14:paraId="28F29A57" w14:textId="10743C4D" w:rsidR="00E65CD7" w:rsidRPr="008F0D68" w:rsidRDefault="00E65CD7" w:rsidP="00D371B1">
            <w:pPr>
              <w:numPr>
                <w:ilvl w:val="0"/>
                <w:numId w:val="28"/>
              </w:numPr>
              <w:spacing w:after="160"/>
              <w:jc w:val="both"/>
              <w:rPr>
                <w:rFonts w:asciiTheme="minorHAnsi" w:eastAsia="Noto Sans Symbols" w:hAnsiTheme="minorHAnsi" w:cstheme="minorHAnsi"/>
                <w:color w:val="000000"/>
                <w:szCs w:val="22"/>
              </w:rPr>
            </w:pPr>
            <w:r w:rsidRPr="008F0D68">
              <w:rPr>
                <w:rFonts w:asciiTheme="minorHAnsi" w:hAnsiTheme="minorHAnsi" w:cstheme="minorHAnsi"/>
                <w:szCs w:val="22"/>
              </w:rPr>
              <w:t>F.4: Desenvolver novos produtos e ou processos têxteis, seguindo normas e procedimentos de qualidade, de sustentabilidade, de saúde e segurança do trabalho.</w:t>
            </w:r>
          </w:p>
        </w:tc>
      </w:tr>
      <w:tr w:rsidR="00E65CD7" w:rsidRPr="008F0D68" w14:paraId="45BB212A"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36A07D3" w14:textId="0A94FD72" w:rsidR="00E65CD7" w:rsidRPr="008F0D68" w:rsidRDefault="00E65CD7" w:rsidP="00E80C7D">
            <w:pPr>
              <w:spacing w:after="160"/>
              <w:jc w:val="both"/>
              <w:rPr>
                <w:rFonts w:asciiTheme="minorHAnsi" w:eastAsia="Times New Roman" w:hAnsiTheme="minorHAnsi" w:cstheme="minorHAnsi"/>
                <w:szCs w:val="22"/>
              </w:rPr>
            </w:pPr>
            <w:r w:rsidRPr="008F0D68">
              <w:rPr>
                <w:rFonts w:asciiTheme="minorHAnsi" w:hAnsiTheme="minorHAnsi" w:cstheme="minorHAnsi"/>
                <w:b/>
                <w:color w:val="000000"/>
                <w:szCs w:val="22"/>
              </w:rPr>
              <w:t>Objetivo Geral:</w:t>
            </w:r>
            <w:r w:rsidRPr="008F0D68">
              <w:rPr>
                <w:rFonts w:asciiTheme="minorHAnsi" w:hAnsiTheme="minorHAnsi" w:cstheme="minorHAnsi"/>
                <w:szCs w:val="22"/>
              </w:rPr>
              <w:t xml:space="preserve"> Desenvolver as capacidades básicas da matemática e estatística para auxílio no desenvolvimento de atividades nos processos têxteis, atendendo a legislação vigente, normas e procedimentos operacionais de qualidade, sustentabilidade, saúde e segurança no trabalho.</w:t>
            </w:r>
          </w:p>
        </w:tc>
      </w:tr>
      <w:tr w:rsidR="00E65CD7" w:rsidRPr="008F0D68" w14:paraId="4D2EFD60"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6F4174F" w14:textId="77777777"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Conteúdos Formativos</w:t>
            </w:r>
          </w:p>
        </w:tc>
      </w:tr>
      <w:tr w:rsidR="00E65CD7" w:rsidRPr="008F0D68" w14:paraId="4CAF9672"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EBB3740" w14:textId="77777777"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F4350E5" w14:textId="77777777"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4830EF9" w14:textId="77777777"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2E23F9F" w14:textId="77777777"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Conhecimentos</w:t>
            </w:r>
          </w:p>
        </w:tc>
      </w:tr>
      <w:tr w:rsidR="00E65CD7" w:rsidRPr="008F0D68" w14:paraId="182854A8" w14:textId="77777777" w:rsidTr="00E80C7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EE54AFE" w14:textId="77777777" w:rsidR="00E65CD7" w:rsidRPr="008F0D68" w:rsidRDefault="00E65CD7" w:rsidP="00E65CD7">
            <w:pPr>
              <w:spacing w:after="160"/>
              <w:rPr>
                <w:rFonts w:asciiTheme="minorHAnsi" w:eastAsia="Times New Roman" w:hAnsiTheme="minorHAnsi" w:cstheme="minorHAnsi"/>
                <w:b/>
                <w:bCs/>
                <w:szCs w:val="22"/>
              </w:rPr>
            </w:pPr>
            <w:r w:rsidRPr="008F0D68">
              <w:rPr>
                <w:rFonts w:asciiTheme="minorHAnsi" w:eastAsia="Times New Roman" w:hAnsiTheme="minorHAnsi" w:cstheme="minorHAnsi"/>
                <w:b/>
                <w:bCs/>
                <w:szCs w:val="22"/>
              </w:rPr>
              <w:t>Capacidades Básicas</w:t>
            </w:r>
          </w:p>
          <w:p w14:paraId="192C8696"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Interpretar gráficos e tabelas para elaboração dos planos de produção, de manutenção e de controle da qualidade. </w:t>
            </w:r>
          </w:p>
          <w:p w14:paraId="4DB29D72" w14:textId="632169F4"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realização de cálculos na execução de atividades laboratoriais relacionadas ao processo produtivo têxtil. </w:t>
            </w:r>
          </w:p>
          <w:p w14:paraId="108AA494" w14:textId="294A0AF3"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lastRenderedPageBreak/>
              <w:t xml:space="preserve">Reconhecer unidades de medida empregadas em diferentes operações relacionados a processos produtivos têxteis, assim como as suas formas de conversão para elaborar o plano de produção. </w:t>
            </w:r>
          </w:p>
          <w:p w14:paraId="5883D848" w14:textId="569B7E2E"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Reconhecer unidades de medida empregadas em diferentes operações relacionados a processos produtivos têxteis, assim como as suas formas de conversão para elaboração dos planos de produção, de manutenção e de controle da qualidade. </w:t>
            </w:r>
          </w:p>
          <w:p w14:paraId="726DDD83" w14:textId="31721ACC"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calcular capacidade produtiva instalada e efetiva para elaborar o plano de produção. </w:t>
            </w:r>
          </w:p>
          <w:p w14:paraId="5C7CE254" w14:textId="5DEFCF7F"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calcular os resultados e as margens de tolerância esperados em ensaios de qualidade dos produtos têxteis para elaborar o Plano de Controle da Qualidade. </w:t>
            </w:r>
          </w:p>
          <w:p w14:paraId="262BF5ED" w14:textId="712F6219"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Interpretar gráficos e tabelas para coordenação de equipes de trabalho. </w:t>
            </w:r>
          </w:p>
          <w:p w14:paraId="2D23E597" w14:textId="61ED3018"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calcular capacidade produtiva a partir de dados da ficha técnica do produto para elaborar o plano de produção. </w:t>
            </w:r>
          </w:p>
          <w:p w14:paraId="029E146F" w14:textId="354444FD"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calcular tempos de paradas, metragem do produto, massa do produto e capacidade efetiva para elaborar o plano de produção. </w:t>
            </w:r>
          </w:p>
          <w:p w14:paraId="7CE32FB2" w14:textId="7623E2EB"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realização de cálculos no monitoramento da execução dos planos de trabalho de produção, de manutenção e de controle da qualidade. </w:t>
            </w:r>
          </w:p>
          <w:p w14:paraId="37236716" w14:textId="7DA71676"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estatística para realização de cálculos no monitoramento da execução dos planos de trabalho de produção, de manutenção e de controle da qualidade. </w:t>
            </w:r>
          </w:p>
          <w:p w14:paraId="1AB88010" w14:textId="6D47A3C5"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na realização de cálculos para avaliar os processos produtivos têxteis. </w:t>
            </w:r>
          </w:p>
          <w:p w14:paraId="4128223F"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Aplicar princípios da estatística na realização de cálculos para avaliar os processos produtivos têxteis.</w:t>
            </w:r>
          </w:p>
          <w:p w14:paraId="2169F4B6"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realização de cálculos na avaliação dos processos produtivos têxteis. </w:t>
            </w:r>
          </w:p>
          <w:p w14:paraId="44152DD6"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estatística para realização de cálculos na avaliação dos processos produtivos têxteis. </w:t>
            </w:r>
          </w:p>
          <w:p w14:paraId="6584FB10"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Reconhecer unidades de medida empregadas em diferentes operações relacionados a processos produtivos têxteis, assim como as suas formas de conversão para avaliar os respectivos processos. </w:t>
            </w:r>
          </w:p>
          <w:p w14:paraId="2A270223"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lastRenderedPageBreak/>
              <w:t xml:space="preserve">Reconhecer unidades de medida empregadas em diferentes operações relacionados a processos produtivos têxteis, assim como as suas formas de conversão na execução de atividades laboratoriais relacionadas ao processo produtivo têxtil. </w:t>
            </w:r>
          </w:p>
          <w:p w14:paraId="48565A2E"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estatística para realização de cálculos na execução de atividades laboratoriais relacionadas ao processo produtivo têxtil. </w:t>
            </w:r>
          </w:p>
          <w:p w14:paraId="2436601B"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estatística para realização de cálculos na execução de atividades laboratoriais relacionadas ao processo produtivo têxtil. </w:t>
            </w:r>
          </w:p>
          <w:p w14:paraId="66E1B534"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estatística para realização de cálculos para projetar novos produtos e processos têxteis. </w:t>
            </w:r>
          </w:p>
          <w:p w14:paraId="699AB5F7"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Reconhecer unidades de medida empregadas em diferentes operações relacionados a processos produtivos têxteis, assim como as suas formas de conversão para projetar novos produtos e processos têxteis. </w:t>
            </w:r>
          </w:p>
          <w:p w14:paraId="2992EF5E"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realização de cálculos para executar atividades laboratoriais relacionadas ao processo produtivo têxtil. </w:t>
            </w:r>
          </w:p>
          <w:p w14:paraId="724FCAC2"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estatística para realização de cálculos na execução atividades laboratoriais relacionadas ao processo produtivo têxtil. </w:t>
            </w:r>
          </w:p>
          <w:p w14:paraId="06213CB7"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Reconhecer unidades de medida empregadas em diferentes operações relacionados a processos produtivos têxteis, assim como as suas formas de conversão na execução atividades laboratoriais relacionadas ao processo produtivo têxtil. </w:t>
            </w:r>
          </w:p>
          <w:p w14:paraId="5D850EE2" w14:textId="0D386B5B"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realização de cálculos na avaliação dos resultados laboratoriais referentes ao processo produtivo têxtil. </w:t>
            </w:r>
          </w:p>
          <w:p w14:paraId="00F8CAE9" w14:textId="3C6ADBCB"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estatística para realização de cálculos na avaliação dos resultados laboratoriais referentes ao processo produtivo têxtil. </w:t>
            </w:r>
          </w:p>
          <w:p w14:paraId="6D48244F" w14:textId="1BF98F56"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Reconhecer unidades de medida empregadas em diferentes operações relacionados a processos produtivos têxteis, assim como as suas formas de conversão na avaliação dos resultados laboratoriais referentes ao processo produtivo têxtil. </w:t>
            </w:r>
          </w:p>
          <w:p w14:paraId="0E59DB4B" w14:textId="77777777" w:rsidR="00E65CD7" w:rsidRPr="008F0D68" w:rsidRDefault="00E65CD7" w:rsidP="00E65CD7">
            <w:pPr>
              <w:spacing w:after="160"/>
              <w:rPr>
                <w:rFonts w:asciiTheme="minorHAnsi" w:eastAsia="Times New Roman" w:hAnsiTheme="minorHAnsi" w:cstheme="minorHAnsi"/>
                <w:b/>
                <w:bCs/>
                <w:szCs w:val="22"/>
              </w:rPr>
            </w:pPr>
          </w:p>
          <w:p w14:paraId="122DCBBA" w14:textId="258711AA"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Reconhecer unidades de medida empregadas em diferentes operações relacionados a processos produtivos têxteis, </w:t>
            </w:r>
            <w:r w:rsidRPr="008F0D68">
              <w:rPr>
                <w:rFonts w:asciiTheme="minorHAnsi" w:hAnsiTheme="minorHAnsi" w:cstheme="minorHAnsi"/>
                <w:szCs w:val="22"/>
              </w:rPr>
              <w:lastRenderedPageBreak/>
              <w:t xml:space="preserve">assim como as suas formas de conversão na avaliação dos resultados laboratoriais referentes ao processo produtivo têxtil. </w:t>
            </w:r>
          </w:p>
          <w:p w14:paraId="07F8AD77" w14:textId="0493EF6C"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realização de cálculos na pesquisa de alternativas de materiais, produtos e processos têxteis. </w:t>
            </w:r>
          </w:p>
          <w:p w14:paraId="211A31C2" w14:textId="61301D3E"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estatística para realização de cálculos na pesquisa de alternativas de materiais, produtos e processos têxteis. </w:t>
            </w:r>
          </w:p>
          <w:p w14:paraId="08038193"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Reconhecer unidades de medida empregadas em diferentes operações relacionados a processos produtivos têxteis, assim como as suas formas de conversão para pesquisar alternativas de materiais, produtos e processos têxteis. </w:t>
            </w:r>
          </w:p>
          <w:p w14:paraId="3C03FFD4" w14:textId="6BDE9001"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matemática para realização de cálculos para projetar novos produtos e processos têxteis. </w:t>
            </w:r>
          </w:p>
          <w:p w14:paraId="38A7FB38"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Aplicar princípios da matemática para realização de cálculos para viabilizar tecnicamente novos produtos e processos produtivos têxteis.</w:t>
            </w:r>
          </w:p>
          <w:p w14:paraId="089FF81D" w14:textId="77777777"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Aplicar princípios da estatística para realização de cálculos para viabilizar tecnicamente novos produtos e processos produtivos têxteis. </w:t>
            </w:r>
          </w:p>
          <w:p w14:paraId="623C3BCA" w14:textId="560B9355"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Reconhecer unidades de medida empregadas em diferentes operações relacionados a processos produtivos têxteis, assim como as suas formas de conversão para viabilizar tecnicamente novos produtos e processos produtivos têxteis. </w:t>
            </w:r>
          </w:p>
          <w:p w14:paraId="6732AB3A" w14:textId="0A18792B"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Interpretar gráficos e tabelas na pesquisa de alternativas de materiais, produtos e processos têxteis. </w:t>
            </w:r>
          </w:p>
          <w:p w14:paraId="038B34D3" w14:textId="10174B59"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Reconhecer unidades de medida empregadas em diferentes operações relacionados a processos produtivos têxteis, assim como as suas formas de conversão para implementar novos produtos e processos têxteis. </w:t>
            </w:r>
          </w:p>
          <w:p w14:paraId="2DE9E33E" w14:textId="1DC1FACB"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Reconhecer unidades de medida empregadas em diferentes operações relacionados a processos produtivos têxteis, assim como as suas formas de conversão para implementar novos produtos e processos têxteis.</w:t>
            </w:r>
          </w:p>
          <w:p w14:paraId="4E6AF67A" w14:textId="77D7C0A4"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Interpretar gráficos e tabelas para compreensão das informações da Ficha Técnica. </w:t>
            </w:r>
          </w:p>
          <w:p w14:paraId="3DB468C0" w14:textId="2B927F5F"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Interpretar gráficos e tabelas para operacionalização dos planos de produção, de manutenção e de controle da qualidade. </w:t>
            </w:r>
          </w:p>
          <w:p w14:paraId="2B4EDC45" w14:textId="16ADB280"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Interpretar gráficos e tabelas para avaliar os processos produtivos têxteis. </w:t>
            </w:r>
          </w:p>
          <w:p w14:paraId="63860F4D" w14:textId="0D2B02A3"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lastRenderedPageBreak/>
              <w:t xml:space="preserve">Interpretar gráficos e tabelas na execução de atividades laboratoriais relacionadas ao processo produtivo têxtil. </w:t>
            </w:r>
          </w:p>
          <w:p w14:paraId="610BAFDA" w14:textId="11C79146"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Interpretar gráficos e tabelas para projetar novos produtos e processos têxteis. </w:t>
            </w:r>
          </w:p>
          <w:p w14:paraId="22C87F82" w14:textId="612E9FC9"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 xml:space="preserve">Interpretar gráficos e tabelas para viabilizar tecnicamente novos produtos e processos produtivos têxteis. </w:t>
            </w:r>
          </w:p>
          <w:p w14:paraId="4859A8E0" w14:textId="352A5200" w:rsidR="00E65CD7" w:rsidRPr="008F0D68" w:rsidRDefault="00E65CD7" w:rsidP="00D371B1">
            <w:pPr>
              <w:pStyle w:val="PargrafodaLista"/>
              <w:numPr>
                <w:ilvl w:val="0"/>
                <w:numId w:val="48"/>
              </w:numPr>
              <w:spacing w:after="160"/>
              <w:rPr>
                <w:rFonts w:asciiTheme="minorHAnsi" w:eastAsia="Times New Roman" w:hAnsiTheme="minorHAnsi" w:cstheme="minorHAnsi"/>
                <w:b/>
                <w:bCs/>
                <w:szCs w:val="22"/>
              </w:rPr>
            </w:pPr>
            <w:r w:rsidRPr="008F0D68">
              <w:rPr>
                <w:rFonts w:asciiTheme="minorHAnsi" w:hAnsiTheme="minorHAnsi" w:cstheme="minorHAnsi"/>
                <w:szCs w:val="22"/>
              </w:rPr>
              <w:t>Interpretar gráficos e tabelas para implementar novos produtos e processos têxteis.</w:t>
            </w:r>
          </w:p>
        </w:tc>
        <w:tc>
          <w:tcPr>
            <w:tcW w:w="2879" w:type="dxa"/>
            <w:tcBorders>
              <w:top w:val="single" w:sz="4" w:space="0" w:color="000000"/>
              <w:left w:val="single" w:sz="4" w:space="0" w:color="000000"/>
              <w:right w:val="single" w:sz="4" w:space="0" w:color="000000"/>
            </w:tcBorders>
            <w:tcMar>
              <w:top w:w="210" w:type="dxa"/>
              <w:left w:w="50" w:type="dxa"/>
              <w:bottom w:w="30" w:type="dxa"/>
              <w:right w:w="50" w:type="dxa"/>
            </w:tcMar>
          </w:tcPr>
          <w:p w14:paraId="25191D83"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lastRenderedPageBreak/>
              <w:t xml:space="preserve">1 Operações Matemáticas 1.1 Fração </w:t>
            </w:r>
          </w:p>
          <w:p w14:paraId="1524AEF5"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1.2 Regra Três </w:t>
            </w:r>
          </w:p>
          <w:p w14:paraId="525EFCDD"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1.2.1 Simples </w:t>
            </w:r>
          </w:p>
          <w:p w14:paraId="1EB5EB7B"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1.2.2 Composta </w:t>
            </w:r>
          </w:p>
          <w:p w14:paraId="55A5E959"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lastRenderedPageBreak/>
              <w:t xml:space="preserve">1.2.3 Diretamente proporcional </w:t>
            </w:r>
          </w:p>
          <w:p w14:paraId="6CE2896B"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1.2.4 Inversamente proporcional </w:t>
            </w:r>
          </w:p>
          <w:p w14:paraId="346549B9"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2 Cálculos de perímetro, área e volume </w:t>
            </w:r>
          </w:p>
          <w:p w14:paraId="5C9C9D79"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3 Unidade de Medidas </w:t>
            </w:r>
          </w:p>
          <w:p w14:paraId="10BE1B2A" w14:textId="2CCA0132"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3.1 Sistema Internacional de Unidades aplicado a área têxtil</w:t>
            </w:r>
          </w:p>
          <w:p w14:paraId="60723185"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3.2 Conversão de unidades de medidas </w:t>
            </w:r>
          </w:p>
          <w:p w14:paraId="6B8F250B"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4 Estatística Básica </w:t>
            </w:r>
          </w:p>
          <w:p w14:paraId="0CE185FF" w14:textId="17E29C34"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4.1 Tabela </w:t>
            </w:r>
          </w:p>
          <w:p w14:paraId="581ED884"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4.1.1 Gráficos </w:t>
            </w:r>
          </w:p>
          <w:p w14:paraId="6CAF4600"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4.2 Amostragem </w:t>
            </w:r>
          </w:p>
          <w:p w14:paraId="513C681B"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4.3 Medidas de tendência central </w:t>
            </w:r>
          </w:p>
          <w:p w14:paraId="6B7F6AD8"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4.4 Medidas de dispersão </w:t>
            </w:r>
          </w:p>
          <w:p w14:paraId="4432A032"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5 Desenho Técnico </w:t>
            </w:r>
          </w:p>
          <w:p w14:paraId="41D3B65F"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5.1 Simbologia </w:t>
            </w:r>
          </w:p>
          <w:p w14:paraId="414001AF"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5.2 Escalas </w:t>
            </w:r>
          </w:p>
          <w:p w14:paraId="00E1DB64"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5.3 Vistas </w:t>
            </w:r>
          </w:p>
          <w:p w14:paraId="63668B75"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5.4 Tipos de linhas </w:t>
            </w:r>
          </w:p>
          <w:p w14:paraId="70CB50DB"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6 Transmissão de movimento </w:t>
            </w:r>
          </w:p>
          <w:p w14:paraId="214D4A2D" w14:textId="77777777" w:rsidR="00E65CD7" w:rsidRPr="008F0D68" w:rsidRDefault="00E65CD7" w:rsidP="00E80C7D">
            <w:pPr>
              <w:spacing w:after="120"/>
              <w:rPr>
                <w:rFonts w:asciiTheme="minorHAnsi" w:hAnsiTheme="minorHAnsi" w:cstheme="minorHAnsi"/>
                <w:szCs w:val="22"/>
              </w:rPr>
            </w:pPr>
            <w:r w:rsidRPr="008F0D68">
              <w:rPr>
                <w:rFonts w:asciiTheme="minorHAnsi" w:hAnsiTheme="minorHAnsi" w:cstheme="minorHAnsi"/>
                <w:szCs w:val="22"/>
              </w:rPr>
              <w:t xml:space="preserve">6.1 Simbologia </w:t>
            </w:r>
          </w:p>
          <w:p w14:paraId="4C454301" w14:textId="42E9E043" w:rsidR="00E65CD7" w:rsidRPr="008F0D68" w:rsidRDefault="00E65CD7" w:rsidP="00E80C7D">
            <w:pPr>
              <w:spacing w:after="120"/>
              <w:rPr>
                <w:rFonts w:asciiTheme="minorHAnsi" w:hAnsiTheme="minorHAnsi" w:cstheme="minorHAnsi"/>
                <w:color w:val="000000"/>
                <w:szCs w:val="22"/>
              </w:rPr>
            </w:pPr>
            <w:r w:rsidRPr="008F0D68">
              <w:rPr>
                <w:rFonts w:asciiTheme="minorHAnsi" w:hAnsiTheme="minorHAnsi" w:cstheme="minorHAnsi"/>
                <w:szCs w:val="22"/>
              </w:rPr>
              <w:t xml:space="preserve">6.2 </w:t>
            </w:r>
            <w:proofErr w:type="spellStart"/>
            <w:r w:rsidRPr="008F0D68">
              <w:rPr>
                <w:rFonts w:asciiTheme="minorHAnsi" w:hAnsiTheme="minorHAnsi" w:cstheme="minorHAnsi"/>
                <w:szCs w:val="22"/>
              </w:rPr>
              <w:t>Angulos</w:t>
            </w:r>
            <w:proofErr w:type="spellEnd"/>
          </w:p>
        </w:tc>
      </w:tr>
      <w:tr w:rsidR="00E65CD7" w:rsidRPr="008F0D68" w14:paraId="0454586C"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E447BF5" w14:textId="77777777" w:rsidR="00E65CD7" w:rsidRPr="008F0D68" w:rsidRDefault="00E65CD7"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lastRenderedPageBreak/>
              <w:t>AMBIENTES PEDAGÓGICOS, COM RELAÇÃO DE EQUIPAMENTOS, MÁQUINAS, FERRAMENTAS, INSTRUMENTOS E MATERIAIS</w:t>
            </w:r>
          </w:p>
        </w:tc>
      </w:tr>
      <w:tr w:rsidR="00E65CD7" w:rsidRPr="008F0D68" w14:paraId="4E0398F5"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D0E8B9" w14:textId="77777777" w:rsidR="00E65CD7" w:rsidRPr="008F0D68" w:rsidRDefault="00E65CD7"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5526F4" w14:textId="77777777" w:rsidR="008F0D68" w:rsidRPr="008F0D68" w:rsidRDefault="008F0D68" w:rsidP="00D371B1">
            <w:pPr>
              <w:numPr>
                <w:ilvl w:val="0"/>
                <w:numId w:val="22"/>
              </w:numPr>
              <w:spacing w:after="160"/>
              <w:rPr>
                <w:rFonts w:asciiTheme="minorHAnsi" w:eastAsia="Noto Sans Symbols" w:hAnsiTheme="minorHAnsi" w:cstheme="minorHAnsi"/>
                <w:color w:val="000000"/>
                <w:szCs w:val="22"/>
              </w:rPr>
            </w:pPr>
            <w:r w:rsidRPr="008F0D68">
              <w:rPr>
                <w:rFonts w:asciiTheme="minorHAnsi" w:hAnsiTheme="minorHAnsi" w:cstheme="minorHAnsi"/>
                <w:szCs w:val="22"/>
              </w:rPr>
              <w:t xml:space="preserve">Sala de aula </w:t>
            </w:r>
          </w:p>
          <w:p w14:paraId="3FB0FF37" w14:textId="011F0B9D" w:rsidR="008F0D68" w:rsidRPr="008F0D68" w:rsidRDefault="008F0D68" w:rsidP="00D371B1">
            <w:pPr>
              <w:numPr>
                <w:ilvl w:val="0"/>
                <w:numId w:val="22"/>
              </w:numPr>
              <w:spacing w:after="160"/>
              <w:rPr>
                <w:rFonts w:asciiTheme="minorHAnsi" w:eastAsia="Noto Sans Symbols" w:hAnsiTheme="minorHAnsi" w:cstheme="minorHAnsi"/>
                <w:color w:val="000000"/>
                <w:szCs w:val="22"/>
              </w:rPr>
            </w:pPr>
            <w:r w:rsidRPr="008F0D68">
              <w:rPr>
                <w:rFonts w:asciiTheme="minorHAnsi" w:hAnsiTheme="minorHAnsi" w:cstheme="minorHAnsi"/>
                <w:szCs w:val="22"/>
              </w:rPr>
              <w:t xml:space="preserve">Biblioteca </w:t>
            </w:r>
          </w:p>
          <w:p w14:paraId="64A2A0E7" w14:textId="5950092B" w:rsidR="00E65CD7" w:rsidRPr="008F0D68" w:rsidRDefault="008F0D68" w:rsidP="00D371B1">
            <w:pPr>
              <w:numPr>
                <w:ilvl w:val="0"/>
                <w:numId w:val="22"/>
              </w:numPr>
              <w:spacing w:after="160"/>
              <w:rPr>
                <w:rFonts w:asciiTheme="minorHAnsi" w:eastAsia="Noto Sans Symbols" w:hAnsiTheme="minorHAnsi" w:cstheme="minorHAnsi"/>
                <w:color w:val="000000"/>
                <w:szCs w:val="22"/>
              </w:rPr>
            </w:pPr>
            <w:r w:rsidRPr="008F0D68">
              <w:rPr>
                <w:rFonts w:asciiTheme="minorHAnsi" w:hAnsiTheme="minorHAnsi" w:cstheme="minorHAnsi"/>
                <w:szCs w:val="22"/>
              </w:rPr>
              <w:t>Laboratório de informática</w:t>
            </w:r>
          </w:p>
        </w:tc>
      </w:tr>
      <w:tr w:rsidR="00E65CD7" w:rsidRPr="008F0D68" w14:paraId="6746A10A"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0FBD13" w14:textId="157CE6C1" w:rsidR="00E65CD7" w:rsidRPr="008F0D68" w:rsidRDefault="00E65CD7"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969A11B" w14:textId="77777777" w:rsidR="008F0D68" w:rsidRPr="008F0D68" w:rsidRDefault="008F0D68" w:rsidP="00D371B1">
            <w:pPr>
              <w:numPr>
                <w:ilvl w:val="0"/>
                <w:numId w:val="23"/>
              </w:numPr>
              <w:spacing w:after="160"/>
              <w:rPr>
                <w:rFonts w:asciiTheme="minorHAnsi" w:eastAsia="Noto Sans Symbols" w:hAnsiTheme="minorHAnsi" w:cstheme="minorHAnsi"/>
                <w:color w:val="000000"/>
                <w:szCs w:val="22"/>
              </w:rPr>
            </w:pPr>
            <w:r w:rsidRPr="008F0D68">
              <w:rPr>
                <w:rFonts w:asciiTheme="minorHAnsi" w:hAnsiTheme="minorHAnsi" w:cstheme="minorHAnsi"/>
                <w:szCs w:val="22"/>
              </w:rPr>
              <w:t xml:space="preserve">Microcomputadores com acesso </w:t>
            </w:r>
            <w:proofErr w:type="spellStart"/>
            <w:r w:rsidRPr="008F0D68">
              <w:rPr>
                <w:rFonts w:asciiTheme="minorHAnsi" w:hAnsiTheme="minorHAnsi" w:cstheme="minorHAnsi"/>
                <w:szCs w:val="22"/>
              </w:rPr>
              <w:t>a</w:t>
            </w:r>
            <w:proofErr w:type="spellEnd"/>
            <w:r w:rsidRPr="008F0D68">
              <w:rPr>
                <w:rFonts w:asciiTheme="minorHAnsi" w:hAnsiTheme="minorHAnsi" w:cstheme="minorHAnsi"/>
                <w:szCs w:val="22"/>
              </w:rPr>
              <w:t xml:space="preserve"> internet </w:t>
            </w:r>
          </w:p>
          <w:p w14:paraId="5E47103B" w14:textId="456E99CC" w:rsidR="00E65CD7" w:rsidRPr="008F0D68" w:rsidRDefault="008F0D68" w:rsidP="00D371B1">
            <w:pPr>
              <w:numPr>
                <w:ilvl w:val="0"/>
                <w:numId w:val="23"/>
              </w:numPr>
              <w:spacing w:after="160"/>
              <w:rPr>
                <w:rFonts w:asciiTheme="minorHAnsi" w:eastAsia="Noto Sans Symbols" w:hAnsiTheme="minorHAnsi" w:cstheme="minorHAnsi"/>
                <w:color w:val="000000"/>
                <w:szCs w:val="22"/>
              </w:rPr>
            </w:pPr>
            <w:r w:rsidRPr="008F0D68">
              <w:rPr>
                <w:rFonts w:asciiTheme="minorHAnsi" w:hAnsiTheme="minorHAnsi" w:cstheme="minorHAnsi"/>
                <w:szCs w:val="22"/>
              </w:rPr>
              <w:t>Dispositivos móveis de informática</w:t>
            </w:r>
          </w:p>
        </w:tc>
      </w:tr>
    </w:tbl>
    <w:p w14:paraId="7F7135E0" w14:textId="77777777" w:rsidR="00E65CD7" w:rsidRDefault="00E65CD7"/>
    <w:p w14:paraId="3A617D81" w14:textId="49189049" w:rsidR="00D810D4" w:rsidRDefault="00D810D4"/>
    <w:p w14:paraId="4E6412DD" w14:textId="4F463013" w:rsidR="00D810D4" w:rsidRDefault="00D810D4"/>
    <w:p w14:paraId="52AF230A" w14:textId="23E0242E" w:rsidR="008F0D68" w:rsidRDefault="008F0D68"/>
    <w:p w14:paraId="68D8C19D" w14:textId="5E889A1F" w:rsidR="008F0D68" w:rsidRDefault="008F0D68"/>
    <w:p w14:paraId="398D7B4B" w14:textId="03BFB288" w:rsidR="008F0D68" w:rsidRDefault="008F0D68"/>
    <w:p w14:paraId="6C30CD6A" w14:textId="27455CB0" w:rsidR="008F0D68" w:rsidRDefault="008F0D68"/>
    <w:p w14:paraId="2B01851C" w14:textId="745C4D59" w:rsidR="008F0D68" w:rsidRDefault="008F0D68"/>
    <w:p w14:paraId="141048CB" w14:textId="4FC55828" w:rsidR="008F0D68" w:rsidRDefault="008F0D68"/>
    <w:p w14:paraId="60D3CA26" w14:textId="37FF08EB" w:rsidR="008F0D68" w:rsidRDefault="008F0D68"/>
    <w:p w14:paraId="4E05F58A" w14:textId="55A984A0" w:rsidR="008F0D68" w:rsidRDefault="008F0D68"/>
    <w:p w14:paraId="6351D1A1" w14:textId="54E3EFB8" w:rsidR="008F0D68" w:rsidRDefault="008F0D68"/>
    <w:p w14:paraId="477044B4" w14:textId="39088595" w:rsidR="008F0D68" w:rsidRDefault="008F0D68"/>
    <w:p w14:paraId="16F976F4" w14:textId="7B552F9A" w:rsidR="008F0D68" w:rsidRDefault="008F0D68"/>
    <w:p w14:paraId="0E10134C" w14:textId="19C0F0E7" w:rsidR="008F0D68" w:rsidRDefault="008F0D68"/>
    <w:p w14:paraId="19E67A6E" w14:textId="39F37D64" w:rsidR="008F0D68" w:rsidRDefault="008F0D68"/>
    <w:p w14:paraId="4D1E3E58" w14:textId="1C4A87B8" w:rsidR="008F0D68" w:rsidRDefault="008F0D68"/>
    <w:p w14:paraId="724557D6" w14:textId="69479D35" w:rsidR="008F0D68" w:rsidRDefault="008F0D68"/>
    <w:p w14:paraId="7B66ECD1" w14:textId="369803B7" w:rsidR="008F0D68" w:rsidRDefault="008F0D68"/>
    <w:p w14:paraId="00D34BA4" w14:textId="450982FB" w:rsidR="008F0D68" w:rsidRDefault="008F0D68"/>
    <w:p w14:paraId="18F2BE10" w14:textId="337239D0" w:rsidR="008F0D68" w:rsidRDefault="008F0D68"/>
    <w:p w14:paraId="4020BDC6" w14:textId="431D2D45" w:rsidR="008F0D68" w:rsidRDefault="008F0D68"/>
    <w:p w14:paraId="515E8FD3" w14:textId="33C070BD" w:rsidR="008F0D68" w:rsidRDefault="008F0D68"/>
    <w:p w14:paraId="78B1C964" w14:textId="5787ED26" w:rsidR="008F0D68" w:rsidRDefault="008F0D68"/>
    <w:p w14:paraId="14A1B355" w14:textId="1A698645" w:rsidR="008F0D68" w:rsidRDefault="008F0D68"/>
    <w:tbl>
      <w:tblPr>
        <w:tblStyle w:val="aff4"/>
        <w:tblW w:w="9111" w:type="dxa"/>
        <w:tblInd w:w="0" w:type="dxa"/>
        <w:tblLayout w:type="fixed"/>
        <w:tblLook w:val="0400" w:firstRow="0" w:lastRow="0" w:firstColumn="0" w:lastColumn="0" w:noHBand="0" w:noVBand="1"/>
      </w:tblPr>
      <w:tblGrid>
        <w:gridCol w:w="1606"/>
        <w:gridCol w:w="2229"/>
        <w:gridCol w:w="2539"/>
        <w:gridCol w:w="2737"/>
      </w:tblGrid>
      <w:tr w:rsidR="008F0D68" w:rsidRPr="008F0D68" w14:paraId="73CF00BA"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C62C290" w14:textId="10212D01"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 xml:space="preserve">Módulo: </w:t>
            </w:r>
            <w:r>
              <w:rPr>
                <w:rFonts w:asciiTheme="minorHAnsi" w:hAnsiTheme="minorHAnsi" w:cstheme="minorHAnsi"/>
                <w:b/>
                <w:color w:val="FFFFFF"/>
                <w:szCs w:val="22"/>
              </w:rPr>
              <w:t>Específico I</w:t>
            </w:r>
          </w:p>
        </w:tc>
      </w:tr>
      <w:tr w:rsidR="008F0D68" w:rsidRPr="008F0D68" w14:paraId="47012A94"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75BC77E" w14:textId="77777777"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Perfil Profissional: </w:t>
            </w:r>
            <w:r w:rsidRPr="008F0D68">
              <w:rPr>
                <w:rFonts w:asciiTheme="minorHAnsi" w:hAnsiTheme="minorHAnsi" w:cstheme="minorHAnsi"/>
                <w:szCs w:val="22"/>
              </w:rPr>
              <w:t>TÉCNICO EM TÊXTIL</w:t>
            </w:r>
          </w:p>
        </w:tc>
      </w:tr>
      <w:tr w:rsidR="008F0D68" w:rsidRPr="008F0D68" w14:paraId="1BAE32AA"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CB48A2" w14:textId="4A784A84"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Unidade Curricular: </w:t>
            </w:r>
            <w:r>
              <w:t>Planejamento e Controle dos Processos Têxteis</w:t>
            </w:r>
          </w:p>
        </w:tc>
      </w:tr>
      <w:tr w:rsidR="008F0D68" w:rsidRPr="008F0D68" w14:paraId="4987B0FE"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4DA6600" w14:textId="77777777"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Carga Horária: </w:t>
            </w:r>
            <w:r w:rsidRPr="008F0D68">
              <w:rPr>
                <w:rFonts w:asciiTheme="minorHAnsi" w:hAnsiTheme="minorHAnsi" w:cstheme="minorHAnsi"/>
                <w:bCs/>
                <w:color w:val="000000"/>
                <w:szCs w:val="22"/>
              </w:rPr>
              <w:t>40h</w:t>
            </w:r>
          </w:p>
        </w:tc>
      </w:tr>
      <w:tr w:rsidR="008F0D68" w:rsidRPr="008F0D68" w14:paraId="21213B75"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59DD371" w14:textId="77777777"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Função</w:t>
            </w:r>
          </w:p>
          <w:p w14:paraId="5147C449" w14:textId="02800F54" w:rsidR="008F0D68" w:rsidRPr="008F0D68" w:rsidRDefault="008F0D68" w:rsidP="00D371B1">
            <w:pPr>
              <w:numPr>
                <w:ilvl w:val="0"/>
                <w:numId w:val="28"/>
              </w:numPr>
              <w:spacing w:after="160"/>
              <w:jc w:val="both"/>
              <w:rPr>
                <w:rFonts w:asciiTheme="minorHAnsi" w:eastAsia="Noto Sans Symbols" w:hAnsiTheme="minorHAnsi" w:cstheme="minorHAnsi"/>
                <w:color w:val="000000"/>
                <w:szCs w:val="22"/>
              </w:rPr>
            </w:pPr>
            <w:r>
              <w:t xml:space="preserve">F.1 Planejar os processos produtivos têxteis, seguindo normas e procedimentos de qualidade, de sustentabilidade, de saúde e segurança do trabalho. </w:t>
            </w:r>
          </w:p>
          <w:p w14:paraId="5370956C" w14:textId="0488EE98" w:rsidR="008F0D68" w:rsidRPr="008F0D68" w:rsidRDefault="008F0D68" w:rsidP="00D371B1">
            <w:pPr>
              <w:numPr>
                <w:ilvl w:val="0"/>
                <w:numId w:val="28"/>
              </w:numPr>
              <w:spacing w:after="160"/>
              <w:jc w:val="both"/>
              <w:rPr>
                <w:rFonts w:asciiTheme="minorHAnsi" w:eastAsia="Noto Sans Symbols" w:hAnsiTheme="minorHAnsi" w:cstheme="minorHAnsi"/>
                <w:color w:val="000000"/>
                <w:szCs w:val="22"/>
              </w:rPr>
            </w:pPr>
            <w:r>
              <w:t>F.2 Coordenar os processos produtivos têxteis, seguindo normas e procedimentos de qualidade, de sustentabilidade, de saúde e segurança do trabalho.</w:t>
            </w:r>
          </w:p>
        </w:tc>
      </w:tr>
      <w:tr w:rsidR="008F0D68" w:rsidRPr="008F0D68" w14:paraId="07EB936E"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F2CE93" w14:textId="5CDCC454" w:rsidR="008F0D68" w:rsidRPr="008F0D68" w:rsidRDefault="008F0D68" w:rsidP="00E80C7D">
            <w:pPr>
              <w:spacing w:after="160"/>
              <w:jc w:val="both"/>
              <w:rPr>
                <w:rFonts w:asciiTheme="minorHAnsi" w:eastAsia="Times New Roman" w:hAnsiTheme="minorHAnsi" w:cstheme="minorHAnsi"/>
                <w:szCs w:val="22"/>
              </w:rPr>
            </w:pPr>
            <w:r w:rsidRPr="008F0D68">
              <w:rPr>
                <w:rFonts w:asciiTheme="minorHAnsi" w:hAnsiTheme="minorHAnsi" w:cstheme="minorHAnsi"/>
                <w:b/>
                <w:color w:val="000000"/>
                <w:szCs w:val="22"/>
              </w:rPr>
              <w:t>Objetivo Geral:</w:t>
            </w:r>
            <w:r w:rsidRPr="008F0D68">
              <w:rPr>
                <w:rFonts w:asciiTheme="minorHAnsi" w:hAnsiTheme="minorHAnsi" w:cstheme="minorHAnsi"/>
                <w:szCs w:val="22"/>
              </w:rPr>
              <w:t xml:space="preserve"> </w:t>
            </w:r>
            <w:r>
              <w:t>Proporcionar o desenvolvimento de capacidades técnicas e socioemocionais necessárias para realizar a o planejamento e controle dos processos têxteis</w:t>
            </w:r>
            <w:r w:rsidRPr="008F0D68">
              <w:rPr>
                <w:rFonts w:asciiTheme="minorHAnsi" w:hAnsiTheme="minorHAnsi" w:cstheme="minorHAnsi"/>
                <w:szCs w:val="22"/>
              </w:rPr>
              <w:t>.</w:t>
            </w:r>
          </w:p>
        </w:tc>
      </w:tr>
      <w:tr w:rsidR="008F0D68" w:rsidRPr="008F0D68" w14:paraId="19F87AD2"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3839503" w14:textId="77777777"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Conteúdos Formativos</w:t>
            </w:r>
          </w:p>
        </w:tc>
      </w:tr>
      <w:tr w:rsidR="008F0D68" w:rsidRPr="008F0D68" w14:paraId="06BB2167" w14:textId="77777777" w:rsidTr="008F0D68">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6C8C7EF6" w14:textId="77777777"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64EF97CE" w14:textId="77777777"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Padrão de Desempenho</w:t>
            </w:r>
          </w:p>
        </w:tc>
        <w:tc>
          <w:tcPr>
            <w:tcW w:w="253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69F9E2A" w14:textId="77777777"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Capacidades Técnicas</w:t>
            </w:r>
          </w:p>
        </w:tc>
        <w:tc>
          <w:tcPr>
            <w:tcW w:w="273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483936A" w14:textId="77777777"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Conhecimentos</w:t>
            </w:r>
          </w:p>
        </w:tc>
      </w:tr>
      <w:tr w:rsidR="00A06994" w:rsidRPr="008F0D68" w14:paraId="1ED679AF" w14:textId="77777777" w:rsidTr="00C81890">
        <w:trPr>
          <w:trHeight w:val="408"/>
        </w:trPr>
        <w:tc>
          <w:tcPr>
            <w:tcW w:w="1606"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3AD0AE25" w14:textId="1C117068" w:rsidR="00A06994" w:rsidRPr="008F0D68" w:rsidRDefault="00A06994" w:rsidP="00E80C7D">
            <w:pPr>
              <w:spacing w:after="160"/>
              <w:rPr>
                <w:rFonts w:asciiTheme="minorHAnsi" w:hAnsiTheme="minorHAnsi" w:cstheme="minorHAnsi"/>
                <w:b/>
                <w:color w:val="000000"/>
                <w:szCs w:val="22"/>
              </w:rPr>
            </w:pPr>
            <w:r>
              <w:t>1.1 Elaborar o plano de produção</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2B585C6" w14:textId="5859421E" w:rsidR="00A06994" w:rsidRPr="008F0D68" w:rsidRDefault="00A06994" w:rsidP="00E80C7D">
            <w:pPr>
              <w:spacing w:after="160"/>
              <w:rPr>
                <w:rFonts w:asciiTheme="minorHAnsi" w:hAnsiTheme="minorHAnsi" w:cstheme="minorHAnsi"/>
                <w:b/>
                <w:color w:val="000000"/>
                <w:szCs w:val="22"/>
              </w:rPr>
            </w:pPr>
            <w:r>
              <w:t>1.1.1 Considerando a capacidade de produção instalada e disponível para atender à demanda da programação da produção prevista</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F1D2B9E" w14:textId="77777777" w:rsidR="00A06994" w:rsidRPr="008F0D68" w:rsidRDefault="00A06994" w:rsidP="00D371B1">
            <w:pPr>
              <w:pStyle w:val="PargrafodaLista"/>
              <w:numPr>
                <w:ilvl w:val="0"/>
                <w:numId w:val="49"/>
              </w:numPr>
              <w:spacing w:after="160"/>
              <w:rPr>
                <w:rFonts w:asciiTheme="minorHAnsi" w:hAnsiTheme="minorHAnsi" w:cstheme="minorHAnsi"/>
                <w:b/>
                <w:color w:val="000000"/>
                <w:szCs w:val="22"/>
              </w:rPr>
            </w:pPr>
            <w:r>
              <w:t xml:space="preserve">Identificar as necessidades de paradas na linha de produção para calcular a capacidade efetiva. </w:t>
            </w:r>
          </w:p>
          <w:p w14:paraId="7B61ADFD" w14:textId="77777777" w:rsidR="00A06994" w:rsidRPr="008F0D68" w:rsidRDefault="00A06994" w:rsidP="00D371B1">
            <w:pPr>
              <w:pStyle w:val="PargrafodaLista"/>
              <w:numPr>
                <w:ilvl w:val="0"/>
                <w:numId w:val="49"/>
              </w:numPr>
              <w:spacing w:after="160"/>
              <w:rPr>
                <w:rFonts w:asciiTheme="minorHAnsi" w:hAnsiTheme="minorHAnsi" w:cstheme="minorHAnsi"/>
                <w:b/>
                <w:color w:val="000000"/>
                <w:szCs w:val="22"/>
              </w:rPr>
            </w:pPr>
            <w:r>
              <w:t xml:space="preserve">Identificar os recursos necessários para atender a programação da produção. </w:t>
            </w:r>
          </w:p>
          <w:p w14:paraId="38D9EFF2" w14:textId="1AC180C4" w:rsidR="00A06994" w:rsidRPr="008F0D68" w:rsidRDefault="00A06994" w:rsidP="00D371B1">
            <w:pPr>
              <w:pStyle w:val="PargrafodaLista"/>
              <w:numPr>
                <w:ilvl w:val="0"/>
                <w:numId w:val="49"/>
              </w:numPr>
              <w:spacing w:after="160"/>
              <w:rPr>
                <w:rFonts w:asciiTheme="minorHAnsi" w:hAnsiTheme="minorHAnsi" w:cstheme="minorHAnsi"/>
                <w:b/>
                <w:color w:val="000000"/>
                <w:szCs w:val="22"/>
              </w:rPr>
            </w:pPr>
            <w:r>
              <w:t xml:space="preserve">Identificar a capacidade </w:t>
            </w:r>
            <w:r>
              <w:lastRenderedPageBreak/>
              <w:t>produtiva instalada da linha de produção para adequar a programação prevista.</w:t>
            </w:r>
          </w:p>
        </w:tc>
        <w:tc>
          <w:tcPr>
            <w:tcW w:w="2737" w:type="dxa"/>
            <w:vMerge w:val="restart"/>
            <w:tcBorders>
              <w:top w:val="single" w:sz="4" w:space="0" w:color="000000"/>
              <w:left w:val="single" w:sz="4" w:space="0" w:color="000000"/>
            </w:tcBorders>
            <w:shd w:val="clear" w:color="auto" w:fill="auto"/>
            <w:tcMar>
              <w:top w:w="210" w:type="dxa"/>
              <w:left w:w="50" w:type="dxa"/>
              <w:bottom w:w="30" w:type="dxa"/>
              <w:right w:w="50" w:type="dxa"/>
            </w:tcMar>
          </w:tcPr>
          <w:p w14:paraId="088D5B85" w14:textId="77777777" w:rsidR="00A06994" w:rsidRDefault="00A06994" w:rsidP="00E80C7D">
            <w:pPr>
              <w:spacing w:after="160"/>
            </w:pPr>
            <w:r>
              <w:lastRenderedPageBreak/>
              <w:t xml:space="preserve">1 Planejamento e Controle da Produção – PCP </w:t>
            </w:r>
          </w:p>
          <w:p w14:paraId="43FAC5BB" w14:textId="77777777" w:rsidR="00A06994" w:rsidRDefault="00A06994" w:rsidP="00E80C7D">
            <w:pPr>
              <w:spacing w:after="160"/>
            </w:pPr>
            <w:r>
              <w:t xml:space="preserve">1.1 Finalidades do PCP e seus sistemas </w:t>
            </w:r>
          </w:p>
          <w:p w14:paraId="40019287" w14:textId="77777777" w:rsidR="00A06994" w:rsidRDefault="00A06994" w:rsidP="00E80C7D">
            <w:pPr>
              <w:spacing w:after="160"/>
            </w:pPr>
            <w:r>
              <w:t xml:space="preserve">1.2 Programação Detalhada da Produção </w:t>
            </w:r>
          </w:p>
          <w:p w14:paraId="09816173" w14:textId="4384280F" w:rsidR="00A06994" w:rsidRDefault="00A06994" w:rsidP="00E80C7D">
            <w:pPr>
              <w:spacing w:after="160"/>
            </w:pPr>
            <w:r>
              <w:t xml:space="preserve">1.2.1 Dimensionamento de pessoas </w:t>
            </w:r>
          </w:p>
          <w:p w14:paraId="37365584" w14:textId="77777777" w:rsidR="00A06994" w:rsidRDefault="00A06994" w:rsidP="00E80C7D">
            <w:pPr>
              <w:spacing w:after="160"/>
            </w:pPr>
            <w:r>
              <w:t xml:space="preserve">1.2.2 Planejamento Agregado da Produção </w:t>
            </w:r>
          </w:p>
          <w:p w14:paraId="2E08066C" w14:textId="77777777" w:rsidR="00A06994" w:rsidRDefault="00A06994" w:rsidP="00E80C7D">
            <w:pPr>
              <w:spacing w:after="160"/>
            </w:pPr>
            <w:r>
              <w:t xml:space="preserve">1.2.3 Administração de materiais (insumos, </w:t>
            </w:r>
            <w:r>
              <w:lastRenderedPageBreak/>
              <w:t xml:space="preserve">equipamentos, EPIs e </w:t>
            </w:r>
            <w:proofErr w:type="spellStart"/>
            <w:r>
              <w:t>EPCs</w:t>
            </w:r>
            <w:proofErr w:type="spellEnd"/>
            <w:r>
              <w:t xml:space="preserve">) </w:t>
            </w:r>
          </w:p>
          <w:p w14:paraId="5864CDCA" w14:textId="77777777" w:rsidR="00A06994" w:rsidRDefault="00A06994" w:rsidP="00E80C7D">
            <w:pPr>
              <w:spacing w:after="160"/>
            </w:pPr>
            <w:r>
              <w:t xml:space="preserve">1.2.4 Sequenciamento das Ordens de Produção </w:t>
            </w:r>
          </w:p>
          <w:p w14:paraId="4B820A0B" w14:textId="56C82CA0" w:rsidR="00A06994" w:rsidRDefault="00A06994" w:rsidP="00E80C7D">
            <w:pPr>
              <w:spacing w:after="160"/>
            </w:pPr>
            <w:r>
              <w:t xml:space="preserve">1.3 Terminologias </w:t>
            </w:r>
          </w:p>
          <w:p w14:paraId="5858258E" w14:textId="77777777" w:rsidR="001623C8" w:rsidRDefault="00A06994" w:rsidP="00E80C7D">
            <w:pPr>
              <w:spacing w:after="160"/>
            </w:pPr>
            <w:r>
              <w:t xml:space="preserve">1.4 Definição </w:t>
            </w:r>
          </w:p>
          <w:p w14:paraId="167B8868" w14:textId="77777777" w:rsidR="001623C8" w:rsidRDefault="00A06994" w:rsidP="00E80C7D">
            <w:pPr>
              <w:spacing w:after="160"/>
            </w:pPr>
            <w:r>
              <w:t xml:space="preserve">2 Análise da capacidade produtiva </w:t>
            </w:r>
          </w:p>
          <w:p w14:paraId="3FFB3931" w14:textId="77777777" w:rsidR="001623C8" w:rsidRDefault="00A06994" w:rsidP="00E80C7D">
            <w:pPr>
              <w:spacing w:after="160"/>
            </w:pPr>
            <w:r>
              <w:t>2.1</w:t>
            </w:r>
            <w:r w:rsidR="001623C8">
              <w:t xml:space="preserve"> Cálculo da capacidade produtiva </w:t>
            </w:r>
          </w:p>
          <w:p w14:paraId="1EEDD887" w14:textId="77777777" w:rsidR="001623C8" w:rsidRDefault="001623C8" w:rsidP="00E80C7D">
            <w:pPr>
              <w:spacing w:after="160"/>
            </w:pPr>
            <w:r>
              <w:t>2.2 Determinação da carga de produção</w:t>
            </w:r>
          </w:p>
          <w:p w14:paraId="43EEFE6F" w14:textId="77777777" w:rsidR="001623C8" w:rsidRDefault="001623C8" w:rsidP="00E80C7D">
            <w:pPr>
              <w:spacing w:after="160"/>
            </w:pPr>
            <w:r>
              <w:t xml:space="preserve">2.3 Previsão de </w:t>
            </w:r>
            <w:proofErr w:type="spellStart"/>
            <w:r>
              <w:t>demanada</w:t>
            </w:r>
            <w:proofErr w:type="spellEnd"/>
            <w:r>
              <w:t xml:space="preserve"> </w:t>
            </w:r>
          </w:p>
          <w:p w14:paraId="5F345310" w14:textId="77777777" w:rsidR="001623C8" w:rsidRDefault="001623C8" w:rsidP="00E80C7D">
            <w:pPr>
              <w:spacing w:after="160"/>
            </w:pPr>
            <w:r>
              <w:t>2.4 Tempo padrão</w:t>
            </w:r>
          </w:p>
          <w:p w14:paraId="025F4798" w14:textId="08958A38" w:rsidR="001623C8" w:rsidRDefault="001623C8" w:rsidP="00E80C7D">
            <w:pPr>
              <w:spacing w:after="160"/>
            </w:pPr>
            <w:r>
              <w:t xml:space="preserve">2.5 </w:t>
            </w:r>
            <w:proofErr w:type="spellStart"/>
            <w:r>
              <w:t>Cronoanálise</w:t>
            </w:r>
            <w:proofErr w:type="spellEnd"/>
            <w:r w:rsidR="00A06994">
              <w:t xml:space="preserve"> </w:t>
            </w:r>
          </w:p>
          <w:p w14:paraId="6BE42BE1" w14:textId="4791A7FC" w:rsidR="008B64D5" w:rsidRDefault="004B7F11" w:rsidP="00E80C7D">
            <w:pPr>
              <w:spacing w:after="160"/>
            </w:pPr>
            <w:r>
              <w:t xml:space="preserve">3. </w:t>
            </w:r>
            <w:r w:rsidR="00847568">
              <w:t xml:space="preserve">Noções de </w:t>
            </w:r>
            <w:proofErr w:type="spellStart"/>
            <w:r w:rsidR="00847568">
              <w:t>Manufactuing</w:t>
            </w:r>
            <w:proofErr w:type="spellEnd"/>
            <w:r w:rsidR="00847568">
              <w:t xml:space="preserve"> </w:t>
            </w:r>
            <w:proofErr w:type="spellStart"/>
            <w:r w:rsidR="00847568">
              <w:t>Resource</w:t>
            </w:r>
            <w:proofErr w:type="spellEnd"/>
            <w:r w:rsidR="00847568">
              <w:t xml:space="preserve"> Planning</w:t>
            </w:r>
          </w:p>
          <w:p w14:paraId="40A0967D" w14:textId="0DA0FEE4" w:rsidR="00847568" w:rsidRDefault="00847568" w:rsidP="00E80C7D">
            <w:pPr>
              <w:spacing w:after="160"/>
            </w:pPr>
            <w:r>
              <w:t>3.1 Plano Mestre de Produção (MPS)</w:t>
            </w:r>
          </w:p>
          <w:p w14:paraId="745F3B87" w14:textId="5D1CEE65" w:rsidR="00847568" w:rsidRDefault="00847568" w:rsidP="00E80C7D">
            <w:pPr>
              <w:spacing w:after="160"/>
            </w:pPr>
            <w:r>
              <w:t>3.2 Plano Mestre de Manutenção</w:t>
            </w:r>
          </w:p>
          <w:p w14:paraId="39F27C46" w14:textId="2C3B1830" w:rsidR="00847568" w:rsidRDefault="00847568" w:rsidP="00E80C7D">
            <w:pPr>
              <w:spacing w:after="160"/>
            </w:pPr>
            <w:r>
              <w:t xml:space="preserve">3.3 Controle e a programação da produção </w:t>
            </w:r>
            <w:r w:rsidR="004B7F11">
              <w:t>e dos estoques</w:t>
            </w:r>
          </w:p>
          <w:p w14:paraId="721BADD8" w14:textId="64820A51" w:rsidR="004B7F11" w:rsidRDefault="004B7F11" w:rsidP="00E80C7D">
            <w:pPr>
              <w:spacing w:after="160"/>
            </w:pPr>
            <w:r>
              <w:t>3.4 Curva ABC</w:t>
            </w:r>
          </w:p>
          <w:p w14:paraId="293B0D18" w14:textId="1289828F" w:rsidR="008B64D5" w:rsidRDefault="004B7F11" w:rsidP="00E80C7D">
            <w:pPr>
              <w:spacing w:after="160"/>
            </w:pPr>
            <w:r>
              <w:t xml:space="preserve">3.5 Diagrama de </w:t>
            </w:r>
            <w:proofErr w:type="spellStart"/>
            <w:r>
              <w:t>Gantt</w:t>
            </w:r>
            <w:proofErr w:type="spellEnd"/>
          </w:p>
          <w:p w14:paraId="18B64C8A" w14:textId="77777777" w:rsidR="00A06994" w:rsidRDefault="00A06994" w:rsidP="00E80C7D">
            <w:pPr>
              <w:spacing w:after="160"/>
            </w:pPr>
          </w:p>
          <w:p w14:paraId="1CA8B2AE" w14:textId="77777777" w:rsidR="00A06994" w:rsidRDefault="00A06994" w:rsidP="00E80C7D">
            <w:pPr>
              <w:spacing w:after="160"/>
            </w:pPr>
          </w:p>
          <w:p w14:paraId="180B0D3C" w14:textId="77777777" w:rsidR="00A06994" w:rsidRDefault="00A06994" w:rsidP="00E80C7D">
            <w:pPr>
              <w:spacing w:after="160"/>
            </w:pPr>
          </w:p>
          <w:p w14:paraId="1BD6E9DD" w14:textId="1C2CB2E8" w:rsidR="00A06994" w:rsidRPr="008F0D68" w:rsidRDefault="00A06994" w:rsidP="00E80C7D">
            <w:pPr>
              <w:spacing w:after="160"/>
              <w:rPr>
                <w:rFonts w:asciiTheme="minorHAnsi" w:hAnsiTheme="minorHAnsi" w:cstheme="minorHAnsi"/>
                <w:b/>
                <w:color w:val="000000"/>
                <w:szCs w:val="22"/>
              </w:rPr>
            </w:pPr>
          </w:p>
        </w:tc>
      </w:tr>
      <w:tr w:rsidR="00A06994" w:rsidRPr="008F0D68" w14:paraId="097FD662" w14:textId="77777777" w:rsidTr="00C81890">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A7D3C98" w14:textId="77777777" w:rsidR="00A06994" w:rsidRDefault="00A06994"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18A8D6E" w14:textId="10805FDF" w:rsidR="00A06994" w:rsidRPr="008F0D68" w:rsidRDefault="00A06994" w:rsidP="00E80C7D">
            <w:pPr>
              <w:spacing w:after="160"/>
              <w:rPr>
                <w:rFonts w:asciiTheme="minorHAnsi" w:hAnsiTheme="minorHAnsi" w:cstheme="minorHAnsi"/>
                <w:b/>
                <w:color w:val="000000"/>
                <w:szCs w:val="22"/>
              </w:rPr>
            </w:pPr>
            <w:r>
              <w:t>1.1.2 Seguindo informações da ficha técnica do produto definidas para elaborar o plano de produção.</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989E860" w14:textId="15FACB48" w:rsidR="00A06994" w:rsidRPr="008F0D68" w:rsidRDefault="00A06994" w:rsidP="00D371B1">
            <w:pPr>
              <w:pStyle w:val="PargrafodaLista"/>
              <w:numPr>
                <w:ilvl w:val="0"/>
                <w:numId w:val="50"/>
              </w:numPr>
              <w:spacing w:after="160"/>
              <w:rPr>
                <w:rFonts w:asciiTheme="minorHAnsi" w:hAnsiTheme="minorHAnsi" w:cstheme="minorHAnsi"/>
                <w:b/>
                <w:color w:val="000000"/>
                <w:szCs w:val="22"/>
              </w:rPr>
            </w:pPr>
            <w:r>
              <w:t xml:space="preserve">Elaborar plano de produção, utilizando procedimento adotado pela empresa para fins de registro s. </w:t>
            </w:r>
          </w:p>
          <w:p w14:paraId="4D4A0974" w14:textId="77777777" w:rsidR="00A06994" w:rsidRPr="008F0D68" w:rsidRDefault="00A06994" w:rsidP="00D371B1">
            <w:pPr>
              <w:pStyle w:val="PargrafodaLista"/>
              <w:numPr>
                <w:ilvl w:val="0"/>
                <w:numId w:val="50"/>
              </w:numPr>
              <w:spacing w:after="160"/>
              <w:rPr>
                <w:rFonts w:asciiTheme="minorHAnsi" w:hAnsiTheme="minorHAnsi" w:cstheme="minorHAnsi"/>
                <w:b/>
                <w:color w:val="000000"/>
                <w:szCs w:val="22"/>
              </w:rPr>
            </w:pPr>
            <w:r>
              <w:t xml:space="preserve">Identificar a capacidade produtiva da planta conforme o fluxo do processo produtivo para elaborar o plano de produção. </w:t>
            </w:r>
          </w:p>
          <w:p w14:paraId="2B607254" w14:textId="4184519E" w:rsidR="00A06994" w:rsidRPr="008F0D68" w:rsidRDefault="00A06994" w:rsidP="00D371B1">
            <w:pPr>
              <w:pStyle w:val="PargrafodaLista"/>
              <w:numPr>
                <w:ilvl w:val="0"/>
                <w:numId w:val="50"/>
              </w:numPr>
              <w:spacing w:after="160"/>
              <w:rPr>
                <w:rFonts w:asciiTheme="minorHAnsi" w:hAnsiTheme="minorHAnsi" w:cstheme="minorHAnsi"/>
                <w:b/>
                <w:color w:val="000000"/>
                <w:szCs w:val="22"/>
              </w:rPr>
            </w:pPr>
            <w:r>
              <w:t xml:space="preserve">Interpretar informações da ficha técnica para elaborar plano de produção. </w:t>
            </w:r>
          </w:p>
        </w:tc>
        <w:tc>
          <w:tcPr>
            <w:tcW w:w="2737" w:type="dxa"/>
            <w:vMerge/>
            <w:tcBorders>
              <w:left w:val="single" w:sz="4" w:space="0" w:color="000000"/>
            </w:tcBorders>
            <w:shd w:val="clear" w:color="auto" w:fill="auto"/>
            <w:tcMar>
              <w:top w:w="210" w:type="dxa"/>
              <w:left w:w="50" w:type="dxa"/>
              <w:bottom w:w="30" w:type="dxa"/>
              <w:right w:w="50" w:type="dxa"/>
            </w:tcMar>
          </w:tcPr>
          <w:p w14:paraId="2E0ED14A" w14:textId="77777777" w:rsidR="00A06994" w:rsidRPr="008F0D68" w:rsidRDefault="00A06994" w:rsidP="00E80C7D">
            <w:pPr>
              <w:spacing w:after="160"/>
              <w:rPr>
                <w:rFonts w:asciiTheme="minorHAnsi" w:hAnsiTheme="minorHAnsi" w:cstheme="minorHAnsi"/>
                <w:b/>
                <w:color w:val="000000"/>
                <w:szCs w:val="22"/>
              </w:rPr>
            </w:pPr>
          </w:p>
        </w:tc>
      </w:tr>
      <w:tr w:rsidR="00A06994" w:rsidRPr="008F0D68" w14:paraId="4B1E882E" w14:textId="77777777" w:rsidTr="00C81890">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E8DC59B" w14:textId="77777777" w:rsidR="00A06994" w:rsidRDefault="00A06994"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FE2A633" w14:textId="60BAF782" w:rsidR="00A06994" w:rsidRPr="008F0D68" w:rsidRDefault="00A06994" w:rsidP="00E80C7D">
            <w:pPr>
              <w:spacing w:after="160"/>
              <w:rPr>
                <w:rFonts w:asciiTheme="minorHAnsi" w:hAnsiTheme="minorHAnsi" w:cstheme="minorHAnsi"/>
                <w:b/>
                <w:color w:val="000000"/>
                <w:szCs w:val="22"/>
              </w:rPr>
            </w:pPr>
            <w:r>
              <w:t>1.1.3 Seguindo cronogramas de setups e separações de lotes, conforme programação da produção prevista para elaborar o plano de produção.</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13426C2" w14:textId="03EC5A77" w:rsidR="00A06994" w:rsidRPr="008F0D68" w:rsidRDefault="00A06994" w:rsidP="00D371B1">
            <w:pPr>
              <w:pStyle w:val="PargrafodaLista"/>
              <w:numPr>
                <w:ilvl w:val="0"/>
                <w:numId w:val="51"/>
              </w:numPr>
              <w:spacing w:after="160"/>
              <w:rPr>
                <w:rFonts w:asciiTheme="minorHAnsi" w:hAnsiTheme="minorHAnsi" w:cstheme="minorHAnsi"/>
                <w:b/>
                <w:color w:val="000000"/>
                <w:szCs w:val="22"/>
              </w:rPr>
            </w:pPr>
            <w:r>
              <w:t xml:space="preserve">Definir as mudanças de lotes de produção com base nas características do produto para elaboração </w:t>
            </w:r>
            <w:proofErr w:type="spellStart"/>
            <w:r>
              <w:t>dlo</w:t>
            </w:r>
            <w:proofErr w:type="spellEnd"/>
            <w:r>
              <w:t xml:space="preserve"> plano de produção. </w:t>
            </w:r>
          </w:p>
          <w:p w14:paraId="050EB2AB" w14:textId="5C069D7C" w:rsidR="00A06994" w:rsidRPr="008F0D68" w:rsidRDefault="00A06994" w:rsidP="00D371B1">
            <w:pPr>
              <w:pStyle w:val="PargrafodaLista"/>
              <w:numPr>
                <w:ilvl w:val="0"/>
                <w:numId w:val="51"/>
              </w:numPr>
              <w:spacing w:after="160"/>
              <w:rPr>
                <w:rFonts w:asciiTheme="minorHAnsi" w:hAnsiTheme="minorHAnsi" w:cstheme="minorHAnsi"/>
                <w:b/>
                <w:color w:val="000000"/>
                <w:szCs w:val="22"/>
              </w:rPr>
            </w:pPr>
            <w:r>
              <w:t xml:space="preserve">Identificar os setups </w:t>
            </w:r>
            <w:proofErr w:type="gramStart"/>
            <w:r>
              <w:t>requeridos  pela</w:t>
            </w:r>
            <w:proofErr w:type="gramEnd"/>
            <w:r>
              <w:t xml:space="preserve"> programação da produção para </w:t>
            </w:r>
            <w:r>
              <w:lastRenderedPageBreak/>
              <w:t>elaboração do plano de produção.</w:t>
            </w:r>
          </w:p>
        </w:tc>
        <w:tc>
          <w:tcPr>
            <w:tcW w:w="2737" w:type="dxa"/>
            <w:vMerge/>
            <w:tcBorders>
              <w:left w:val="single" w:sz="4" w:space="0" w:color="000000"/>
            </w:tcBorders>
            <w:shd w:val="clear" w:color="auto" w:fill="auto"/>
            <w:tcMar>
              <w:top w:w="210" w:type="dxa"/>
              <w:left w:w="50" w:type="dxa"/>
              <w:bottom w:w="30" w:type="dxa"/>
              <w:right w:w="50" w:type="dxa"/>
            </w:tcMar>
          </w:tcPr>
          <w:p w14:paraId="1FE9102E" w14:textId="77777777" w:rsidR="00A06994" w:rsidRPr="008F0D68" w:rsidRDefault="00A06994" w:rsidP="00E80C7D">
            <w:pPr>
              <w:spacing w:after="160"/>
              <w:rPr>
                <w:rFonts w:asciiTheme="minorHAnsi" w:hAnsiTheme="minorHAnsi" w:cstheme="minorHAnsi"/>
                <w:b/>
                <w:color w:val="000000"/>
                <w:szCs w:val="22"/>
              </w:rPr>
            </w:pPr>
          </w:p>
        </w:tc>
      </w:tr>
      <w:tr w:rsidR="00A06994" w:rsidRPr="008F0D68" w14:paraId="69E685FA" w14:textId="77777777" w:rsidTr="00C81890">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3EC315E" w14:textId="77777777" w:rsidR="00A06994" w:rsidRDefault="00A06994"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72EC36E" w14:textId="0364D05B" w:rsidR="00A06994" w:rsidRPr="008F0D68" w:rsidRDefault="00A06994" w:rsidP="00E80C7D">
            <w:pPr>
              <w:spacing w:after="160"/>
              <w:rPr>
                <w:rFonts w:asciiTheme="minorHAnsi" w:hAnsiTheme="minorHAnsi" w:cstheme="minorHAnsi"/>
                <w:b/>
                <w:color w:val="000000"/>
                <w:szCs w:val="22"/>
              </w:rPr>
            </w:pPr>
            <w:r>
              <w:t>1.1.4 Considerando materiais têxteis, equipamentos e processo produtivo para estabelecimento dos indicadores de desempenho do setor produtivo</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BFA2851" w14:textId="1D77A436" w:rsidR="00A06994" w:rsidRPr="00A06994" w:rsidRDefault="00A06994" w:rsidP="00D371B1">
            <w:pPr>
              <w:pStyle w:val="PargrafodaLista"/>
              <w:numPr>
                <w:ilvl w:val="0"/>
                <w:numId w:val="52"/>
              </w:numPr>
              <w:spacing w:after="160"/>
              <w:rPr>
                <w:rFonts w:asciiTheme="minorHAnsi" w:hAnsiTheme="minorHAnsi" w:cstheme="minorHAnsi"/>
                <w:b/>
                <w:color w:val="000000"/>
                <w:szCs w:val="22"/>
              </w:rPr>
            </w:pPr>
            <w:r>
              <w:t>Analisar o fluxo do processo produtivo têxtil, para definição das metas de produção conforme indicadores de desempenho.</w:t>
            </w:r>
          </w:p>
          <w:p w14:paraId="580C3C75" w14:textId="542A8170" w:rsidR="00A06994" w:rsidRPr="00A06994" w:rsidRDefault="00A06994" w:rsidP="00D371B1">
            <w:pPr>
              <w:pStyle w:val="PargrafodaLista"/>
              <w:numPr>
                <w:ilvl w:val="0"/>
                <w:numId w:val="52"/>
              </w:numPr>
              <w:spacing w:after="160"/>
              <w:rPr>
                <w:rFonts w:asciiTheme="minorHAnsi" w:hAnsiTheme="minorHAnsi" w:cstheme="minorHAnsi"/>
                <w:b/>
                <w:color w:val="000000"/>
                <w:szCs w:val="22"/>
              </w:rPr>
            </w:pPr>
            <w:r>
              <w:t>Identificar materiais têxteis, tendo em vista o desempenho dos equipamentos, para elaborar o plano de produção.</w:t>
            </w:r>
          </w:p>
        </w:tc>
        <w:tc>
          <w:tcPr>
            <w:tcW w:w="2737" w:type="dxa"/>
            <w:vMerge/>
            <w:tcBorders>
              <w:left w:val="single" w:sz="4" w:space="0" w:color="000000"/>
            </w:tcBorders>
            <w:shd w:val="clear" w:color="auto" w:fill="auto"/>
            <w:tcMar>
              <w:top w:w="210" w:type="dxa"/>
              <w:left w:w="50" w:type="dxa"/>
              <w:bottom w:w="30" w:type="dxa"/>
              <w:right w:w="50" w:type="dxa"/>
            </w:tcMar>
          </w:tcPr>
          <w:p w14:paraId="68784B1D" w14:textId="77777777" w:rsidR="00A06994" w:rsidRPr="008F0D68" w:rsidRDefault="00A06994" w:rsidP="00E80C7D">
            <w:pPr>
              <w:spacing w:after="160"/>
              <w:rPr>
                <w:rFonts w:asciiTheme="minorHAnsi" w:hAnsiTheme="minorHAnsi" w:cstheme="minorHAnsi"/>
                <w:b/>
                <w:color w:val="000000"/>
                <w:szCs w:val="22"/>
              </w:rPr>
            </w:pPr>
          </w:p>
        </w:tc>
      </w:tr>
      <w:tr w:rsidR="00A06994" w:rsidRPr="008F0D68" w14:paraId="58A11CAD" w14:textId="77777777" w:rsidTr="00C81890">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04BC95B4" w14:textId="695A9E72" w:rsidR="00A06994" w:rsidRDefault="00A06994" w:rsidP="00E80C7D">
            <w:pPr>
              <w:spacing w:after="160"/>
            </w:pPr>
            <w:r>
              <w:t>1.2 Elaborar o plano de controle da qualidade</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1C7CC4B" w14:textId="51E0A152" w:rsidR="00A06994" w:rsidRDefault="00A06994" w:rsidP="00E80C7D">
            <w:pPr>
              <w:spacing w:after="160"/>
            </w:pPr>
            <w:r>
              <w:t>1.2.1 Considerando normas técnicas, características do produto e parâmetros de qualidade para elaborar plano de controle da qualidade</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18464C4" w14:textId="77777777" w:rsidR="00A06994" w:rsidRDefault="00A06994" w:rsidP="00D371B1">
            <w:pPr>
              <w:pStyle w:val="PargrafodaLista"/>
              <w:numPr>
                <w:ilvl w:val="0"/>
                <w:numId w:val="52"/>
              </w:numPr>
              <w:spacing w:after="160"/>
            </w:pPr>
            <w:r>
              <w:t xml:space="preserve">Identificar as normas técnicas e parâmetros de qualidade do produto têxtil para elaborar o plano de controle da qualidade. </w:t>
            </w:r>
          </w:p>
          <w:p w14:paraId="16C91E27" w14:textId="3EDFE8D7" w:rsidR="00A06994" w:rsidRDefault="00A06994" w:rsidP="00D371B1">
            <w:pPr>
              <w:pStyle w:val="PargrafodaLista"/>
              <w:numPr>
                <w:ilvl w:val="0"/>
                <w:numId w:val="52"/>
              </w:numPr>
              <w:spacing w:after="160"/>
            </w:pPr>
            <w:r>
              <w:t xml:space="preserve">Analisar as características da matéria prima têxtil quanto aos parâmetros de qualidade estabelecidos para elaborar o plano de controle da qualidade. </w:t>
            </w:r>
          </w:p>
          <w:p w14:paraId="78F53208" w14:textId="6BFB0F50" w:rsidR="00A06994" w:rsidRDefault="00A06994" w:rsidP="00D371B1">
            <w:pPr>
              <w:pStyle w:val="PargrafodaLista"/>
              <w:numPr>
                <w:ilvl w:val="0"/>
                <w:numId w:val="52"/>
              </w:numPr>
              <w:spacing w:after="160"/>
            </w:pPr>
            <w:r>
              <w:t xml:space="preserve">Identificar critérios e pontos de controle da qualidade no processo </w:t>
            </w:r>
            <w:r>
              <w:lastRenderedPageBreak/>
              <w:t>produtivo têxtil para elaborar o plano de controle da qualidade</w:t>
            </w:r>
          </w:p>
        </w:tc>
        <w:tc>
          <w:tcPr>
            <w:tcW w:w="2737" w:type="dxa"/>
            <w:vMerge/>
            <w:tcBorders>
              <w:left w:val="single" w:sz="4" w:space="0" w:color="000000"/>
            </w:tcBorders>
            <w:shd w:val="clear" w:color="auto" w:fill="auto"/>
            <w:tcMar>
              <w:top w:w="210" w:type="dxa"/>
              <w:left w:w="50" w:type="dxa"/>
              <w:bottom w:w="30" w:type="dxa"/>
              <w:right w:w="50" w:type="dxa"/>
            </w:tcMar>
          </w:tcPr>
          <w:p w14:paraId="718D6679" w14:textId="77777777" w:rsidR="00A06994" w:rsidRPr="008F0D68" w:rsidRDefault="00A06994" w:rsidP="00E80C7D">
            <w:pPr>
              <w:spacing w:after="160"/>
              <w:rPr>
                <w:rFonts w:asciiTheme="minorHAnsi" w:hAnsiTheme="minorHAnsi" w:cstheme="minorHAnsi"/>
                <w:b/>
                <w:color w:val="000000"/>
                <w:szCs w:val="22"/>
              </w:rPr>
            </w:pPr>
          </w:p>
        </w:tc>
      </w:tr>
      <w:tr w:rsidR="00A06994" w:rsidRPr="008F0D68" w14:paraId="4A9E74C1" w14:textId="77777777" w:rsidTr="00C81890">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5C59537" w14:textId="77777777" w:rsidR="00A06994" w:rsidRDefault="00A06994"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7FA3D9E" w14:textId="23DE9C71" w:rsidR="00A06994" w:rsidRDefault="00A06994" w:rsidP="00E80C7D">
            <w:pPr>
              <w:spacing w:after="160"/>
            </w:pPr>
            <w:r>
              <w:t>1.2.2 Considerando as necessidades de controle da qualidade das matérias primas têxteis para elaborar plano de controle da qualidade</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CC26D9C" w14:textId="77777777" w:rsidR="00A06994" w:rsidRDefault="00A06994" w:rsidP="00D371B1">
            <w:pPr>
              <w:pStyle w:val="PargrafodaLista"/>
              <w:numPr>
                <w:ilvl w:val="0"/>
                <w:numId w:val="52"/>
              </w:numPr>
              <w:spacing w:after="160"/>
            </w:pPr>
            <w:r>
              <w:t xml:space="preserve">Identificar as normas técnicas e padrões da empresa relacionadas à qualidade da matéria prima têxtil para elaborar o plano de controle da qualidade. </w:t>
            </w:r>
          </w:p>
          <w:p w14:paraId="128CC12D" w14:textId="77777777" w:rsidR="00A06994" w:rsidRDefault="00A06994" w:rsidP="00D371B1">
            <w:pPr>
              <w:pStyle w:val="PargrafodaLista"/>
              <w:numPr>
                <w:ilvl w:val="0"/>
                <w:numId w:val="52"/>
              </w:numPr>
              <w:spacing w:after="160"/>
            </w:pPr>
            <w:r>
              <w:t xml:space="preserve">Analisar as características da matéria prima têxtil quanto aos padrões de qualidade estabelecidos para elaborar o plano de controle da qualidade. </w:t>
            </w:r>
          </w:p>
          <w:p w14:paraId="761A99AE" w14:textId="4F9B33F6" w:rsidR="00A06994" w:rsidRDefault="00A06994" w:rsidP="00D371B1">
            <w:pPr>
              <w:pStyle w:val="PargrafodaLista"/>
              <w:numPr>
                <w:ilvl w:val="0"/>
                <w:numId w:val="52"/>
              </w:numPr>
              <w:spacing w:after="160"/>
            </w:pPr>
            <w:r>
              <w:t>Identificar critérios e pontos de controle da qualidade no processo produtivo têxtil para elaborar o plano de controle da qualidade</w:t>
            </w:r>
          </w:p>
        </w:tc>
        <w:tc>
          <w:tcPr>
            <w:tcW w:w="2737" w:type="dxa"/>
            <w:vMerge/>
            <w:tcBorders>
              <w:left w:val="single" w:sz="4" w:space="0" w:color="000000"/>
            </w:tcBorders>
            <w:shd w:val="clear" w:color="auto" w:fill="auto"/>
            <w:tcMar>
              <w:top w:w="210" w:type="dxa"/>
              <w:left w:w="50" w:type="dxa"/>
              <w:bottom w:w="30" w:type="dxa"/>
              <w:right w:w="50" w:type="dxa"/>
            </w:tcMar>
          </w:tcPr>
          <w:p w14:paraId="7586ACC2" w14:textId="77777777" w:rsidR="00A06994" w:rsidRPr="008F0D68" w:rsidRDefault="00A06994" w:rsidP="00E80C7D">
            <w:pPr>
              <w:spacing w:after="160"/>
              <w:rPr>
                <w:rFonts w:asciiTheme="minorHAnsi" w:hAnsiTheme="minorHAnsi" w:cstheme="minorHAnsi"/>
                <w:b/>
                <w:color w:val="000000"/>
                <w:szCs w:val="22"/>
              </w:rPr>
            </w:pPr>
          </w:p>
        </w:tc>
      </w:tr>
      <w:tr w:rsidR="00A06994" w:rsidRPr="008F0D68" w14:paraId="646CCA28" w14:textId="77777777" w:rsidTr="00C81890">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1E73E0A8" w14:textId="0438EFD9" w:rsidR="00A06994" w:rsidRDefault="00A06994" w:rsidP="00E80C7D">
            <w:pPr>
              <w:spacing w:after="160"/>
            </w:pPr>
            <w:r>
              <w:t>1.3 Preparar a implantação do plano de manutenção</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E7E56AF" w14:textId="4A518267" w:rsidR="00A06994" w:rsidRDefault="00A06994" w:rsidP="00E80C7D">
            <w:pPr>
              <w:spacing w:after="160"/>
            </w:pPr>
            <w:r>
              <w:t xml:space="preserve">1.3.1 Considerando procedimentos técnicos operacionais, com base no tipo de máquina e/ou equipamento para </w:t>
            </w:r>
            <w:r>
              <w:lastRenderedPageBreak/>
              <w:t>implantação do plano de manutenção</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3E8CDD4" w14:textId="77777777" w:rsidR="00A06994" w:rsidRDefault="00A06994" w:rsidP="00D371B1">
            <w:pPr>
              <w:pStyle w:val="PargrafodaLista"/>
              <w:numPr>
                <w:ilvl w:val="0"/>
                <w:numId w:val="52"/>
              </w:numPr>
              <w:spacing w:after="160"/>
            </w:pPr>
            <w:r>
              <w:lastRenderedPageBreak/>
              <w:t xml:space="preserve">Analisar as necessidades de recursos tecnológicos no processo de manutenção para preparar a implantação do </w:t>
            </w:r>
            <w:r>
              <w:lastRenderedPageBreak/>
              <w:t xml:space="preserve">plano de manutenção. </w:t>
            </w:r>
          </w:p>
          <w:p w14:paraId="4E2D3DBC" w14:textId="1CB42CD9" w:rsidR="00A06994" w:rsidRDefault="00A06994" w:rsidP="00D371B1">
            <w:pPr>
              <w:pStyle w:val="PargrafodaLista"/>
              <w:numPr>
                <w:ilvl w:val="0"/>
                <w:numId w:val="52"/>
              </w:numPr>
              <w:spacing w:after="160"/>
            </w:pPr>
            <w:r>
              <w:t xml:space="preserve">Identificar os equipamentos dos setores de fiação, tecelagem, malharia e beneficiamento conforme tipo e modelo para preparar a implantação do plano de manutenção. </w:t>
            </w:r>
          </w:p>
          <w:p w14:paraId="2FD0669F" w14:textId="5890D8B9" w:rsidR="00A06994" w:rsidRDefault="00A06994" w:rsidP="00D371B1">
            <w:pPr>
              <w:pStyle w:val="PargrafodaLista"/>
              <w:numPr>
                <w:ilvl w:val="0"/>
                <w:numId w:val="52"/>
              </w:numPr>
              <w:spacing w:after="160"/>
            </w:pPr>
            <w:r>
              <w:t>Identificar procedimentos técnicos aplicáveis a manutenção conforme segmento da produção, tipo e modelo para preparar a implantação do plano de manutenção.</w:t>
            </w:r>
          </w:p>
        </w:tc>
        <w:tc>
          <w:tcPr>
            <w:tcW w:w="2737" w:type="dxa"/>
            <w:vMerge/>
            <w:tcBorders>
              <w:left w:val="single" w:sz="4" w:space="0" w:color="000000"/>
            </w:tcBorders>
            <w:shd w:val="clear" w:color="auto" w:fill="auto"/>
            <w:tcMar>
              <w:top w:w="210" w:type="dxa"/>
              <w:left w:w="50" w:type="dxa"/>
              <w:bottom w:w="30" w:type="dxa"/>
              <w:right w:w="50" w:type="dxa"/>
            </w:tcMar>
          </w:tcPr>
          <w:p w14:paraId="68FD9C94" w14:textId="77777777" w:rsidR="00A06994" w:rsidRPr="008F0D68" w:rsidRDefault="00A06994" w:rsidP="00E80C7D">
            <w:pPr>
              <w:spacing w:after="160"/>
              <w:rPr>
                <w:rFonts w:asciiTheme="minorHAnsi" w:hAnsiTheme="minorHAnsi" w:cstheme="minorHAnsi"/>
                <w:b/>
                <w:color w:val="000000"/>
                <w:szCs w:val="22"/>
              </w:rPr>
            </w:pPr>
          </w:p>
        </w:tc>
      </w:tr>
      <w:tr w:rsidR="00A06994" w:rsidRPr="008F0D68" w14:paraId="632A6AC8" w14:textId="77777777" w:rsidTr="00C81890">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53A7B2E" w14:textId="77777777" w:rsidR="00A06994" w:rsidRDefault="00A06994"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F94630E" w14:textId="7D8EB3B1" w:rsidR="00A06994" w:rsidRDefault="00A06994" w:rsidP="00E80C7D">
            <w:pPr>
              <w:spacing w:after="160"/>
            </w:pPr>
            <w:r>
              <w:t>1.3.2 Considerando cronograma definido para a realização da manutenção, de acordo com o catálogo de máquinas e equipamentos</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986BB7D" w14:textId="77777777" w:rsidR="00A06994" w:rsidRDefault="00A06994" w:rsidP="00D371B1">
            <w:pPr>
              <w:pStyle w:val="PargrafodaLista"/>
              <w:numPr>
                <w:ilvl w:val="0"/>
                <w:numId w:val="52"/>
              </w:numPr>
              <w:spacing w:after="160"/>
            </w:pPr>
            <w:r>
              <w:t xml:space="preserve">Identificar os equipamentos dos setores de fiação, tecelagem, malharia e beneficiamento conforme tipo e modelo para preparar a implantação do plano de manutenção. </w:t>
            </w:r>
          </w:p>
          <w:p w14:paraId="7AA91DFF" w14:textId="16B1AB8E" w:rsidR="00A06994" w:rsidRDefault="00A06994" w:rsidP="00D371B1">
            <w:pPr>
              <w:pStyle w:val="PargrafodaLista"/>
              <w:numPr>
                <w:ilvl w:val="0"/>
                <w:numId w:val="52"/>
              </w:numPr>
              <w:spacing w:after="160"/>
            </w:pPr>
            <w:r>
              <w:t xml:space="preserve">Planejar paradas na produção, para preparar a implantação do </w:t>
            </w:r>
            <w:r>
              <w:lastRenderedPageBreak/>
              <w:t>plano de manutenção.</w:t>
            </w:r>
          </w:p>
        </w:tc>
        <w:tc>
          <w:tcPr>
            <w:tcW w:w="2737" w:type="dxa"/>
            <w:vMerge/>
            <w:tcBorders>
              <w:left w:val="single" w:sz="4" w:space="0" w:color="000000"/>
            </w:tcBorders>
            <w:shd w:val="clear" w:color="auto" w:fill="auto"/>
            <w:tcMar>
              <w:top w:w="210" w:type="dxa"/>
              <w:left w:w="50" w:type="dxa"/>
              <w:bottom w:w="30" w:type="dxa"/>
              <w:right w:w="50" w:type="dxa"/>
            </w:tcMar>
          </w:tcPr>
          <w:p w14:paraId="44F0C10A" w14:textId="77777777" w:rsidR="00A06994" w:rsidRPr="008F0D68" w:rsidRDefault="00A06994" w:rsidP="00E80C7D">
            <w:pPr>
              <w:spacing w:after="160"/>
              <w:rPr>
                <w:rFonts w:asciiTheme="minorHAnsi" w:hAnsiTheme="minorHAnsi" w:cstheme="minorHAnsi"/>
                <w:b/>
                <w:color w:val="000000"/>
                <w:szCs w:val="22"/>
              </w:rPr>
            </w:pPr>
          </w:p>
        </w:tc>
      </w:tr>
      <w:tr w:rsidR="00A06994" w:rsidRPr="008F0D68" w14:paraId="26A5EE63" w14:textId="77777777" w:rsidTr="00C81890">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C73F53F" w14:textId="77777777" w:rsidR="00A06994" w:rsidRDefault="00A06994"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79470D1" w14:textId="58480B77" w:rsidR="00A06994" w:rsidRDefault="00A06994" w:rsidP="00E80C7D">
            <w:pPr>
              <w:spacing w:after="160"/>
            </w:pPr>
            <w:r>
              <w:t>1.3.3 Considerando recursos para a realização da manutenção conforme cronograma do plano de manutenção</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5D682B4" w14:textId="77777777" w:rsidR="00A06994" w:rsidRDefault="00A06994" w:rsidP="00D371B1">
            <w:pPr>
              <w:pStyle w:val="PargrafodaLista"/>
              <w:numPr>
                <w:ilvl w:val="0"/>
                <w:numId w:val="52"/>
              </w:numPr>
              <w:spacing w:after="160"/>
            </w:pPr>
            <w:r>
              <w:t xml:space="preserve">Identificar as ferramentas e instrumentos necessários para realização da manutenção programada. </w:t>
            </w:r>
          </w:p>
          <w:p w14:paraId="654DE946" w14:textId="77777777" w:rsidR="00A06994" w:rsidRDefault="00A06994" w:rsidP="00D371B1">
            <w:pPr>
              <w:pStyle w:val="PargrafodaLista"/>
              <w:numPr>
                <w:ilvl w:val="0"/>
                <w:numId w:val="52"/>
              </w:numPr>
              <w:spacing w:after="160"/>
            </w:pPr>
            <w:r>
              <w:t xml:space="preserve">Definir a equipe para executar a manutenção programada. </w:t>
            </w:r>
          </w:p>
          <w:p w14:paraId="5DE24782" w14:textId="77777777" w:rsidR="00A06994" w:rsidRDefault="00A06994" w:rsidP="00D371B1">
            <w:pPr>
              <w:pStyle w:val="PargrafodaLista"/>
              <w:numPr>
                <w:ilvl w:val="0"/>
                <w:numId w:val="52"/>
              </w:numPr>
              <w:spacing w:after="160"/>
            </w:pPr>
            <w:r>
              <w:t xml:space="preserve">Identificar as máquinas e equipamentos necessários para realização da manutenção programada. </w:t>
            </w:r>
          </w:p>
          <w:p w14:paraId="54B8D060" w14:textId="035B1D01" w:rsidR="00A06994" w:rsidRDefault="00A06994" w:rsidP="00D371B1">
            <w:pPr>
              <w:pStyle w:val="PargrafodaLista"/>
              <w:numPr>
                <w:ilvl w:val="0"/>
                <w:numId w:val="52"/>
              </w:numPr>
              <w:spacing w:after="160"/>
            </w:pPr>
            <w:r>
              <w:t>Identificar os materiais necessários para a realização da manutenção programada.</w:t>
            </w:r>
          </w:p>
        </w:tc>
        <w:tc>
          <w:tcPr>
            <w:tcW w:w="2737" w:type="dxa"/>
            <w:vMerge/>
            <w:tcBorders>
              <w:left w:val="single" w:sz="4" w:space="0" w:color="000000"/>
              <w:bottom w:val="single" w:sz="4" w:space="0" w:color="000000"/>
            </w:tcBorders>
            <w:shd w:val="clear" w:color="auto" w:fill="auto"/>
            <w:tcMar>
              <w:top w:w="210" w:type="dxa"/>
              <w:left w:w="50" w:type="dxa"/>
              <w:bottom w:w="30" w:type="dxa"/>
              <w:right w:w="50" w:type="dxa"/>
            </w:tcMar>
          </w:tcPr>
          <w:p w14:paraId="511ED388" w14:textId="77777777" w:rsidR="00A06994" w:rsidRPr="008F0D68" w:rsidRDefault="00A06994" w:rsidP="00E80C7D">
            <w:pPr>
              <w:spacing w:after="160"/>
              <w:rPr>
                <w:rFonts w:asciiTheme="minorHAnsi" w:hAnsiTheme="minorHAnsi" w:cstheme="minorHAnsi"/>
                <w:b/>
                <w:color w:val="000000"/>
                <w:szCs w:val="22"/>
              </w:rPr>
            </w:pPr>
          </w:p>
        </w:tc>
      </w:tr>
      <w:tr w:rsidR="008F0D68" w:rsidRPr="008F0D68" w14:paraId="50A44856" w14:textId="77777777" w:rsidTr="008F0D68">
        <w:trPr>
          <w:trHeight w:val="408"/>
        </w:trPr>
        <w:tc>
          <w:tcPr>
            <w:tcW w:w="6374"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6B64ADE" w14:textId="1D976834" w:rsidR="008F0D68" w:rsidRPr="008F0D68" w:rsidRDefault="008F0D68" w:rsidP="008F0D68">
            <w:pPr>
              <w:spacing w:after="160"/>
              <w:rPr>
                <w:rFonts w:asciiTheme="minorHAnsi" w:eastAsia="Times New Roman" w:hAnsiTheme="minorHAnsi" w:cstheme="minorHAnsi"/>
                <w:b/>
                <w:bCs/>
                <w:szCs w:val="22"/>
              </w:rPr>
            </w:pPr>
          </w:p>
        </w:tc>
        <w:tc>
          <w:tcPr>
            <w:tcW w:w="2737" w:type="dxa"/>
            <w:tcBorders>
              <w:top w:val="single" w:sz="4" w:space="0" w:color="000000"/>
              <w:left w:val="single" w:sz="4" w:space="0" w:color="000000"/>
              <w:right w:val="single" w:sz="4" w:space="0" w:color="000000"/>
            </w:tcBorders>
            <w:tcMar>
              <w:top w:w="210" w:type="dxa"/>
              <w:left w:w="50" w:type="dxa"/>
              <w:bottom w:w="30" w:type="dxa"/>
              <w:right w:w="50" w:type="dxa"/>
            </w:tcMar>
          </w:tcPr>
          <w:p w14:paraId="06FA6FEB" w14:textId="702A309A" w:rsidR="008F0D68" w:rsidRPr="008F0D68" w:rsidRDefault="008F0D68" w:rsidP="00E80C7D">
            <w:pPr>
              <w:spacing w:after="120"/>
              <w:rPr>
                <w:rFonts w:asciiTheme="minorHAnsi" w:hAnsiTheme="minorHAnsi" w:cstheme="minorHAnsi"/>
                <w:color w:val="000000"/>
                <w:szCs w:val="22"/>
              </w:rPr>
            </w:pPr>
          </w:p>
        </w:tc>
      </w:tr>
      <w:tr w:rsidR="008F0D68" w:rsidRPr="008F0D68" w14:paraId="18DB39F3"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977ED66" w14:textId="77777777" w:rsidR="008F0D68" w:rsidRPr="008F0D68" w:rsidRDefault="008F0D68"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AMBIENTES PEDAGÓGICOS, COM RELAÇÃO DE EQUIPAMENTOS, MÁQUINAS, FERRAMENTAS, INSTRUMENTOS E MATERIAIS</w:t>
            </w:r>
          </w:p>
        </w:tc>
      </w:tr>
      <w:tr w:rsidR="008F0D68" w:rsidRPr="008F0D68" w14:paraId="6091C870"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D4AD53A" w14:textId="77777777" w:rsidR="008F0D68" w:rsidRPr="008F0D68" w:rsidRDefault="008F0D68"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1CD577" w14:textId="77777777" w:rsidR="008B64D5" w:rsidRPr="008B64D5" w:rsidRDefault="008B64D5" w:rsidP="00D371B1">
            <w:pPr>
              <w:numPr>
                <w:ilvl w:val="0"/>
                <w:numId w:val="22"/>
              </w:numPr>
              <w:spacing w:after="160"/>
              <w:rPr>
                <w:rFonts w:asciiTheme="minorHAnsi" w:eastAsia="Noto Sans Symbols" w:hAnsiTheme="minorHAnsi" w:cstheme="minorHAnsi"/>
                <w:color w:val="000000"/>
                <w:szCs w:val="22"/>
              </w:rPr>
            </w:pPr>
            <w:r>
              <w:t xml:space="preserve">Sala de aula </w:t>
            </w:r>
          </w:p>
          <w:p w14:paraId="5728A3E0" w14:textId="58EE70AB" w:rsidR="008B64D5" w:rsidRPr="008B64D5" w:rsidRDefault="008B64D5" w:rsidP="00D371B1">
            <w:pPr>
              <w:numPr>
                <w:ilvl w:val="0"/>
                <w:numId w:val="22"/>
              </w:numPr>
              <w:spacing w:after="160"/>
              <w:rPr>
                <w:rFonts w:asciiTheme="minorHAnsi" w:eastAsia="Noto Sans Symbols" w:hAnsiTheme="minorHAnsi" w:cstheme="minorHAnsi"/>
                <w:color w:val="000000"/>
                <w:szCs w:val="22"/>
              </w:rPr>
            </w:pPr>
            <w:r>
              <w:t xml:space="preserve">Biblioteca </w:t>
            </w:r>
          </w:p>
          <w:p w14:paraId="04610F61" w14:textId="1C1B5C1E" w:rsidR="008B64D5" w:rsidRPr="008B64D5" w:rsidRDefault="008B64D5" w:rsidP="00D371B1">
            <w:pPr>
              <w:numPr>
                <w:ilvl w:val="0"/>
                <w:numId w:val="22"/>
              </w:numPr>
              <w:spacing w:after="160"/>
              <w:rPr>
                <w:rFonts w:asciiTheme="minorHAnsi" w:eastAsia="Noto Sans Symbols" w:hAnsiTheme="minorHAnsi" w:cstheme="minorHAnsi"/>
                <w:color w:val="000000"/>
                <w:szCs w:val="22"/>
              </w:rPr>
            </w:pPr>
            <w:r>
              <w:t xml:space="preserve">Laboratório de informática </w:t>
            </w:r>
          </w:p>
          <w:p w14:paraId="6BFE9F0C" w14:textId="66D732EA" w:rsidR="008B64D5" w:rsidRPr="008B64D5" w:rsidRDefault="008B64D5" w:rsidP="00D371B1">
            <w:pPr>
              <w:numPr>
                <w:ilvl w:val="0"/>
                <w:numId w:val="22"/>
              </w:numPr>
              <w:spacing w:after="160"/>
              <w:rPr>
                <w:rFonts w:asciiTheme="minorHAnsi" w:eastAsia="Noto Sans Symbols" w:hAnsiTheme="minorHAnsi" w:cstheme="minorHAnsi"/>
                <w:color w:val="000000"/>
                <w:szCs w:val="22"/>
              </w:rPr>
            </w:pPr>
            <w:r>
              <w:t xml:space="preserve">Oficina de fiação </w:t>
            </w:r>
          </w:p>
          <w:p w14:paraId="49E35E24" w14:textId="08EECF71" w:rsidR="008B64D5" w:rsidRPr="008B64D5" w:rsidRDefault="008B64D5" w:rsidP="00D371B1">
            <w:pPr>
              <w:numPr>
                <w:ilvl w:val="0"/>
                <w:numId w:val="22"/>
              </w:numPr>
              <w:spacing w:after="160"/>
              <w:rPr>
                <w:rFonts w:asciiTheme="minorHAnsi" w:eastAsia="Noto Sans Symbols" w:hAnsiTheme="minorHAnsi" w:cstheme="minorHAnsi"/>
                <w:color w:val="000000"/>
                <w:szCs w:val="22"/>
              </w:rPr>
            </w:pPr>
            <w:r>
              <w:t xml:space="preserve">Oficina de tecelagem </w:t>
            </w:r>
          </w:p>
          <w:p w14:paraId="2911AFFC" w14:textId="1F837F5D" w:rsidR="008B64D5" w:rsidRPr="008B64D5" w:rsidRDefault="008B64D5" w:rsidP="00D371B1">
            <w:pPr>
              <w:numPr>
                <w:ilvl w:val="0"/>
                <w:numId w:val="22"/>
              </w:numPr>
              <w:spacing w:after="160"/>
              <w:rPr>
                <w:rFonts w:asciiTheme="minorHAnsi" w:eastAsia="Noto Sans Symbols" w:hAnsiTheme="minorHAnsi" w:cstheme="minorHAnsi"/>
                <w:color w:val="000000"/>
                <w:szCs w:val="22"/>
              </w:rPr>
            </w:pPr>
            <w:r>
              <w:t xml:space="preserve">Oficina de malharia </w:t>
            </w:r>
          </w:p>
          <w:p w14:paraId="44B21B6C" w14:textId="77777777" w:rsidR="008B64D5" w:rsidRPr="008B64D5" w:rsidRDefault="008B64D5" w:rsidP="00D371B1">
            <w:pPr>
              <w:numPr>
                <w:ilvl w:val="0"/>
                <w:numId w:val="22"/>
              </w:numPr>
              <w:spacing w:after="160"/>
              <w:rPr>
                <w:rFonts w:asciiTheme="minorHAnsi" w:eastAsia="Noto Sans Symbols" w:hAnsiTheme="minorHAnsi" w:cstheme="minorHAnsi"/>
                <w:color w:val="000000"/>
                <w:szCs w:val="22"/>
              </w:rPr>
            </w:pPr>
            <w:r>
              <w:lastRenderedPageBreak/>
              <w:t>Oficina de beneficiamento</w:t>
            </w:r>
          </w:p>
          <w:p w14:paraId="547EFC2E" w14:textId="77777777" w:rsidR="008B64D5" w:rsidRPr="008B64D5" w:rsidRDefault="008B64D5" w:rsidP="00D371B1">
            <w:pPr>
              <w:numPr>
                <w:ilvl w:val="0"/>
                <w:numId w:val="22"/>
              </w:numPr>
              <w:spacing w:after="160"/>
              <w:rPr>
                <w:rFonts w:asciiTheme="minorHAnsi" w:eastAsia="Noto Sans Symbols" w:hAnsiTheme="minorHAnsi" w:cstheme="minorHAnsi"/>
                <w:color w:val="000000"/>
                <w:szCs w:val="22"/>
              </w:rPr>
            </w:pPr>
            <w:r>
              <w:t xml:space="preserve">Laboratório de ensaios têxteis físico-químicos </w:t>
            </w:r>
          </w:p>
          <w:p w14:paraId="228D085E" w14:textId="7CBD43D2" w:rsidR="008F0D68" w:rsidRPr="008B64D5" w:rsidRDefault="008B64D5" w:rsidP="00D371B1">
            <w:pPr>
              <w:numPr>
                <w:ilvl w:val="0"/>
                <w:numId w:val="22"/>
              </w:numPr>
              <w:spacing w:after="160"/>
              <w:rPr>
                <w:rFonts w:asciiTheme="minorHAnsi" w:eastAsia="Noto Sans Symbols" w:hAnsiTheme="minorHAnsi" w:cstheme="minorHAnsi"/>
                <w:color w:val="000000"/>
                <w:szCs w:val="22"/>
              </w:rPr>
            </w:pPr>
            <w:r>
              <w:t>Laboratório de beneficiamento</w:t>
            </w:r>
          </w:p>
          <w:p w14:paraId="5B33780F" w14:textId="582BC763" w:rsidR="008B64D5" w:rsidRPr="008F0D68" w:rsidRDefault="008B64D5" w:rsidP="00D371B1">
            <w:pPr>
              <w:numPr>
                <w:ilvl w:val="0"/>
                <w:numId w:val="22"/>
              </w:numPr>
              <w:spacing w:after="160"/>
              <w:rPr>
                <w:rFonts w:asciiTheme="minorHAnsi" w:eastAsia="Noto Sans Symbols" w:hAnsiTheme="minorHAnsi" w:cstheme="minorHAnsi"/>
                <w:color w:val="000000"/>
                <w:szCs w:val="22"/>
              </w:rPr>
            </w:pPr>
          </w:p>
        </w:tc>
      </w:tr>
      <w:tr w:rsidR="008F0D68" w:rsidRPr="008F0D68" w14:paraId="53FEC721"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3C36D98" w14:textId="77777777" w:rsidR="008F0D68" w:rsidRPr="008F0D68" w:rsidRDefault="008F0D68"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lastRenderedPageBreak/>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67B964" w14:textId="77777777"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Equipamentos associados à </w:t>
            </w:r>
            <w:proofErr w:type="spellStart"/>
            <w:r>
              <w:t>informatica</w:t>
            </w:r>
            <w:proofErr w:type="spellEnd"/>
            <w:r>
              <w:t xml:space="preserve"> (computadores, impressoras, plotter, </w:t>
            </w:r>
            <w:proofErr w:type="gramStart"/>
            <w:r>
              <w:t>Scanner, etc.</w:t>
            </w:r>
            <w:proofErr w:type="gramEnd"/>
            <w:r>
              <w:t xml:space="preserve">) </w:t>
            </w:r>
          </w:p>
          <w:p w14:paraId="6403B3EB" w14:textId="5D3375BC"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Equipamentos de laboratório de beneficiamento têxtil. </w:t>
            </w:r>
          </w:p>
          <w:p w14:paraId="2CABD14C" w14:textId="07DE41C9"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Equipamentos laboratoriais e instrumentos de medição, verificação e controle da qualidade de produtos têxteis. </w:t>
            </w:r>
          </w:p>
          <w:p w14:paraId="6EBD8EAA" w14:textId="15BA3F6F"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Máquinas e equipamentos de beneficiamento têxtil. </w:t>
            </w:r>
          </w:p>
          <w:p w14:paraId="020EC1AC" w14:textId="62D6439F"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Máquinas e equipamentos de preparação para tecelagem. </w:t>
            </w:r>
          </w:p>
          <w:p w14:paraId="4289E278" w14:textId="337F6F75"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Máquinas e equipamentos de sistemas de utilidades (caldeiras, </w:t>
            </w:r>
            <w:proofErr w:type="gramStart"/>
            <w:r>
              <w:t>compressores, etc.</w:t>
            </w:r>
            <w:proofErr w:type="gramEnd"/>
            <w:r>
              <w:t xml:space="preserve">) </w:t>
            </w:r>
          </w:p>
          <w:p w14:paraId="316793B2" w14:textId="4C82C4B6"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Máquinas e equipamentos para acabamentos especiais. </w:t>
            </w:r>
          </w:p>
          <w:p w14:paraId="323079CE" w14:textId="450F8313"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Máquinas e equipamentos para revisão de tecidos em estado cru e acabados. </w:t>
            </w:r>
          </w:p>
          <w:p w14:paraId="6FEA9573" w14:textId="2EC348F9"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Máquinas e equipamentos utilizados na fiação. </w:t>
            </w:r>
          </w:p>
          <w:p w14:paraId="27ECCB4D" w14:textId="069F269A"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Teares para obtenção de tecido plano. </w:t>
            </w:r>
          </w:p>
          <w:p w14:paraId="2DC1628F" w14:textId="509DF971" w:rsidR="008B64D5" w:rsidRPr="008B64D5" w:rsidRDefault="008B64D5" w:rsidP="00D371B1">
            <w:pPr>
              <w:numPr>
                <w:ilvl w:val="0"/>
                <w:numId w:val="23"/>
              </w:numPr>
              <w:spacing w:after="160"/>
              <w:rPr>
                <w:rFonts w:asciiTheme="minorHAnsi" w:eastAsia="Noto Sans Symbols" w:hAnsiTheme="minorHAnsi" w:cstheme="minorHAnsi"/>
                <w:color w:val="000000"/>
                <w:szCs w:val="22"/>
              </w:rPr>
            </w:pPr>
            <w:r>
              <w:t xml:space="preserve">Teares para obtenção de tecidos de malha. </w:t>
            </w:r>
          </w:p>
          <w:p w14:paraId="1EA250B4" w14:textId="17A781CF" w:rsidR="008F0D68" w:rsidRPr="008F0D68" w:rsidRDefault="008B64D5" w:rsidP="00D371B1">
            <w:pPr>
              <w:numPr>
                <w:ilvl w:val="0"/>
                <w:numId w:val="23"/>
              </w:numPr>
              <w:spacing w:after="160"/>
              <w:rPr>
                <w:rFonts w:asciiTheme="minorHAnsi" w:eastAsia="Noto Sans Symbols" w:hAnsiTheme="minorHAnsi" w:cstheme="minorHAnsi"/>
                <w:color w:val="000000"/>
                <w:szCs w:val="22"/>
              </w:rPr>
            </w:pPr>
            <w:r>
              <w:t>Instrumentos e utensílios de laboratório químico</w:t>
            </w:r>
          </w:p>
        </w:tc>
      </w:tr>
    </w:tbl>
    <w:p w14:paraId="5D50B5FE" w14:textId="77777777" w:rsidR="008F0D68" w:rsidRDefault="008F0D68"/>
    <w:p w14:paraId="2D05CE0B" w14:textId="77777777" w:rsidR="00D810D4" w:rsidRDefault="00D810D4"/>
    <w:p w14:paraId="21808A82" w14:textId="52C76398" w:rsidR="00C41CD9" w:rsidRDefault="00C41CD9"/>
    <w:p w14:paraId="46449AE8" w14:textId="50F78435" w:rsidR="008B64D5" w:rsidRDefault="008B64D5"/>
    <w:p w14:paraId="4297BB7F" w14:textId="5200D399" w:rsidR="008B64D5" w:rsidRDefault="008B64D5"/>
    <w:p w14:paraId="04C273F8" w14:textId="32E7AD56" w:rsidR="008B64D5" w:rsidRDefault="008B64D5"/>
    <w:p w14:paraId="7CF19794" w14:textId="5B50F2B7" w:rsidR="008B64D5" w:rsidRDefault="008B64D5"/>
    <w:p w14:paraId="4B7C2A53" w14:textId="757095CE" w:rsidR="008B64D5" w:rsidRDefault="008B64D5"/>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8B64D5" w:rsidRPr="008F0D68" w14:paraId="0DE41D62"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6B44C68" w14:textId="0A9DD4E2"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 xml:space="preserve">Módulo: </w:t>
            </w:r>
            <w:r>
              <w:rPr>
                <w:rFonts w:asciiTheme="minorHAnsi" w:hAnsiTheme="minorHAnsi" w:cstheme="minorHAnsi"/>
                <w:b/>
                <w:color w:val="FFFFFF"/>
                <w:szCs w:val="22"/>
              </w:rPr>
              <w:t>Específico IV</w:t>
            </w:r>
          </w:p>
        </w:tc>
      </w:tr>
      <w:tr w:rsidR="008B64D5" w:rsidRPr="008F0D68" w14:paraId="784717CC"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347E5CA" w14:textId="77777777"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Perfil Profissional: </w:t>
            </w:r>
            <w:r w:rsidRPr="008F0D68">
              <w:rPr>
                <w:rFonts w:asciiTheme="minorHAnsi" w:hAnsiTheme="minorHAnsi" w:cstheme="minorHAnsi"/>
                <w:szCs w:val="22"/>
              </w:rPr>
              <w:t>TÉCNICO EM TÊXTIL</w:t>
            </w:r>
          </w:p>
        </w:tc>
      </w:tr>
      <w:tr w:rsidR="008B64D5" w:rsidRPr="008F0D68" w14:paraId="06763DF7"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A68EDC3" w14:textId="73FEE0F5"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Unidade Curricular: </w:t>
            </w:r>
            <w:r>
              <w:t>Processos de Fiação</w:t>
            </w:r>
          </w:p>
        </w:tc>
      </w:tr>
      <w:tr w:rsidR="008B64D5" w:rsidRPr="008F0D68" w14:paraId="3ECB3BD0"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133E455" w14:textId="13F31D00"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Carga Horária: </w:t>
            </w:r>
            <w:r>
              <w:rPr>
                <w:rFonts w:asciiTheme="minorHAnsi" w:hAnsiTheme="minorHAnsi" w:cstheme="minorHAnsi"/>
                <w:bCs/>
                <w:color w:val="000000"/>
                <w:szCs w:val="22"/>
              </w:rPr>
              <w:t>180</w:t>
            </w:r>
            <w:r w:rsidRPr="008F0D68">
              <w:rPr>
                <w:rFonts w:asciiTheme="minorHAnsi" w:hAnsiTheme="minorHAnsi" w:cstheme="minorHAnsi"/>
                <w:bCs/>
                <w:color w:val="000000"/>
                <w:szCs w:val="22"/>
              </w:rPr>
              <w:t>h</w:t>
            </w:r>
          </w:p>
        </w:tc>
      </w:tr>
      <w:tr w:rsidR="008B64D5" w:rsidRPr="008F0D68" w14:paraId="2360E1FC"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5C2777A" w14:textId="77777777"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Função</w:t>
            </w:r>
          </w:p>
          <w:p w14:paraId="5A3D7AAF" w14:textId="260188A5" w:rsidR="008B64D5" w:rsidRPr="008B64D5" w:rsidRDefault="008B64D5" w:rsidP="00D371B1">
            <w:pPr>
              <w:numPr>
                <w:ilvl w:val="0"/>
                <w:numId w:val="28"/>
              </w:numPr>
              <w:spacing w:after="160"/>
              <w:jc w:val="both"/>
              <w:rPr>
                <w:rFonts w:asciiTheme="minorHAnsi" w:eastAsia="Noto Sans Symbols" w:hAnsiTheme="minorHAnsi" w:cstheme="minorHAnsi"/>
                <w:color w:val="000000"/>
                <w:szCs w:val="22"/>
              </w:rPr>
            </w:pPr>
            <w:r>
              <w:t xml:space="preserve">F.2: Coordenar os processos produtivos têxteis, seguindo normas e procedimentos de qualidade, de sustentabilidade, de saúde e segurança do trabalho. </w:t>
            </w:r>
          </w:p>
          <w:p w14:paraId="11A934F2" w14:textId="64A2EF7F" w:rsidR="008B64D5" w:rsidRPr="008F0D68" w:rsidRDefault="008B64D5" w:rsidP="00D371B1">
            <w:pPr>
              <w:numPr>
                <w:ilvl w:val="0"/>
                <w:numId w:val="28"/>
              </w:numPr>
              <w:spacing w:after="160"/>
              <w:jc w:val="both"/>
              <w:rPr>
                <w:rFonts w:asciiTheme="minorHAnsi" w:eastAsia="Noto Sans Symbols" w:hAnsiTheme="minorHAnsi" w:cstheme="minorHAnsi"/>
                <w:color w:val="000000"/>
                <w:szCs w:val="22"/>
              </w:rPr>
            </w:pPr>
            <w:r>
              <w:t>F.4: Desenvolver novos produtos ou processos têxteis, seguindo normas e procedimentos de qualidade, de sustentabilidade, de saúde e segurança do trabalho.</w:t>
            </w:r>
          </w:p>
        </w:tc>
      </w:tr>
      <w:tr w:rsidR="008B64D5" w:rsidRPr="008F0D68" w14:paraId="2AAA08C5"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6CA519E" w14:textId="4500D360" w:rsidR="008B64D5" w:rsidRPr="008F0D68" w:rsidRDefault="008B64D5" w:rsidP="00E80C7D">
            <w:pPr>
              <w:spacing w:after="160"/>
              <w:jc w:val="both"/>
              <w:rPr>
                <w:rFonts w:asciiTheme="minorHAnsi" w:eastAsia="Times New Roman" w:hAnsiTheme="minorHAnsi" w:cstheme="minorHAnsi"/>
                <w:szCs w:val="22"/>
              </w:rPr>
            </w:pPr>
            <w:r w:rsidRPr="008F0D68">
              <w:rPr>
                <w:rFonts w:asciiTheme="minorHAnsi" w:hAnsiTheme="minorHAnsi" w:cstheme="minorHAnsi"/>
                <w:b/>
                <w:color w:val="000000"/>
                <w:szCs w:val="22"/>
              </w:rPr>
              <w:t>Objetivo Geral:</w:t>
            </w:r>
            <w:r w:rsidRPr="008F0D68">
              <w:rPr>
                <w:rFonts w:asciiTheme="minorHAnsi" w:hAnsiTheme="minorHAnsi" w:cstheme="minorHAnsi"/>
                <w:szCs w:val="22"/>
              </w:rPr>
              <w:t xml:space="preserve"> </w:t>
            </w:r>
            <w:r>
              <w:t>Desenvolver capacidades técnicas e de gestão relacionadas ao desenvolvimento de novos produtos ou processos têxteis, seguindo normas e procedimentos de qualidade, de sustentabilidade, de saúde e segurança do trabalho.</w:t>
            </w:r>
          </w:p>
        </w:tc>
      </w:tr>
      <w:tr w:rsidR="008B64D5" w:rsidRPr="008F0D68" w14:paraId="4076AFCF"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81F3665" w14:textId="77777777"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Conteúdos Formativos</w:t>
            </w:r>
          </w:p>
        </w:tc>
      </w:tr>
      <w:tr w:rsidR="008B64D5" w:rsidRPr="008F0D68" w14:paraId="06871E58"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443805A" w14:textId="77777777"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C9FC29A" w14:textId="77777777"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7F979D8" w14:textId="77777777"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8C41C87" w14:textId="77777777"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Conhecimentos</w:t>
            </w:r>
          </w:p>
        </w:tc>
      </w:tr>
      <w:tr w:rsidR="000416FD" w:rsidRPr="008F0D68" w14:paraId="0DAB40B1" w14:textId="77777777" w:rsidTr="00DA44B0">
        <w:trPr>
          <w:trHeight w:val="408"/>
        </w:trPr>
        <w:tc>
          <w:tcPr>
            <w:tcW w:w="1606"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36769F84" w14:textId="4B80EED1" w:rsidR="000416FD" w:rsidRPr="008F0D68" w:rsidRDefault="000416FD" w:rsidP="00E80C7D">
            <w:pPr>
              <w:spacing w:after="160"/>
              <w:rPr>
                <w:rFonts w:asciiTheme="minorHAnsi" w:hAnsiTheme="minorHAnsi" w:cstheme="minorHAnsi"/>
                <w:b/>
                <w:color w:val="000000"/>
                <w:szCs w:val="22"/>
              </w:rPr>
            </w:pPr>
            <w:r>
              <w:t>2.1 Avaliar os processos produtivos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FD24937" w14:textId="6EC96AEA" w:rsidR="000416FD" w:rsidRPr="008F0D68" w:rsidRDefault="000416FD" w:rsidP="00E80C7D">
            <w:pPr>
              <w:spacing w:after="160"/>
              <w:rPr>
                <w:rFonts w:asciiTheme="minorHAnsi" w:hAnsiTheme="minorHAnsi" w:cstheme="minorHAnsi"/>
                <w:b/>
                <w:color w:val="000000"/>
                <w:szCs w:val="22"/>
              </w:rPr>
            </w:pPr>
            <w:r>
              <w:t>2.1.1 Considerando o processo produtivo têxtil para identificar oportunidades de melhorias técnicas.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7D20CAE" w14:textId="77777777" w:rsidR="000416FD" w:rsidRPr="008B64D5" w:rsidRDefault="000416FD" w:rsidP="00D371B1">
            <w:pPr>
              <w:pStyle w:val="PargrafodaLista"/>
              <w:numPr>
                <w:ilvl w:val="0"/>
                <w:numId w:val="53"/>
              </w:numPr>
              <w:spacing w:after="160"/>
              <w:rPr>
                <w:rFonts w:asciiTheme="minorHAnsi" w:hAnsiTheme="minorHAnsi" w:cstheme="minorHAnsi"/>
                <w:b/>
                <w:color w:val="000000"/>
                <w:szCs w:val="22"/>
              </w:rPr>
            </w:pPr>
            <w:r>
              <w:t xml:space="preserve">Utilizar instrumentos de medição para avaliar produtos e processos têxteis. </w:t>
            </w:r>
          </w:p>
          <w:p w14:paraId="414FC103" w14:textId="3E303AF8" w:rsidR="000416FD" w:rsidRPr="008B64D5" w:rsidRDefault="000416FD" w:rsidP="00D371B1">
            <w:pPr>
              <w:pStyle w:val="PargrafodaLista"/>
              <w:numPr>
                <w:ilvl w:val="0"/>
                <w:numId w:val="53"/>
              </w:numPr>
              <w:spacing w:after="160"/>
              <w:rPr>
                <w:rFonts w:asciiTheme="minorHAnsi" w:hAnsiTheme="minorHAnsi" w:cstheme="minorHAnsi"/>
                <w:b/>
                <w:color w:val="000000"/>
                <w:szCs w:val="22"/>
              </w:rPr>
            </w:pPr>
            <w:r>
              <w:t>Analisar o processo produtivo no setor de fiação para identificar oportunidades de melhorias técnicas.</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6DD3FFED" w14:textId="77777777" w:rsidR="002C33C6" w:rsidRDefault="002C33C6" w:rsidP="00E80C7D">
            <w:pPr>
              <w:spacing w:after="160"/>
            </w:pPr>
            <w:r>
              <w:t xml:space="preserve">1 Cálculos de Produção aplicados à Fiação </w:t>
            </w:r>
          </w:p>
          <w:p w14:paraId="2D997712" w14:textId="77777777" w:rsidR="002C33C6" w:rsidRDefault="002C33C6" w:rsidP="00E80C7D">
            <w:pPr>
              <w:spacing w:after="160"/>
            </w:pPr>
            <w:r>
              <w:t xml:space="preserve">1.1 Conceito de produção teórica e prática </w:t>
            </w:r>
          </w:p>
          <w:p w14:paraId="1FC63E3A" w14:textId="77777777" w:rsidR="002C33C6" w:rsidRDefault="002C33C6" w:rsidP="00E80C7D">
            <w:pPr>
              <w:spacing w:after="160"/>
            </w:pPr>
            <w:r>
              <w:t xml:space="preserve">1.2 Conceito de capacidade de produção </w:t>
            </w:r>
          </w:p>
          <w:p w14:paraId="303FC21E" w14:textId="77777777" w:rsidR="002C33C6" w:rsidRDefault="002C33C6" w:rsidP="00E80C7D">
            <w:pPr>
              <w:spacing w:after="160"/>
            </w:pPr>
            <w:r>
              <w:t xml:space="preserve">1.3 Cálculo da produção teórica e prática </w:t>
            </w:r>
          </w:p>
          <w:p w14:paraId="33F243CD" w14:textId="77777777" w:rsidR="002C33C6" w:rsidRDefault="002C33C6" w:rsidP="00E80C7D">
            <w:pPr>
              <w:spacing w:after="160"/>
            </w:pPr>
            <w:r>
              <w:t xml:space="preserve">1.4 Cálculo de desperdício </w:t>
            </w:r>
          </w:p>
          <w:p w14:paraId="123DFFA3" w14:textId="77777777" w:rsidR="002C33C6" w:rsidRDefault="002C33C6" w:rsidP="00E80C7D">
            <w:pPr>
              <w:spacing w:after="160"/>
            </w:pPr>
            <w:r>
              <w:lastRenderedPageBreak/>
              <w:t xml:space="preserve">1.5 Cálculo de rendimento de matéria-prima </w:t>
            </w:r>
          </w:p>
          <w:p w14:paraId="529C3740" w14:textId="77777777" w:rsidR="002C33C6" w:rsidRDefault="002C33C6" w:rsidP="00E80C7D">
            <w:pPr>
              <w:spacing w:after="160"/>
            </w:pPr>
            <w:r>
              <w:t xml:space="preserve">1.6 Sistemas de Gestão da Produção </w:t>
            </w:r>
          </w:p>
          <w:p w14:paraId="6DD0A4E2" w14:textId="77777777" w:rsidR="002C33C6" w:rsidRDefault="002C33C6" w:rsidP="00E80C7D">
            <w:pPr>
              <w:spacing w:after="160"/>
            </w:pPr>
            <w:r>
              <w:t xml:space="preserve">2 Conceito do produto </w:t>
            </w:r>
          </w:p>
          <w:p w14:paraId="4104F422" w14:textId="7B510242" w:rsidR="000416FD" w:rsidRDefault="002C33C6" w:rsidP="00E80C7D">
            <w:pPr>
              <w:spacing w:after="160"/>
            </w:pPr>
            <w:r>
              <w:t>2.1 Tendências</w:t>
            </w:r>
          </w:p>
          <w:p w14:paraId="0B5D0A17" w14:textId="77777777" w:rsidR="002C33C6" w:rsidRDefault="002C33C6" w:rsidP="00E80C7D">
            <w:pPr>
              <w:spacing w:after="160"/>
            </w:pPr>
            <w:r>
              <w:t xml:space="preserve">2.2 Matéria Primas </w:t>
            </w:r>
          </w:p>
          <w:p w14:paraId="688101D7" w14:textId="77777777" w:rsidR="002C33C6" w:rsidRDefault="002C33C6" w:rsidP="00E80C7D">
            <w:pPr>
              <w:spacing w:after="160"/>
            </w:pPr>
            <w:r>
              <w:t xml:space="preserve">2.3 Ficha Técnica </w:t>
            </w:r>
          </w:p>
          <w:p w14:paraId="39E5947E" w14:textId="77777777" w:rsidR="002C33C6" w:rsidRDefault="002C33C6" w:rsidP="00E80C7D">
            <w:pPr>
              <w:spacing w:after="160"/>
            </w:pPr>
            <w:r>
              <w:t xml:space="preserve">2.4 Novas Tecnologias </w:t>
            </w:r>
          </w:p>
          <w:p w14:paraId="0C3FECB5" w14:textId="77777777" w:rsidR="002C33C6" w:rsidRDefault="002C33C6" w:rsidP="00E80C7D">
            <w:pPr>
              <w:spacing w:after="160"/>
            </w:pPr>
            <w:r>
              <w:t xml:space="preserve">2.5 Produto Piloto - protótipo 3 Fiação </w:t>
            </w:r>
          </w:p>
          <w:p w14:paraId="4853B930" w14:textId="77777777" w:rsidR="002C33C6" w:rsidRDefault="002C33C6" w:rsidP="00E80C7D">
            <w:pPr>
              <w:spacing w:after="160"/>
            </w:pPr>
            <w:r>
              <w:t xml:space="preserve">3.1 Mistura de Fibras </w:t>
            </w:r>
          </w:p>
          <w:p w14:paraId="0B3BB681" w14:textId="77777777" w:rsidR="002C33C6" w:rsidRDefault="002C33C6" w:rsidP="00E80C7D">
            <w:pPr>
              <w:spacing w:after="160"/>
            </w:pPr>
            <w:r>
              <w:t xml:space="preserve">3.1.1 Análise do HVI </w:t>
            </w:r>
          </w:p>
          <w:p w14:paraId="674C735D" w14:textId="77777777" w:rsidR="002C33C6" w:rsidRDefault="002C33C6" w:rsidP="00E80C7D">
            <w:pPr>
              <w:spacing w:after="160"/>
            </w:pPr>
            <w:r>
              <w:t xml:space="preserve">3.1.2 Mistura Íntima (Sala de Abertura e Passador) </w:t>
            </w:r>
          </w:p>
          <w:p w14:paraId="48BF837C" w14:textId="77777777" w:rsidR="002C33C6" w:rsidRDefault="002C33C6" w:rsidP="00E80C7D">
            <w:pPr>
              <w:spacing w:after="160"/>
            </w:pPr>
            <w:r>
              <w:t xml:space="preserve">3.2 Estudos das Máquinas dos Fluxos da Fiação </w:t>
            </w:r>
          </w:p>
          <w:p w14:paraId="5DD7B496" w14:textId="77777777" w:rsidR="002C33C6" w:rsidRDefault="002C33C6" w:rsidP="00E80C7D">
            <w:pPr>
              <w:spacing w:after="160"/>
            </w:pPr>
            <w:r>
              <w:t xml:space="preserve">3.3 Sala de abertura </w:t>
            </w:r>
          </w:p>
          <w:p w14:paraId="715F8E5D" w14:textId="77777777" w:rsidR="002C33C6" w:rsidRDefault="002C33C6" w:rsidP="00E80C7D">
            <w:pPr>
              <w:spacing w:after="160"/>
            </w:pPr>
            <w:r>
              <w:t xml:space="preserve">3.3.1 Máquinas e Equipamentos (Tipos, características e funções) </w:t>
            </w:r>
          </w:p>
          <w:p w14:paraId="7098DBAF" w14:textId="3330C76E" w:rsidR="002C33C6" w:rsidRDefault="002C33C6" w:rsidP="00E80C7D">
            <w:pPr>
              <w:spacing w:after="160"/>
            </w:pPr>
            <w:r>
              <w:t xml:space="preserve">3.3.2 Matérias Primas </w:t>
            </w:r>
          </w:p>
          <w:p w14:paraId="75EA65BA" w14:textId="77777777" w:rsidR="002C33C6" w:rsidRDefault="002C33C6" w:rsidP="00E80C7D">
            <w:pPr>
              <w:spacing w:after="160"/>
            </w:pPr>
            <w:r>
              <w:t xml:space="preserve">3.3.3 Cálculos e Ajustagem 3.3.4 Produto </w:t>
            </w:r>
          </w:p>
          <w:p w14:paraId="02ACFC3D" w14:textId="77777777" w:rsidR="002C33C6" w:rsidRDefault="002C33C6" w:rsidP="00E80C7D">
            <w:pPr>
              <w:spacing w:after="160"/>
            </w:pPr>
            <w:r>
              <w:t xml:space="preserve">3.3.5 Resíduo </w:t>
            </w:r>
          </w:p>
          <w:p w14:paraId="0E559DAA" w14:textId="77777777" w:rsidR="002C33C6" w:rsidRDefault="002C33C6" w:rsidP="00E80C7D">
            <w:pPr>
              <w:spacing w:after="160"/>
            </w:pPr>
            <w:r>
              <w:t xml:space="preserve">3.4 Carda </w:t>
            </w:r>
          </w:p>
          <w:p w14:paraId="02F3605E" w14:textId="4DC4B4B7" w:rsidR="002C33C6" w:rsidRDefault="002C33C6" w:rsidP="00E80C7D">
            <w:pPr>
              <w:spacing w:after="160"/>
            </w:pPr>
            <w:r>
              <w:t xml:space="preserve">3.4.1 Matérias Primas </w:t>
            </w:r>
          </w:p>
          <w:p w14:paraId="39FA6208" w14:textId="77777777" w:rsidR="002C33C6" w:rsidRDefault="002C33C6" w:rsidP="00E80C7D">
            <w:pPr>
              <w:spacing w:after="160"/>
            </w:pPr>
            <w:r>
              <w:t xml:space="preserve">3.4.2 Cálculos e Ajustagem 3.4.3 Produto </w:t>
            </w:r>
          </w:p>
          <w:p w14:paraId="03615A89" w14:textId="77777777" w:rsidR="002C33C6" w:rsidRDefault="002C33C6" w:rsidP="00E80C7D">
            <w:pPr>
              <w:spacing w:after="160"/>
            </w:pPr>
            <w:r>
              <w:t xml:space="preserve">3.4.4 Resíduo </w:t>
            </w:r>
          </w:p>
          <w:p w14:paraId="4C9ABD8E" w14:textId="77777777" w:rsidR="002C33C6" w:rsidRDefault="002C33C6" w:rsidP="00E80C7D">
            <w:pPr>
              <w:spacing w:after="160"/>
            </w:pPr>
            <w:r>
              <w:t xml:space="preserve">3.5 Passador </w:t>
            </w:r>
          </w:p>
          <w:p w14:paraId="131CAC6E" w14:textId="4E0FBB8C" w:rsidR="002C33C6" w:rsidRDefault="002C33C6" w:rsidP="00E80C7D">
            <w:pPr>
              <w:spacing w:after="160"/>
            </w:pPr>
            <w:r>
              <w:lastRenderedPageBreak/>
              <w:t xml:space="preserve">3.5.1 Matérias Primas </w:t>
            </w:r>
          </w:p>
          <w:p w14:paraId="2639F351" w14:textId="77777777" w:rsidR="002C33C6" w:rsidRDefault="002C33C6" w:rsidP="00E80C7D">
            <w:pPr>
              <w:spacing w:after="160"/>
            </w:pPr>
            <w:r>
              <w:t xml:space="preserve">3.5.2 Cálculos e Ajustagem (Duplicação e </w:t>
            </w:r>
            <w:proofErr w:type="spellStart"/>
            <w:r>
              <w:t>Estiragem</w:t>
            </w:r>
            <w:proofErr w:type="spellEnd"/>
            <w:r>
              <w:t xml:space="preserve">) </w:t>
            </w:r>
          </w:p>
          <w:p w14:paraId="25D7DBD8" w14:textId="6519B4CC" w:rsidR="002C33C6" w:rsidRDefault="002C33C6" w:rsidP="00E80C7D">
            <w:pPr>
              <w:spacing w:after="160"/>
            </w:pPr>
            <w:r>
              <w:t xml:space="preserve">3.5.3 Produto </w:t>
            </w:r>
          </w:p>
          <w:p w14:paraId="109EEF41" w14:textId="77777777" w:rsidR="002C33C6" w:rsidRDefault="002C33C6" w:rsidP="00E80C7D">
            <w:pPr>
              <w:spacing w:after="160"/>
            </w:pPr>
            <w:r>
              <w:t xml:space="preserve">3.5.4 Resíduo </w:t>
            </w:r>
          </w:p>
          <w:p w14:paraId="3EDF760F" w14:textId="1DC1030E" w:rsidR="002C33C6" w:rsidRDefault="002C33C6" w:rsidP="00E80C7D">
            <w:pPr>
              <w:spacing w:after="160"/>
            </w:pPr>
            <w:r>
              <w:t xml:space="preserve">3.6 Sistema de </w:t>
            </w:r>
            <w:proofErr w:type="spellStart"/>
            <w:r>
              <w:t>Penteagem</w:t>
            </w:r>
            <w:proofErr w:type="spellEnd"/>
            <w:r>
              <w:t xml:space="preserve"> </w:t>
            </w:r>
          </w:p>
          <w:p w14:paraId="67C61CBA" w14:textId="183831E9" w:rsidR="002C33C6" w:rsidRDefault="002C33C6" w:rsidP="00E80C7D">
            <w:pPr>
              <w:spacing w:after="160"/>
            </w:pPr>
            <w:r>
              <w:t>3.6.1 Matérias Primas</w:t>
            </w:r>
          </w:p>
          <w:p w14:paraId="6CD27061" w14:textId="602E3578" w:rsidR="002C33C6" w:rsidRDefault="002C33C6" w:rsidP="00E80C7D">
            <w:pPr>
              <w:spacing w:after="160"/>
            </w:pPr>
            <w:r>
              <w:t xml:space="preserve"> 3.6.2 Cálculos e Ajustagem </w:t>
            </w:r>
          </w:p>
          <w:p w14:paraId="7CBBACD0" w14:textId="6766C64D" w:rsidR="002C33C6" w:rsidRDefault="002C33C6" w:rsidP="00E80C7D">
            <w:pPr>
              <w:spacing w:after="160"/>
            </w:pPr>
            <w:r>
              <w:t>3.6.3 Produto</w:t>
            </w:r>
          </w:p>
          <w:p w14:paraId="7BEF0FE0" w14:textId="77777777" w:rsidR="002C33C6" w:rsidRDefault="002C33C6" w:rsidP="00E80C7D">
            <w:pPr>
              <w:spacing w:after="160"/>
            </w:pPr>
            <w:r>
              <w:t xml:space="preserve">3.6.4 Resíduo </w:t>
            </w:r>
          </w:p>
          <w:p w14:paraId="639E44D2" w14:textId="77777777" w:rsidR="002C33C6" w:rsidRDefault="002C33C6" w:rsidP="00E80C7D">
            <w:pPr>
              <w:spacing w:after="160"/>
            </w:pPr>
            <w:r>
              <w:t xml:space="preserve">3.7 Maçaroqueira </w:t>
            </w:r>
          </w:p>
          <w:p w14:paraId="5EB15967" w14:textId="77777777" w:rsidR="002C33C6" w:rsidRDefault="002C33C6" w:rsidP="00E80C7D">
            <w:pPr>
              <w:spacing w:after="160"/>
            </w:pPr>
            <w:r>
              <w:t xml:space="preserve">3.7.1 Matérias Primas </w:t>
            </w:r>
          </w:p>
          <w:p w14:paraId="709A8DDB" w14:textId="77777777" w:rsidR="002C33C6" w:rsidRDefault="002C33C6" w:rsidP="00E80C7D">
            <w:pPr>
              <w:spacing w:after="160"/>
            </w:pPr>
            <w:r>
              <w:t xml:space="preserve">3.7.2 Cálculos e Ajustagem </w:t>
            </w:r>
          </w:p>
          <w:p w14:paraId="57A56A72" w14:textId="7FF18C26" w:rsidR="002C33C6" w:rsidRDefault="002C33C6" w:rsidP="00E80C7D">
            <w:pPr>
              <w:spacing w:after="160"/>
            </w:pPr>
            <w:r>
              <w:t xml:space="preserve">3.7.3 Produto </w:t>
            </w:r>
          </w:p>
          <w:p w14:paraId="7AF9929B" w14:textId="77777777" w:rsidR="002C33C6" w:rsidRDefault="002C33C6" w:rsidP="00E80C7D">
            <w:pPr>
              <w:spacing w:after="160"/>
            </w:pPr>
            <w:r>
              <w:t xml:space="preserve">3.7.4 Resíduo </w:t>
            </w:r>
          </w:p>
          <w:p w14:paraId="1338F7A2" w14:textId="77777777" w:rsidR="002C33C6" w:rsidRDefault="002C33C6" w:rsidP="00E80C7D">
            <w:pPr>
              <w:spacing w:after="160"/>
            </w:pPr>
            <w:r>
              <w:t xml:space="preserve">3.8 </w:t>
            </w:r>
            <w:proofErr w:type="spellStart"/>
            <w:r>
              <w:t>Filatório</w:t>
            </w:r>
            <w:proofErr w:type="spellEnd"/>
            <w:r>
              <w:t xml:space="preserve"> de Anel </w:t>
            </w:r>
          </w:p>
          <w:p w14:paraId="67C6DA80" w14:textId="77777777" w:rsidR="002C33C6" w:rsidRDefault="002C33C6" w:rsidP="00E80C7D">
            <w:pPr>
              <w:spacing w:after="160"/>
            </w:pPr>
            <w:r>
              <w:t xml:space="preserve">3.8.1 Matérias Primas </w:t>
            </w:r>
          </w:p>
          <w:p w14:paraId="28337F71" w14:textId="77777777" w:rsidR="002C33C6" w:rsidRDefault="002C33C6" w:rsidP="00E80C7D">
            <w:pPr>
              <w:spacing w:after="160"/>
            </w:pPr>
            <w:r>
              <w:t>3.8.2 Cálculos e Ajustagem (</w:t>
            </w:r>
            <w:proofErr w:type="spellStart"/>
            <w:r>
              <w:t>Estiragem</w:t>
            </w:r>
            <w:proofErr w:type="spellEnd"/>
            <w:r>
              <w:t xml:space="preserve">, </w:t>
            </w:r>
            <w:proofErr w:type="spellStart"/>
            <w:r>
              <w:t>Escartamento</w:t>
            </w:r>
            <w:proofErr w:type="spellEnd"/>
            <w:r>
              <w:t xml:space="preserve">, Torção e </w:t>
            </w:r>
            <w:proofErr w:type="spellStart"/>
            <w:r>
              <w:t>Agulher</w:t>
            </w:r>
            <w:proofErr w:type="spellEnd"/>
            <w:r>
              <w:t xml:space="preserve">) </w:t>
            </w:r>
          </w:p>
          <w:p w14:paraId="33F9DCFF" w14:textId="77777777" w:rsidR="002C33C6" w:rsidRDefault="002C33C6" w:rsidP="00E80C7D">
            <w:pPr>
              <w:spacing w:after="160"/>
            </w:pPr>
            <w:r>
              <w:t xml:space="preserve">3.8.3 Produto </w:t>
            </w:r>
          </w:p>
          <w:p w14:paraId="7A8ED289" w14:textId="77777777" w:rsidR="002C33C6" w:rsidRDefault="002C33C6" w:rsidP="00E80C7D">
            <w:pPr>
              <w:spacing w:after="160"/>
            </w:pPr>
            <w:r>
              <w:t xml:space="preserve">3.8.4 Resíduo </w:t>
            </w:r>
          </w:p>
          <w:p w14:paraId="46301651" w14:textId="77777777" w:rsidR="002C33C6" w:rsidRDefault="002C33C6" w:rsidP="00E80C7D">
            <w:pPr>
              <w:spacing w:after="160"/>
            </w:pPr>
            <w:r>
              <w:t xml:space="preserve">3.9 </w:t>
            </w:r>
            <w:proofErr w:type="spellStart"/>
            <w:r>
              <w:t>Filatório</w:t>
            </w:r>
            <w:proofErr w:type="spellEnd"/>
            <w:r>
              <w:t xml:space="preserve"> Open </w:t>
            </w:r>
            <w:proofErr w:type="spellStart"/>
            <w:r>
              <w:t>End</w:t>
            </w:r>
            <w:proofErr w:type="spellEnd"/>
            <w:r>
              <w:t xml:space="preserve"> </w:t>
            </w:r>
          </w:p>
          <w:p w14:paraId="2C0EF007" w14:textId="77777777" w:rsidR="002C33C6" w:rsidRDefault="002C33C6" w:rsidP="00E80C7D">
            <w:pPr>
              <w:spacing w:after="160"/>
            </w:pPr>
            <w:r>
              <w:t xml:space="preserve">3.9.1 Matérias Primas </w:t>
            </w:r>
          </w:p>
          <w:p w14:paraId="099A9223" w14:textId="77777777" w:rsidR="002C33C6" w:rsidRDefault="002C33C6" w:rsidP="00E80C7D">
            <w:pPr>
              <w:spacing w:after="160"/>
            </w:pPr>
            <w:r>
              <w:t>3.9.2 Cálculos e Ajustagem (</w:t>
            </w:r>
            <w:proofErr w:type="spellStart"/>
            <w:r>
              <w:t>Estiragem</w:t>
            </w:r>
            <w:proofErr w:type="spellEnd"/>
            <w:r>
              <w:t xml:space="preserve">, </w:t>
            </w:r>
            <w:proofErr w:type="spellStart"/>
            <w:r>
              <w:t>Escartamento</w:t>
            </w:r>
            <w:proofErr w:type="spellEnd"/>
            <w:r>
              <w:t xml:space="preserve"> e Torção) </w:t>
            </w:r>
          </w:p>
          <w:p w14:paraId="2B0903E0" w14:textId="13E66AC4" w:rsidR="002C33C6" w:rsidRDefault="002C33C6" w:rsidP="00E80C7D">
            <w:pPr>
              <w:spacing w:after="160"/>
            </w:pPr>
            <w:r>
              <w:t xml:space="preserve">3.9.3 Produto </w:t>
            </w:r>
          </w:p>
          <w:p w14:paraId="2E6FAF36" w14:textId="77777777" w:rsidR="002C33C6" w:rsidRDefault="002C33C6" w:rsidP="00E80C7D">
            <w:pPr>
              <w:spacing w:after="160"/>
            </w:pPr>
            <w:r>
              <w:t xml:space="preserve">3.9.4 Resíduo </w:t>
            </w:r>
          </w:p>
          <w:p w14:paraId="04BD1836" w14:textId="77777777" w:rsidR="002C33C6" w:rsidRDefault="002C33C6" w:rsidP="00E80C7D">
            <w:pPr>
              <w:spacing w:after="160"/>
            </w:pPr>
            <w:r>
              <w:t xml:space="preserve">3.9.5 Anel e Viajante </w:t>
            </w:r>
          </w:p>
          <w:p w14:paraId="6BDC90BA" w14:textId="77777777" w:rsidR="002C33C6" w:rsidRDefault="002C33C6" w:rsidP="00E80C7D">
            <w:pPr>
              <w:spacing w:after="160"/>
            </w:pPr>
            <w:r>
              <w:lastRenderedPageBreak/>
              <w:t xml:space="preserve">3.10 </w:t>
            </w:r>
            <w:proofErr w:type="spellStart"/>
            <w:r>
              <w:t>Filatório</w:t>
            </w:r>
            <w:proofErr w:type="spellEnd"/>
            <w:r>
              <w:t xml:space="preserve"> Jet </w:t>
            </w:r>
            <w:proofErr w:type="spellStart"/>
            <w:r>
              <w:t>Spinner</w:t>
            </w:r>
            <w:proofErr w:type="spellEnd"/>
            <w:r>
              <w:t xml:space="preserve"> </w:t>
            </w:r>
          </w:p>
          <w:p w14:paraId="7CA99DFE" w14:textId="77777777" w:rsidR="002C33C6" w:rsidRDefault="002C33C6" w:rsidP="00E80C7D">
            <w:pPr>
              <w:spacing w:after="160"/>
            </w:pPr>
            <w:r>
              <w:t xml:space="preserve">3.10.1 Matérias Primas </w:t>
            </w:r>
          </w:p>
          <w:p w14:paraId="4C5DE372" w14:textId="77777777" w:rsidR="002C33C6" w:rsidRDefault="002C33C6" w:rsidP="00E80C7D">
            <w:pPr>
              <w:spacing w:after="160"/>
            </w:pPr>
            <w:r>
              <w:t>3.10.2 Cálculos e Ajustagem (</w:t>
            </w:r>
            <w:proofErr w:type="spellStart"/>
            <w:r>
              <w:t>Estiragem</w:t>
            </w:r>
            <w:proofErr w:type="spellEnd"/>
            <w:r>
              <w:t xml:space="preserve">, </w:t>
            </w:r>
            <w:proofErr w:type="spellStart"/>
            <w:r>
              <w:t>Escartamento</w:t>
            </w:r>
            <w:proofErr w:type="spellEnd"/>
            <w:r>
              <w:t xml:space="preserve"> e Torção) 3.10.3 Produto </w:t>
            </w:r>
          </w:p>
          <w:p w14:paraId="0AFDAEEF" w14:textId="77777777" w:rsidR="002C33C6" w:rsidRDefault="002C33C6" w:rsidP="00E80C7D">
            <w:pPr>
              <w:spacing w:after="160"/>
            </w:pPr>
            <w:r>
              <w:t xml:space="preserve">3.11 </w:t>
            </w:r>
            <w:proofErr w:type="spellStart"/>
            <w:r>
              <w:t>Filatório</w:t>
            </w:r>
            <w:proofErr w:type="spellEnd"/>
            <w:r>
              <w:t xml:space="preserve"> Fricção </w:t>
            </w:r>
          </w:p>
          <w:p w14:paraId="6C52C960" w14:textId="77777777" w:rsidR="002C33C6" w:rsidRDefault="002C33C6" w:rsidP="00E80C7D">
            <w:pPr>
              <w:spacing w:after="160"/>
            </w:pPr>
            <w:r>
              <w:t xml:space="preserve">3.11.1 Matérias Primas </w:t>
            </w:r>
          </w:p>
          <w:p w14:paraId="6BA66DFB" w14:textId="77777777" w:rsidR="002C33C6" w:rsidRDefault="002C33C6" w:rsidP="00E80C7D">
            <w:pPr>
              <w:spacing w:after="160"/>
            </w:pPr>
            <w:r>
              <w:t>3.11.2 Cálculos e Ajustagem (</w:t>
            </w:r>
            <w:proofErr w:type="spellStart"/>
            <w:r>
              <w:t>Estiragem</w:t>
            </w:r>
            <w:proofErr w:type="spellEnd"/>
            <w:r>
              <w:t xml:space="preserve">, </w:t>
            </w:r>
            <w:proofErr w:type="spellStart"/>
            <w:r>
              <w:t>Escartamento</w:t>
            </w:r>
            <w:proofErr w:type="spellEnd"/>
            <w:r>
              <w:t xml:space="preserve"> e Torção) </w:t>
            </w:r>
          </w:p>
          <w:p w14:paraId="23E65DF2" w14:textId="57AEE57A" w:rsidR="002C33C6" w:rsidRDefault="002C33C6" w:rsidP="00E80C7D">
            <w:pPr>
              <w:spacing w:after="160"/>
            </w:pPr>
            <w:r>
              <w:t xml:space="preserve">3.11.3 Produto </w:t>
            </w:r>
          </w:p>
          <w:p w14:paraId="35E031EC" w14:textId="77777777" w:rsidR="002C33C6" w:rsidRDefault="002C33C6" w:rsidP="00E80C7D">
            <w:pPr>
              <w:spacing w:after="160"/>
            </w:pPr>
            <w:r>
              <w:t xml:space="preserve">3.12 Sistemas de Enrolamento </w:t>
            </w:r>
          </w:p>
          <w:p w14:paraId="5BF53992" w14:textId="6AD62F44" w:rsidR="002C33C6" w:rsidRDefault="002C33C6" w:rsidP="00E80C7D">
            <w:pPr>
              <w:spacing w:after="160"/>
            </w:pPr>
            <w:r>
              <w:t>3.12.1 Ângulos de Enrolamento</w:t>
            </w:r>
          </w:p>
          <w:p w14:paraId="0523C025" w14:textId="77777777" w:rsidR="002C33C6" w:rsidRDefault="002C33C6" w:rsidP="00E80C7D">
            <w:pPr>
              <w:spacing w:after="160"/>
            </w:pPr>
            <w:r>
              <w:t xml:space="preserve">3.12.2 Tipos de Embalagens </w:t>
            </w:r>
          </w:p>
          <w:p w14:paraId="381D0E46" w14:textId="77777777" w:rsidR="00EE41CD" w:rsidRDefault="002C33C6" w:rsidP="00E80C7D">
            <w:pPr>
              <w:spacing w:after="160"/>
            </w:pPr>
            <w:r>
              <w:t xml:space="preserve">3.12.3 </w:t>
            </w:r>
            <w:proofErr w:type="spellStart"/>
            <w:r>
              <w:t>Conicaleira</w:t>
            </w:r>
            <w:proofErr w:type="spellEnd"/>
            <w:r>
              <w:t xml:space="preserve"> </w:t>
            </w:r>
          </w:p>
          <w:p w14:paraId="5E6DD88E" w14:textId="77777777" w:rsidR="00EE41CD" w:rsidRDefault="002C33C6" w:rsidP="00E80C7D">
            <w:pPr>
              <w:spacing w:after="160"/>
            </w:pPr>
            <w:r>
              <w:t xml:space="preserve">3.12.4 </w:t>
            </w:r>
            <w:proofErr w:type="spellStart"/>
            <w:r>
              <w:t>Binadeira</w:t>
            </w:r>
            <w:proofErr w:type="spellEnd"/>
            <w:r>
              <w:t xml:space="preserve"> </w:t>
            </w:r>
          </w:p>
          <w:p w14:paraId="6E338457" w14:textId="77777777" w:rsidR="00EE41CD" w:rsidRDefault="002C33C6" w:rsidP="00E80C7D">
            <w:pPr>
              <w:spacing w:after="160"/>
            </w:pPr>
            <w:r>
              <w:t xml:space="preserve">3.12.5 Retorcedeira </w:t>
            </w:r>
          </w:p>
          <w:p w14:paraId="5C875864" w14:textId="77777777" w:rsidR="00EE41CD" w:rsidRDefault="002C33C6" w:rsidP="00E80C7D">
            <w:pPr>
              <w:spacing w:after="160"/>
            </w:pPr>
            <w:r>
              <w:t>3.13 Fiação Química</w:t>
            </w:r>
          </w:p>
          <w:p w14:paraId="50443863" w14:textId="77777777" w:rsidR="00EE41CD" w:rsidRDefault="002C33C6" w:rsidP="00E80C7D">
            <w:pPr>
              <w:spacing w:after="160"/>
            </w:pPr>
            <w:r>
              <w:t xml:space="preserve"> 3.13.1 Definição </w:t>
            </w:r>
          </w:p>
          <w:p w14:paraId="3C780BDC" w14:textId="77777777" w:rsidR="00EE41CD" w:rsidRDefault="002C33C6" w:rsidP="00E80C7D">
            <w:pPr>
              <w:spacing w:after="160"/>
            </w:pPr>
            <w:r>
              <w:t xml:space="preserve">3.13.2 Tipos (Úmido, Ar quente e Ar frio) </w:t>
            </w:r>
          </w:p>
          <w:p w14:paraId="17263B29" w14:textId="77777777" w:rsidR="00EE41CD" w:rsidRDefault="002C33C6" w:rsidP="00E80C7D">
            <w:pPr>
              <w:spacing w:after="160"/>
            </w:pPr>
            <w:r>
              <w:t xml:space="preserve">3.13.3 Aplicação </w:t>
            </w:r>
          </w:p>
          <w:p w14:paraId="2B9C1665" w14:textId="77777777" w:rsidR="00EE41CD" w:rsidRDefault="002C33C6" w:rsidP="00E80C7D">
            <w:pPr>
              <w:spacing w:after="160"/>
            </w:pPr>
            <w:r>
              <w:t xml:space="preserve">3.13.4 Polimerização </w:t>
            </w:r>
          </w:p>
          <w:p w14:paraId="00061F01" w14:textId="77777777" w:rsidR="00EE41CD" w:rsidRDefault="002C33C6" w:rsidP="00E80C7D">
            <w:pPr>
              <w:spacing w:after="160"/>
            </w:pPr>
            <w:r>
              <w:t xml:space="preserve">3.13.5 Extrusão </w:t>
            </w:r>
          </w:p>
          <w:p w14:paraId="016619CB" w14:textId="77777777" w:rsidR="00EE41CD" w:rsidRDefault="002C33C6" w:rsidP="00E80C7D">
            <w:pPr>
              <w:spacing w:after="160"/>
            </w:pPr>
            <w:r>
              <w:t xml:space="preserve">3.13.6 Texturização </w:t>
            </w:r>
          </w:p>
          <w:p w14:paraId="7F18EDF1" w14:textId="77777777" w:rsidR="00EE41CD" w:rsidRDefault="002C33C6" w:rsidP="00E80C7D">
            <w:pPr>
              <w:spacing w:after="160"/>
            </w:pPr>
            <w:r>
              <w:t xml:space="preserve">3.13.7 </w:t>
            </w:r>
            <w:proofErr w:type="spellStart"/>
            <w:r>
              <w:t>Estiragem</w:t>
            </w:r>
            <w:proofErr w:type="spellEnd"/>
            <w:r>
              <w:t xml:space="preserve"> </w:t>
            </w:r>
          </w:p>
          <w:p w14:paraId="4A927F2B" w14:textId="77777777" w:rsidR="00EE41CD" w:rsidRDefault="002C33C6" w:rsidP="00E80C7D">
            <w:pPr>
              <w:spacing w:after="160"/>
            </w:pPr>
            <w:r>
              <w:lastRenderedPageBreak/>
              <w:t xml:space="preserve">3.13.8 Máquinas e Equipamentos </w:t>
            </w:r>
          </w:p>
          <w:p w14:paraId="4444F3F4" w14:textId="77777777" w:rsidR="00EE41CD" w:rsidRDefault="002C33C6" w:rsidP="00E80C7D">
            <w:pPr>
              <w:spacing w:after="160"/>
            </w:pPr>
            <w:r>
              <w:t xml:space="preserve">3.14 </w:t>
            </w:r>
            <w:proofErr w:type="spellStart"/>
            <w:r>
              <w:t>Nãotecidos</w:t>
            </w:r>
            <w:proofErr w:type="spellEnd"/>
            <w:r>
              <w:t xml:space="preserve"> </w:t>
            </w:r>
          </w:p>
          <w:p w14:paraId="1F7297B4" w14:textId="77777777" w:rsidR="00EE41CD" w:rsidRDefault="002C33C6" w:rsidP="00E80C7D">
            <w:pPr>
              <w:spacing w:after="160"/>
            </w:pPr>
            <w:r>
              <w:t xml:space="preserve">3.14.1 Obtenção da manta (Úmido, Seco e Fusão) </w:t>
            </w:r>
          </w:p>
          <w:p w14:paraId="52EBBAC8" w14:textId="77777777" w:rsidR="00EE41CD" w:rsidRDefault="002C33C6" w:rsidP="00E80C7D">
            <w:pPr>
              <w:spacing w:after="160"/>
            </w:pPr>
            <w:r>
              <w:t xml:space="preserve">3.14.2 Consolidação da Manta (Químico, Físico e Mecânico) </w:t>
            </w:r>
          </w:p>
          <w:p w14:paraId="3E1EAF5C" w14:textId="77777777" w:rsidR="00EE41CD" w:rsidRDefault="002C33C6" w:rsidP="00E80C7D">
            <w:pPr>
              <w:spacing w:after="160"/>
            </w:pPr>
            <w:r>
              <w:t xml:space="preserve">3.14.3 Aplicação </w:t>
            </w:r>
          </w:p>
          <w:p w14:paraId="67D8A7A5" w14:textId="77777777" w:rsidR="00EE41CD" w:rsidRDefault="002C33C6" w:rsidP="00E80C7D">
            <w:pPr>
              <w:spacing w:after="160"/>
            </w:pPr>
            <w:r>
              <w:t xml:space="preserve">3.14.4 Máquinas e Equipamentos </w:t>
            </w:r>
          </w:p>
          <w:p w14:paraId="25421FB4" w14:textId="77777777" w:rsidR="00EE41CD" w:rsidRDefault="002C33C6" w:rsidP="00E80C7D">
            <w:pPr>
              <w:spacing w:after="160"/>
            </w:pPr>
            <w:r>
              <w:t xml:space="preserve">4 Segurança no Trabalho nos processos têxteis </w:t>
            </w:r>
          </w:p>
          <w:p w14:paraId="1262417E" w14:textId="77777777" w:rsidR="00EE41CD" w:rsidRDefault="002C33C6" w:rsidP="00E80C7D">
            <w:pPr>
              <w:spacing w:after="160"/>
            </w:pPr>
            <w:r>
              <w:t xml:space="preserve">4.1 Acidentes de trabalho </w:t>
            </w:r>
          </w:p>
          <w:p w14:paraId="2EEFEEBF" w14:textId="77777777" w:rsidR="00EE41CD" w:rsidRDefault="002C33C6" w:rsidP="00E80C7D">
            <w:pPr>
              <w:spacing w:after="160"/>
            </w:pPr>
            <w:r>
              <w:t xml:space="preserve">4.1.1 Conceitos </w:t>
            </w:r>
          </w:p>
          <w:p w14:paraId="1D459922" w14:textId="5EB3B33C" w:rsidR="00EE41CD" w:rsidRDefault="002C33C6" w:rsidP="00E80C7D">
            <w:pPr>
              <w:spacing w:after="160"/>
            </w:pPr>
            <w:r>
              <w:t xml:space="preserve">4.1.2 Tipos </w:t>
            </w:r>
          </w:p>
          <w:p w14:paraId="1A342D1F" w14:textId="77777777" w:rsidR="00EE41CD" w:rsidRDefault="002C33C6" w:rsidP="00E80C7D">
            <w:pPr>
              <w:spacing w:after="160"/>
            </w:pPr>
            <w:r>
              <w:t xml:space="preserve">4.1.3 Características </w:t>
            </w:r>
          </w:p>
          <w:p w14:paraId="2F48A059" w14:textId="77777777" w:rsidR="00EE41CD" w:rsidRDefault="002C33C6" w:rsidP="00E80C7D">
            <w:pPr>
              <w:spacing w:after="160"/>
            </w:pPr>
            <w:r>
              <w:t xml:space="preserve">4.2 Riscos </w:t>
            </w:r>
          </w:p>
          <w:p w14:paraId="13409773" w14:textId="77777777" w:rsidR="00EE41CD" w:rsidRDefault="002C33C6" w:rsidP="00E80C7D">
            <w:pPr>
              <w:spacing w:after="160"/>
            </w:pPr>
            <w:r>
              <w:t xml:space="preserve">4.2.1 Físicos </w:t>
            </w:r>
          </w:p>
          <w:p w14:paraId="73B1871A" w14:textId="7C98F6CA" w:rsidR="00EE41CD" w:rsidRDefault="002C33C6" w:rsidP="00E80C7D">
            <w:pPr>
              <w:spacing w:after="160"/>
            </w:pPr>
            <w:r>
              <w:t>4.2.2 Ergonômicos</w:t>
            </w:r>
          </w:p>
          <w:p w14:paraId="5EB8993B" w14:textId="6ADB4692" w:rsidR="00EE41CD" w:rsidRDefault="002C33C6" w:rsidP="00E80C7D">
            <w:pPr>
              <w:spacing w:after="160"/>
            </w:pPr>
            <w:r>
              <w:t xml:space="preserve">4.2.3 Químicos </w:t>
            </w:r>
          </w:p>
          <w:p w14:paraId="24340F8D" w14:textId="77777777" w:rsidR="00EE41CD" w:rsidRDefault="002C33C6" w:rsidP="00E80C7D">
            <w:pPr>
              <w:spacing w:after="160"/>
            </w:pPr>
            <w:r>
              <w:t xml:space="preserve">4.2.4 Biológicos </w:t>
            </w:r>
          </w:p>
          <w:p w14:paraId="795D191F" w14:textId="792F3C95" w:rsidR="002C33C6" w:rsidRDefault="002C33C6" w:rsidP="00E80C7D">
            <w:pPr>
              <w:spacing w:after="160"/>
            </w:pPr>
            <w:r>
              <w:t>4.2.5 de Acidentes</w:t>
            </w:r>
          </w:p>
          <w:p w14:paraId="0971E8FA" w14:textId="77777777" w:rsidR="00EE41CD" w:rsidRDefault="002C33C6" w:rsidP="00E80C7D">
            <w:pPr>
              <w:spacing w:after="160"/>
            </w:pPr>
            <w:r>
              <w:t xml:space="preserve">4.3 Equipamentos de Proteção Individual (EPIs) </w:t>
            </w:r>
            <w:proofErr w:type="gramStart"/>
            <w:r>
              <w:t>e Coletiva</w:t>
            </w:r>
            <w:proofErr w:type="gramEnd"/>
            <w:r>
              <w:t xml:space="preserve"> (</w:t>
            </w:r>
            <w:proofErr w:type="spellStart"/>
            <w:r>
              <w:t>EPCs</w:t>
            </w:r>
            <w:proofErr w:type="spellEnd"/>
            <w:r>
              <w:t xml:space="preserve">) </w:t>
            </w:r>
          </w:p>
          <w:p w14:paraId="0B9A8463" w14:textId="77777777" w:rsidR="00EE41CD" w:rsidRDefault="002C33C6" w:rsidP="00E80C7D">
            <w:pPr>
              <w:spacing w:after="160"/>
            </w:pPr>
            <w:r>
              <w:t xml:space="preserve">4.3.1 Tipos </w:t>
            </w:r>
          </w:p>
          <w:p w14:paraId="47D3924F" w14:textId="1AA0C089" w:rsidR="00EE41CD" w:rsidRDefault="002C33C6" w:rsidP="00E80C7D">
            <w:pPr>
              <w:spacing w:after="160"/>
            </w:pPr>
            <w:r>
              <w:t xml:space="preserve">4.3.2 Funções </w:t>
            </w:r>
          </w:p>
          <w:p w14:paraId="3CB5FC7B" w14:textId="77777777" w:rsidR="00EE41CD" w:rsidRDefault="002C33C6" w:rsidP="00E80C7D">
            <w:pPr>
              <w:spacing w:after="160"/>
            </w:pPr>
            <w:r>
              <w:t xml:space="preserve">4.4 Mapa de riscos </w:t>
            </w:r>
          </w:p>
          <w:p w14:paraId="211D6CE2" w14:textId="77777777" w:rsidR="00EE41CD" w:rsidRDefault="002C33C6" w:rsidP="00E80C7D">
            <w:pPr>
              <w:spacing w:after="160"/>
            </w:pPr>
            <w:r>
              <w:t xml:space="preserve">4.4.1 Finalidades </w:t>
            </w:r>
          </w:p>
          <w:p w14:paraId="35436C14" w14:textId="77777777" w:rsidR="00EE41CD" w:rsidRDefault="002C33C6" w:rsidP="00E80C7D">
            <w:pPr>
              <w:spacing w:after="160"/>
            </w:pPr>
            <w:r>
              <w:lastRenderedPageBreak/>
              <w:t xml:space="preserve">4.5 Orientações de prevenção de acidentes </w:t>
            </w:r>
          </w:p>
          <w:p w14:paraId="7786608A" w14:textId="77777777" w:rsidR="00EE41CD" w:rsidRDefault="002C33C6" w:rsidP="00E80C7D">
            <w:pPr>
              <w:spacing w:after="160"/>
            </w:pPr>
            <w:r>
              <w:t xml:space="preserve">4.6 Sinalizações de segurança </w:t>
            </w:r>
          </w:p>
          <w:p w14:paraId="20D96A08" w14:textId="77777777" w:rsidR="00EE41CD" w:rsidRDefault="002C33C6" w:rsidP="00E80C7D">
            <w:pPr>
              <w:spacing w:after="160"/>
            </w:pPr>
            <w:r>
              <w:t xml:space="preserve">4.7 Prevenção e Proteção contra Incêndios (PPCI) </w:t>
            </w:r>
          </w:p>
          <w:p w14:paraId="703350A5" w14:textId="77777777" w:rsidR="00EE41CD" w:rsidRDefault="002C33C6" w:rsidP="00E80C7D">
            <w:pPr>
              <w:spacing w:after="160"/>
            </w:pPr>
            <w:r>
              <w:t xml:space="preserve">4.7.1 Conceito </w:t>
            </w:r>
          </w:p>
          <w:p w14:paraId="62FD4C60" w14:textId="2A67EE72" w:rsidR="00EE41CD" w:rsidRDefault="002C33C6" w:rsidP="00E80C7D">
            <w:pPr>
              <w:spacing w:after="160"/>
            </w:pPr>
            <w:r>
              <w:t xml:space="preserve">4.7.2 Importância </w:t>
            </w:r>
          </w:p>
          <w:p w14:paraId="3ACB4A0D" w14:textId="77777777" w:rsidR="00EE41CD" w:rsidRDefault="002C33C6" w:rsidP="00E80C7D">
            <w:pPr>
              <w:spacing w:after="160"/>
            </w:pPr>
            <w:r>
              <w:t xml:space="preserve">4.7.3 Finalidades </w:t>
            </w:r>
          </w:p>
          <w:p w14:paraId="18290F0E" w14:textId="77777777" w:rsidR="00EE41CD" w:rsidRDefault="002C33C6" w:rsidP="00E80C7D">
            <w:pPr>
              <w:spacing w:after="160"/>
            </w:pPr>
            <w:r>
              <w:t xml:space="preserve">4.8 Programa de Prevenção de Riscos Ambientais (PPRA) </w:t>
            </w:r>
          </w:p>
          <w:p w14:paraId="1C8478B1" w14:textId="77777777" w:rsidR="00EE41CD" w:rsidRDefault="002C33C6" w:rsidP="00E80C7D">
            <w:pPr>
              <w:spacing w:after="160"/>
            </w:pPr>
            <w:r>
              <w:t xml:space="preserve">4.8.1 Conceito </w:t>
            </w:r>
          </w:p>
          <w:p w14:paraId="061572F7" w14:textId="77777777" w:rsidR="00EE41CD" w:rsidRDefault="002C33C6" w:rsidP="00E80C7D">
            <w:pPr>
              <w:spacing w:after="160"/>
            </w:pPr>
            <w:r>
              <w:t xml:space="preserve">4.8.2 Importância </w:t>
            </w:r>
          </w:p>
          <w:p w14:paraId="2BAC57A6" w14:textId="2116E329" w:rsidR="002C33C6" w:rsidRPr="008F0D68" w:rsidRDefault="002C33C6" w:rsidP="00E80C7D">
            <w:pPr>
              <w:spacing w:after="160"/>
              <w:rPr>
                <w:rFonts w:asciiTheme="minorHAnsi" w:hAnsiTheme="minorHAnsi" w:cstheme="minorHAnsi"/>
                <w:b/>
                <w:color w:val="000000"/>
                <w:szCs w:val="22"/>
              </w:rPr>
            </w:pPr>
            <w:r>
              <w:t>4.8.3 Finalidades</w:t>
            </w:r>
          </w:p>
        </w:tc>
      </w:tr>
      <w:tr w:rsidR="000416FD" w:rsidRPr="008F0D68" w14:paraId="7A9530F1" w14:textId="77777777" w:rsidTr="00DA44B0">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1CEE27E7" w14:textId="77777777" w:rsidR="000416FD" w:rsidRPr="008F0D68" w:rsidRDefault="000416FD"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77D8814" w14:textId="7D88A10A" w:rsidR="000416FD" w:rsidRPr="008F0D68" w:rsidRDefault="000416FD" w:rsidP="00E80C7D">
            <w:pPr>
              <w:spacing w:after="160"/>
              <w:rPr>
                <w:rFonts w:asciiTheme="minorHAnsi" w:hAnsiTheme="minorHAnsi" w:cstheme="minorHAnsi"/>
                <w:b/>
                <w:color w:val="000000"/>
                <w:szCs w:val="22"/>
              </w:rPr>
            </w:pPr>
            <w:r>
              <w:t>2.1.2 Considerando indicadores de desempenho visando a eficiência do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6AB223F" w14:textId="77777777" w:rsidR="000416FD" w:rsidRPr="000416FD" w:rsidRDefault="000416FD" w:rsidP="00D371B1">
            <w:pPr>
              <w:pStyle w:val="PargrafodaLista"/>
              <w:numPr>
                <w:ilvl w:val="0"/>
                <w:numId w:val="54"/>
              </w:numPr>
              <w:spacing w:after="160"/>
              <w:rPr>
                <w:rFonts w:asciiTheme="minorHAnsi" w:hAnsiTheme="minorHAnsi" w:cstheme="minorHAnsi"/>
                <w:b/>
                <w:color w:val="000000"/>
                <w:szCs w:val="22"/>
              </w:rPr>
            </w:pPr>
            <w:r>
              <w:t xml:space="preserve">Identificar indicadores de desempenho, visando a eficiência do processo produtivo têxteis no setor de fiação. </w:t>
            </w:r>
          </w:p>
          <w:p w14:paraId="25DA6C31" w14:textId="50260E3D" w:rsidR="000416FD" w:rsidRPr="000416FD" w:rsidRDefault="000416FD" w:rsidP="00D371B1">
            <w:pPr>
              <w:pStyle w:val="PargrafodaLista"/>
              <w:numPr>
                <w:ilvl w:val="0"/>
                <w:numId w:val="54"/>
              </w:numPr>
              <w:spacing w:after="160"/>
              <w:rPr>
                <w:rFonts w:asciiTheme="minorHAnsi" w:hAnsiTheme="minorHAnsi" w:cstheme="minorHAnsi"/>
                <w:b/>
                <w:color w:val="000000"/>
                <w:szCs w:val="22"/>
              </w:rPr>
            </w:pPr>
            <w:r>
              <w:t>Analisar relatórios técnicos de resultados de monitoramento dos processos produtivos têxteis para avaliar os respectivos processos.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7755045"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1946D1F5" w14:textId="77777777" w:rsidTr="00F35E27">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6999ACC" w14:textId="77777777" w:rsidR="000416FD" w:rsidRPr="008F0D68" w:rsidRDefault="000416FD"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DD47EB2" w14:textId="0F7DBF7E" w:rsidR="000416FD" w:rsidRPr="008F0D68" w:rsidRDefault="000416FD" w:rsidP="00E80C7D">
            <w:pPr>
              <w:spacing w:after="160"/>
              <w:rPr>
                <w:rFonts w:asciiTheme="minorHAnsi" w:hAnsiTheme="minorHAnsi" w:cstheme="minorHAnsi"/>
                <w:b/>
                <w:color w:val="000000"/>
                <w:szCs w:val="22"/>
              </w:rPr>
            </w:pPr>
            <w:r>
              <w:t>2.1.3 Considerando indicadores de desperdícios visando a eficiência do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D9C7C73" w14:textId="77777777" w:rsidR="000416FD" w:rsidRPr="000416FD" w:rsidRDefault="000416FD" w:rsidP="00D371B1">
            <w:pPr>
              <w:pStyle w:val="PargrafodaLista"/>
              <w:numPr>
                <w:ilvl w:val="0"/>
                <w:numId w:val="55"/>
              </w:numPr>
              <w:spacing w:after="160"/>
              <w:rPr>
                <w:rFonts w:asciiTheme="minorHAnsi" w:hAnsiTheme="minorHAnsi" w:cstheme="minorHAnsi"/>
                <w:b/>
                <w:color w:val="000000"/>
                <w:szCs w:val="22"/>
              </w:rPr>
            </w:pPr>
            <w:r>
              <w:t xml:space="preserve">Analisar relatórios de resultados de monitoramento para avaliar os processos produtivos têxteis. </w:t>
            </w:r>
          </w:p>
          <w:p w14:paraId="4C0D2C6F" w14:textId="2523F865" w:rsidR="000416FD" w:rsidRPr="000416FD" w:rsidRDefault="000416FD" w:rsidP="00D371B1">
            <w:pPr>
              <w:pStyle w:val="PargrafodaLista"/>
              <w:numPr>
                <w:ilvl w:val="0"/>
                <w:numId w:val="55"/>
              </w:numPr>
              <w:spacing w:after="160"/>
              <w:rPr>
                <w:rFonts w:asciiTheme="minorHAnsi" w:hAnsiTheme="minorHAnsi" w:cstheme="minorHAnsi"/>
                <w:b/>
                <w:color w:val="000000"/>
                <w:szCs w:val="22"/>
              </w:rPr>
            </w:pPr>
            <w:r>
              <w:t>Identificar desperdícios no processo do setor de fiação para melhoria da produtividade dos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306E79E3"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26185E1B" w14:textId="77777777" w:rsidTr="00FF3D77">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7209B8BD" w14:textId="5CC822D1" w:rsidR="000416FD" w:rsidRPr="008F0D68" w:rsidRDefault="000416FD" w:rsidP="00E80C7D">
            <w:pPr>
              <w:spacing w:after="160"/>
              <w:rPr>
                <w:rFonts w:asciiTheme="minorHAnsi" w:hAnsiTheme="minorHAnsi" w:cstheme="minorHAnsi"/>
                <w:b/>
                <w:color w:val="000000"/>
                <w:szCs w:val="22"/>
              </w:rPr>
            </w:pPr>
            <w:r>
              <w:t xml:space="preserve">4.1 Implementar novos produtos </w:t>
            </w:r>
            <w:r>
              <w:lastRenderedPageBreak/>
              <w:t>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A011368" w14:textId="7F96C518" w:rsidR="000416FD" w:rsidRDefault="000416FD" w:rsidP="00E80C7D">
            <w:pPr>
              <w:spacing w:after="160"/>
            </w:pPr>
            <w:r>
              <w:lastRenderedPageBreak/>
              <w:t xml:space="preserve">4.1.1 Considerando ficha técnica do produto para identificar os requisitos </w:t>
            </w:r>
            <w:r>
              <w:lastRenderedPageBreak/>
              <w:t>necessários para a sua produção.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0787E44" w14:textId="77777777" w:rsidR="000416FD" w:rsidRDefault="000416FD" w:rsidP="00D371B1">
            <w:pPr>
              <w:pStyle w:val="PargrafodaLista"/>
              <w:numPr>
                <w:ilvl w:val="0"/>
                <w:numId w:val="55"/>
              </w:numPr>
              <w:spacing w:after="160"/>
            </w:pPr>
            <w:r>
              <w:lastRenderedPageBreak/>
              <w:t xml:space="preserve">Interpretar dados da ficha técnica para implementar novos produtos </w:t>
            </w:r>
            <w:r>
              <w:lastRenderedPageBreak/>
              <w:t xml:space="preserve">no setor de malharia. </w:t>
            </w:r>
          </w:p>
          <w:p w14:paraId="16527A97" w14:textId="27184E27" w:rsidR="000416FD" w:rsidRDefault="000416FD" w:rsidP="00D371B1">
            <w:pPr>
              <w:pStyle w:val="PargrafodaLista"/>
              <w:numPr>
                <w:ilvl w:val="0"/>
                <w:numId w:val="55"/>
              </w:numPr>
              <w:spacing w:after="160"/>
            </w:pPr>
            <w:r>
              <w:t>Interpretar dados da ficha técnica para implementar novos produtos no setor de fiação.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535A56E"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5E91E088" w14:textId="77777777" w:rsidTr="00F01214">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3907E19C" w14:textId="77777777" w:rsidR="000416FD" w:rsidRDefault="000416FD"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E66FA48" w14:textId="0B840636" w:rsidR="000416FD" w:rsidRDefault="000416FD" w:rsidP="00E80C7D">
            <w:pPr>
              <w:spacing w:after="160"/>
            </w:pPr>
            <w:r>
              <w:t>4.1.2 Considerando o processo produtivo para identificar o fluxo de produção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F9C897A" w14:textId="013A8FFD" w:rsidR="000416FD" w:rsidRDefault="000416FD" w:rsidP="00D371B1">
            <w:pPr>
              <w:pStyle w:val="PargrafodaLista"/>
              <w:numPr>
                <w:ilvl w:val="0"/>
                <w:numId w:val="55"/>
              </w:numPr>
              <w:spacing w:after="160"/>
            </w:pPr>
            <w:r>
              <w:t>Identificar fluxo produtivo do setor de fiação para implementar novos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352E7C2"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0E9A50DA"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B57FA4E" w14:textId="77777777" w:rsidR="000416FD" w:rsidRDefault="000416FD"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92A507C" w14:textId="2D2B37E0" w:rsidR="000416FD" w:rsidRDefault="000416FD" w:rsidP="00E80C7D">
            <w:pPr>
              <w:spacing w:after="160"/>
            </w:pPr>
            <w:r>
              <w:t>4.1.3 Considerando indicadores de desempenho do produto e da produção para implementar novos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85434C7" w14:textId="77777777" w:rsidR="000416FD" w:rsidRDefault="000416FD" w:rsidP="00D371B1">
            <w:pPr>
              <w:pStyle w:val="PargrafodaLista"/>
              <w:numPr>
                <w:ilvl w:val="0"/>
                <w:numId w:val="55"/>
              </w:numPr>
              <w:spacing w:after="160"/>
            </w:pPr>
            <w:r>
              <w:t xml:space="preserve">Identificar os indicadores de desempenho da produção para a implementação de novos processos no setor de fiação. </w:t>
            </w:r>
          </w:p>
          <w:p w14:paraId="175E9032" w14:textId="4463C301" w:rsidR="000416FD" w:rsidRDefault="000416FD" w:rsidP="00D371B1">
            <w:pPr>
              <w:pStyle w:val="PargrafodaLista"/>
              <w:numPr>
                <w:ilvl w:val="0"/>
                <w:numId w:val="55"/>
              </w:numPr>
              <w:spacing w:after="160"/>
            </w:pPr>
            <w:r>
              <w:t>Identificar os indicadores de desempenho do produto para a implementação de novos produtos no setor de fiação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1CE9E44"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5B16E1A2"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865C045" w14:textId="77777777" w:rsidR="000416FD" w:rsidRDefault="000416FD"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28DFF97" w14:textId="35D02979" w:rsidR="000416FD" w:rsidRDefault="000416FD" w:rsidP="00E80C7D">
            <w:pPr>
              <w:spacing w:after="160"/>
            </w:pPr>
            <w:r>
              <w:t xml:space="preserve">4.1.4 Considerando normas de sustentabilidade, de higiene, saúde e </w:t>
            </w:r>
            <w:r>
              <w:lastRenderedPageBreak/>
              <w:t>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C932CAE" w14:textId="177C6EE0" w:rsidR="000416FD" w:rsidRDefault="000416FD" w:rsidP="00D371B1">
            <w:pPr>
              <w:pStyle w:val="PargrafodaLista"/>
              <w:numPr>
                <w:ilvl w:val="0"/>
                <w:numId w:val="55"/>
              </w:numPr>
              <w:spacing w:after="160"/>
            </w:pPr>
            <w:r>
              <w:lastRenderedPageBreak/>
              <w:t xml:space="preserve">Reconhecer normas de sustentabilidade, saúde e segurança do </w:t>
            </w:r>
            <w:r>
              <w:lastRenderedPageBreak/>
              <w:t>trabalho requeridas a implementação de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525ED8C"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2CA2E2E7"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07FD116" w14:textId="77777777" w:rsidR="000416FD" w:rsidRDefault="000416FD"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284FB9B" w14:textId="42AEBB80" w:rsidR="000416FD" w:rsidRDefault="000416FD" w:rsidP="00E80C7D">
            <w:pPr>
              <w:spacing w:after="160"/>
            </w:pPr>
            <w:r>
              <w:t>4.1.5 Considerando requisitos de parametrização dos sistemas automatizados de gestão da produção para implementar novos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0D11322" w14:textId="77777777" w:rsidR="000416FD" w:rsidRDefault="000416FD" w:rsidP="00D371B1">
            <w:pPr>
              <w:pStyle w:val="PargrafodaLista"/>
              <w:numPr>
                <w:ilvl w:val="0"/>
                <w:numId w:val="55"/>
              </w:numPr>
              <w:spacing w:after="160"/>
            </w:pPr>
            <w:r>
              <w:t xml:space="preserve">Identificar os requisitos de parametrização de sistemas automatizados da produção do setor de fiação para implementar novos produtos e processos produtivos têxteis. </w:t>
            </w:r>
          </w:p>
          <w:p w14:paraId="12B52F25" w14:textId="28210E0D" w:rsidR="000416FD" w:rsidRDefault="000416FD" w:rsidP="00D371B1">
            <w:pPr>
              <w:pStyle w:val="PargrafodaLista"/>
              <w:numPr>
                <w:ilvl w:val="0"/>
                <w:numId w:val="55"/>
              </w:numPr>
              <w:spacing w:after="160"/>
            </w:pPr>
            <w:r>
              <w:t>Identificar os sistemas automatizados da produção para implementar novos produtos e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BDE5D02"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7EB29086" w14:textId="77777777" w:rsidTr="00121FB0">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4A252163" w14:textId="26D73F5B" w:rsidR="000416FD" w:rsidRDefault="000416FD" w:rsidP="00E80C7D">
            <w:pPr>
              <w:spacing w:after="160"/>
            </w:pPr>
            <w:r>
              <w:t>4.2 Projetar novos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D7EBA72" w14:textId="1B6DED6C" w:rsidR="000416FD" w:rsidRDefault="000416FD" w:rsidP="00E80C7D">
            <w:pPr>
              <w:spacing w:after="160"/>
            </w:pPr>
            <w:r>
              <w:t>4.2.1 Considerando os resultados da pesquisa sobre alternativa de materiais, produtos e processos têxteis para definir objetivo, metodologia e justificativa do projeto.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C93AB40" w14:textId="77777777" w:rsidR="000416FD" w:rsidRDefault="000416FD" w:rsidP="00D371B1">
            <w:pPr>
              <w:pStyle w:val="PargrafodaLista"/>
              <w:numPr>
                <w:ilvl w:val="0"/>
                <w:numId w:val="55"/>
              </w:numPr>
              <w:spacing w:after="160"/>
            </w:pPr>
            <w:r>
              <w:t xml:space="preserve">Analisar resultados da pesquisa sobre alternativas de materiais, produtos e processos têxteis para definir objetivo, metodologia e justificativa do projeto. </w:t>
            </w:r>
          </w:p>
          <w:p w14:paraId="51C354F8" w14:textId="6D819E50" w:rsidR="000416FD" w:rsidRDefault="000416FD" w:rsidP="00D371B1">
            <w:pPr>
              <w:pStyle w:val="PargrafodaLista"/>
              <w:numPr>
                <w:ilvl w:val="0"/>
                <w:numId w:val="55"/>
              </w:numPr>
              <w:spacing w:after="160"/>
            </w:pPr>
            <w:r>
              <w:lastRenderedPageBreak/>
              <w:t>Identificar fluxos de processos de produção têxteis do setor de fiação para projetar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D9F98B7"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31004C00"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AD2F863" w14:textId="77777777" w:rsidR="000416FD" w:rsidRDefault="000416FD"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A8FE52E" w14:textId="41B1B695" w:rsidR="000416FD" w:rsidRDefault="000416FD" w:rsidP="00E80C7D">
            <w:pPr>
              <w:spacing w:after="160"/>
            </w:pPr>
            <w:r>
              <w:t>4.2.2 Considerando possíveis custos do novo produto e/ou processo para elaborar seu projeto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F5113BD" w14:textId="77777777" w:rsidR="000416FD" w:rsidRDefault="000416FD" w:rsidP="00D371B1">
            <w:pPr>
              <w:pStyle w:val="PargrafodaLista"/>
              <w:numPr>
                <w:ilvl w:val="0"/>
                <w:numId w:val="55"/>
              </w:numPr>
              <w:spacing w:after="160"/>
            </w:pPr>
            <w:r>
              <w:t xml:space="preserve">Analisar os impactos dos custos para projetar novos produtos e processos têxteis. </w:t>
            </w:r>
          </w:p>
          <w:p w14:paraId="4D57C8E3" w14:textId="421E4043" w:rsidR="000416FD" w:rsidRDefault="000416FD" w:rsidP="00D371B1">
            <w:pPr>
              <w:pStyle w:val="PargrafodaLista"/>
              <w:numPr>
                <w:ilvl w:val="0"/>
                <w:numId w:val="55"/>
              </w:numPr>
              <w:spacing w:after="160"/>
            </w:pPr>
            <w:r>
              <w:t>Identificar os recursos requeridos para o projeto de novo produto e ou processo para estimar custos relacionados.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3BC288A1"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501D6717"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64A51C9" w14:textId="77777777" w:rsidR="000416FD" w:rsidRDefault="000416FD"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C303BE5" w14:textId="5C33FE3A" w:rsidR="000416FD" w:rsidRDefault="000416FD" w:rsidP="00E80C7D">
            <w:pPr>
              <w:spacing w:after="160"/>
            </w:pPr>
            <w:r>
              <w:t>4.2.3 Seguindo de normas de sustentabilidade, higiene, saúde e 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176C305" w14:textId="43EBEAE3" w:rsidR="000416FD" w:rsidRDefault="000416FD" w:rsidP="00D371B1">
            <w:pPr>
              <w:pStyle w:val="PargrafodaLista"/>
              <w:numPr>
                <w:ilvl w:val="0"/>
                <w:numId w:val="55"/>
              </w:numPr>
              <w:spacing w:after="160"/>
            </w:pPr>
            <w:r>
              <w:t>Reconhecer normas de sustentabilidade, saúde e segurança do trabalho para projetar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4244FFD" w14:textId="77777777" w:rsidR="000416FD" w:rsidRPr="008F0D68" w:rsidRDefault="000416FD" w:rsidP="00E80C7D">
            <w:pPr>
              <w:spacing w:after="160"/>
              <w:rPr>
                <w:rFonts w:asciiTheme="minorHAnsi" w:hAnsiTheme="minorHAnsi" w:cstheme="minorHAnsi"/>
                <w:b/>
                <w:color w:val="000000"/>
                <w:szCs w:val="22"/>
              </w:rPr>
            </w:pPr>
          </w:p>
        </w:tc>
      </w:tr>
      <w:tr w:rsidR="000416FD" w:rsidRPr="008F0D68" w14:paraId="4BE08422"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F92126C" w14:textId="77777777" w:rsidR="000416FD" w:rsidRDefault="000416FD"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1D9C2CE" w14:textId="3BF30FF4" w:rsidR="000416FD" w:rsidRDefault="000416FD" w:rsidP="00E80C7D">
            <w:pPr>
              <w:spacing w:after="160"/>
            </w:pPr>
            <w:r>
              <w:t xml:space="preserve">4.2.4 Considerando normas e procedimentos da empresa para projetar novos </w:t>
            </w:r>
            <w:r>
              <w:lastRenderedPageBreak/>
              <w:t>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A131F32" w14:textId="6A9316FC" w:rsidR="000416FD" w:rsidRDefault="000416FD" w:rsidP="00D371B1">
            <w:pPr>
              <w:pStyle w:val="PargrafodaLista"/>
              <w:numPr>
                <w:ilvl w:val="0"/>
                <w:numId w:val="55"/>
              </w:numPr>
              <w:spacing w:after="160"/>
            </w:pPr>
            <w:r>
              <w:lastRenderedPageBreak/>
              <w:t xml:space="preserve">Reconhecer normas técnicas e diretrizes da empresa para </w:t>
            </w:r>
            <w:r>
              <w:lastRenderedPageBreak/>
              <w:t>projetar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0AA08A26" w14:textId="77777777" w:rsidR="000416FD" w:rsidRPr="008F0D68" w:rsidRDefault="000416FD" w:rsidP="00E80C7D">
            <w:pPr>
              <w:spacing w:after="160"/>
              <w:rPr>
                <w:rFonts w:asciiTheme="minorHAnsi" w:hAnsiTheme="minorHAnsi" w:cstheme="minorHAnsi"/>
                <w:b/>
                <w:color w:val="000000"/>
                <w:szCs w:val="22"/>
              </w:rPr>
            </w:pPr>
          </w:p>
        </w:tc>
      </w:tr>
      <w:tr w:rsidR="002C33C6" w:rsidRPr="008F0D68" w14:paraId="69263D47" w14:textId="77777777" w:rsidTr="004E2FA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60C6FD61" w14:textId="6F03B590" w:rsidR="002C33C6" w:rsidRDefault="002C33C6" w:rsidP="00E80C7D">
            <w:pPr>
              <w:spacing w:after="160"/>
            </w:pPr>
            <w:r>
              <w:t>4.3 Pesquisar alternativas de materiais,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CF353F2" w14:textId="0C6BAF28" w:rsidR="002C33C6" w:rsidRDefault="002C33C6" w:rsidP="00E80C7D">
            <w:pPr>
              <w:spacing w:after="160"/>
            </w:pPr>
            <w:r>
              <w:t>4.3.1 Considerando as demandas do mercado para pesquisar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D6D6592" w14:textId="77777777" w:rsidR="002C33C6" w:rsidRDefault="002C33C6" w:rsidP="00D371B1">
            <w:pPr>
              <w:pStyle w:val="PargrafodaLista"/>
              <w:numPr>
                <w:ilvl w:val="0"/>
                <w:numId w:val="55"/>
              </w:numPr>
              <w:spacing w:after="160"/>
            </w:pPr>
            <w:r>
              <w:t xml:space="preserve">Analisar características de materiais, produtos e processos para desenvolvimento de novas alternativas com base em demandas de mercado. </w:t>
            </w:r>
          </w:p>
          <w:p w14:paraId="2DE83F5C" w14:textId="19A673DA" w:rsidR="002C33C6" w:rsidRDefault="002C33C6" w:rsidP="00D371B1">
            <w:pPr>
              <w:pStyle w:val="PargrafodaLista"/>
              <w:numPr>
                <w:ilvl w:val="0"/>
                <w:numId w:val="55"/>
              </w:numPr>
              <w:spacing w:after="160"/>
            </w:pPr>
            <w:r>
              <w:t>Identificar fontes de pesquisa para levantamento de alternativas de materiais,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1D37B19" w14:textId="77777777" w:rsidR="002C33C6" w:rsidRPr="008F0D68" w:rsidRDefault="002C33C6" w:rsidP="00E80C7D">
            <w:pPr>
              <w:spacing w:after="160"/>
              <w:rPr>
                <w:rFonts w:asciiTheme="minorHAnsi" w:hAnsiTheme="minorHAnsi" w:cstheme="minorHAnsi"/>
                <w:b/>
                <w:color w:val="000000"/>
                <w:szCs w:val="22"/>
              </w:rPr>
            </w:pPr>
          </w:p>
        </w:tc>
      </w:tr>
      <w:tr w:rsidR="002C33C6" w:rsidRPr="008F0D68" w14:paraId="0669A04E"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CC18399" w14:textId="77777777" w:rsidR="002C33C6" w:rsidRDefault="002C33C6"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6E268FD" w14:textId="711D2F67" w:rsidR="002C33C6" w:rsidRDefault="002C33C6" w:rsidP="00E80C7D">
            <w:pPr>
              <w:spacing w:after="160"/>
            </w:pPr>
            <w:r>
              <w:t xml:space="preserve">4.3.2 Considerando a disponibilidade de matéria prima, </w:t>
            </w:r>
            <w:proofErr w:type="gramStart"/>
            <w:r>
              <w:t>maquinas</w:t>
            </w:r>
            <w:proofErr w:type="gramEnd"/>
            <w:r>
              <w:t xml:space="preserve"> e equipamentos de fornecedores para busca de alternativas.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F96928E" w14:textId="6649674E" w:rsidR="002C33C6" w:rsidRDefault="002C33C6" w:rsidP="00D371B1">
            <w:pPr>
              <w:pStyle w:val="PargrafodaLista"/>
              <w:numPr>
                <w:ilvl w:val="0"/>
                <w:numId w:val="55"/>
              </w:numPr>
              <w:spacing w:after="160"/>
            </w:pPr>
            <w:r>
              <w:t xml:space="preserve">Identificar disponibilidade de matérias primas, máquinas e equipamentos em potenciais fornecedores para busca de alternativas de materiais, produtos e processos têxteis. </w:t>
            </w:r>
          </w:p>
          <w:p w14:paraId="36E274AC" w14:textId="67B47C96" w:rsidR="002C33C6" w:rsidRDefault="002C33C6" w:rsidP="00D371B1">
            <w:pPr>
              <w:pStyle w:val="PargrafodaLista"/>
              <w:numPr>
                <w:ilvl w:val="0"/>
                <w:numId w:val="55"/>
              </w:numPr>
              <w:spacing w:after="160"/>
            </w:pPr>
            <w:r>
              <w:t xml:space="preserve">Identificar fluxos de processos de produção têxteis com </w:t>
            </w:r>
            <w:r>
              <w:lastRenderedPageBreak/>
              <w:t>base na disponibilidade de fornecedores para busca de alternativas de materiais,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8A2BE42" w14:textId="77777777" w:rsidR="002C33C6" w:rsidRPr="008F0D68" w:rsidRDefault="002C33C6" w:rsidP="00E80C7D">
            <w:pPr>
              <w:spacing w:after="160"/>
              <w:rPr>
                <w:rFonts w:asciiTheme="minorHAnsi" w:hAnsiTheme="minorHAnsi" w:cstheme="minorHAnsi"/>
                <w:b/>
                <w:color w:val="000000"/>
                <w:szCs w:val="22"/>
              </w:rPr>
            </w:pPr>
          </w:p>
        </w:tc>
      </w:tr>
      <w:tr w:rsidR="002C33C6" w:rsidRPr="008F0D68" w14:paraId="11720F53"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3936925" w14:textId="77777777" w:rsidR="002C33C6" w:rsidRDefault="002C33C6"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9356CD6" w14:textId="0AC7CDF6" w:rsidR="002C33C6" w:rsidRDefault="002C33C6" w:rsidP="00E80C7D">
            <w:pPr>
              <w:spacing w:after="160"/>
            </w:pPr>
            <w:r>
              <w:t>4.3.3 Considerando métodos e técnicas de pesquisa para busca de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234C312" w14:textId="77777777" w:rsidR="002C33C6" w:rsidRDefault="002C33C6" w:rsidP="00D371B1">
            <w:pPr>
              <w:pStyle w:val="PargrafodaLista"/>
              <w:numPr>
                <w:ilvl w:val="0"/>
                <w:numId w:val="55"/>
              </w:numPr>
              <w:spacing w:after="160"/>
            </w:pPr>
            <w:r>
              <w:t xml:space="preserve">Identificar métodos e técnicas de pesquisa para o levantamento de alternativas de materiais, produtos e processos têxteis. </w:t>
            </w:r>
          </w:p>
          <w:p w14:paraId="519D10A7" w14:textId="74848125" w:rsidR="002C33C6" w:rsidRDefault="002C33C6" w:rsidP="00D371B1">
            <w:pPr>
              <w:pStyle w:val="PargrafodaLista"/>
              <w:numPr>
                <w:ilvl w:val="0"/>
                <w:numId w:val="55"/>
              </w:numPr>
              <w:spacing w:after="160"/>
            </w:pPr>
            <w:r>
              <w:t>Identificar métodos e técnicas de análise e apresentação de resultados para proposição de alternativas de materiais, produtos e ou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194B861" w14:textId="77777777" w:rsidR="002C33C6" w:rsidRPr="008F0D68" w:rsidRDefault="002C33C6" w:rsidP="00E80C7D">
            <w:pPr>
              <w:spacing w:after="160"/>
              <w:rPr>
                <w:rFonts w:asciiTheme="minorHAnsi" w:hAnsiTheme="minorHAnsi" w:cstheme="minorHAnsi"/>
                <w:b/>
                <w:color w:val="000000"/>
                <w:szCs w:val="22"/>
              </w:rPr>
            </w:pPr>
          </w:p>
        </w:tc>
      </w:tr>
      <w:tr w:rsidR="002C33C6" w:rsidRPr="008F0D68" w14:paraId="5883F46D"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869A637" w14:textId="77777777" w:rsidR="002C33C6" w:rsidRDefault="002C33C6"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81A5E54" w14:textId="40BE9F5B" w:rsidR="002C33C6" w:rsidRDefault="002C33C6" w:rsidP="00E80C7D">
            <w:pPr>
              <w:spacing w:after="160"/>
            </w:pPr>
            <w:r>
              <w:t>4.3.4 Considerando as possibilidades de aprimoramento tecnológico para busca de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6A187E5" w14:textId="3E77A20F" w:rsidR="002C33C6" w:rsidRDefault="002C33C6" w:rsidP="00D371B1">
            <w:pPr>
              <w:pStyle w:val="PargrafodaLista"/>
              <w:numPr>
                <w:ilvl w:val="0"/>
                <w:numId w:val="55"/>
              </w:numPr>
              <w:spacing w:after="160"/>
            </w:pPr>
            <w:r>
              <w:t xml:space="preserve">Identificar possiblidades de uso de novas tecnologias para aprimoramento de produtos e </w:t>
            </w:r>
            <w:r>
              <w:lastRenderedPageBreak/>
              <w:t>ou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DE72BB0" w14:textId="77777777" w:rsidR="002C33C6" w:rsidRPr="008F0D68" w:rsidRDefault="002C33C6" w:rsidP="00E80C7D">
            <w:pPr>
              <w:spacing w:after="160"/>
              <w:rPr>
                <w:rFonts w:asciiTheme="minorHAnsi" w:hAnsiTheme="minorHAnsi" w:cstheme="minorHAnsi"/>
                <w:b/>
                <w:color w:val="000000"/>
                <w:szCs w:val="22"/>
              </w:rPr>
            </w:pPr>
          </w:p>
        </w:tc>
      </w:tr>
      <w:tr w:rsidR="002C33C6" w:rsidRPr="008F0D68" w14:paraId="0D83C154" w14:textId="77777777" w:rsidTr="00315733">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180AD347" w14:textId="2CAE919E" w:rsidR="002C33C6" w:rsidRDefault="002C33C6" w:rsidP="00E80C7D">
            <w:pPr>
              <w:spacing w:after="160"/>
            </w:pPr>
            <w:r>
              <w:t>4.4 Viabilizar tecnicamente novos produtos e processos produtivos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2580695" w14:textId="74BC43CE" w:rsidR="002C33C6" w:rsidRDefault="002C33C6" w:rsidP="00E80C7D">
            <w:pPr>
              <w:spacing w:after="160"/>
            </w:pPr>
            <w:r>
              <w:t>4.4.1 Considerando o projeto para viabilizar tecnicamente novos produtos e processos produtivos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499DDB6" w14:textId="77777777" w:rsidR="002C33C6" w:rsidRDefault="002C33C6" w:rsidP="00D371B1">
            <w:pPr>
              <w:pStyle w:val="PargrafodaLista"/>
              <w:numPr>
                <w:ilvl w:val="0"/>
                <w:numId w:val="55"/>
              </w:numPr>
              <w:spacing w:after="160"/>
            </w:pPr>
            <w:r>
              <w:t xml:space="preserve">Analisar projetos dos setores de fiação para viabilizar tecnicamente novos produtos. </w:t>
            </w:r>
          </w:p>
          <w:p w14:paraId="36018062" w14:textId="68C5E91A" w:rsidR="002C33C6" w:rsidRDefault="002C33C6" w:rsidP="00D371B1">
            <w:pPr>
              <w:pStyle w:val="PargrafodaLista"/>
              <w:numPr>
                <w:ilvl w:val="0"/>
                <w:numId w:val="55"/>
              </w:numPr>
              <w:spacing w:after="160"/>
            </w:pPr>
            <w:r>
              <w:t>Analisar projetos dos setores de fiação para viabilizar tecnicamente novos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2A70BFC" w14:textId="77777777" w:rsidR="002C33C6" w:rsidRPr="008F0D68" w:rsidRDefault="002C33C6" w:rsidP="00E80C7D">
            <w:pPr>
              <w:spacing w:after="160"/>
              <w:rPr>
                <w:rFonts w:asciiTheme="minorHAnsi" w:hAnsiTheme="minorHAnsi" w:cstheme="minorHAnsi"/>
                <w:b/>
                <w:color w:val="000000"/>
                <w:szCs w:val="22"/>
              </w:rPr>
            </w:pPr>
          </w:p>
        </w:tc>
      </w:tr>
      <w:tr w:rsidR="002C33C6" w:rsidRPr="008F0D68" w14:paraId="101A4A35"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D9E0770" w14:textId="77777777" w:rsidR="002C33C6" w:rsidRDefault="002C33C6"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29016F9" w14:textId="06C5755D" w:rsidR="002C33C6" w:rsidRDefault="002C33C6" w:rsidP="00E80C7D">
            <w:pPr>
              <w:spacing w:after="160"/>
            </w:pPr>
            <w:r>
              <w:t>4.4.2 Considerando a capacidade produtiva da empresa para viabilizar tecnicamente novos produtos e processos produtivos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CCE2CA3" w14:textId="32DA6D13" w:rsidR="002C33C6" w:rsidRDefault="002C33C6" w:rsidP="00D371B1">
            <w:pPr>
              <w:pStyle w:val="PargrafodaLista"/>
              <w:numPr>
                <w:ilvl w:val="0"/>
                <w:numId w:val="55"/>
              </w:numPr>
              <w:spacing w:after="160"/>
            </w:pPr>
            <w:r>
              <w:t>Reconhecer fluxo produtivo do setor de fiação para calcular a capacidade produtiva e viabilizar tecnicamente novos produtos e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0C9375C9" w14:textId="77777777" w:rsidR="002C33C6" w:rsidRPr="008F0D68" w:rsidRDefault="002C33C6" w:rsidP="00E80C7D">
            <w:pPr>
              <w:spacing w:after="160"/>
              <w:rPr>
                <w:rFonts w:asciiTheme="minorHAnsi" w:hAnsiTheme="minorHAnsi" w:cstheme="minorHAnsi"/>
                <w:b/>
                <w:color w:val="000000"/>
                <w:szCs w:val="22"/>
              </w:rPr>
            </w:pPr>
          </w:p>
        </w:tc>
      </w:tr>
      <w:tr w:rsidR="002C33C6" w:rsidRPr="008F0D68" w14:paraId="39D3E6E9" w14:textId="77777777" w:rsidTr="00AA5CE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57E208A" w14:textId="77777777" w:rsidR="002C33C6" w:rsidRDefault="002C33C6"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2B308BB" w14:textId="77954E68" w:rsidR="002C33C6" w:rsidRDefault="002C33C6" w:rsidP="00E80C7D">
            <w:pPr>
              <w:spacing w:after="160"/>
            </w:pPr>
            <w:r>
              <w:t>4.4.3 Considerando o desempenho do protótipo para elaboração de relatório técnico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499D016" w14:textId="77777777" w:rsidR="002C33C6" w:rsidRDefault="002C33C6" w:rsidP="00D371B1">
            <w:pPr>
              <w:pStyle w:val="PargrafodaLista"/>
              <w:numPr>
                <w:ilvl w:val="0"/>
                <w:numId w:val="55"/>
              </w:numPr>
              <w:spacing w:after="160"/>
            </w:pPr>
            <w:r>
              <w:t xml:space="preserve">Analisar dados técnicos dos resultados do desempenho do protótipo para elaboração de relatório técnico. </w:t>
            </w:r>
          </w:p>
          <w:p w14:paraId="6DECCFB3" w14:textId="3B47DE54" w:rsidR="002C33C6" w:rsidRDefault="002C33C6" w:rsidP="00D371B1">
            <w:pPr>
              <w:pStyle w:val="PargrafodaLista"/>
              <w:numPr>
                <w:ilvl w:val="0"/>
                <w:numId w:val="55"/>
              </w:numPr>
              <w:spacing w:after="160"/>
            </w:pPr>
            <w:r>
              <w:lastRenderedPageBreak/>
              <w:t xml:space="preserve">Analisar o resultado do desempenho do protótipo para validar a viabilidade técnica de novos produtos do setor de fiação. </w:t>
            </w:r>
          </w:p>
          <w:p w14:paraId="4962A30F" w14:textId="775BAEB2" w:rsidR="002C33C6" w:rsidRDefault="002C33C6" w:rsidP="00D371B1">
            <w:pPr>
              <w:pStyle w:val="PargrafodaLista"/>
              <w:numPr>
                <w:ilvl w:val="0"/>
                <w:numId w:val="55"/>
              </w:numPr>
              <w:spacing w:after="160"/>
            </w:pPr>
            <w:r>
              <w:t>Analisar o resultado do desempenho do protótipo para validar a viabilidade técnica de novos processos produtivos do setor de fiação.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81647F8" w14:textId="77777777" w:rsidR="002C33C6" w:rsidRPr="008F0D68" w:rsidRDefault="002C33C6" w:rsidP="00E80C7D">
            <w:pPr>
              <w:spacing w:after="160"/>
              <w:rPr>
                <w:rFonts w:asciiTheme="minorHAnsi" w:hAnsiTheme="minorHAnsi" w:cstheme="minorHAnsi"/>
                <w:b/>
                <w:color w:val="000000"/>
                <w:szCs w:val="22"/>
              </w:rPr>
            </w:pPr>
          </w:p>
        </w:tc>
      </w:tr>
      <w:tr w:rsidR="000416FD" w:rsidRPr="008F0D68" w14:paraId="5DFEFE8C" w14:textId="77777777" w:rsidTr="00AA5CE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7905BB" w14:textId="1612DFF3" w:rsidR="000416FD" w:rsidRPr="008B64D5" w:rsidRDefault="000416FD" w:rsidP="008B64D5">
            <w:pPr>
              <w:spacing w:after="160"/>
              <w:rPr>
                <w:rFonts w:asciiTheme="minorHAnsi" w:eastAsia="Times New Roman" w:hAnsiTheme="minorHAnsi" w:cstheme="minorHAnsi"/>
                <w:b/>
                <w:bCs/>
                <w:szCs w:val="22"/>
              </w:rPr>
            </w:pPr>
          </w:p>
        </w:tc>
        <w:tc>
          <w:tcPr>
            <w:tcW w:w="2879" w:type="dxa"/>
            <w:vMerge/>
            <w:tcBorders>
              <w:left w:val="single" w:sz="4" w:space="0" w:color="000000"/>
              <w:right w:val="single" w:sz="4" w:space="0" w:color="000000"/>
            </w:tcBorders>
            <w:tcMar>
              <w:top w:w="210" w:type="dxa"/>
              <w:left w:w="50" w:type="dxa"/>
              <w:bottom w:w="30" w:type="dxa"/>
              <w:right w:w="50" w:type="dxa"/>
            </w:tcMar>
          </w:tcPr>
          <w:p w14:paraId="227AD9B7" w14:textId="1CAF8F23" w:rsidR="000416FD" w:rsidRPr="008F0D68" w:rsidRDefault="000416FD" w:rsidP="00E80C7D">
            <w:pPr>
              <w:spacing w:after="120"/>
              <w:rPr>
                <w:rFonts w:asciiTheme="minorHAnsi" w:hAnsiTheme="minorHAnsi" w:cstheme="minorHAnsi"/>
                <w:color w:val="000000"/>
                <w:szCs w:val="22"/>
              </w:rPr>
            </w:pPr>
          </w:p>
        </w:tc>
      </w:tr>
      <w:tr w:rsidR="008B64D5" w:rsidRPr="008F0D68" w14:paraId="0CDBB43F"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A781C20" w14:textId="77777777" w:rsidR="008B64D5" w:rsidRPr="008F0D68" w:rsidRDefault="008B64D5"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AMBIENTES PEDAGÓGICOS, COM RELAÇÃO DE EQUIPAMENTOS, MÁQUINAS, FERRAMENTAS, INSTRUMENTOS E MATERIAIS</w:t>
            </w:r>
          </w:p>
        </w:tc>
      </w:tr>
      <w:tr w:rsidR="008B64D5" w:rsidRPr="008F0D68" w14:paraId="7CC856A8"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9E8656" w14:textId="77777777" w:rsidR="008B64D5" w:rsidRPr="008F0D68" w:rsidRDefault="008B64D5"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51F11B2" w14:textId="77777777" w:rsidR="00EE41CD" w:rsidRPr="00EE41CD" w:rsidRDefault="00EE41CD" w:rsidP="00D371B1">
            <w:pPr>
              <w:numPr>
                <w:ilvl w:val="0"/>
                <w:numId w:val="22"/>
              </w:numPr>
              <w:spacing w:after="160"/>
              <w:rPr>
                <w:rFonts w:asciiTheme="minorHAnsi" w:eastAsia="Noto Sans Symbols" w:hAnsiTheme="minorHAnsi" w:cstheme="minorHAnsi"/>
                <w:color w:val="000000"/>
                <w:szCs w:val="22"/>
              </w:rPr>
            </w:pPr>
            <w:r>
              <w:t xml:space="preserve">Sala de aula </w:t>
            </w:r>
          </w:p>
          <w:p w14:paraId="5CB2921E" w14:textId="1F636904" w:rsidR="00EE41CD" w:rsidRPr="00EE41CD" w:rsidRDefault="00EE41CD" w:rsidP="00D371B1">
            <w:pPr>
              <w:numPr>
                <w:ilvl w:val="0"/>
                <w:numId w:val="22"/>
              </w:numPr>
              <w:spacing w:after="160"/>
              <w:rPr>
                <w:rFonts w:asciiTheme="minorHAnsi" w:eastAsia="Noto Sans Symbols" w:hAnsiTheme="minorHAnsi" w:cstheme="minorHAnsi"/>
                <w:color w:val="000000"/>
                <w:szCs w:val="22"/>
              </w:rPr>
            </w:pPr>
            <w:r>
              <w:t xml:space="preserve">Biblioteca </w:t>
            </w:r>
          </w:p>
          <w:p w14:paraId="10C6AFDA" w14:textId="4C4961D1" w:rsidR="00EE41CD" w:rsidRPr="00EE41CD" w:rsidRDefault="00EE41CD" w:rsidP="00D371B1">
            <w:pPr>
              <w:numPr>
                <w:ilvl w:val="0"/>
                <w:numId w:val="22"/>
              </w:numPr>
              <w:spacing w:after="160"/>
              <w:rPr>
                <w:rFonts w:asciiTheme="minorHAnsi" w:eastAsia="Noto Sans Symbols" w:hAnsiTheme="minorHAnsi" w:cstheme="minorHAnsi"/>
                <w:color w:val="000000"/>
                <w:szCs w:val="22"/>
              </w:rPr>
            </w:pPr>
            <w:r>
              <w:t xml:space="preserve">Oficina de tecelagem </w:t>
            </w:r>
          </w:p>
          <w:p w14:paraId="2288E801" w14:textId="7BBAA2E3" w:rsidR="00EE41CD" w:rsidRPr="00EE41CD" w:rsidRDefault="00EE41CD" w:rsidP="00D371B1">
            <w:pPr>
              <w:numPr>
                <w:ilvl w:val="0"/>
                <w:numId w:val="22"/>
              </w:numPr>
              <w:spacing w:after="160"/>
              <w:rPr>
                <w:rFonts w:asciiTheme="minorHAnsi" w:eastAsia="Noto Sans Symbols" w:hAnsiTheme="minorHAnsi" w:cstheme="minorHAnsi"/>
                <w:color w:val="000000"/>
                <w:szCs w:val="22"/>
              </w:rPr>
            </w:pPr>
            <w:r>
              <w:t xml:space="preserve">Oficina de malharia </w:t>
            </w:r>
          </w:p>
          <w:p w14:paraId="21D96F80" w14:textId="4163A9F9" w:rsidR="00EE41CD" w:rsidRPr="00EE41CD" w:rsidRDefault="00EE41CD" w:rsidP="00D371B1">
            <w:pPr>
              <w:numPr>
                <w:ilvl w:val="0"/>
                <w:numId w:val="22"/>
              </w:numPr>
              <w:spacing w:after="160"/>
              <w:rPr>
                <w:rFonts w:asciiTheme="minorHAnsi" w:eastAsia="Noto Sans Symbols" w:hAnsiTheme="minorHAnsi" w:cstheme="minorHAnsi"/>
                <w:color w:val="000000"/>
                <w:szCs w:val="22"/>
              </w:rPr>
            </w:pPr>
            <w:r>
              <w:t xml:space="preserve">Oficina de beneficiamento </w:t>
            </w:r>
          </w:p>
          <w:p w14:paraId="42140D82" w14:textId="71C5BA71" w:rsidR="008B64D5" w:rsidRPr="00EE41CD" w:rsidRDefault="00EE41CD" w:rsidP="00D371B1">
            <w:pPr>
              <w:numPr>
                <w:ilvl w:val="0"/>
                <w:numId w:val="22"/>
              </w:numPr>
              <w:spacing w:after="160"/>
              <w:rPr>
                <w:rFonts w:asciiTheme="minorHAnsi" w:eastAsia="Noto Sans Symbols" w:hAnsiTheme="minorHAnsi" w:cstheme="minorHAnsi"/>
                <w:color w:val="000000"/>
                <w:szCs w:val="22"/>
              </w:rPr>
            </w:pPr>
            <w:r>
              <w:t>Oficina de fiação</w:t>
            </w:r>
          </w:p>
          <w:p w14:paraId="209E010A" w14:textId="77777777" w:rsidR="00EE41CD" w:rsidRPr="00EE41CD" w:rsidRDefault="00EE41CD" w:rsidP="00D371B1">
            <w:pPr>
              <w:numPr>
                <w:ilvl w:val="0"/>
                <w:numId w:val="22"/>
              </w:numPr>
              <w:spacing w:after="160"/>
              <w:rPr>
                <w:rFonts w:asciiTheme="minorHAnsi" w:eastAsia="Noto Sans Symbols" w:hAnsiTheme="minorHAnsi" w:cstheme="minorHAnsi"/>
                <w:color w:val="000000"/>
                <w:szCs w:val="22"/>
              </w:rPr>
            </w:pPr>
            <w:r>
              <w:t xml:space="preserve">Laboratório de ensaios têxteis físico-químicos </w:t>
            </w:r>
          </w:p>
          <w:p w14:paraId="11BBD89E" w14:textId="7818EDC7" w:rsidR="00EE41CD" w:rsidRPr="00EE41CD" w:rsidRDefault="00EE41CD" w:rsidP="00D371B1">
            <w:pPr>
              <w:numPr>
                <w:ilvl w:val="0"/>
                <w:numId w:val="22"/>
              </w:numPr>
              <w:spacing w:after="160"/>
              <w:rPr>
                <w:rFonts w:asciiTheme="minorHAnsi" w:eastAsia="Noto Sans Symbols" w:hAnsiTheme="minorHAnsi" w:cstheme="minorHAnsi"/>
                <w:color w:val="000000"/>
                <w:szCs w:val="22"/>
              </w:rPr>
            </w:pPr>
            <w:r>
              <w:t xml:space="preserve">Laboratório de beneficiamento </w:t>
            </w:r>
          </w:p>
          <w:p w14:paraId="0A6917F2" w14:textId="594E6580" w:rsidR="00EE41CD" w:rsidRPr="008F0D68" w:rsidRDefault="00EE41CD" w:rsidP="00D371B1">
            <w:pPr>
              <w:numPr>
                <w:ilvl w:val="0"/>
                <w:numId w:val="22"/>
              </w:numPr>
              <w:spacing w:after="160"/>
              <w:rPr>
                <w:rFonts w:asciiTheme="minorHAnsi" w:eastAsia="Noto Sans Symbols" w:hAnsiTheme="minorHAnsi" w:cstheme="minorHAnsi"/>
                <w:color w:val="000000"/>
                <w:szCs w:val="22"/>
              </w:rPr>
            </w:pPr>
            <w:r>
              <w:t>Laboratório de informática</w:t>
            </w:r>
          </w:p>
        </w:tc>
      </w:tr>
      <w:tr w:rsidR="008B64D5" w:rsidRPr="008F0D68" w14:paraId="5F9C2C43"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CB170A1" w14:textId="77777777" w:rsidR="008B64D5" w:rsidRPr="008F0D68" w:rsidRDefault="008B64D5"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lastRenderedPageBreak/>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57D5D11" w14:textId="4E179701"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Equipamentos de laboratório de beneficiamento têxtil. </w:t>
            </w:r>
          </w:p>
          <w:p w14:paraId="05B5E299" w14:textId="40F0AA03"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Instrumentos e utensílios de laboratório químico. </w:t>
            </w:r>
          </w:p>
          <w:p w14:paraId="1968B818" w14:textId="670FA5CA"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Equipamentos laboratoriais e instrumentos de medição, verificação e controle da qualidade de produtos </w:t>
            </w:r>
            <w:proofErr w:type="spellStart"/>
            <w:r>
              <w:t>texteis</w:t>
            </w:r>
            <w:proofErr w:type="spellEnd"/>
            <w:r>
              <w:t xml:space="preserve">. </w:t>
            </w:r>
          </w:p>
          <w:p w14:paraId="68B9C86B" w14:textId="754A972B"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Teares para obtenção de tecido plano. </w:t>
            </w:r>
          </w:p>
          <w:p w14:paraId="59F46B90" w14:textId="2270760B"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Máquinas e equipamentos de preparação para tecelagem. </w:t>
            </w:r>
          </w:p>
          <w:p w14:paraId="7CCC9775" w14:textId="30541C53"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Máquinas e equipamentos de beneficiamento têxtil. </w:t>
            </w:r>
          </w:p>
          <w:p w14:paraId="2BE0C748" w14:textId="1E56B7D8"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Máquinas e equipamentos de sistemas de utilidades (caldeiras, </w:t>
            </w:r>
            <w:proofErr w:type="gramStart"/>
            <w:r>
              <w:t>compressores, etc.</w:t>
            </w:r>
            <w:proofErr w:type="gramEnd"/>
            <w:r>
              <w:t xml:space="preserve">) </w:t>
            </w:r>
          </w:p>
          <w:p w14:paraId="52DE6FC4" w14:textId="0AD6D6A2"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Máquinas e equipamentos para acabamentos especiais. </w:t>
            </w:r>
          </w:p>
          <w:p w14:paraId="5A44D335" w14:textId="3E58B44A"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Máquinas e equipamentos utilizados na fiação. </w:t>
            </w:r>
          </w:p>
          <w:p w14:paraId="0EFD48B5" w14:textId="3DA507A3"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Teares para obtenção de tecidos de malha. </w:t>
            </w:r>
          </w:p>
          <w:p w14:paraId="24B632B6" w14:textId="75BEB64F" w:rsidR="00EE41CD" w:rsidRPr="00EE41CD" w:rsidRDefault="00EE41CD" w:rsidP="00D371B1">
            <w:pPr>
              <w:numPr>
                <w:ilvl w:val="0"/>
                <w:numId w:val="23"/>
              </w:numPr>
              <w:spacing w:after="160"/>
              <w:rPr>
                <w:rFonts w:asciiTheme="minorHAnsi" w:eastAsia="Noto Sans Symbols" w:hAnsiTheme="minorHAnsi" w:cstheme="minorHAnsi"/>
                <w:color w:val="000000"/>
                <w:szCs w:val="22"/>
              </w:rPr>
            </w:pPr>
            <w:r>
              <w:t xml:space="preserve">Máquinas e equipamentos para revisão de tecidos em estado cru e acabados. </w:t>
            </w:r>
          </w:p>
          <w:p w14:paraId="1AE1B2FC" w14:textId="27F24342" w:rsidR="008B64D5" w:rsidRPr="008F0D68" w:rsidRDefault="00EE41CD" w:rsidP="00D371B1">
            <w:pPr>
              <w:numPr>
                <w:ilvl w:val="0"/>
                <w:numId w:val="23"/>
              </w:numPr>
              <w:spacing w:after="160"/>
              <w:rPr>
                <w:rFonts w:asciiTheme="minorHAnsi" w:eastAsia="Noto Sans Symbols" w:hAnsiTheme="minorHAnsi" w:cstheme="minorHAnsi"/>
                <w:color w:val="000000"/>
                <w:szCs w:val="22"/>
              </w:rPr>
            </w:pPr>
            <w:r>
              <w:t xml:space="preserve">Equipamentos associados à informática (computadores, impressoras, plotter, </w:t>
            </w:r>
            <w:proofErr w:type="gramStart"/>
            <w:r>
              <w:t>Scanner, etc.</w:t>
            </w:r>
            <w:proofErr w:type="gramEnd"/>
            <w:r>
              <w:t>)</w:t>
            </w:r>
          </w:p>
        </w:tc>
      </w:tr>
    </w:tbl>
    <w:p w14:paraId="7B2FF000" w14:textId="79172D0D" w:rsidR="008B64D5" w:rsidRDefault="008B64D5"/>
    <w:p w14:paraId="09285213" w14:textId="6AE14A3D" w:rsidR="008B64D5" w:rsidRDefault="008B64D5"/>
    <w:p w14:paraId="5FE9EDDC" w14:textId="2C56F9C0" w:rsidR="008B64D5" w:rsidRDefault="008B64D5"/>
    <w:p w14:paraId="1FB7F2A6" w14:textId="6EE4911C" w:rsidR="008B64D5" w:rsidRDefault="008B64D5"/>
    <w:p w14:paraId="519FD1F6" w14:textId="40869ACF" w:rsidR="008B64D5" w:rsidRDefault="008B64D5"/>
    <w:p w14:paraId="06EDD131" w14:textId="6C7EFE0B" w:rsidR="00543A42" w:rsidRDefault="00543A42"/>
    <w:p w14:paraId="5EE4E381" w14:textId="0DF8C147" w:rsidR="00543A42" w:rsidRDefault="00543A42"/>
    <w:p w14:paraId="1B1B8C79" w14:textId="0AE8C2F8" w:rsidR="00543A42" w:rsidRDefault="00543A42"/>
    <w:p w14:paraId="1E8C62BC" w14:textId="0AB49A72" w:rsidR="00543A42" w:rsidRDefault="00543A42"/>
    <w:p w14:paraId="4D95BA37" w14:textId="0415AFAB" w:rsidR="00543A42" w:rsidRDefault="00543A42"/>
    <w:p w14:paraId="4F00E4DF" w14:textId="7059303A" w:rsidR="00543A42" w:rsidRDefault="00543A42"/>
    <w:p w14:paraId="289C0C85" w14:textId="05991014" w:rsidR="00543A42" w:rsidRDefault="00543A42"/>
    <w:p w14:paraId="5C0A86DC" w14:textId="1AE49D96" w:rsidR="00543A42" w:rsidRDefault="00543A42"/>
    <w:p w14:paraId="4F7E3A0A" w14:textId="38857477" w:rsidR="00543A42" w:rsidRDefault="00543A42"/>
    <w:p w14:paraId="72D1C31B" w14:textId="7436E6C1" w:rsidR="00543A42" w:rsidRDefault="00543A42"/>
    <w:p w14:paraId="793F755E" w14:textId="12868FB6" w:rsidR="00543A42" w:rsidRDefault="00543A42"/>
    <w:p w14:paraId="4F43F6A2" w14:textId="7D59838F" w:rsidR="00543A42" w:rsidRDefault="00543A42"/>
    <w:p w14:paraId="6E18F590" w14:textId="4E9195D0" w:rsidR="00543A42" w:rsidRDefault="00543A42"/>
    <w:p w14:paraId="422D3A2F" w14:textId="5C1DECF2" w:rsidR="00543A42" w:rsidRDefault="00543A42"/>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543A42" w:rsidRPr="008F0D68" w14:paraId="7DE83C20"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349B66D"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 xml:space="preserve">Módulo: </w:t>
            </w:r>
            <w:r>
              <w:rPr>
                <w:rFonts w:asciiTheme="minorHAnsi" w:hAnsiTheme="minorHAnsi" w:cstheme="minorHAnsi"/>
                <w:b/>
                <w:color w:val="FFFFFF"/>
                <w:szCs w:val="22"/>
              </w:rPr>
              <w:t>Específico IV</w:t>
            </w:r>
          </w:p>
        </w:tc>
      </w:tr>
      <w:tr w:rsidR="00543A42" w:rsidRPr="008F0D68" w14:paraId="276B7D25"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57913C"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Perfil Profissional: </w:t>
            </w:r>
            <w:r w:rsidRPr="008F0D68">
              <w:rPr>
                <w:rFonts w:asciiTheme="minorHAnsi" w:hAnsiTheme="minorHAnsi" w:cstheme="minorHAnsi"/>
                <w:szCs w:val="22"/>
              </w:rPr>
              <w:t>TÉCNICO EM TÊXTIL</w:t>
            </w:r>
          </w:p>
        </w:tc>
      </w:tr>
      <w:tr w:rsidR="00543A42" w:rsidRPr="008F0D68" w14:paraId="3B47AACA"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ACBFD1" w14:textId="12B36E14"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Unidade Curricular: </w:t>
            </w:r>
            <w:r w:rsidR="00FA7A6D">
              <w:t>Processos de Tecelagem</w:t>
            </w:r>
          </w:p>
        </w:tc>
      </w:tr>
      <w:tr w:rsidR="00543A42" w:rsidRPr="008F0D68" w14:paraId="28850BE0"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6FD682"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Carga Horária: </w:t>
            </w:r>
            <w:r>
              <w:rPr>
                <w:rFonts w:asciiTheme="minorHAnsi" w:hAnsiTheme="minorHAnsi" w:cstheme="minorHAnsi"/>
                <w:bCs/>
                <w:color w:val="000000"/>
                <w:szCs w:val="22"/>
              </w:rPr>
              <w:t>180</w:t>
            </w:r>
            <w:r w:rsidRPr="008F0D68">
              <w:rPr>
                <w:rFonts w:asciiTheme="minorHAnsi" w:hAnsiTheme="minorHAnsi" w:cstheme="minorHAnsi"/>
                <w:bCs/>
                <w:color w:val="000000"/>
                <w:szCs w:val="22"/>
              </w:rPr>
              <w:t>h</w:t>
            </w:r>
          </w:p>
        </w:tc>
      </w:tr>
      <w:tr w:rsidR="00543A42" w:rsidRPr="008F0D68" w14:paraId="45F3F327"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3255144"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Função</w:t>
            </w:r>
          </w:p>
          <w:p w14:paraId="19AB5CB8" w14:textId="77777777" w:rsidR="00543A42" w:rsidRPr="008B64D5" w:rsidRDefault="00543A42" w:rsidP="00D371B1">
            <w:pPr>
              <w:numPr>
                <w:ilvl w:val="0"/>
                <w:numId w:val="28"/>
              </w:numPr>
              <w:spacing w:after="160"/>
              <w:jc w:val="both"/>
              <w:rPr>
                <w:rFonts w:asciiTheme="minorHAnsi" w:eastAsia="Noto Sans Symbols" w:hAnsiTheme="minorHAnsi" w:cstheme="minorHAnsi"/>
                <w:color w:val="000000"/>
                <w:szCs w:val="22"/>
              </w:rPr>
            </w:pPr>
            <w:r>
              <w:t xml:space="preserve">F.2: Coordenar os processos produtivos têxteis, seguindo normas e procedimentos de qualidade, de sustentabilidade, de saúde e segurança do trabalho. </w:t>
            </w:r>
          </w:p>
          <w:p w14:paraId="5E10CF77" w14:textId="77777777" w:rsidR="00543A42" w:rsidRPr="008F0D68" w:rsidRDefault="00543A42" w:rsidP="00D371B1">
            <w:pPr>
              <w:numPr>
                <w:ilvl w:val="0"/>
                <w:numId w:val="28"/>
              </w:numPr>
              <w:spacing w:after="160"/>
              <w:jc w:val="both"/>
              <w:rPr>
                <w:rFonts w:asciiTheme="minorHAnsi" w:eastAsia="Noto Sans Symbols" w:hAnsiTheme="minorHAnsi" w:cstheme="minorHAnsi"/>
                <w:color w:val="000000"/>
                <w:szCs w:val="22"/>
              </w:rPr>
            </w:pPr>
            <w:r>
              <w:t>F.4: Desenvolver novos produtos ou processos têxteis, seguindo normas e procedimentos de qualidade, de sustentabilidade, de saúde e segurança do trabalho.</w:t>
            </w:r>
          </w:p>
        </w:tc>
      </w:tr>
      <w:tr w:rsidR="00543A42" w:rsidRPr="008F0D68" w14:paraId="0C5CA615"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C400BA" w14:textId="3FB18294" w:rsidR="00543A42" w:rsidRPr="008F0D68" w:rsidRDefault="00543A42" w:rsidP="00E80C7D">
            <w:pPr>
              <w:spacing w:after="160"/>
              <w:jc w:val="both"/>
              <w:rPr>
                <w:rFonts w:asciiTheme="minorHAnsi" w:eastAsia="Times New Roman" w:hAnsiTheme="minorHAnsi" w:cstheme="minorHAnsi"/>
                <w:szCs w:val="22"/>
              </w:rPr>
            </w:pPr>
            <w:r w:rsidRPr="008F0D68">
              <w:rPr>
                <w:rFonts w:asciiTheme="minorHAnsi" w:hAnsiTheme="minorHAnsi" w:cstheme="minorHAnsi"/>
                <w:b/>
                <w:color w:val="000000"/>
                <w:szCs w:val="22"/>
              </w:rPr>
              <w:t>Objetivo Geral</w:t>
            </w:r>
            <w:proofErr w:type="gramStart"/>
            <w:r w:rsidRPr="008F0D68">
              <w:rPr>
                <w:rFonts w:asciiTheme="minorHAnsi" w:hAnsiTheme="minorHAnsi" w:cstheme="minorHAnsi"/>
                <w:b/>
                <w:color w:val="000000"/>
                <w:szCs w:val="22"/>
              </w:rPr>
              <w:t>:</w:t>
            </w:r>
            <w:r w:rsidRPr="008F0D68">
              <w:rPr>
                <w:rFonts w:asciiTheme="minorHAnsi" w:hAnsiTheme="minorHAnsi" w:cstheme="minorHAnsi"/>
                <w:szCs w:val="22"/>
              </w:rPr>
              <w:t xml:space="preserve"> </w:t>
            </w:r>
            <w:r w:rsidR="00FA7A6D">
              <w:t>:</w:t>
            </w:r>
            <w:proofErr w:type="gramEnd"/>
            <w:r w:rsidR="00FA7A6D">
              <w:t xml:space="preserve"> Desenvolver capacidades técnicas e de gestão relacionadas ao desenvolvimento de novos produtos ou processos têxteis, seguindo normas e procedimentos de qualidade, de sustentabilidade, de saúde e segurança do trabalho.</w:t>
            </w:r>
          </w:p>
        </w:tc>
      </w:tr>
      <w:tr w:rsidR="00543A42" w:rsidRPr="008F0D68" w14:paraId="3EE4ED86"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95C242E"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Conteúdos Formativos</w:t>
            </w:r>
          </w:p>
        </w:tc>
      </w:tr>
      <w:tr w:rsidR="00543A42" w:rsidRPr="008F0D68" w14:paraId="48BCEDC0"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6F790E56"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227DF39"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EAB496D"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C2CAB86"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Conhecimentos</w:t>
            </w:r>
          </w:p>
        </w:tc>
      </w:tr>
      <w:tr w:rsidR="00543A42" w:rsidRPr="008F0D68" w14:paraId="5D18F683" w14:textId="77777777" w:rsidTr="00E80C7D">
        <w:trPr>
          <w:trHeight w:val="408"/>
        </w:trPr>
        <w:tc>
          <w:tcPr>
            <w:tcW w:w="1606"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12F9AFD3" w14:textId="3EEA109F" w:rsidR="00543A42" w:rsidRPr="008F0D68" w:rsidRDefault="00FA7A6D" w:rsidP="00E80C7D">
            <w:pPr>
              <w:spacing w:after="160"/>
              <w:rPr>
                <w:rFonts w:asciiTheme="minorHAnsi" w:hAnsiTheme="minorHAnsi" w:cstheme="minorHAnsi"/>
                <w:b/>
                <w:color w:val="000000"/>
                <w:szCs w:val="22"/>
              </w:rPr>
            </w:pPr>
            <w:r>
              <w:t>2.1 Avaliar os processos produtivos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FDAF9A9" w14:textId="78C63285" w:rsidR="00543A42" w:rsidRPr="008F0D68" w:rsidRDefault="00FA7A6D" w:rsidP="00E80C7D">
            <w:pPr>
              <w:spacing w:after="160"/>
              <w:rPr>
                <w:rFonts w:asciiTheme="minorHAnsi" w:hAnsiTheme="minorHAnsi" w:cstheme="minorHAnsi"/>
                <w:b/>
                <w:color w:val="000000"/>
                <w:szCs w:val="22"/>
              </w:rPr>
            </w:pPr>
            <w:r>
              <w:t>2.1.1 Considerando o processo produtivo têxtil para identificar oportunidades de melhorias técnicas.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81BCA2C" w14:textId="77777777" w:rsidR="00FA7A6D" w:rsidRPr="00FA7A6D" w:rsidRDefault="00FA7A6D" w:rsidP="00D371B1">
            <w:pPr>
              <w:pStyle w:val="PargrafodaLista"/>
              <w:numPr>
                <w:ilvl w:val="0"/>
                <w:numId w:val="53"/>
              </w:numPr>
              <w:spacing w:after="160"/>
              <w:rPr>
                <w:rFonts w:asciiTheme="minorHAnsi" w:hAnsiTheme="minorHAnsi" w:cstheme="minorHAnsi"/>
                <w:b/>
                <w:color w:val="000000"/>
                <w:szCs w:val="22"/>
              </w:rPr>
            </w:pPr>
            <w:r>
              <w:t xml:space="preserve">Utilizar instrumentos de medição para avaliar produtos e processos têxteis </w:t>
            </w:r>
          </w:p>
          <w:p w14:paraId="03D826D4" w14:textId="1897BE20" w:rsidR="00543A42" w:rsidRPr="008B64D5" w:rsidRDefault="00FA7A6D" w:rsidP="00D371B1">
            <w:pPr>
              <w:pStyle w:val="PargrafodaLista"/>
              <w:numPr>
                <w:ilvl w:val="0"/>
                <w:numId w:val="53"/>
              </w:numPr>
              <w:spacing w:after="160"/>
              <w:rPr>
                <w:rFonts w:asciiTheme="minorHAnsi" w:hAnsiTheme="minorHAnsi" w:cstheme="minorHAnsi"/>
                <w:b/>
                <w:color w:val="000000"/>
                <w:szCs w:val="22"/>
              </w:rPr>
            </w:pPr>
            <w:r>
              <w:t xml:space="preserve">Analisar o processo produtivo no setor de Tecelagem para identificar oportunidades </w:t>
            </w:r>
            <w:r>
              <w:lastRenderedPageBreak/>
              <w:t>de melhorias técnicas.</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69405005" w14:textId="77777777" w:rsidR="00607971" w:rsidRDefault="00607971" w:rsidP="00E80C7D">
            <w:pPr>
              <w:spacing w:after="160"/>
            </w:pPr>
            <w:r>
              <w:lastRenderedPageBreak/>
              <w:t xml:space="preserve">1 Cálculos de Produção aplicados à Tecelagem </w:t>
            </w:r>
          </w:p>
          <w:p w14:paraId="480CC222" w14:textId="77777777" w:rsidR="00607971" w:rsidRDefault="00607971" w:rsidP="00E80C7D">
            <w:pPr>
              <w:spacing w:after="160"/>
            </w:pPr>
            <w:r>
              <w:t xml:space="preserve">1.1 Conceito de produção teórica e prática </w:t>
            </w:r>
          </w:p>
          <w:p w14:paraId="58C8A2AF" w14:textId="77777777" w:rsidR="00607971" w:rsidRDefault="00607971" w:rsidP="00E80C7D">
            <w:pPr>
              <w:spacing w:after="160"/>
            </w:pPr>
            <w:r>
              <w:t xml:space="preserve">1.2 Conceito de capacidade de produção </w:t>
            </w:r>
          </w:p>
          <w:p w14:paraId="78C8E719" w14:textId="77777777" w:rsidR="00607971" w:rsidRDefault="00607971" w:rsidP="00E80C7D">
            <w:pPr>
              <w:spacing w:after="160"/>
            </w:pPr>
            <w:r>
              <w:t xml:space="preserve">1.3 Cálculo da produção teórica e prática </w:t>
            </w:r>
          </w:p>
          <w:p w14:paraId="72D4E0E3" w14:textId="77777777" w:rsidR="00607971" w:rsidRDefault="00607971" w:rsidP="00E80C7D">
            <w:pPr>
              <w:spacing w:after="160"/>
            </w:pPr>
            <w:r>
              <w:t xml:space="preserve">1.4 Cálculo de desperdício </w:t>
            </w:r>
          </w:p>
          <w:p w14:paraId="6770D036" w14:textId="77777777" w:rsidR="00607971" w:rsidRDefault="00607971" w:rsidP="00E80C7D">
            <w:pPr>
              <w:spacing w:after="160"/>
            </w:pPr>
            <w:r>
              <w:lastRenderedPageBreak/>
              <w:t xml:space="preserve">1.5 Cálculo de rendimento de matéria-prima </w:t>
            </w:r>
          </w:p>
          <w:p w14:paraId="430A047B" w14:textId="77777777" w:rsidR="00607971" w:rsidRDefault="00607971" w:rsidP="00E80C7D">
            <w:pPr>
              <w:spacing w:after="160"/>
            </w:pPr>
            <w:r>
              <w:t xml:space="preserve">1.6 Sistemas de Gestão da Produção </w:t>
            </w:r>
          </w:p>
          <w:p w14:paraId="1583D715" w14:textId="77777777" w:rsidR="00607971" w:rsidRDefault="00607971" w:rsidP="00E80C7D">
            <w:pPr>
              <w:spacing w:after="160"/>
            </w:pPr>
            <w:r>
              <w:t xml:space="preserve">2 Conceito do produto </w:t>
            </w:r>
          </w:p>
          <w:p w14:paraId="55582BE5" w14:textId="30DC7BBD" w:rsidR="00543A42" w:rsidRDefault="00607971" w:rsidP="00E80C7D">
            <w:pPr>
              <w:spacing w:after="160"/>
            </w:pPr>
            <w:r>
              <w:t>2.1 Tendências</w:t>
            </w:r>
          </w:p>
          <w:p w14:paraId="59D08DCB" w14:textId="77777777" w:rsidR="00607971" w:rsidRDefault="00607971" w:rsidP="00E80C7D">
            <w:pPr>
              <w:spacing w:after="160"/>
            </w:pPr>
            <w:r>
              <w:t>2.2 Matéria Primas</w:t>
            </w:r>
          </w:p>
          <w:p w14:paraId="6DAEFCD2" w14:textId="77777777" w:rsidR="00607971" w:rsidRDefault="00607971" w:rsidP="00E80C7D">
            <w:pPr>
              <w:spacing w:after="160"/>
            </w:pPr>
            <w:r>
              <w:t xml:space="preserve"> 2.3 Ficha Técnica </w:t>
            </w:r>
          </w:p>
          <w:p w14:paraId="673F1F3E" w14:textId="77777777" w:rsidR="00607971" w:rsidRDefault="00607971" w:rsidP="00E80C7D">
            <w:pPr>
              <w:spacing w:after="160"/>
            </w:pPr>
            <w:r>
              <w:t xml:space="preserve">2.4 Novas Tecnologias </w:t>
            </w:r>
          </w:p>
          <w:p w14:paraId="040246FB" w14:textId="77777777" w:rsidR="00607971" w:rsidRDefault="00607971" w:rsidP="00E80C7D">
            <w:pPr>
              <w:spacing w:after="160"/>
            </w:pPr>
            <w:r>
              <w:t xml:space="preserve">2.5 Produto Piloto - protótipo </w:t>
            </w:r>
          </w:p>
          <w:p w14:paraId="08A518CE" w14:textId="40B53D6D" w:rsidR="00607971" w:rsidRDefault="00607971" w:rsidP="00E80C7D">
            <w:pPr>
              <w:spacing w:after="160"/>
            </w:pPr>
            <w:r>
              <w:t xml:space="preserve">3 Tecelagem </w:t>
            </w:r>
          </w:p>
          <w:p w14:paraId="04704C4A" w14:textId="77777777" w:rsidR="00607971" w:rsidRDefault="00607971" w:rsidP="00E80C7D">
            <w:pPr>
              <w:spacing w:after="160"/>
            </w:pPr>
            <w:r>
              <w:t xml:space="preserve">3.1 Elementos de Formação do Tecido Plano </w:t>
            </w:r>
          </w:p>
          <w:p w14:paraId="156F8D2A" w14:textId="77777777" w:rsidR="00607971" w:rsidRDefault="00607971" w:rsidP="00E80C7D">
            <w:pPr>
              <w:spacing w:after="160"/>
            </w:pPr>
            <w:r>
              <w:t xml:space="preserve">3.1.1 Urdume - Abertura de Cala (Definição, Movimento por Excêntrico, Movimento por Maquineta e Movimento por </w:t>
            </w:r>
            <w:proofErr w:type="spellStart"/>
            <w:r>
              <w:t>Jacquart</w:t>
            </w:r>
            <w:proofErr w:type="spellEnd"/>
            <w:r>
              <w:t xml:space="preserve">). </w:t>
            </w:r>
          </w:p>
          <w:p w14:paraId="1085BBF9" w14:textId="77777777" w:rsidR="00607971" w:rsidRDefault="00607971" w:rsidP="00E80C7D">
            <w:pPr>
              <w:spacing w:after="160"/>
            </w:pPr>
            <w:r>
              <w:t xml:space="preserve">3.1.2 Trama - Inserção de Trama (Definição, Inserção por sólidos em voos livre, Inserção por sólidos conduzidos e Inserção por fluídos) </w:t>
            </w:r>
          </w:p>
          <w:p w14:paraId="2435C732" w14:textId="3E279B83" w:rsidR="00607971" w:rsidRDefault="00607971" w:rsidP="00E80C7D">
            <w:pPr>
              <w:spacing w:after="160"/>
            </w:pPr>
            <w:r>
              <w:t xml:space="preserve">3.2 Remate </w:t>
            </w:r>
          </w:p>
          <w:p w14:paraId="204FDE58" w14:textId="77777777" w:rsidR="00607971" w:rsidRDefault="00607971" w:rsidP="00E80C7D">
            <w:pPr>
              <w:spacing w:after="160"/>
            </w:pPr>
            <w:r>
              <w:t xml:space="preserve">3.2.1 Dispositivos de mesa batente </w:t>
            </w:r>
          </w:p>
          <w:p w14:paraId="477E7649" w14:textId="77777777" w:rsidR="00607971" w:rsidRDefault="00607971" w:rsidP="00E80C7D">
            <w:pPr>
              <w:spacing w:after="160"/>
            </w:pPr>
            <w:r>
              <w:t xml:space="preserve">3.2.2 Sincronismo da mesa batente </w:t>
            </w:r>
          </w:p>
          <w:p w14:paraId="05DE4F2E" w14:textId="77777777" w:rsidR="00607971" w:rsidRDefault="00607971" w:rsidP="00E80C7D">
            <w:pPr>
              <w:spacing w:after="160"/>
            </w:pPr>
            <w:r>
              <w:t xml:space="preserve">3.3 Preparação ao Urdume </w:t>
            </w:r>
          </w:p>
          <w:p w14:paraId="0930A4A0" w14:textId="77777777" w:rsidR="00607971" w:rsidRDefault="00607971" w:rsidP="00E80C7D">
            <w:pPr>
              <w:spacing w:after="160"/>
            </w:pPr>
            <w:r>
              <w:t xml:space="preserve">3.3.1 Urdideira Direta (Elementos da Máquina, </w:t>
            </w:r>
            <w:r>
              <w:lastRenderedPageBreak/>
              <w:t xml:space="preserve">Ajustes e regulagens e </w:t>
            </w:r>
            <w:proofErr w:type="spellStart"/>
            <w:proofErr w:type="gramStart"/>
            <w:r>
              <w:t>Calculo</w:t>
            </w:r>
            <w:proofErr w:type="spellEnd"/>
            <w:proofErr w:type="gramEnd"/>
            <w:r>
              <w:t xml:space="preserve"> de rolo parcial) </w:t>
            </w:r>
          </w:p>
          <w:p w14:paraId="6843A1C4" w14:textId="77777777" w:rsidR="00607971" w:rsidRDefault="00607971" w:rsidP="00E80C7D">
            <w:pPr>
              <w:spacing w:after="160"/>
            </w:pPr>
            <w:r>
              <w:t xml:space="preserve">3.3.2 </w:t>
            </w:r>
            <w:proofErr w:type="spellStart"/>
            <w:r>
              <w:t>Udideira</w:t>
            </w:r>
            <w:proofErr w:type="spellEnd"/>
            <w:r>
              <w:t xml:space="preserve"> Seccional (Elementos da Máquina, Ajustes e regulagens, </w:t>
            </w:r>
            <w:proofErr w:type="spellStart"/>
            <w:proofErr w:type="gramStart"/>
            <w:r>
              <w:t>Calculo</w:t>
            </w:r>
            <w:proofErr w:type="spellEnd"/>
            <w:proofErr w:type="gramEnd"/>
            <w:r>
              <w:t xml:space="preserve"> da portada e Simetria) </w:t>
            </w:r>
          </w:p>
          <w:p w14:paraId="2BDC671D" w14:textId="77777777" w:rsidR="00607971" w:rsidRDefault="00607971" w:rsidP="00E80C7D">
            <w:pPr>
              <w:spacing w:after="160"/>
            </w:pPr>
            <w:r>
              <w:t xml:space="preserve">3.4 Engomagem </w:t>
            </w:r>
          </w:p>
          <w:p w14:paraId="7C331783" w14:textId="77777777" w:rsidR="00607971" w:rsidRDefault="00607971" w:rsidP="00E80C7D">
            <w:pPr>
              <w:spacing w:after="160"/>
            </w:pPr>
            <w:r>
              <w:t xml:space="preserve">3.4.1 Engomadeira (elementos das máquinas, ajustes, regulagens e goma (tipos, aplicação e cálculos) </w:t>
            </w:r>
          </w:p>
          <w:p w14:paraId="2C09A795" w14:textId="096ED6CC" w:rsidR="00607971" w:rsidRDefault="00607971" w:rsidP="00E80C7D">
            <w:pPr>
              <w:spacing w:after="160"/>
            </w:pPr>
            <w:r>
              <w:t xml:space="preserve">3.5 Tingimento de urdume (índigo) </w:t>
            </w:r>
          </w:p>
          <w:p w14:paraId="339C2291" w14:textId="77777777" w:rsidR="00607971" w:rsidRDefault="00607971" w:rsidP="00E80C7D">
            <w:pPr>
              <w:spacing w:after="160"/>
            </w:pPr>
            <w:r>
              <w:t xml:space="preserve">3.6 </w:t>
            </w:r>
            <w:proofErr w:type="spellStart"/>
            <w:r>
              <w:t>Remeteção</w:t>
            </w:r>
            <w:proofErr w:type="spellEnd"/>
            <w:r>
              <w:t xml:space="preserve"> </w:t>
            </w:r>
          </w:p>
          <w:p w14:paraId="7AF02ACF" w14:textId="4F1A00C3" w:rsidR="00607971" w:rsidRDefault="00607971" w:rsidP="00E80C7D">
            <w:pPr>
              <w:spacing w:after="160"/>
            </w:pPr>
            <w:r>
              <w:t xml:space="preserve">3.6.1 Definição </w:t>
            </w:r>
          </w:p>
          <w:p w14:paraId="5AD6E62D" w14:textId="416C8326" w:rsidR="00607971" w:rsidRPr="00847568" w:rsidRDefault="00607971" w:rsidP="00E80C7D">
            <w:pPr>
              <w:spacing w:after="160"/>
            </w:pPr>
            <w:r>
              <w:t xml:space="preserve">3.6.2 Tipos de </w:t>
            </w:r>
            <w:proofErr w:type="spellStart"/>
            <w:r>
              <w:t>Remeteção</w:t>
            </w:r>
            <w:proofErr w:type="spellEnd"/>
            <w:r>
              <w:t xml:space="preserve"> -passamento (seguido</w:t>
            </w:r>
            <w:r w:rsidRPr="00847568">
              <w:t xml:space="preserve">, s </w:t>
            </w:r>
            <w:proofErr w:type="spellStart"/>
            <w:r w:rsidRPr="00847568">
              <w:t>alt</w:t>
            </w:r>
            <w:proofErr w:type="spellEnd"/>
            <w:r w:rsidRPr="00847568">
              <w:t xml:space="preserve"> u a d o, a p o n t a e </w:t>
            </w:r>
            <w:proofErr w:type="spellStart"/>
            <w:r w:rsidRPr="00847568">
              <w:t>e</w:t>
            </w:r>
            <w:proofErr w:type="spellEnd"/>
            <w:r w:rsidRPr="00847568">
              <w:t xml:space="preserve"> m g r u p o s ) 3.7 E n g r u p a g e m 3.7.1 D e </w:t>
            </w:r>
            <w:proofErr w:type="spellStart"/>
            <w:r w:rsidRPr="00847568">
              <w:t>finiç</w:t>
            </w:r>
            <w:proofErr w:type="spellEnd"/>
            <w:r w:rsidRPr="00847568">
              <w:t xml:space="preserve"> ã o 3.7.2 C o m p o n e n t e s ( C a v ale t e </w:t>
            </w:r>
            <w:proofErr w:type="spellStart"/>
            <w:r w:rsidRPr="00847568">
              <w:t>e</w:t>
            </w:r>
            <w:proofErr w:type="spellEnd"/>
            <w:r w:rsidRPr="00847568">
              <w:t xml:space="preserve"> </w:t>
            </w:r>
            <w:proofErr w:type="spellStart"/>
            <w:r w:rsidRPr="00847568">
              <w:t>E</w:t>
            </w:r>
            <w:proofErr w:type="spellEnd"/>
            <w:r w:rsidRPr="00847568">
              <w:t xml:space="preserve"> n o d a d </w:t>
            </w:r>
            <w:proofErr w:type="spellStart"/>
            <w:r w:rsidRPr="00847568">
              <w:t>eir</w:t>
            </w:r>
            <w:proofErr w:type="spellEnd"/>
            <w:r w:rsidRPr="00847568">
              <w:t xml:space="preserve"> a ) 3.7.3 P o n t o s d e R e g </w:t>
            </w:r>
            <w:proofErr w:type="spellStart"/>
            <w:r w:rsidRPr="00847568">
              <w:t>ula</w:t>
            </w:r>
            <w:proofErr w:type="spellEnd"/>
            <w:r w:rsidRPr="00847568">
              <w:t xml:space="preserve"> g e m 4 S e g u r a n ç a n o T r a b a l h o n o s p r o c e s </w:t>
            </w:r>
            <w:proofErr w:type="spellStart"/>
            <w:r w:rsidRPr="00847568">
              <w:t>s</w:t>
            </w:r>
            <w:proofErr w:type="spellEnd"/>
            <w:r w:rsidRPr="00847568">
              <w:t xml:space="preserve"> o s t ê x t e i s 4.1 A </w:t>
            </w:r>
            <w:proofErr w:type="spellStart"/>
            <w:r w:rsidRPr="00847568">
              <w:t>cid</w:t>
            </w:r>
            <w:proofErr w:type="spellEnd"/>
            <w:r w:rsidRPr="00847568">
              <w:t xml:space="preserve"> e n t e s d e t r a b </w:t>
            </w:r>
            <w:proofErr w:type="spellStart"/>
            <w:r w:rsidRPr="00847568">
              <w:t>alh</w:t>
            </w:r>
            <w:proofErr w:type="spellEnd"/>
            <w:r w:rsidRPr="00847568">
              <w:t xml:space="preserve"> o 4.1.1 C o n c </w:t>
            </w:r>
            <w:proofErr w:type="spellStart"/>
            <w:r w:rsidRPr="00847568">
              <w:t>eit</w:t>
            </w:r>
            <w:proofErr w:type="spellEnd"/>
            <w:r w:rsidRPr="00847568">
              <w:t xml:space="preserve"> o s 4.1.2 </w:t>
            </w:r>
            <w:proofErr w:type="spellStart"/>
            <w:r w:rsidRPr="00847568">
              <w:t>Tip</w:t>
            </w:r>
            <w:proofErr w:type="spellEnd"/>
            <w:r w:rsidRPr="00847568">
              <w:t xml:space="preserve"> o s 4.1.3 C a r a c t e r í s </w:t>
            </w:r>
            <w:proofErr w:type="spellStart"/>
            <w:r w:rsidRPr="00847568">
              <w:t>tic</w:t>
            </w:r>
            <w:proofErr w:type="spellEnd"/>
            <w:r w:rsidRPr="00847568">
              <w:t xml:space="preserve"> a s 4.2 Ris c o s 4.2.1 F í sic o s 4.2.2 E r g o n ô </w:t>
            </w:r>
            <w:proofErr w:type="spellStart"/>
            <w:r w:rsidRPr="00847568">
              <w:t>mic</w:t>
            </w:r>
            <w:proofErr w:type="spellEnd"/>
            <w:r w:rsidRPr="00847568">
              <w:t xml:space="preserve"> o s 4.2.3 Q u í </w:t>
            </w:r>
            <w:proofErr w:type="spellStart"/>
            <w:r w:rsidRPr="00847568">
              <w:t>mic</w:t>
            </w:r>
            <w:proofErr w:type="spellEnd"/>
            <w:r w:rsidRPr="00847568">
              <w:t xml:space="preserve"> o s 4.2.4 </w:t>
            </w:r>
            <w:proofErr w:type="spellStart"/>
            <w:r w:rsidRPr="00847568">
              <w:t>Bioló</w:t>
            </w:r>
            <w:proofErr w:type="spellEnd"/>
            <w:r w:rsidRPr="00847568">
              <w:t xml:space="preserve"> </w:t>
            </w:r>
            <w:proofErr w:type="spellStart"/>
            <w:r w:rsidRPr="00847568">
              <w:t>gic</w:t>
            </w:r>
            <w:proofErr w:type="spellEnd"/>
            <w:r w:rsidRPr="00847568">
              <w:t xml:space="preserve"> o s 4.2.5 d e A </w:t>
            </w:r>
            <w:proofErr w:type="spellStart"/>
            <w:r w:rsidRPr="00847568">
              <w:t>cid</w:t>
            </w:r>
            <w:proofErr w:type="spellEnd"/>
            <w:r w:rsidRPr="00847568">
              <w:t xml:space="preserve"> e n t e s 4.3 E q </w:t>
            </w:r>
            <w:proofErr w:type="spellStart"/>
            <w:r w:rsidRPr="00847568">
              <w:t>uip</w:t>
            </w:r>
            <w:proofErr w:type="spellEnd"/>
            <w:r w:rsidRPr="00847568">
              <w:t xml:space="preserve"> a m e n t o s d e P r o t e ç ã o Individual (EPIs) e Coletiva (</w:t>
            </w:r>
            <w:proofErr w:type="spellStart"/>
            <w:r w:rsidRPr="00847568">
              <w:t>EPCs</w:t>
            </w:r>
            <w:proofErr w:type="spellEnd"/>
            <w:r w:rsidRPr="00847568">
              <w:t xml:space="preserve">) 4.3.1 </w:t>
            </w:r>
            <w:proofErr w:type="spellStart"/>
            <w:r w:rsidRPr="00847568">
              <w:t>Tip</w:t>
            </w:r>
            <w:proofErr w:type="spellEnd"/>
            <w:r w:rsidRPr="00847568">
              <w:t xml:space="preserve"> o s 4.3.2 F u n ç õ e s 4.4 M a p a d e ris c o s 4.4.1 Fin </w:t>
            </w:r>
            <w:proofErr w:type="spellStart"/>
            <w:r w:rsidRPr="00847568">
              <w:t>alid</w:t>
            </w:r>
            <w:proofErr w:type="spellEnd"/>
            <w:r w:rsidRPr="00847568">
              <w:t xml:space="preserve"> a d e </w:t>
            </w:r>
            <w:r w:rsidRPr="00847568">
              <w:lastRenderedPageBreak/>
              <w:t xml:space="preserve">s 4.5 O </w:t>
            </w:r>
            <w:proofErr w:type="spellStart"/>
            <w:r w:rsidRPr="00847568">
              <w:t>rie</w:t>
            </w:r>
            <w:proofErr w:type="spellEnd"/>
            <w:r w:rsidRPr="00847568">
              <w:t xml:space="preserve"> n t a ç õ e s d e p r e v e n ç ã o d e a </w:t>
            </w:r>
            <w:proofErr w:type="spellStart"/>
            <w:r w:rsidRPr="00847568">
              <w:t>cid</w:t>
            </w:r>
            <w:proofErr w:type="spellEnd"/>
            <w:r w:rsidRPr="00847568">
              <w:t xml:space="preserve"> e n t e s 4.6 </w:t>
            </w:r>
            <w:proofErr w:type="spellStart"/>
            <w:r w:rsidRPr="00847568">
              <w:t>Sin</w:t>
            </w:r>
            <w:proofErr w:type="spellEnd"/>
            <w:r w:rsidRPr="00847568">
              <w:t xml:space="preserve"> </w:t>
            </w:r>
            <w:proofErr w:type="spellStart"/>
            <w:r w:rsidRPr="00847568">
              <w:t>aliz</w:t>
            </w:r>
            <w:proofErr w:type="spellEnd"/>
            <w:r w:rsidRPr="00847568">
              <w:t xml:space="preserve"> a ç õ e s d e s e g u r a n ç a 4.7 P r e v e n ç ã o e P r o t e ç ã o c o n t r a Incêndios (PPCI) 4.7.1 C o n c </w:t>
            </w:r>
            <w:proofErr w:type="spellStart"/>
            <w:r w:rsidRPr="00847568">
              <w:t>eit</w:t>
            </w:r>
            <w:proofErr w:type="spellEnd"/>
            <w:r w:rsidRPr="00847568">
              <w:t xml:space="preserve"> o 4.7.2 </w:t>
            </w:r>
            <w:proofErr w:type="spellStart"/>
            <w:r w:rsidRPr="00847568">
              <w:t>Im</w:t>
            </w:r>
            <w:proofErr w:type="spellEnd"/>
            <w:r w:rsidRPr="00847568">
              <w:t xml:space="preserve"> p o r t â n cia 4.7.3 Fin </w:t>
            </w:r>
            <w:proofErr w:type="spellStart"/>
            <w:r w:rsidRPr="00847568">
              <w:t>alid</w:t>
            </w:r>
            <w:proofErr w:type="spellEnd"/>
            <w:r w:rsidRPr="00847568">
              <w:t xml:space="preserve"> a d e s</w:t>
            </w:r>
          </w:p>
          <w:p w14:paraId="3D4B5E50" w14:textId="77777777" w:rsidR="00607971" w:rsidRPr="00847568" w:rsidRDefault="00607971" w:rsidP="00E80C7D">
            <w:pPr>
              <w:spacing w:after="160"/>
            </w:pPr>
            <w:r w:rsidRPr="00847568">
              <w:t xml:space="preserve">4.8 Programa de Prevenção de Riscos Ambientais (PPRA) </w:t>
            </w:r>
          </w:p>
          <w:p w14:paraId="0835EAFC" w14:textId="77777777" w:rsidR="00607971" w:rsidRPr="00847568" w:rsidRDefault="00607971" w:rsidP="00E80C7D">
            <w:pPr>
              <w:spacing w:after="160"/>
            </w:pPr>
            <w:r w:rsidRPr="00847568">
              <w:t xml:space="preserve">4.8.1 Conceito </w:t>
            </w:r>
          </w:p>
          <w:p w14:paraId="4ED35BFB" w14:textId="77777777" w:rsidR="00607971" w:rsidRPr="00847568" w:rsidRDefault="00607971" w:rsidP="00E80C7D">
            <w:pPr>
              <w:spacing w:after="160"/>
            </w:pPr>
            <w:r w:rsidRPr="00847568">
              <w:t xml:space="preserve">4.8.2 Importância </w:t>
            </w:r>
          </w:p>
          <w:p w14:paraId="430CCCC8" w14:textId="17847042" w:rsidR="00607971" w:rsidRPr="008F0D68" w:rsidRDefault="00607971" w:rsidP="00E80C7D">
            <w:pPr>
              <w:spacing w:after="160"/>
              <w:rPr>
                <w:rFonts w:asciiTheme="minorHAnsi" w:hAnsiTheme="minorHAnsi" w:cstheme="minorHAnsi"/>
                <w:b/>
                <w:color w:val="000000"/>
                <w:szCs w:val="22"/>
              </w:rPr>
            </w:pPr>
            <w:r w:rsidRPr="00847568">
              <w:t>4.8.3 Finalidades</w:t>
            </w:r>
          </w:p>
        </w:tc>
      </w:tr>
      <w:tr w:rsidR="00543A42" w:rsidRPr="008F0D68" w14:paraId="12B0D32E"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21B5E1F9" w14:textId="77777777" w:rsidR="00543A42" w:rsidRPr="008F0D68" w:rsidRDefault="00543A42"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9AAD3E3" w14:textId="40E1DB6F" w:rsidR="00543A42" w:rsidRPr="008F0D68" w:rsidRDefault="00FA7A6D" w:rsidP="00E80C7D">
            <w:pPr>
              <w:spacing w:after="160"/>
              <w:rPr>
                <w:rFonts w:asciiTheme="minorHAnsi" w:hAnsiTheme="minorHAnsi" w:cstheme="minorHAnsi"/>
                <w:b/>
                <w:color w:val="000000"/>
                <w:szCs w:val="22"/>
              </w:rPr>
            </w:pPr>
            <w:r>
              <w:t>2.1.2 Considerando indicadores de desempenho visando a eficiência do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67DA643" w14:textId="77777777" w:rsidR="00FA7A6D" w:rsidRPr="00FA7A6D" w:rsidRDefault="00FA7A6D" w:rsidP="00D371B1">
            <w:pPr>
              <w:pStyle w:val="PargrafodaLista"/>
              <w:numPr>
                <w:ilvl w:val="0"/>
                <w:numId w:val="54"/>
              </w:numPr>
              <w:spacing w:after="160"/>
              <w:rPr>
                <w:rFonts w:asciiTheme="minorHAnsi" w:hAnsiTheme="minorHAnsi" w:cstheme="minorHAnsi"/>
                <w:b/>
                <w:color w:val="000000"/>
                <w:szCs w:val="22"/>
              </w:rPr>
            </w:pPr>
            <w:r>
              <w:t xml:space="preserve">Identificar indicadores de desempenho, visando a eficiência do processo produtivo têxteis no setor de Tecelagem. </w:t>
            </w:r>
          </w:p>
          <w:p w14:paraId="663E21DD" w14:textId="01B09B03" w:rsidR="00543A42" w:rsidRPr="000416FD" w:rsidRDefault="00FA7A6D" w:rsidP="00D371B1">
            <w:pPr>
              <w:pStyle w:val="PargrafodaLista"/>
              <w:numPr>
                <w:ilvl w:val="0"/>
                <w:numId w:val="54"/>
              </w:numPr>
              <w:spacing w:after="160"/>
              <w:rPr>
                <w:rFonts w:asciiTheme="minorHAnsi" w:hAnsiTheme="minorHAnsi" w:cstheme="minorHAnsi"/>
                <w:b/>
                <w:color w:val="000000"/>
                <w:szCs w:val="22"/>
              </w:rPr>
            </w:pPr>
            <w:r>
              <w:t>Analisar relatórios técnicos de resultados de monitoramento dos processos produtivos têxteis para avaliar os respectivos processos.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8A5FB91"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4BBCAA4F"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4A23599" w14:textId="77777777" w:rsidR="00543A42" w:rsidRPr="008F0D68" w:rsidRDefault="00543A42"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DEEF6A9" w14:textId="39A0D535" w:rsidR="00543A42" w:rsidRPr="008F0D68" w:rsidRDefault="00FA7A6D" w:rsidP="00E80C7D">
            <w:pPr>
              <w:spacing w:after="160"/>
              <w:rPr>
                <w:rFonts w:asciiTheme="minorHAnsi" w:hAnsiTheme="minorHAnsi" w:cstheme="minorHAnsi"/>
                <w:b/>
                <w:color w:val="000000"/>
                <w:szCs w:val="22"/>
              </w:rPr>
            </w:pPr>
            <w:r>
              <w:t>2.1.3 Considerando indicadores de desperdícios visando a eficiência do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CD37A55" w14:textId="77777777" w:rsidR="00FA7A6D" w:rsidRPr="00FA7A6D" w:rsidRDefault="00FA7A6D" w:rsidP="00D371B1">
            <w:pPr>
              <w:pStyle w:val="PargrafodaLista"/>
              <w:numPr>
                <w:ilvl w:val="0"/>
                <w:numId w:val="55"/>
              </w:numPr>
              <w:spacing w:after="160"/>
              <w:rPr>
                <w:rFonts w:asciiTheme="minorHAnsi" w:hAnsiTheme="minorHAnsi" w:cstheme="minorHAnsi"/>
                <w:b/>
                <w:color w:val="000000"/>
                <w:szCs w:val="22"/>
              </w:rPr>
            </w:pPr>
            <w:r>
              <w:t xml:space="preserve">Analisar relatórios de resultados de monitoramento para avaliar os processos produtivos têxteis. </w:t>
            </w:r>
          </w:p>
          <w:p w14:paraId="7D1DDDA8" w14:textId="143FE149" w:rsidR="00543A42" w:rsidRPr="000416FD" w:rsidRDefault="00FA7A6D" w:rsidP="00D371B1">
            <w:pPr>
              <w:pStyle w:val="PargrafodaLista"/>
              <w:numPr>
                <w:ilvl w:val="0"/>
                <w:numId w:val="55"/>
              </w:numPr>
              <w:spacing w:after="160"/>
              <w:rPr>
                <w:rFonts w:asciiTheme="minorHAnsi" w:hAnsiTheme="minorHAnsi" w:cstheme="minorHAnsi"/>
                <w:b/>
                <w:color w:val="000000"/>
                <w:szCs w:val="22"/>
              </w:rPr>
            </w:pPr>
            <w:r>
              <w:t>Identificar desperdícios no processo do setor de Tecelagem para melhoria da produtividade dos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DCD6585"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33060562"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1FDE7071" w14:textId="1BEA22A2" w:rsidR="00543A42" w:rsidRPr="008F0D68" w:rsidRDefault="00FA7A6D" w:rsidP="00E80C7D">
            <w:pPr>
              <w:spacing w:after="160"/>
              <w:rPr>
                <w:rFonts w:asciiTheme="minorHAnsi" w:hAnsiTheme="minorHAnsi" w:cstheme="minorHAnsi"/>
                <w:b/>
                <w:color w:val="000000"/>
                <w:szCs w:val="22"/>
              </w:rPr>
            </w:pPr>
            <w:r>
              <w:lastRenderedPageBreak/>
              <w:t>4.1 Implementar novos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38C6D6D" w14:textId="641E0594" w:rsidR="00543A42" w:rsidRDefault="00FA7A6D" w:rsidP="00E80C7D">
            <w:pPr>
              <w:spacing w:after="160"/>
            </w:pPr>
            <w:r>
              <w:t>4.1.1 Considerando ficha técnica do produto para identificar os requisitos necessários para a sua produção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266829E" w14:textId="07DE6738" w:rsidR="00543A42" w:rsidRDefault="00FA7A6D" w:rsidP="00D371B1">
            <w:pPr>
              <w:pStyle w:val="PargrafodaLista"/>
              <w:numPr>
                <w:ilvl w:val="0"/>
                <w:numId w:val="55"/>
              </w:numPr>
              <w:spacing w:after="160"/>
            </w:pPr>
            <w:r>
              <w:t>Interpretar dados da ficha técnica para implementar novos produtos no setor de tecelagem.</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1ADC907"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012D3602"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0909538D"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5D6FE9F" w14:textId="01DB403E" w:rsidR="00543A42" w:rsidRDefault="00FA7A6D" w:rsidP="00E80C7D">
            <w:pPr>
              <w:spacing w:after="160"/>
            </w:pPr>
            <w:r>
              <w:t>4.1.2 Considerando o processo produtivo para identificar o fluxo de produção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3D4BD94" w14:textId="77777777" w:rsidR="00543A42" w:rsidRDefault="00FA7A6D" w:rsidP="00D371B1">
            <w:pPr>
              <w:pStyle w:val="PargrafodaLista"/>
              <w:numPr>
                <w:ilvl w:val="0"/>
                <w:numId w:val="55"/>
              </w:numPr>
              <w:spacing w:after="160"/>
            </w:pPr>
            <w:r>
              <w:t>Identificar fluxo produtivo do setor de tecelagem</w:t>
            </w:r>
          </w:p>
          <w:p w14:paraId="21BED7F6" w14:textId="77777777" w:rsidR="00FA7A6D" w:rsidRDefault="00FA7A6D" w:rsidP="00D371B1">
            <w:pPr>
              <w:pStyle w:val="PargrafodaLista"/>
              <w:numPr>
                <w:ilvl w:val="0"/>
                <w:numId w:val="55"/>
              </w:numPr>
              <w:spacing w:after="160"/>
            </w:pPr>
            <w:r>
              <w:t xml:space="preserve">Identificar os indicadores de desempenho do produto para a implementação de novos produtos no setor de tecelagem. </w:t>
            </w:r>
          </w:p>
          <w:p w14:paraId="63F2EEA7" w14:textId="26F1CEAF" w:rsidR="00FA7A6D" w:rsidRDefault="00FA7A6D" w:rsidP="00D371B1">
            <w:pPr>
              <w:pStyle w:val="PargrafodaLista"/>
              <w:numPr>
                <w:ilvl w:val="0"/>
                <w:numId w:val="55"/>
              </w:numPr>
              <w:spacing w:after="160"/>
            </w:pPr>
            <w:r>
              <w:t>Identificar os indicadores de desempenho da produção para a implementação de novos processos no setor de tecelagem.</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9BA7526"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7385AF54"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E7DA04D"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47B7EF1" w14:textId="75C177EB" w:rsidR="00543A42" w:rsidRDefault="00FA7A6D" w:rsidP="00E80C7D">
            <w:pPr>
              <w:spacing w:after="160"/>
            </w:pPr>
            <w:r>
              <w:t>4.1.4 Considerando normas de sustentabilidade, de higiene, saúde e 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52684A7" w14:textId="5FCB68E0" w:rsidR="00543A42" w:rsidRDefault="00FA7A6D" w:rsidP="00D371B1">
            <w:pPr>
              <w:pStyle w:val="PargrafodaLista"/>
              <w:numPr>
                <w:ilvl w:val="0"/>
                <w:numId w:val="55"/>
              </w:numPr>
              <w:spacing w:after="160"/>
            </w:pPr>
            <w:r>
              <w:t xml:space="preserve">Reconhecer normas de sustentabilidade, saúde e segurança do trabalho requeridas a implementação de novos produtos e </w:t>
            </w:r>
            <w:r>
              <w:lastRenderedPageBreak/>
              <w:t>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1BBFA80"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4576F740"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AA41782"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426C8F1" w14:textId="57889AAC" w:rsidR="00543A42" w:rsidRDefault="00FA7A6D" w:rsidP="00E80C7D">
            <w:pPr>
              <w:spacing w:after="160"/>
            </w:pPr>
            <w:r>
              <w:t>4.1.5 Considerando requisitos de parametrização dos sistemas automatizados de gestão da produção para implementar novos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2D0BE50" w14:textId="77777777" w:rsidR="00FA7A6D" w:rsidRDefault="00FA7A6D" w:rsidP="00D371B1">
            <w:pPr>
              <w:pStyle w:val="PargrafodaLista"/>
              <w:numPr>
                <w:ilvl w:val="0"/>
                <w:numId w:val="55"/>
              </w:numPr>
              <w:spacing w:after="160"/>
            </w:pPr>
            <w:r>
              <w:t xml:space="preserve">Identificar os sistemas automatizados da produção para implementar novos produtos e processos produtivos têxteis. </w:t>
            </w:r>
          </w:p>
          <w:p w14:paraId="4EF7A2E9" w14:textId="5BAE082E" w:rsidR="00543A42" w:rsidRDefault="00FA7A6D" w:rsidP="00D371B1">
            <w:pPr>
              <w:pStyle w:val="PargrafodaLista"/>
              <w:numPr>
                <w:ilvl w:val="0"/>
                <w:numId w:val="55"/>
              </w:numPr>
              <w:spacing w:after="160"/>
            </w:pPr>
            <w:r>
              <w:t>Identificar os requisitos de parametrização de sistemas automatizados da produção do setor de tecelagem para implementar novos produtos e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0D31AAED"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1E2D5FCF"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11DF11CB" w14:textId="2F333684" w:rsidR="00543A42" w:rsidRDefault="00FA7A6D" w:rsidP="00E80C7D">
            <w:pPr>
              <w:spacing w:after="160"/>
            </w:pPr>
            <w:r>
              <w:t>4.2 Projetar novos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5BA4B53" w14:textId="3C3F8F48" w:rsidR="00543A42" w:rsidRDefault="00FA7A6D" w:rsidP="00E80C7D">
            <w:pPr>
              <w:spacing w:after="160"/>
            </w:pPr>
            <w:r>
              <w:t>4.2.1 Considerando os resultados da pesquisa sobre alternativa de materiais, produtos e processos têxteis para definir objetivo, metodologia e justificativa do projeto.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819F363" w14:textId="77777777" w:rsidR="00FA7A6D" w:rsidRDefault="00FA7A6D" w:rsidP="00D371B1">
            <w:pPr>
              <w:pStyle w:val="PargrafodaLista"/>
              <w:numPr>
                <w:ilvl w:val="0"/>
                <w:numId w:val="55"/>
              </w:numPr>
              <w:spacing w:after="160"/>
            </w:pPr>
            <w:r>
              <w:t xml:space="preserve">Analisar resultados da pesquisa sobre alternativas de materiais, produtos e processos têxteis para definir objetivo, metodologia e justificativa do projeto. </w:t>
            </w:r>
          </w:p>
          <w:p w14:paraId="5F9A83F0" w14:textId="6C95F579" w:rsidR="00543A42" w:rsidRDefault="00FA7A6D" w:rsidP="00D371B1">
            <w:pPr>
              <w:pStyle w:val="PargrafodaLista"/>
              <w:numPr>
                <w:ilvl w:val="0"/>
                <w:numId w:val="55"/>
              </w:numPr>
              <w:spacing w:after="160"/>
            </w:pPr>
            <w:r>
              <w:t xml:space="preserve">Identificar fluxos de processos de produção têxteis do setor de tecelagem </w:t>
            </w:r>
            <w:r>
              <w:lastRenderedPageBreak/>
              <w:t>para projetar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5C47E48"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66D95D03"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DC13EE5"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996C7F6" w14:textId="1FFC7B88" w:rsidR="00543A42" w:rsidRDefault="00FA7A6D" w:rsidP="00E80C7D">
            <w:pPr>
              <w:spacing w:after="160"/>
            </w:pPr>
            <w:r>
              <w:t>4.2.2 Considerando possíveis custos do novo produto e/ou processo para elaborar seu projeto.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5DB41D3" w14:textId="77777777" w:rsidR="00FA7A6D" w:rsidRDefault="00FA7A6D" w:rsidP="00D371B1">
            <w:pPr>
              <w:pStyle w:val="PargrafodaLista"/>
              <w:numPr>
                <w:ilvl w:val="0"/>
                <w:numId w:val="55"/>
              </w:numPr>
              <w:spacing w:after="160"/>
            </w:pPr>
            <w:r>
              <w:t xml:space="preserve">Analisar os impactos dos custos para projetar novos produtos e processos têxteis. </w:t>
            </w:r>
          </w:p>
          <w:p w14:paraId="2AFB06B3" w14:textId="142A45CB" w:rsidR="00543A42" w:rsidRDefault="00FA7A6D" w:rsidP="00D371B1">
            <w:pPr>
              <w:pStyle w:val="PargrafodaLista"/>
              <w:numPr>
                <w:ilvl w:val="0"/>
                <w:numId w:val="55"/>
              </w:numPr>
              <w:spacing w:after="160"/>
            </w:pPr>
            <w:r>
              <w:t>Identificar os recursos requeridos para o projeto de novo produto e ou processo para estimar custos relacionados.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B3CCEE0"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64385DF3"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BD21CD3"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6A8913D" w14:textId="282763BA" w:rsidR="00543A42" w:rsidRDefault="00FA7A6D" w:rsidP="00E80C7D">
            <w:pPr>
              <w:spacing w:after="160"/>
            </w:pPr>
            <w:r>
              <w:t>4.2.3 Seguindo de normas de sustentabilidade, higiene, saúde e 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BD888AF" w14:textId="0A901588" w:rsidR="00543A42" w:rsidRDefault="00FA7A6D" w:rsidP="00D371B1">
            <w:pPr>
              <w:pStyle w:val="PargrafodaLista"/>
              <w:numPr>
                <w:ilvl w:val="0"/>
                <w:numId w:val="55"/>
              </w:numPr>
              <w:spacing w:after="160"/>
            </w:pPr>
            <w:r>
              <w:t>Reconhecer normas de sustentabilidade, saúde e segurança do trabalho para projetar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0D006BE8"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656FD59F"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17915BB"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D439AB2" w14:textId="40C1A3CD" w:rsidR="00543A42" w:rsidRDefault="00FA7A6D" w:rsidP="00E80C7D">
            <w:pPr>
              <w:spacing w:after="160"/>
            </w:pPr>
            <w:r>
              <w:t>4.2.4 Considerando normas e procedimentos da empresa para projetar novos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59290DB" w14:textId="63CFBB9B" w:rsidR="00543A42" w:rsidRDefault="00FA7A6D" w:rsidP="00D371B1">
            <w:pPr>
              <w:pStyle w:val="PargrafodaLista"/>
              <w:numPr>
                <w:ilvl w:val="0"/>
                <w:numId w:val="55"/>
              </w:numPr>
              <w:spacing w:after="160"/>
            </w:pPr>
            <w:r>
              <w:t>Reconhecer normas técnicas e diretrizes da empresa para projetar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02CBF482"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09806822"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0E633006" w14:textId="44D77654" w:rsidR="00543A42" w:rsidRDefault="00FA7A6D" w:rsidP="00E80C7D">
            <w:pPr>
              <w:spacing w:after="160"/>
            </w:pPr>
            <w:r>
              <w:lastRenderedPageBreak/>
              <w:t>4.3 Pesquisar alternativas de materiais,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E3618F2" w14:textId="4EFA36AD" w:rsidR="00543A42" w:rsidRDefault="00FA7A6D" w:rsidP="00E80C7D">
            <w:pPr>
              <w:spacing w:after="160"/>
            </w:pPr>
            <w:r>
              <w:t>4.3.1 Considerando as demandas do mercado para pesquisar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E93C58F" w14:textId="77777777" w:rsidR="00FA7A6D" w:rsidRDefault="00FA7A6D" w:rsidP="00D371B1">
            <w:pPr>
              <w:pStyle w:val="PargrafodaLista"/>
              <w:numPr>
                <w:ilvl w:val="0"/>
                <w:numId w:val="55"/>
              </w:numPr>
              <w:spacing w:after="160"/>
            </w:pPr>
            <w:r>
              <w:t xml:space="preserve">Analisar características de materiais, produtos e processos para desenvolvimento de novas alternativas com base em demandas de mercado. </w:t>
            </w:r>
          </w:p>
          <w:p w14:paraId="3FD78B7A" w14:textId="76234693" w:rsidR="00543A42" w:rsidRDefault="00FA7A6D" w:rsidP="00D371B1">
            <w:pPr>
              <w:pStyle w:val="PargrafodaLista"/>
              <w:numPr>
                <w:ilvl w:val="0"/>
                <w:numId w:val="55"/>
              </w:numPr>
              <w:spacing w:after="160"/>
            </w:pPr>
            <w:r>
              <w:t>Identificar fontes de pesquisa para levantamento de alternativas de materiais,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B0E953F"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0CA2A600"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E279674"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FC39929" w14:textId="22E70800" w:rsidR="00543A42" w:rsidRDefault="00FA7A6D" w:rsidP="00E80C7D">
            <w:pPr>
              <w:spacing w:after="160"/>
            </w:pPr>
            <w:r>
              <w:t xml:space="preserve">4.3.2 Considerando a disponibilidade de matéria prima, </w:t>
            </w:r>
            <w:proofErr w:type="gramStart"/>
            <w:r>
              <w:t>maquinas</w:t>
            </w:r>
            <w:proofErr w:type="gramEnd"/>
            <w:r>
              <w:t xml:space="preserve"> e equipamentos de fornecedores para busca de alternativas.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BA66665" w14:textId="77777777" w:rsidR="00FA7A6D" w:rsidRDefault="00FA7A6D" w:rsidP="00D371B1">
            <w:pPr>
              <w:pStyle w:val="PargrafodaLista"/>
              <w:numPr>
                <w:ilvl w:val="0"/>
                <w:numId w:val="55"/>
              </w:numPr>
              <w:spacing w:after="160"/>
            </w:pPr>
            <w:r>
              <w:t xml:space="preserve">Identificar disponibilidade de matérias primas, </w:t>
            </w:r>
            <w:proofErr w:type="gramStart"/>
            <w:r>
              <w:t>maquinas</w:t>
            </w:r>
            <w:proofErr w:type="gramEnd"/>
            <w:r>
              <w:t xml:space="preserve"> e equipamentos em potenciais fornecedores para busca de alternativas de materiais, produtos e processos têxteis. </w:t>
            </w:r>
          </w:p>
          <w:p w14:paraId="139BB5D7" w14:textId="66898900" w:rsidR="00543A42" w:rsidRDefault="00FA7A6D" w:rsidP="00D371B1">
            <w:pPr>
              <w:pStyle w:val="PargrafodaLista"/>
              <w:numPr>
                <w:ilvl w:val="0"/>
                <w:numId w:val="55"/>
              </w:numPr>
              <w:spacing w:after="160"/>
            </w:pPr>
            <w:r>
              <w:t xml:space="preserve">Identificar fluxos de processos de produção têxteis com base na disponibilidade de fornecedores para busca de alternativas de </w:t>
            </w:r>
            <w:r>
              <w:lastRenderedPageBreak/>
              <w:t>materiais,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579BBCB1"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45A18B18"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6C6FD5B"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AF25E1B" w14:textId="1BF883AB" w:rsidR="00543A42" w:rsidRDefault="00FA7A6D" w:rsidP="00E80C7D">
            <w:pPr>
              <w:spacing w:after="160"/>
            </w:pPr>
            <w:r>
              <w:t>4.3.3 Considerando métodos e técnicas de pesquisa para busca de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C5E146F" w14:textId="77777777" w:rsidR="00FA7A6D" w:rsidRDefault="00FA7A6D" w:rsidP="00D371B1">
            <w:pPr>
              <w:pStyle w:val="PargrafodaLista"/>
              <w:numPr>
                <w:ilvl w:val="0"/>
                <w:numId w:val="55"/>
              </w:numPr>
              <w:spacing w:after="160"/>
            </w:pPr>
            <w:r>
              <w:t xml:space="preserve">Identificar métodos e técnicas de pesquisa para o levantamento de alternativas de materiais, produtos e processos têxteis. </w:t>
            </w:r>
          </w:p>
          <w:p w14:paraId="3B6057D5" w14:textId="5249F5B1" w:rsidR="00543A42" w:rsidRDefault="00FA7A6D" w:rsidP="00D371B1">
            <w:pPr>
              <w:pStyle w:val="PargrafodaLista"/>
              <w:numPr>
                <w:ilvl w:val="0"/>
                <w:numId w:val="55"/>
              </w:numPr>
              <w:spacing w:after="160"/>
            </w:pPr>
            <w:r>
              <w:t>Identificar métodos e técnicas de análise e apresentação de resultados para proposição de alternativas de materiais, produtos e ou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A165400"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0BB26BE9"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16204BD"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85CAB84" w14:textId="5F21520B" w:rsidR="00543A42" w:rsidRDefault="00FA7A6D" w:rsidP="00E80C7D">
            <w:pPr>
              <w:spacing w:after="160"/>
            </w:pPr>
            <w:r>
              <w:t>4.3.4 Considerando as possibilidades de aprimoramento tecnológico para busca de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62CAD29" w14:textId="30767013" w:rsidR="00543A42" w:rsidRDefault="00FA7A6D" w:rsidP="00D371B1">
            <w:pPr>
              <w:pStyle w:val="PargrafodaLista"/>
              <w:numPr>
                <w:ilvl w:val="0"/>
                <w:numId w:val="55"/>
              </w:numPr>
              <w:spacing w:after="160"/>
            </w:pPr>
            <w:r>
              <w:t>Identificar possiblidades de uso de novas tecnologias para aprimoramento de produtos e ou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5AFBDF4D"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1F5B1D37"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56E28270" w14:textId="60D4E4CA" w:rsidR="00543A42" w:rsidRDefault="00FA7A6D" w:rsidP="00E80C7D">
            <w:pPr>
              <w:spacing w:after="160"/>
            </w:pPr>
            <w:r>
              <w:t xml:space="preserve">4.4 Viabilizar tecnicamente novos produtos e processos </w:t>
            </w:r>
            <w:r>
              <w:lastRenderedPageBreak/>
              <w:t>produtivos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AB2F6C0" w14:textId="7D694E5D" w:rsidR="00543A42" w:rsidRDefault="00CF03E9" w:rsidP="00E80C7D">
            <w:pPr>
              <w:spacing w:after="160"/>
            </w:pPr>
            <w:r>
              <w:lastRenderedPageBreak/>
              <w:t xml:space="preserve">4.4.1 Considerando o projeto para viabilizar tecnicamente novos </w:t>
            </w:r>
            <w:r>
              <w:lastRenderedPageBreak/>
              <w:t>produtos e processos produtivos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8BE4E44" w14:textId="77777777" w:rsidR="0057641E" w:rsidRDefault="0057641E" w:rsidP="00D371B1">
            <w:pPr>
              <w:pStyle w:val="PargrafodaLista"/>
              <w:numPr>
                <w:ilvl w:val="0"/>
                <w:numId w:val="55"/>
              </w:numPr>
              <w:spacing w:after="160"/>
            </w:pPr>
            <w:r>
              <w:lastRenderedPageBreak/>
              <w:t xml:space="preserve">Analisar projetos dos setores de tecelagem para </w:t>
            </w:r>
            <w:r>
              <w:lastRenderedPageBreak/>
              <w:t xml:space="preserve">viabilizar tecnicamente novos produtos. </w:t>
            </w:r>
          </w:p>
          <w:p w14:paraId="79112399" w14:textId="3C006394" w:rsidR="00543A42" w:rsidRDefault="0057641E" w:rsidP="00D371B1">
            <w:pPr>
              <w:pStyle w:val="PargrafodaLista"/>
              <w:numPr>
                <w:ilvl w:val="0"/>
                <w:numId w:val="55"/>
              </w:numPr>
              <w:spacing w:after="160"/>
            </w:pPr>
            <w:r>
              <w:t>Analisar projetos dos setores de tecelagem para viabilizar tecnicamente novos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18FA935"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5FBF3ECC"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57C7AFC"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386CB46" w14:textId="2F6DDA73" w:rsidR="00543A42" w:rsidRDefault="0057641E" w:rsidP="00E80C7D">
            <w:pPr>
              <w:spacing w:after="160"/>
            </w:pPr>
            <w:r>
              <w:t>4.4.2 Considerando a capacidade produtiva da empresa para viabilizar tecnicamente novos produtos e processos produtivos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530F8F9" w14:textId="18E0F0F1" w:rsidR="00543A42" w:rsidRDefault="0057641E" w:rsidP="00D371B1">
            <w:pPr>
              <w:pStyle w:val="PargrafodaLista"/>
              <w:numPr>
                <w:ilvl w:val="0"/>
                <w:numId w:val="55"/>
              </w:numPr>
              <w:spacing w:after="160"/>
            </w:pPr>
            <w:r>
              <w:t>Reconhecer fluxo produtivo do setor de tecelagem para calcular a capacidade produtiva e viabilizar tecnicamente novos produtos e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32CC394E"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0D50DE7C"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6D913AB" w14:textId="77777777" w:rsidR="00543A42" w:rsidRDefault="00543A42"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0D44EC1" w14:textId="23DB61E0" w:rsidR="00543A42" w:rsidRDefault="0057641E" w:rsidP="00E80C7D">
            <w:pPr>
              <w:spacing w:after="160"/>
            </w:pPr>
            <w:r>
              <w:t>4.4.3 Considerando o desempenho do protótipo para elaboração de relatório técnico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E774A42" w14:textId="77777777" w:rsidR="0057641E" w:rsidRDefault="0057641E" w:rsidP="00D371B1">
            <w:pPr>
              <w:pStyle w:val="PargrafodaLista"/>
              <w:numPr>
                <w:ilvl w:val="0"/>
                <w:numId w:val="55"/>
              </w:numPr>
              <w:spacing w:after="160"/>
            </w:pPr>
            <w:r>
              <w:t xml:space="preserve">Analisar dados técnicos dos resultados do desempenho do protótipo para elaboração de relatório técnico. </w:t>
            </w:r>
          </w:p>
          <w:p w14:paraId="2AE5060B" w14:textId="707563E5" w:rsidR="0057641E" w:rsidRDefault="0057641E" w:rsidP="00D371B1">
            <w:pPr>
              <w:pStyle w:val="PargrafodaLista"/>
              <w:numPr>
                <w:ilvl w:val="0"/>
                <w:numId w:val="55"/>
              </w:numPr>
              <w:spacing w:after="160"/>
            </w:pPr>
            <w:r>
              <w:t xml:space="preserve">Analisar o resultado do desempenho do protótipo para validar a viabilidade técnica de novos </w:t>
            </w:r>
            <w:r>
              <w:lastRenderedPageBreak/>
              <w:t xml:space="preserve">processos produtivos do setor de tecelagem. </w:t>
            </w:r>
          </w:p>
          <w:p w14:paraId="67652F21" w14:textId="516894FC" w:rsidR="00543A42" w:rsidRDefault="0057641E" w:rsidP="00D371B1">
            <w:pPr>
              <w:pStyle w:val="PargrafodaLista"/>
              <w:numPr>
                <w:ilvl w:val="0"/>
                <w:numId w:val="55"/>
              </w:numPr>
              <w:spacing w:after="160"/>
            </w:pPr>
            <w:r>
              <w:t>Analisar o resultado do desempenho do protótipo para validar a viabilidade técnica de novos produtos do setor de tecelagem.</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FCE02DE" w14:textId="77777777" w:rsidR="00543A42" w:rsidRPr="008F0D68" w:rsidRDefault="00543A42" w:rsidP="00E80C7D">
            <w:pPr>
              <w:spacing w:after="160"/>
              <w:rPr>
                <w:rFonts w:asciiTheme="minorHAnsi" w:hAnsiTheme="minorHAnsi" w:cstheme="minorHAnsi"/>
                <w:b/>
                <w:color w:val="000000"/>
                <w:szCs w:val="22"/>
              </w:rPr>
            </w:pPr>
          </w:p>
        </w:tc>
      </w:tr>
      <w:tr w:rsidR="00543A42" w:rsidRPr="008F0D68" w14:paraId="14C32E57" w14:textId="77777777" w:rsidTr="00E80C7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273FABC" w14:textId="77777777" w:rsidR="00543A42" w:rsidRPr="008B64D5" w:rsidRDefault="00543A42" w:rsidP="00E80C7D">
            <w:pPr>
              <w:spacing w:after="160"/>
              <w:rPr>
                <w:rFonts w:asciiTheme="minorHAnsi" w:eastAsia="Times New Roman" w:hAnsiTheme="minorHAnsi" w:cstheme="minorHAnsi"/>
                <w:b/>
                <w:bCs/>
                <w:szCs w:val="22"/>
              </w:rPr>
            </w:pPr>
          </w:p>
        </w:tc>
        <w:tc>
          <w:tcPr>
            <w:tcW w:w="2879" w:type="dxa"/>
            <w:vMerge/>
            <w:tcBorders>
              <w:left w:val="single" w:sz="4" w:space="0" w:color="000000"/>
              <w:right w:val="single" w:sz="4" w:space="0" w:color="000000"/>
            </w:tcBorders>
            <w:tcMar>
              <w:top w:w="210" w:type="dxa"/>
              <w:left w:w="50" w:type="dxa"/>
              <w:bottom w:w="30" w:type="dxa"/>
              <w:right w:w="50" w:type="dxa"/>
            </w:tcMar>
          </w:tcPr>
          <w:p w14:paraId="6666E745" w14:textId="77777777" w:rsidR="00543A42" w:rsidRPr="008F0D68" w:rsidRDefault="00543A42" w:rsidP="00E80C7D">
            <w:pPr>
              <w:spacing w:after="120"/>
              <w:rPr>
                <w:rFonts w:asciiTheme="minorHAnsi" w:hAnsiTheme="minorHAnsi" w:cstheme="minorHAnsi"/>
                <w:color w:val="000000"/>
                <w:szCs w:val="22"/>
              </w:rPr>
            </w:pPr>
          </w:p>
        </w:tc>
      </w:tr>
      <w:tr w:rsidR="00543A42" w:rsidRPr="008F0D68" w14:paraId="00617F23"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ED58524" w14:textId="77777777" w:rsidR="00543A42" w:rsidRPr="008F0D68" w:rsidRDefault="00543A42"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AMBIENTES PEDAGÓGICOS, COM RELAÇÃO DE EQUIPAMENTOS, MÁQUINAS, FERRAMENTAS, INSTRUMENTOS E MATERIAIS</w:t>
            </w:r>
          </w:p>
        </w:tc>
      </w:tr>
      <w:tr w:rsidR="00543A42" w:rsidRPr="008F0D68" w14:paraId="697D532B"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7571903" w14:textId="77777777" w:rsidR="00543A42" w:rsidRPr="008F0D68" w:rsidRDefault="00543A42"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18BB588" w14:textId="77777777" w:rsidR="00F970C8" w:rsidRPr="00F970C8" w:rsidRDefault="00F970C8" w:rsidP="00D371B1">
            <w:pPr>
              <w:numPr>
                <w:ilvl w:val="0"/>
                <w:numId w:val="22"/>
              </w:numPr>
              <w:spacing w:after="160"/>
              <w:rPr>
                <w:rFonts w:asciiTheme="minorHAnsi" w:eastAsia="Noto Sans Symbols" w:hAnsiTheme="minorHAnsi" w:cstheme="minorHAnsi"/>
                <w:color w:val="000000"/>
                <w:szCs w:val="22"/>
              </w:rPr>
            </w:pPr>
            <w:r>
              <w:t xml:space="preserve">Sala de aula </w:t>
            </w:r>
          </w:p>
          <w:p w14:paraId="46BF024A" w14:textId="1794A3A1" w:rsidR="00F970C8" w:rsidRPr="00F970C8" w:rsidRDefault="00F970C8" w:rsidP="00D371B1">
            <w:pPr>
              <w:numPr>
                <w:ilvl w:val="0"/>
                <w:numId w:val="22"/>
              </w:numPr>
              <w:spacing w:after="160"/>
              <w:rPr>
                <w:rFonts w:asciiTheme="minorHAnsi" w:eastAsia="Noto Sans Symbols" w:hAnsiTheme="minorHAnsi" w:cstheme="minorHAnsi"/>
                <w:color w:val="000000"/>
                <w:szCs w:val="22"/>
              </w:rPr>
            </w:pPr>
            <w:r>
              <w:t xml:space="preserve">Biblioteca </w:t>
            </w:r>
          </w:p>
          <w:p w14:paraId="31FC23C7" w14:textId="4DD8216B" w:rsidR="00F970C8" w:rsidRPr="00F970C8" w:rsidRDefault="00F970C8" w:rsidP="00D371B1">
            <w:pPr>
              <w:numPr>
                <w:ilvl w:val="0"/>
                <w:numId w:val="22"/>
              </w:numPr>
              <w:spacing w:after="160"/>
              <w:rPr>
                <w:rFonts w:asciiTheme="minorHAnsi" w:eastAsia="Noto Sans Symbols" w:hAnsiTheme="minorHAnsi" w:cstheme="minorHAnsi"/>
                <w:color w:val="000000"/>
                <w:szCs w:val="22"/>
              </w:rPr>
            </w:pPr>
            <w:r>
              <w:t xml:space="preserve">Oficina de tecelagem </w:t>
            </w:r>
          </w:p>
          <w:p w14:paraId="3685C282" w14:textId="0AAEACE6" w:rsidR="00F970C8" w:rsidRPr="00F970C8" w:rsidRDefault="00F970C8" w:rsidP="00D371B1">
            <w:pPr>
              <w:numPr>
                <w:ilvl w:val="0"/>
                <w:numId w:val="22"/>
              </w:numPr>
              <w:spacing w:after="160"/>
              <w:rPr>
                <w:rFonts w:asciiTheme="minorHAnsi" w:eastAsia="Noto Sans Symbols" w:hAnsiTheme="minorHAnsi" w:cstheme="minorHAnsi"/>
                <w:color w:val="000000"/>
                <w:szCs w:val="22"/>
              </w:rPr>
            </w:pPr>
            <w:r>
              <w:t xml:space="preserve">Oficina de malharia </w:t>
            </w:r>
          </w:p>
          <w:p w14:paraId="4EA71B04" w14:textId="27E1AD83" w:rsidR="00F970C8" w:rsidRPr="00F970C8" w:rsidRDefault="00F970C8" w:rsidP="00D371B1">
            <w:pPr>
              <w:numPr>
                <w:ilvl w:val="0"/>
                <w:numId w:val="22"/>
              </w:numPr>
              <w:spacing w:after="160"/>
              <w:rPr>
                <w:rFonts w:asciiTheme="minorHAnsi" w:eastAsia="Noto Sans Symbols" w:hAnsiTheme="minorHAnsi" w:cstheme="minorHAnsi"/>
                <w:color w:val="000000"/>
                <w:szCs w:val="22"/>
              </w:rPr>
            </w:pPr>
            <w:r>
              <w:t xml:space="preserve">Oficina de beneficiamento </w:t>
            </w:r>
          </w:p>
          <w:p w14:paraId="1065DBF1" w14:textId="43E2C200" w:rsidR="00F970C8" w:rsidRPr="00F970C8" w:rsidRDefault="00F970C8" w:rsidP="00D371B1">
            <w:pPr>
              <w:numPr>
                <w:ilvl w:val="0"/>
                <w:numId w:val="22"/>
              </w:numPr>
              <w:spacing w:after="160"/>
              <w:rPr>
                <w:rFonts w:asciiTheme="minorHAnsi" w:eastAsia="Noto Sans Symbols" w:hAnsiTheme="minorHAnsi" w:cstheme="minorHAnsi"/>
                <w:color w:val="000000"/>
                <w:szCs w:val="22"/>
              </w:rPr>
            </w:pPr>
            <w:r>
              <w:t xml:space="preserve">Oficina de fiação </w:t>
            </w:r>
          </w:p>
          <w:p w14:paraId="102A0B29" w14:textId="4C43A5EA" w:rsidR="00F970C8" w:rsidRPr="00F970C8" w:rsidRDefault="00F970C8" w:rsidP="00D371B1">
            <w:pPr>
              <w:numPr>
                <w:ilvl w:val="0"/>
                <w:numId w:val="22"/>
              </w:numPr>
              <w:spacing w:after="160"/>
              <w:rPr>
                <w:rFonts w:asciiTheme="minorHAnsi" w:eastAsia="Noto Sans Symbols" w:hAnsiTheme="minorHAnsi" w:cstheme="minorHAnsi"/>
                <w:color w:val="000000"/>
                <w:szCs w:val="22"/>
              </w:rPr>
            </w:pPr>
            <w:r>
              <w:t xml:space="preserve">Laboratório de ensaios têxteis físico-químicos </w:t>
            </w:r>
          </w:p>
          <w:p w14:paraId="2EA657DB" w14:textId="0510E794" w:rsidR="00F970C8" w:rsidRPr="00F970C8" w:rsidRDefault="00F970C8" w:rsidP="00D371B1">
            <w:pPr>
              <w:numPr>
                <w:ilvl w:val="0"/>
                <w:numId w:val="22"/>
              </w:numPr>
              <w:spacing w:after="160"/>
              <w:rPr>
                <w:rFonts w:asciiTheme="minorHAnsi" w:eastAsia="Noto Sans Symbols" w:hAnsiTheme="minorHAnsi" w:cstheme="minorHAnsi"/>
                <w:color w:val="000000"/>
                <w:szCs w:val="22"/>
              </w:rPr>
            </w:pPr>
            <w:r>
              <w:t xml:space="preserve">Laboratório de beneficiamento </w:t>
            </w:r>
          </w:p>
          <w:p w14:paraId="0F9F333D" w14:textId="70490B97" w:rsidR="00543A42" w:rsidRPr="008F0D68" w:rsidRDefault="00F970C8" w:rsidP="00D371B1">
            <w:pPr>
              <w:numPr>
                <w:ilvl w:val="0"/>
                <w:numId w:val="22"/>
              </w:numPr>
              <w:spacing w:after="160"/>
              <w:rPr>
                <w:rFonts w:asciiTheme="minorHAnsi" w:eastAsia="Noto Sans Symbols" w:hAnsiTheme="minorHAnsi" w:cstheme="minorHAnsi"/>
                <w:color w:val="000000"/>
                <w:szCs w:val="22"/>
              </w:rPr>
            </w:pPr>
            <w:r>
              <w:t>Laboratório de informática</w:t>
            </w:r>
          </w:p>
        </w:tc>
      </w:tr>
      <w:tr w:rsidR="00543A42" w:rsidRPr="008F0D68" w14:paraId="2A10B554"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7EC98AD" w14:textId="77777777" w:rsidR="00543A42" w:rsidRPr="008F0D68" w:rsidRDefault="00543A42"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CF4AA79" w14:textId="77777777"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Equipamentos de laboratório de beneficiamento têxtil. </w:t>
            </w:r>
          </w:p>
          <w:p w14:paraId="2FE5C854" w14:textId="37D2DDF9"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Instrumentos e utensílios de laboratório químico. </w:t>
            </w:r>
          </w:p>
          <w:p w14:paraId="31499566" w14:textId="52A223A7"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lastRenderedPageBreak/>
              <w:t xml:space="preserve">Equipamentos laboratoriais e instrumentos de medição, verificação e controle da qualidade de produtos </w:t>
            </w:r>
            <w:proofErr w:type="spellStart"/>
            <w:r>
              <w:t>texteis</w:t>
            </w:r>
            <w:proofErr w:type="spellEnd"/>
            <w:r>
              <w:t xml:space="preserve">. </w:t>
            </w:r>
          </w:p>
          <w:p w14:paraId="7075B263" w14:textId="49EB0087"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Teares para obtenção de tecido plano. </w:t>
            </w:r>
          </w:p>
          <w:p w14:paraId="4D8BCFCB" w14:textId="66E79CB2"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Máquinas e equipamentos de preparação para tecelagem. </w:t>
            </w:r>
          </w:p>
          <w:p w14:paraId="13A7504E" w14:textId="06B29607"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Máquinas e equipamentos de beneficiamento têxtil. </w:t>
            </w:r>
          </w:p>
          <w:p w14:paraId="35A949ED" w14:textId="7E5139AF"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Máquinas e equipamentos de sistemas de utilidades (caldeiras, </w:t>
            </w:r>
            <w:proofErr w:type="gramStart"/>
            <w:r>
              <w:t>compressores, etc.</w:t>
            </w:r>
            <w:proofErr w:type="gramEnd"/>
            <w:r>
              <w:t xml:space="preserve">) </w:t>
            </w:r>
          </w:p>
          <w:p w14:paraId="3BBC35BE" w14:textId="75AA063F"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Máquinas e equipamentos para acabamentos especiais. </w:t>
            </w:r>
          </w:p>
          <w:p w14:paraId="7E606CAE" w14:textId="2B069A60"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Máquinas e equipamentos utilizados na fiação. </w:t>
            </w:r>
          </w:p>
          <w:p w14:paraId="42C524ED" w14:textId="0B3526E8"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Teares para obtenção de tecidos de malha. </w:t>
            </w:r>
          </w:p>
          <w:p w14:paraId="7F49A635" w14:textId="6E19AFC5" w:rsidR="00F970C8" w:rsidRPr="00F970C8" w:rsidRDefault="00F970C8" w:rsidP="00D371B1">
            <w:pPr>
              <w:numPr>
                <w:ilvl w:val="0"/>
                <w:numId w:val="23"/>
              </w:numPr>
              <w:spacing w:after="160"/>
              <w:rPr>
                <w:rFonts w:asciiTheme="minorHAnsi" w:eastAsia="Noto Sans Symbols" w:hAnsiTheme="minorHAnsi" w:cstheme="minorHAnsi"/>
                <w:color w:val="000000"/>
                <w:szCs w:val="22"/>
              </w:rPr>
            </w:pPr>
            <w:r>
              <w:t xml:space="preserve">Máquinas e equipamentos para revisão de tecidos em estado cru e acabados. </w:t>
            </w:r>
          </w:p>
          <w:p w14:paraId="7D290779" w14:textId="4264B324" w:rsidR="00543A42" w:rsidRPr="008F0D68" w:rsidRDefault="00F970C8" w:rsidP="00D371B1">
            <w:pPr>
              <w:numPr>
                <w:ilvl w:val="0"/>
                <w:numId w:val="23"/>
              </w:numPr>
              <w:spacing w:after="160"/>
              <w:rPr>
                <w:rFonts w:asciiTheme="minorHAnsi" w:eastAsia="Noto Sans Symbols" w:hAnsiTheme="minorHAnsi" w:cstheme="minorHAnsi"/>
                <w:color w:val="000000"/>
                <w:szCs w:val="22"/>
              </w:rPr>
            </w:pPr>
            <w:r>
              <w:t xml:space="preserve">Equipamentos associados à informática (computadores, impressoras, plotter, </w:t>
            </w:r>
            <w:proofErr w:type="gramStart"/>
            <w:r>
              <w:t>Scanner, etc.</w:t>
            </w:r>
            <w:proofErr w:type="gramEnd"/>
            <w:r>
              <w:t>)</w:t>
            </w:r>
          </w:p>
        </w:tc>
      </w:tr>
    </w:tbl>
    <w:p w14:paraId="0317F1E2" w14:textId="48A72924" w:rsidR="00543A42" w:rsidRDefault="00543A42"/>
    <w:p w14:paraId="4FE23334" w14:textId="54EB6A37" w:rsidR="00543A42" w:rsidRDefault="00543A42"/>
    <w:p w14:paraId="665692ED" w14:textId="224F6ADC" w:rsidR="001F5ECB" w:rsidRDefault="001F5ECB"/>
    <w:p w14:paraId="5BC34ED0" w14:textId="6EB37A0B" w:rsidR="001F5ECB" w:rsidRDefault="001F5ECB"/>
    <w:p w14:paraId="765DFB31" w14:textId="0E7A891B" w:rsidR="001F5ECB" w:rsidRDefault="001F5ECB"/>
    <w:p w14:paraId="0DEA7F7E" w14:textId="7829BE77" w:rsidR="001F5ECB" w:rsidRDefault="001F5ECB"/>
    <w:p w14:paraId="747CD62F" w14:textId="7431CC1F" w:rsidR="001F5ECB" w:rsidRDefault="001F5ECB"/>
    <w:p w14:paraId="3570B5A0" w14:textId="3FF49869" w:rsidR="001F5ECB" w:rsidRDefault="001F5ECB"/>
    <w:p w14:paraId="2587D375" w14:textId="66C7E4C7" w:rsidR="001F5ECB" w:rsidRDefault="001F5ECB"/>
    <w:p w14:paraId="1DA085C1" w14:textId="32380053" w:rsidR="001F5ECB" w:rsidRDefault="001F5ECB"/>
    <w:p w14:paraId="2971475F" w14:textId="79CBCB78" w:rsidR="001F5ECB" w:rsidRDefault="001F5ECB"/>
    <w:p w14:paraId="1A49B122" w14:textId="181D269E" w:rsidR="001F5ECB" w:rsidRDefault="001F5ECB"/>
    <w:p w14:paraId="315F36E5" w14:textId="2CC9AB36" w:rsidR="001F5ECB" w:rsidRDefault="001F5ECB"/>
    <w:p w14:paraId="4FB9FD0D" w14:textId="2D2DABAC" w:rsidR="001F5ECB" w:rsidRDefault="001F5ECB"/>
    <w:p w14:paraId="4C1FB80E" w14:textId="77E4D15E" w:rsidR="001F5ECB" w:rsidRDefault="001F5ECB"/>
    <w:p w14:paraId="2040ECA6" w14:textId="75C36C8D" w:rsidR="001F5ECB" w:rsidRDefault="001F5ECB"/>
    <w:p w14:paraId="65284BAA" w14:textId="55EBAF12" w:rsidR="001F5ECB" w:rsidRDefault="001F5ECB"/>
    <w:p w14:paraId="4DA8181C" w14:textId="44B1CA74" w:rsidR="001F5ECB" w:rsidRDefault="001F5ECB"/>
    <w:p w14:paraId="73B0ADA3" w14:textId="5C023CD3" w:rsidR="001F5ECB" w:rsidRDefault="001F5ECB"/>
    <w:p w14:paraId="5CE4592C" w14:textId="3F3DC3C0" w:rsidR="001F5ECB" w:rsidRDefault="001F5ECB"/>
    <w:p w14:paraId="3F8B83A0" w14:textId="66457A06" w:rsidR="001F5ECB" w:rsidRDefault="001F5ECB"/>
    <w:p w14:paraId="12671D69" w14:textId="18E007D5" w:rsidR="001F5ECB" w:rsidRDefault="001F5ECB"/>
    <w:p w14:paraId="6599432E" w14:textId="43B31C85" w:rsidR="001F5ECB" w:rsidRDefault="001F5ECB"/>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1F5ECB" w:rsidRPr="008F0D68" w14:paraId="2372F237"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921096A"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 xml:space="preserve">Módulo: </w:t>
            </w:r>
            <w:r>
              <w:rPr>
                <w:rFonts w:asciiTheme="minorHAnsi" w:hAnsiTheme="minorHAnsi" w:cstheme="minorHAnsi"/>
                <w:b/>
                <w:color w:val="FFFFFF"/>
                <w:szCs w:val="22"/>
              </w:rPr>
              <w:t>Específico IV</w:t>
            </w:r>
          </w:p>
        </w:tc>
      </w:tr>
      <w:tr w:rsidR="001F5ECB" w:rsidRPr="008F0D68" w14:paraId="4DF6C2D7"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C2DF22"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Perfil Profissional: </w:t>
            </w:r>
            <w:r w:rsidRPr="008F0D68">
              <w:rPr>
                <w:rFonts w:asciiTheme="minorHAnsi" w:hAnsiTheme="minorHAnsi" w:cstheme="minorHAnsi"/>
                <w:szCs w:val="22"/>
              </w:rPr>
              <w:t>TÉCNICO EM TÊXTIL</w:t>
            </w:r>
          </w:p>
        </w:tc>
      </w:tr>
      <w:tr w:rsidR="001F5ECB" w:rsidRPr="008F0D68" w14:paraId="4B7946D2"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9D8162" w14:textId="3D92BDFF"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Unidade Curricular: </w:t>
            </w:r>
            <w:r>
              <w:t>Processos de Malharia</w:t>
            </w:r>
          </w:p>
        </w:tc>
      </w:tr>
      <w:tr w:rsidR="001F5ECB" w:rsidRPr="008F0D68" w14:paraId="1403DABD"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69EC54D"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 xml:space="preserve">Carga Horária: </w:t>
            </w:r>
            <w:r>
              <w:rPr>
                <w:rFonts w:asciiTheme="minorHAnsi" w:hAnsiTheme="minorHAnsi" w:cstheme="minorHAnsi"/>
                <w:bCs/>
                <w:color w:val="000000"/>
                <w:szCs w:val="22"/>
              </w:rPr>
              <w:t>180</w:t>
            </w:r>
            <w:r w:rsidRPr="008F0D68">
              <w:rPr>
                <w:rFonts w:asciiTheme="minorHAnsi" w:hAnsiTheme="minorHAnsi" w:cstheme="minorHAnsi"/>
                <w:bCs/>
                <w:color w:val="000000"/>
                <w:szCs w:val="22"/>
              </w:rPr>
              <w:t>h</w:t>
            </w:r>
          </w:p>
        </w:tc>
      </w:tr>
      <w:tr w:rsidR="001F5ECB" w:rsidRPr="008F0D68" w14:paraId="0E6CF7F9"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2EB4E3D"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Função</w:t>
            </w:r>
          </w:p>
          <w:p w14:paraId="4825623C" w14:textId="77777777" w:rsidR="001F5ECB" w:rsidRPr="008B64D5" w:rsidRDefault="001F5ECB" w:rsidP="00D371B1">
            <w:pPr>
              <w:numPr>
                <w:ilvl w:val="0"/>
                <w:numId w:val="28"/>
              </w:numPr>
              <w:spacing w:after="160"/>
              <w:jc w:val="both"/>
              <w:rPr>
                <w:rFonts w:asciiTheme="minorHAnsi" w:eastAsia="Noto Sans Symbols" w:hAnsiTheme="minorHAnsi" w:cstheme="minorHAnsi"/>
                <w:color w:val="000000"/>
                <w:szCs w:val="22"/>
              </w:rPr>
            </w:pPr>
            <w:r>
              <w:t xml:space="preserve">F.2: Coordenar os processos produtivos têxteis, seguindo normas e procedimentos de qualidade, de sustentabilidade, de saúde e segurança do trabalho. </w:t>
            </w:r>
          </w:p>
          <w:p w14:paraId="5D367D2C" w14:textId="77777777" w:rsidR="001F5ECB" w:rsidRPr="008F0D68" w:rsidRDefault="001F5ECB" w:rsidP="00D371B1">
            <w:pPr>
              <w:numPr>
                <w:ilvl w:val="0"/>
                <w:numId w:val="28"/>
              </w:numPr>
              <w:spacing w:after="160"/>
              <w:jc w:val="both"/>
              <w:rPr>
                <w:rFonts w:asciiTheme="minorHAnsi" w:eastAsia="Noto Sans Symbols" w:hAnsiTheme="minorHAnsi" w:cstheme="minorHAnsi"/>
                <w:color w:val="000000"/>
                <w:szCs w:val="22"/>
              </w:rPr>
            </w:pPr>
            <w:r>
              <w:t>F.4: Desenvolver novos produtos ou processos têxteis, seguindo normas e procedimentos de qualidade, de sustentabilidade, de saúde e segurança do trabalho.</w:t>
            </w:r>
          </w:p>
        </w:tc>
      </w:tr>
      <w:tr w:rsidR="001F5ECB" w:rsidRPr="008F0D68" w14:paraId="7A460B02"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571D005" w14:textId="083C3F59" w:rsidR="001F5ECB" w:rsidRPr="008F0D68" w:rsidRDefault="001F5ECB" w:rsidP="00E80C7D">
            <w:pPr>
              <w:spacing w:after="160"/>
              <w:jc w:val="both"/>
              <w:rPr>
                <w:rFonts w:asciiTheme="minorHAnsi" w:eastAsia="Times New Roman" w:hAnsiTheme="minorHAnsi" w:cstheme="minorHAnsi"/>
                <w:szCs w:val="22"/>
              </w:rPr>
            </w:pPr>
            <w:r w:rsidRPr="008F0D68">
              <w:rPr>
                <w:rFonts w:asciiTheme="minorHAnsi" w:hAnsiTheme="minorHAnsi" w:cstheme="minorHAnsi"/>
                <w:b/>
                <w:color w:val="000000"/>
                <w:szCs w:val="22"/>
              </w:rPr>
              <w:t>Objetivo Geral:</w:t>
            </w:r>
            <w:r w:rsidRPr="008F0D68">
              <w:rPr>
                <w:rFonts w:asciiTheme="minorHAnsi" w:hAnsiTheme="minorHAnsi" w:cstheme="minorHAnsi"/>
                <w:szCs w:val="22"/>
              </w:rPr>
              <w:t xml:space="preserve"> </w:t>
            </w:r>
            <w:r>
              <w:t>Desenvolver capacidades técnicas e de gestão relacionadas ao desenvolvimento de novos produtos e ou processos têxteis, seguindo normas e procedimentos de qualidade, de sustentabilidade, de saúde e segurança do trabalho.</w:t>
            </w:r>
          </w:p>
        </w:tc>
      </w:tr>
      <w:tr w:rsidR="001F5ECB" w:rsidRPr="008F0D68" w14:paraId="51851C93"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C213898"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Conteúdos Formativos</w:t>
            </w:r>
          </w:p>
        </w:tc>
      </w:tr>
      <w:tr w:rsidR="001F5ECB" w:rsidRPr="008F0D68" w14:paraId="278844EA"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AA608E4"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EB01CB2"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549BAE5"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893C20E"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000000"/>
                <w:szCs w:val="22"/>
              </w:rPr>
              <w:t>Conhecimentos</w:t>
            </w:r>
          </w:p>
        </w:tc>
      </w:tr>
      <w:tr w:rsidR="001F5ECB" w:rsidRPr="008F0D68" w14:paraId="029FFD85" w14:textId="77777777" w:rsidTr="00E80C7D">
        <w:trPr>
          <w:trHeight w:val="408"/>
        </w:trPr>
        <w:tc>
          <w:tcPr>
            <w:tcW w:w="1606"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31C896D5" w14:textId="3655C7A6" w:rsidR="001F5ECB" w:rsidRPr="008F0D68" w:rsidRDefault="001F5ECB" w:rsidP="00E80C7D">
            <w:pPr>
              <w:spacing w:after="160"/>
              <w:rPr>
                <w:rFonts w:asciiTheme="minorHAnsi" w:hAnsiTheme="minorHAnsi" w:cstheme="minorHAnsi"/>
                <w:b/>
                <w:color w:val="000000"/>
                <w:szCs w:val="22"/>
              </w:rPr>
            </w:pPr>
            <w:r>
              <w:t>2.1 Avaliar os processos produtivos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74F2A57" w14:textId="4E35BF04" w:rsidR="001F5ECB" w:rsidRPr="008F0D68" w:rsidRDefault="001F5ECB" w:rsidP="00E80C7D">
            <w:pPr>
              <w:spacing w:after="160"/>
              <w:rPr>
                <w:rFonts w:asciiTheme="minorHAnsi" w:hAnsiTheme="minorHAnsi" w:cstheme="minorHAnsi"/>
                <w:b/>
                <w:color w:val="000000"/>
                <w:szCs w:val="22"/>
              </w:rPr>
            </w:pPr>
            <w:r>
              <w:t>2.1.1 Considerando o processo produtivo têxtil para identificar oportunidades de melhorias técnicas.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BE56673" w14:textId="77777777" w:rsidR="001F5ECB" w:rsidRPr="001F5ECB" w:rsidRDefault="001F5ECB" w:rsidP="00D371B1">
            <w:pPr>
              <w:pStyle w:val="PargrafodaLista"/>
              <w:numPr>
                <w:ilvl w:val="0"/>
                <w:numId w:val="53"/>
              </w:numPr>
              <w:spacing w:after="160"/>
              <w:rPr>
                <w:rFonts w:asciiTheme="minorHAnsi" w:hAnsiTheme="minorHAnsi" w:cstheme="minorHAnsi"/>
                <w:b/>
                <w:color w:val="000000"/>
                <w:szCs w:val="22"/>
              </w:rPr>
            </w:pPr>
            <w:r>
              <w:t xml:space="preserve">Utilizar instrumentos de medição para avaliar produtos e processos têxteis. </w:t>
            </w:r>
          </w:p>
          <w:p w14:paraId="4327584B" w14:textId="3714732B" w:rsidR="001F5ECB" w:rsidRPr="008B64D5" w:rsidRDefault="001F5ECB" w:rsidP="00D371B1">
            <w:pPr>
              <w:pStyle w:val="PargrafodaLista"/>
              <w:numPr>
                <w:ilvl w:val="0"/>
                <w:numId w:val="53"/>
              </w:numPr>
              <w:spacing w:after="160"/>
              <w:rPr>
                <w:rFonts w:asciiTheme="minorHAnsi" w:hAnsiTheme="minorHAnsi" w:cstheme="minorHAnsi"/>
                <w:b/>
                <w:color w:val="000000"/>
                <w:szCs w:val="22"/>
              </w:rPr>
            </w:pPr>
            <w:r>
              <w:t xml:space="preserve">Analisar o processo produtivo no setor de malharia para identificar oportunidades </w:t>
            </w:r>
            <w:r>
              <w:lastRenderedPageBreak/>
              <w:t>de melhorias técnica.</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4EB7FF22" w14:textId="77777777" w:rsidR="006966F6" w:rsidRDefault="006966F6" w:rsidP="00E80C7D">
            <w:pPr>
              <w:spacing w:after="160"/>
            </w:pPr>
            <w:r>
              <w:lastRenderedPageBreak/>
              <w:t xml:space="preserve">1 Cálculos de Produção aplicados à Malharia </w:t>
            </w:r>
          </w:p>
          <w:p w14:paraId="04A3636C" w14:textId="77777777" w:rsidR="006966F6" w:rsidRDefault="006966F6" w:rsidP="00E80C7D">
            <w:pPr>
              <w:spacing w:after="160"/>
            </w:pPr>
            <w:r>
              <w:t xml:space="preserve">1.1 Conceito de produção teórica e prática </w:t>
            </w:r>
          </w:p>
          <w:p w14:paraId="5CF70ACB" w14:textId="77777777" w:rsidR="006966F6" w:rsidRDefault="006966F6" w:rsidP="00E80C7D">
            <w:pPr>
              <w:spacing w:after="160"/>
            </w:pPr>
            <w:r>
              <w:t xml:space="preserve">1.2 Conceito de capacidade de produção </w:t>
            </w:r>
          </w:p>
          <w:p w14:paraId="3BEDFD1D" w14:textId="77777777" w:rsidR="006966F6" w:rsidRDefault="006966F6" w:rsidP="00E80C7D">
            <w:pPr>
              <w:spacing w:after="160"/>
            </w:pPr>
            <w:r>
              <w:t xml:space="preserve">1.3 Cálculo da produção teórica e prática </w:t>
            </w:r>
          </w:p>
          <w:p w14:paraId="02038835" w14:textId="77777777" w:rsidR="006966F6" w:rsidRDefault="006966F6" w:rsidP="00E80C7D">
            <w:pPr>
              <w:spacing w:after="160"/>
            </w:pPr>
            <w:r>
              <w:t xml:space="preserve">1.4 Cálculo de desperdício </w:t>
            </w:r>
          </w:p>
          <w:p w14:paraId="29597D2E" w14:textId="77777777" w:rsidR="006966F6" w:rsidRDefault="006966F6" w:rsidP="00E80C7D">
            <w:pPr>
              <w:spacing w:after="160"/>
            </w:pPr>
            <w:r>
              <w:lastRenderedPageBreak/>
              <w:t xml:space="preserve">1.5 Cálculo de rendimento de matéria-prima </w:t>
            </w:r>
          </w:p>
          <w:p w14:paraId="4A58E94C" w14:textId="77777777" w:rsidR="006966F6" w:rsidRDefault="006966F6" w:rsidP="00E80C7D">
            <w:pPr>
              <w:spacing w:after="160"/>
            </w:pPr>
            <w:r>
              <w:t xml:space="preserve">1.6 Sistemas de Gestão da Produção </w:t>
            </w:r>
          </w:p>
          <w:p w14:paraId="2864DC8C" w14:textId="406DAB7E" w:rsidR="006966F6" w:rsidRDefault="006966F6" w:rsidP="00E80C7D">
            <w:pPr>
              <w:spacing w:after="160"/>
            </w:pPr>
            <w:r>
              <w:t xml:space="preserve">2 Conceito do produto </w:t>
            </w:r>
          </w:p>
          <w:p w14:paraId="690A2DB6" w14:textId="77777777" w:rsidR="006966F6" w:rsidRDefault="006966F6" w:rsidP="00E80C7D">
            <w:pPr>
              <w:spacing w:after="160"/>
            </w:pPr>
            <w:r>
              <w:t xml:space="preserve">2.1 Tendências </w:t>
            </w:r>
          </w:p>
          <w:p w14:paraId="0018D833" w14:textId="77777777" w:rsidR="006966F6" w:rsidRDefault="006966F6" w:rsidP="00E80C7D">
            <w:pPr>
              <w:spacing w:after="160"/>
            </w:pPr>
            <w:r>
              <w:t xml:space="preserve">2.2 Matéria Primas </w:t>
            </w:r>
          </w:p>
          <w:p w14:paraId="04C86E4C" w14:textId="46889069" w:rsidR="001F5ECB" w:rsidRDefault="006966F6" w:rsidP="00E80C7D">
            <w:pPr>
              <w:spacing w:after="160"/>
            </w:pPr>
            <w:r>
              <w:t>2.3 Ficha Técnica</w:t>
            </w:r>
          </w:p>
          <w:p w14:paraId="0B940FDB" w14:textId="77777777" w:rsidR="006966F6" w:rsidRDefault="006966F6" w:rsidP="00E80C7D">
            <w:pPr>
              <w:spacing w:after="160"/>
            </w:pPr>
            <w:r>
              <w:t xml:space="preserve">2.4 Novas Tecnologias </w:t>
            </w:r>
          </w:p>
          <w:p w14:paraId="5520D200" w14:textId="77777777" w:rsidR="006966F6" w:rsidRDefault="006966F6" w:rsidP="00E80C7D">
            <w:pPr>
              <w:spacing w:after="160"/>
            </w:pPr>
            <w:r>
              <w:t xml:space="preserve">2.5 Produto Piloto - protótipo </w:t>
            </w:r>
          </w:p>
          <w:p w14:paraId="16612657" w14:textId="77777777" w:rsidR="006966F6" w:rsidRDefault="006966F6" w:rsidP="00E80C7D">
            <w:pPr>
              <w:spacing w:after="160"/>
            </w:pPr>
            <w:r>
              <w:t xml:space="preserve">3 Malharia </w:t>
            </w:r>
          </w:p>
          <w:p w14:paraId="6E4A6E14" w14:textId="77777777" w:rsidR="006966F6" w:rsidRDefault="006966F6" w:rsidP="00E80C7D">
            <w:pPr>
              <w:spacing w:after="160"/>
            </w:pPr>
            <w:r>
              <w:t xml:space="preserve">3.1 Elementos de Formação de Malha </w:t>
            </w:r>
          </w:p>
          <w:p w14:paraId="6B04CA11" w14:textId="77777777" w:rsidR="006966F6" w:rsidRDefault="006966F6" w:rsidP="00E80C7D">
            <w:pPr>
              <w:spacing w:after="160"/>
            </w:pPr>
            <w:r>
              <w:t xml:space="preserve">3.1.1 Agulhas </w:t>
            </w:r>
          </w:p>
          <w:p w14:paraId="04E96B81" w14:textId="77777777" w:rsidR="006966F6" w:rsidRDefault="006966F6" w:rsidP="00E80C7D">
            <w:pPr>
              <w:spacing w:after="160"/>
            </w:pPr>
            <w:r>
              <w:t xml:space="preserve">3.1.2 Platinas </w:t>
            </w:r>
          </w:p>
          <w:p w14:paraId="39A6F7FF" w14:textId="77777777" w:rsidR="006966F6" w:rsidRDefault="006966F6" w:rsidP="00E80C7D">
            <w:pPr>
              <w:spacing w:after="160"/>
            </w:pPr>
            <w:r>
              <w:t xml:space="preserve">3.1.3 Prensas </w:t>
            </w:r>
          </w:p>
          <w:p w14:paraId="60CCCC85" w14:textId="77777777" w:rsidR="006966F6" w:rsidRDefault="006966F6" w:rsidP="00E80C7D">
            <w:pPr>
              <w:spacing w:after="160"/>
            </w:pPr>
            <w:r>
              <w:t xml:space="preserve">3.1.4 Guia Fio </w:t>
            </w:r>
          </w:p>
          <w:p w14:paraId="21547614" w14:textId="77777777" w:rsidR="006966F6" w:rsidRDefault="006966F6" w:rsidP="00E80C7D">
            <w:pPr>
              <w:spacing w:after="160"/>
            </w:pPr>
            <w:r>
              <w:t xml:space="preserve">3.2 Tecidos de Malha </w:t>
            </w:r>
          </w:p>
          <w:p w14:paraId="3C47365E" w14:textId="12FD7A96" w:rsidR="006966F6" w:rsidRDefault="006966F6" w:rsidP="00E80C7D">
            <w:pPr>
              <w:spacing w:after="160"/>
            </w:pPr>
            <w:r>
              <w:t xml:space="preserve">3.2.1 Gramatura </w:t>
            </w:r>
          </w:p>
          <w:p w14:paraId="59608506" w14:textId="77777777" w:rsidR="006966F6" w:rsidRDefault="006966F6" w:rsidP="00E80C7D">
            <w:pPr>
              <w:spacing w:after="160"/>
            </w:pPr>
            <w:r>
              <w:t xml:space="preserve">3.2.2 Densidade (Coluna e Curso) </w:t>
            </w:r>
          </w:p>
          <w:p w14:paraId="25DE8376" w14:textId="77777777" w:rsidR="006966F6" w:rsidRDefault="006966F6" w:rsidP="00E80C7D">
            <w:pPr>
              <w:spacing w:after="160"/>
            </w:pPr>
            <w:r>
              <w:t xml:space="preserve">3.2.3 Comprimento do ponto, fator de cobertura rendimento, largura do tecido e consumo de fio por rack </w:t>
            </w:r>
          </w:p>
          <w:p w14:paraId="3A31F314" w14:textId="77777777" w:rsidR="006966F6" w:rsidRDefault="006966F6" w:rsidP="00E80C7D">
            <w:pPr>
              <w:spacing w:after="160"/>
            </w:pPr>
            <w:r>
              <w:t xml:space="preserve">3.3 Máquinas e Equipamentos </w:t>
            </w:r>
          </w:p>
          <w:p w14:paraId="257A0215" w14:textId="77777777" w:rsidR="006966F6" w:rsidRDefault="006966F6" w:rsidP="00E80C7D">
            <w:pPr>
              <w:spacing w:after="160"/>
            </w:pPr>
            <w:r>
              <w:t xml:space="preserve">3.3.1 Trama Retilínea (Tipos, Programação, Ajustes e Regulagem) </w:t>
            </w:r>
          </w:p>
          <w:p w14:paraId="4A8A4ABF" w14:textId="77777777" w:rsidR="006966F6" w:rsidRDefault="006966F6" w:rsidP="00E80C7D">
            <w:pPr>
              <w:spacing w:after="160"/>
            </w:pPr>
            <w:r>
              <w:lastRenderedPageBreak/>
              <w:t xml:space="preserve">3.3.2 Trama Circular (Tipos, Programação, Ajustes e Regulagem) </w:t>
            </w:r>
          </w:p>
          <w:p w14:paraId="74168B7A" w14:textId="77777777" w:rsidR="006966F6" w:rsidRDefault="006966F6" w:rsidP="00E80C7D">
            <w:pPr>
              <w:spacing w:after="160"/>
            </w:pPr>
            <w:r>
              <w:t xml:space="preserve">3.4 Urdume </w:t>
            </w:r>
          </w:p>
          <w:p w14:paraId="15D9FB89" w14:textId="77777777" w:rsidR="006966F6" w:rsidRDefault="006966F6" w:rsidP="00E80C7D">
            <w:pPr>
              <w:spacing w:after="160"/>
            </w:pPr>
            <w:r>
              <w:t xml:space="preserve">3.4.1 Urdideira (Tipos, Programação, Ajustes e Regulagem) </w:t>
            </w:r>
          </w:p>
          <w:p w14:paraId="41E3D31A" w14:textId="453AD234" w:rsidR="006966F6" w:rsidRDefault="006966F6" w:rsidP="00E80C7D">
            <w:pPr>
              <w:spacing w:after="160"/>
            </w:pPr>
            <w:r>
              <w:t xml:space="preserve">3.4.2 </w:t>
            </w:r>
            <w:proofErr w:type="spellStart"/>
            <w:r>
              <w:t>Ketten</w:t>
            </w:r>
            <w:proofErr w:type="spellEnd"/>
            <w:r>
              <w:t xml:space="preserve"> (Programação, Ajustes e Regulagem) </w:t>
            </w:r>
          </w:p>
          <w:p w14:paraId="799ADDB2" w14:textId="77777777" w:rsidR="006966F6" w:rsidRDefault="006966F6" w:rsidP="00E80C7D">
            <w:pPr>
              <w:spacing w:after="160"/>
            </w:pPr>
            <w:r>
              <w:t xml:space="preserve">3.4.3 </w:t>
            </w:r>
            <w:proofErr w:type="spellStart"/>
            <w:r>
              <w:t>Raschel</w:t>
            </w:r>
            <w:proofErr w:type="spellEnd"/>
            <w:r>
              <w:t xml:space="preserve"> (Tipos, Programação, Ajustes e Regulagem) </w:t>
            </w:r>
          </w:p>
          <w:p w14:paraId="6C9F2BB5" w14:textId="77777777" w:rsidR="006966F6" w:rsidRDefault="006966F6" w:rsidP="00E80C7D">
            <w:pPr>
              <w:spacing w:after="160"/>
            </w:pPr>
            <w:r>
              <w:t xml:space="preserve">4 Segurança no Trabalho nos processos têxteis </w:t>
            </w:r>
          </w:p>
          <w:p w14:paraId="4EB4A7B6" w14:textId="77777777" w:rsidR="006966F6" w:rsidRDefault="006966F6" w:rsidP="00E80C7D">
            <w:pPr>
              <w:spacing w:after="160"/>
            </w:pPr>
            <w:r>
              <w:t xml:space="preserve">4.1 Acidentes de trabalho </w:t>
            </w:r>
          </w:p>
          <w:p w14:paraId="0D986624" w14:textId="315CC314" w:rsidR="006966F6" w:rsidRDefault="006966F6" w:rsidP="00E80C7D">
            <w:pPr>
              <w:spacing w:after="160"/>
            </w:pPr>
            <w:r>
              <w:t xml:space="preserve">4.1.1 Conceitos </w:t>
            </w:r>
          </w:p>
          <w:p w14:paraId="340D6D52" w14:textId="77777777" w:rsidR="006966F6" w:rsidRDefault="006966F6" w:rsidP="00E80C7D">
            <w:pPr>
              <w:spacing w:after="160"/>
            </w:pPr>
            <w:r>
              <w:t xml:space="preserve">4.1.2 Tipos </w:t>
            </w:r>
          </w:p>
          <w:p w14:paraId="4734B86A" w14:textId="77777777" w:rsidR="006966F6" w:rsidRDefault="006966F6" w:rsidP="00E80C7D">
            <w:pPr>
              <w:spacing w:after="160"/>
            </w:pPr>
            <w:r>
              <w:t xml:space="preserve">4.1.3 Características </w:t>
            </w:r>
          </w:p>
          <w:p w14:paraId="7F2DE225" w14:textId="0227AD6C" w:rsidR="006966F6" w:rsidRDefault="006966F6" w:rsidP="00E80C7D">
            <w:pPr>
              <w:spacing w:after="160"/>
            </w:pPr>
            <w:r>
              <w:t>4.2 Riscos</w:t>
            </w:r>
          </w:p>
          <w:p w14:paraId="53813096" w14:textId="77777777" w:rsidR="006966F6" w:rsidRPr="006966F6" w:rsidRDefault="006966F6" w:rsidP="00E80C7D">
            <w:pPr>
              <w:spacing w:after="160"/>
              <w:rPr>
                <w:highlight w:val="yellow"/>
              </w:rPr>
            </w:pPr>
            <w:r>
              <w:t>4.2</w:t>
            </w:r>
            <w:r w:rsidRPr="006966F6">
              <w:rPr>
                <w:highlight w:val="yellow"/>
              </w:rPr>
              <w:t xml:space="preserve">.1 F í sic o s </w:t>
            </w:r>
          </w:p>
          <w:p w14:paraId="590DBC17" w14:textId="77777777" w:rsidR="006966F6" w:rsidRPr="006966F6" w:rsidRDefault="006966F6" w:rsidP="00E80C7D">
            <w:pPr>
              <w:spacing w:after="160"/>
              <w:rPr>
                <w:highlight w:val="yellow"/>
              </w:rPr>
            </w:pPr>
            <w:r w:rsidRPr="006966F6">
              <w:rPr>
                <w:highlight w:val="yellow"/>
              </w:rPr>
              <w:t xml:space="preserve">4.2.2 E r g o n ô </w:t>
            </w:r>
            <w:proofErr w:type="spellStart"/>
            <w:r w:rsidRPr="006966F6">
              <w:rPr>
                <w:highlight w:val="yellow"/>
              </w:rPr>
              <w:t>mic</w:t>
            </w:r>
            <w:proofErr w:type="spellEnd"/>
            <w:r w:rsidRPr="006966F6">
              <w:rPr>
                <w:highlight w:val="yellow"/>
              </w:rPr>
              <w:t xml:space="preserve"> o s 4.2.3 Q u í </w:t>
            </w:r>
            <w:proofErr w:type="spellStart"/>
            <w:r w:rsidRPr="006966F6">
              <w:rPr>
                <w:highlight w:val="yellow"/>
              </w:rPr>
              <w:t>mic</w:t>
            </w:r>
            <w:proofErr w:type="spellEnd"/>
            <w:r w:rsidRPr="006966F6">
              <w:rPr>
                <w:highlight w:val="yellow"/>
              </w:rPr>
              <w:t xml:space="preserve"> o s 4.2.4 </w:t>
            </w:r>
            <w:proofErr w:type="spellStart"/>
            <w:r w:rsidRPr="006966F6">
              <w:rPr>
                <w:highlight w:val="yellow"/>
              </w:rPr>
              <w:t>Bioló</w:t>
            </w:r>
            <w:proofErr w:type="spellEnd"/>
            <w:r w:rsidRPr="006966F6">
              <w:rPr>
                <w:highlight w:val="yellow"/>
              </w:rPr>
              <w:t xml:space="preserve"> </w:t>
            </w:r>
            <w:proofErr w:type="spellStart"/>
            <w:r w:rsidRPr="006966F6">
              <w:rPr>
                <w:highlight w:val="yellow"/>
              </w:rPr>
              <w:t>gic</w:t>
            </w:r>
            <w:proofErr w:type="spellEnd"/>
            <w:r w:rsidRPr="006966F6">
              <w:rPr>
                <w:highlight w:val="yellow"/>
              </w:rPr>
              <w:t xml:space="preserve"> o s 4.2.5 d e A </w:t>
            </w:r>
            <w:proofErr w:type="spellStart"/>
            <w:r w:rsidRPr="006966F6">
              <w:rPr>
                <w:highlight w:val="yellow"/>
              </w:rPr>
              <w:t>cid</w:t>
            </w:r>
            <w:proofErr w:type="spellEnd"/>
            <w:r w:rsidRPr="006966F6">
              <w:rPr>
                <w:highlight w:val="yellow"/>
              </w:rPr>
              <w:t xml:space="preserve"> e n t e s 4.3 E q </w:t>
            </w:r>
            <w:proofErr w:type="spellStart"/>
            <w:r w:rsidRPr="006966F6">
              <w:rPr>
                <w:highlight w:val="yellow"/>
              </w:rPr>
              <w:t>uip</w:t>
            </w:r>
            <w:proofErr w:type="spellEnd"/>
            <w:r w:rsidRPr="006966F6">
              <w:rPr>
                <w:highlight w:val="yellow"/>
              </w:rPr>
              <w:t xml:space="preserve"> a m e n t o s d e P r o t e ç ã o Individual (EPIs) e Coletiva ( E P C s ) 4.3.1 </w:t>
            </w:r>
            <w:proofErr w:type="spellStart"/>
            <w:r w:rsidRPr="006966F6">
              <w:rPr>
                <w:highlight w:val="yellow"/>
              </w:rPr>
              <w:t>Tip</w:t>
            </w:r>
            <w:proofErr w:type="spellEnd"/>
            <w:r w:rsidRPr="006966F6">
              <w:rPr>
                <w:highlight w:val="yellow"/>
              </w:rPr>
              <w:t xml:space="preserve"> o s 4.3.2 F u n ç õ e s 4.4 M a p a d e ris c o s 4.4.1 Fin </w:t>
            </w:r>
            <w:proofErr w:type="spellStart"/>
            <w:r w:rsidRPr="006966F6">
              <w:rPr>
                <w:highlight w:val="yellow"/>
              </w:rPr>
              <w:t>alid</w:t>
            </w:r>
            <w:proofErr w:type="spellEnd"/>
            <w:r w:rsidRPr="006966F6">
              <w:rPr>
                <w:highlight w:val="yellow"/>
              </w:rPr>
              <w:t xml:space="preserve"> a d e s 4.5 O </w:t>
            </w:r>
            <w:proofErr w:type="spellStart"/>
            <w:r w:rsidRPr="006966F6">
              <w:rPr>
                <w:highlight w:val="yellow"/>
              </w:rPr>
              <w:t>rie</w:t>
            </w:r>
            <w:proofErr w:type="spellEnd"/>
            <w:r w:rsidRPr="006966F6">
              <w:rPr>
                <w:highlight w:val="yellow"/>
              </w:rPr>
              <w:t xml:space="preserve"> n t a ç õ e s d e p r e v e n ç ã o d e a </w:t>
            </w:r>
            <w:proofErr w:type="spellStart"/>
            <w:r w:rsidRPr="006966F6">
              <w:rPr>
                <w:highlight w:val="yellow"/>
              </w:rPr>
              <w:t>cid</w:t>
            </w:r>
            <w:proofErr w:type="spellEnd"/>
            <w:r w:rsidRPr="006966F6">
              <w:rPr>
                <w:highlight w:val="yellow"/>
              </w:rPr>
              <w:t xml:space="preserve"> e n t e s 4.6 </w:t>
            </w:r>
            <w:proofErr w:type="spellStart"/>
            <w:r w:rsidRPr="006966F6">
              <w:rPr>
                <w:highlight w:val="yellow"/>
              </w:rPr>
              <w:t>Sin</w:t>
            </w:r>
            <w:proofErr w:type="spellEnd"/>
            <w:r w:rsidRPr="006966F6">
              <w:rPr>
                <w:highlight w:val="yellow"/>
              </w:rPr>
              <w:t xml:space="preserve"> </w:t>
            </w:r>
            <w:proofErr w:type="spellStart"/>
            <w:r w:rsidRPr="006966F6">
              <w:rPr>
                <w:highlight w:val="yellow"/>
              </w:rPr>
              <w:t>aliz</w:t>
            </w:r>
            <w:proofErr w:type="spellEnd"/>
            <w:r w:rsidRPr="006966F6">
              <w:rPr>
                <w:highlight w:val="yellow"/>
              </w:rPr>
              <w:t xml:space="preserve"> a ç õ e s d e s e g u r a n ç a 4.7 P r e v e n ç ã o e P r o t e ç ã o c o n t r a Incêndios (PPCI) 4.7.1 C o n c </w:t>
            </w:r>
            <w:proofErr w:type="spellStart"/>
            <w:r w:rsidRPr="006966F6">
              <w:rPr>
                <w:highlight w:val="yellow"/>
              </w:rPr>
              <w:t>eit</w:t>
            </w:r>
            <w:proofErr w:type="spellEnd"/>
            <w:r w:rsidRPr="006966F6">
              <w:rPr>
                <w:highlight w:val="yellow"/>
              </w:rPr>
              <w:t xml:space="preserve"> o 4.7.2 </w:t>
            </w:r>
            <w:proofErr w:type="spellStart"/>
            <w:r w:rsidRPr="006966F6">
              <w:rPr>
                <w:highlight w:val="yellow"/>
              </w:rPr>
              <w:t>Im</w:t>
            </w:r>
            <w:proofErr w:type="spellEnd"/>
            <w:r w:rsidRPr="006966F6">
              <w:rPr>
                <w:highlight w:val="yellow"/>
              </w:rPr>
              <w:t xml:space="preserve"> p o r t â n cia 4.7.3 Fin </w:t>
            </w:r>
            <w:proofErr w:type="spellStart"/>
            <w:r w:rsidRPr="006966F6">
              <w:rPr>
                <w:highlight w:val="yellow"/>
              </w:rPr>
              <w:t>alid</w:t>
            </w:r>
            <w:proofErr w:type="spellEnd"/>
            <w:r w:rsidRPr="006966F6">
              <w:rPr>
                <w:highlight w:val="yellow"/>
              </w:rPr>
              <w:t xml:space="preserve"> a d e s 4.8 P r o g r a m a d e P r</w:t>
            </w:r>
            <w:r>
              <w:t xml:space="preserve"> e </w:t>
            </w:r>
            <w:r w:rsidRPr="006966F6">
              <w:rPr>
                <w:highlight w:val="yellow"/>
              </w:rPr>
              <w:lastRenderedPageBreak/>
              <w:t xml:space="preserve">v e n ç ã o d e Ris c o s A m </w:t>
            </w:r>
            <w:proofErr w:type="spellStart"/>
            <w:r w:rsidRPr="006966F6">
              <w:rPr>
                <w:highlight w:val="yellow"/>
              </w:rPr>
              <w:t>bie</w:t>
            </w:r>
            <w:proofErr w:type="spellEnd"/>
            <w:r w:rsidRPr="006966F6">
              <w:rPr>
                <w:highlight w:val="yellow"/>
              </w:rPr>
              <w:t xml:space="preserve"> n t ais ( P </w:t>
            </w:r>
            <w:proofErr w:type="spellStart"/>
            <w:r w:rsidRPr="006966F6">
              <w:rPr>
                <w:highlight w:val="yellow"/>
              </w:rPr>
              <w:t>P</w:t>
            </w:r>
            <w:proofErr w:type="spellEnd"/>
            <w:r w:rsidRPr="006966F6">
              <w:rPr>
                <w:highlight w:val="yellow"/>
              </w:rPr>
              <w:t xml:space="preserve"> R A ) </w:t>
            </w:r>
          </w:p>
          <w:p w14:paraId="7673C07B" w14:textId="642420DD" w:rsidR="006966F6" w:rsidRPr="006966F6" w:rsidRDefault="006966F6" w:rsidP="00E80C7D">
            <w:pPr>
              <w:spacing w:after="160"/>
              <w:rPr>
                <w:highlight w:val="yellow"/>
              </w:rPr>
            </w:pPr>
            <w:r w:rsidRPr="006966F6">
              <w:rPr>
                <w:highlight w:val="yellow"/>
              </w:rPr>
              <w:t xml:space="preserve">4.8.1 C o n c </w:t>
            </w:r>
            <w:proofErr w:type="spellStart"/>
            <w:r w:rsidRPr="006966F6">
              <w:rPr>
                <w:highlight w:val="yellow"/>
              </w:rPr>
              <w:t>eit</w:t>
            </w:r>
            <w:proofErr w:type="spellEnd"/>
            <w:r w:rsidRPr="006966F6">
              <w:rPr>
                <w:highlight w:val="yellow"/>
              </w:rPr>
              <w:t xml:space="preserve"> o </w:t>
            </w:r>
          </w:p>
          <w:p w14:paraId="515C7C94" w14:textId="77777777" w:rsidR="006966F6" w:rsidRPr="006966F6" w:rsidRDefault="006966F6" w:rsidP="00E80C7D">
            <w:pPr>
              <w:spacing w:after="160"/>
              <w:rPr>
                <w:highlight w:val="yellow"/>
              </w:rPr>
            </w:pPr>
            <w:r w:rsidRPr="006966F6">
              <w:rPr>
                <w:highlight w:val="yellow"/>
              </w:rPr>
              <w:t xml:space="preserve">4.8.2 </w:t>
            </w:r>
            <w:proofErr w:type="spellStart"/>
            <w:r w:rsidRPr="006966F6">
              <w:rPr>
                <w:highlight w:val="yellow"/>
              </w:rPr>
              <w:t>Im</w:t>
            </w:r>
            <w:proofErr w:type="spellEnd"/>
            <w:r w:rsidRPr="006966F6">
              <w:rPr>
                <w:highlight w:val="yellow"/>
              </w:rPr>
              <w:t xml:space="preserve"> p o r t â n cia </w:t>
            </w:r>
          </w:p>
          <w:p w14:paraId="081E0484" w14:textId="51AC12DD" w:rsidR="006966F6" w:rsidRPr="008F0D68" w:rsidRDefault="006966F6" w:rsidP="00E80C7D">
            <w:pPr>
              <w:spacing w:after="160"/>
              <w:rPr>
                <w:rFonts w:asciiTheme="minorHAnsi" w:hAnsiTheme="minorHAnsi" w:cstheme="minorHAnsi"/>
                <w:b/>
                <w:color w:val="000000"/>
                <w:szCs w:val="22"/>
              </w:rPr>
            </w:pPr>
            <w:r w:rsidRPr="006966F6">
              <w:rPr>
                <w:highlight w:val="yellow"/>
              </w:rPr>
              <w:t xml:space="preserve">4.8.3 Fin </w:t>
            </w:r>
            <w:proofErr w:type="spellStart"/>
            <w:r w:rsidRPr="006966F6">
              <w:rPr>
                <w:highlight w:val="yellow"/>
              </w:rPr>
              <w:t>alid</w:t>
            </w:r>
            <w:proofErr w:type="spellEnd"/>
            <w:r w:rsidRPr="006966F6">
              <w:rPr>
                <w:highlight w:val="yellow"/>
              </w:rPr>
              <w:t xml:space="preserve"> a d e s</w:t>
            </w:r>
          </w:p>
        </w:tc>
      </w:tr>
      <w:tr w:rsidR="001F5ECB" w:rsidRPr="008F0D68" w14:paraId="43E2155A"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4ECD8852" w14:textId="77777777" w:rsidR="001F5ECB" w:rsidRPr="008F0D68" w:rsidRDefault="001F5ECB"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DF383B0" w14:textId="01CF77A8" w:rsidR="001F5ECB" w:rsidRPr="008F0D68" w:rsidRDefault="001F5ECB" w:rsidP="00E80C7D">
            <w:pPr>
              <w:spacing w:after="160"/>
              <w:rPr>
                <w:rFonts w:asciiTheme="minorHAnsi" w:hAnsiTheme="minorHAnsi" w:cstheme="minorHAnsi"/>
                <w:b/>
                <w:color w:val="000000"/>
                <w:szCs w:val="22"/>
              </w:rPr>
            </w:pPr>
            <w:r>
              <w:t>2.1.2 Considerando indicadores de desempenho visando a eficiência do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6683C78" w14:textId="77777777" w:rsidR="001F5ECB" w:rsidRPr="001F5ECB" w:rsidRDefault="001F5ECB" w:rsidP="00D371B1">
            <w:pPr>
              <w:pStyle w:val="PargrafodaLista"/>
              <w:numPr>
                <w:ilvl w:val="0"/>
                <w:numId w:val="54"/>
              </w:numPr>
              <w:spacing w:after="160"/>
              <w:rPr>
                <w:rFonts w:asciiTheme="minorHAnsi" w:hAnsiTheme="minorHAnsi" w:cstheme="minorHAnsi"/>
                <w:b/>
                <w:color w:val="000000"/>
                <w:szCs w:val="22"/>
              </w:rPr>
            </w:pPr>
            <w:r>
              <w:t xml:space="preserve">Identificar indicadores de desempenho, visando a eficiência do processo produtivo têxteis no setor de malharia. </w:t>
            </w:r>
          </w:p>
          <w:p w14:paraId="748CAB2B" w14:textId="74F8C032" w:rsidR="001F5ECB" w:rsidRPr="000416FD" w:rsidRDefault="001F5ECB" w:rsidP="00D371B1">
            <w:pPr>
              <w:pStyle w:val="PargrafodaLista"/>
              <w:numPr>
                <w:ilvl w:val="0"/>
                <w:numId w:val="54"/>
              </w:numPr>
              <w:spacing w:after="160"/>
              <w:rPr>
                <w:rFonts w:asciiTheme="minorHAnsi" w:hAnsiTheme="minorHAnsi" w:cstheme="minorHAnsi"/>
                <w:b/>
                <w:color w:val="000000"/>
                <w:szCs w:val="22"/>
              </w:rPr>
            </w:pPr>
            <w:r>
              <w:t>Analisar relatórios técnicos de resultados de monitoramento dos processos produtivos têxteis para avaliar os respectivos processos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538F84AF"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32117E54"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359E720" w14:textId="77777777" w:rsidR="001F5ECB" w:rsidRPr="008F0D68" w:rsidRDefault="001F5ECB"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B0490C4" w14:textId="712D4F06" w:rsidR="001F5ECB" w:rsidRPr="008F0D68" w:rsidRDefault="001F5ECB" w:rsidP="00E80C7D">
            <w:pPr>
              <w:spacing w:after="160"/>
              <w:rPr>
                <w:rFonts w:asciiTheme="minorHAnsi" w:hAnsiTheme="minorHAnsi" w:cstheme="minorHAnsi"/>
                <w:b/>
                <w:color w:val="000000"/>
                <w:szCs w:val="22"/>
              </w:rPr>
            </w:pPr>
            <w:r>
              <w:t>2.1.3 Considerando indicadores de desperdícios visando a eficiência do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7A764AF" w14:textId="77777777" w:rsidR="001F5ECB" w:rsidRPr="001F5ECB" w:rsidRDefault="001F5ECB" w:rsidP="00D371B1">
            <w:pPr>
              <w:pStyle w:val="PargrafodaLista"/>
              <w:numPr>
                <w:ilvl w:val="0"/>
                <w:numId w:val="55"/>
              </w:numPr>
              <w:spacing w:after="160"/>
              <w:rPr>
                <w:rFonts w:asciiTheme="minorHAnsi" w:hAnsiTheme="minorHAnsi" w:cstheme="minorHAnsi"/>
                <w:b/>
                <w:color w:val="000000"/>
                <w:szCs w:val="22"/>
              </w:rPr>
            </w:pPr>
            <w:r>
              <w:t xml:space="preserve">Identificar desperdícios no processo produtivo do setor de malharia para melhoria da produtividade dos processos produtivos têxteis. </w:t>
            </w:r>
          </w:p>
          <w:p w14:paraId="5FF47CDE" w14:textId="28BB3B2C" w:rsidR="001F5ECB" w:rsidRPr="000416FD" w:rsidRDefault="001F5ECB" w:rsidP="00D371B1">
            <w:pPr>
              <w:pStyle w:val="PargrafodaLista"/>
              <w:numPr>
                <w:ilvl w:val="0"/>
                <w:numId w:val="55"/>
              </w:numPr>
              <w:spacing w:after="160"/>
              <w:rPr>
                <w:rFonts w:asciiTheme="minorHAnsi" w:hAnsiTheme="minorHAnsi" w:cstheme="minorHAnsi"/>
                <w:b/>
                <w:color w:val="000000"/>
                <w:szCs w:val="22"/>
              </w:rPr>
            </w:pPr>
            <w:r>
              <w:t>Analisar relatórios de resultados de monitoramento para avaliar os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16746BC" w14:textId="77777777" w:rsidR="001F5ECB" w:rsidRPr="008F0D68" w:rsidRDefault="001F5ECB" w:rsidP="00E80C7D">
            <w:pPr>
              <w:spacing w:after="160"/>
              <w:rPr>
                <w:rFonts w:asciiTheme="minorHAnsi" w:hAnsiTheme="minorHAnsi" w:cstheme="minorHAnsi"/>
                <w:b/>
                <w:color w:val="000000"/>
                <w:szCs w:val="22"/>
              </w:rPr>
            </w:pPr>
          </w:p>
        </w:tc>
      </w:tr>
      <w:tr w:rsidR="00EC50D5" w:rsidRPr="008F0D68" w14:paraId="51EBB8AF"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642822CC" w14:textId="5F3511D2" w:rsidR="00EC50D5" w:rsidRPr="008F0D68" w:rsidRDefault="00EC50D5" w:rsidP="00E80C7D">
            <w:pPr>
              <w:spacing w:after="160"/>
              <w:rPr>
                <w:rFonts w:asciiTheme="minorHAnsi" w:hAnsiTheme="minorHAnsi" w:cstheme="minorHAnsi"/>
                <w:b/>
                <w:color w:val="000000"/>
                <w:szCs w:val="22"/>
              </w:rPr>
            </w:pPr>
            <w:r>
              <w:lastRenderedPageBreak/>
              <w:t>4.1 Implementar novos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2CBD47B" w14:textId="62CCF12C" w:rsidR="00EC50D5" w:rsidRDefault="00EC50D5" w:rsidP="00E80C7D">
            <w:pPr>
              <w:spacing w:after="160"/>
            </w:pPr>
            <w:r>
              <w:t>4.1.1 Considerando ficha técnica do produto para identificar os requisitos necessários para a sua produção.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0A373DD" w14:textId="7743675B" w:rsidR="00EC50D5" w:rsidRDefault="00EC50D5" w:rsidP="00D371B1">
            <w:pPr>
              <w:pStyle w:val="PargrafodaLista"/>
              <w:numPr>
                <w:ilvl w:val="0"/>
                <w:numId w:val="55"/>
              </w:numPr>
              <w:spacing w:after="160"/>
            </w:pPr>
            <w:r>
              <w:t>Interpretar dados da ficha técnica para implementar novos produtos no setor de malharia</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9A09E74" w14:textId="77777777" w:rsidR="00EC50D5" w:rsidRPr="008F0D68" w:rsidRDefault="00EC50D5" w:rsidP="00E80C7D">
            <w:pPr>
              <w:spacing w:after="160"/>
              <w:rPr>
                <w:rFonts w:asciiTheme="minorHAnsi" w:hAnsiTheme="minorHAnsi" w:cstheme="minorHAnsi"/>
                <w:b/>
                <w:color w:val="000000"/>
                <w:szCs w:val="22"/>
              </w:rPr>
            </w:pPr>
          </w:p>
        </w:tc>
      </w:tr>
      <w:tr w:rsidR="00EC50D5" w:rsidRPr="008F0D68" w14:paraId="51517791"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5B18E4AB" w14:textId="77777777" w:rsidR="00EC50D5" w:rsidRDefault="00EC50D5"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5095ED1" w14:textId="6E45341D" w:rsidR="00EC50D5" w:rsidRDefault="00EC50D5" w:rsidP="00E80C7D">
            <w:pPr>
              <w:spacing w:after="160"/>
            </w:pPr>
            <w:r>
              <w:t xml:space="preserve">4.1.2 Considerando o processo produtivo </w:t>
            </w:r>
            <w:proofErr w:type="gramStart"/>
            <w:r>
              <w:t>para  identificar</w:t>
            </w:r>
            <w:proofErr w:type="gramEnd"/>
            <w:r>
              <w:t xml:space="preserve"> o fluxo de produção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4186F07" w14:textId="2534887C" w:rsidR="00EC50D5" w:rsidRDefault="00EC50D5" w:rsidP="00D371B1">
            <w:pPr>
              <w:pStyle w:val="PargrafodaLista"/>
              <w:numPr>
                <w:ilvl w:val="0"/>
                <w:numId w:val="55"/>
              </w:numPr>
              <w:spacing w:after="160"/>
            </w:pPr>
            <w:r>
              <w:t xml:space="preserve">Identificar fluxo produtivo do setor de malharia </w:t>
            </w:r>
            <w:proofErr w:type="gramStart"/>
            <w:r>
              <w:t>para  implementar</w:t>
            </w:r>
            <w:proofErr w:type="gramEnd"/>
            <w:r>
              <w:t xml:space="preserve"> novos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86838A1" w14:textId="77777777" w:rsidR="00EC50D5" w:rsidRPr="008F0D68" w:rsidRDefault="00EC50D5" w:rsidP="00E80C7D">
            <w:pPr>
              <w:spacing w:after="160"/>
              <w:rPr>
                <w:rFonts w:asciiTheme="minorHAnsi" w:hAnsiTheme="minorHAnsi" w:cstheme="minorHAnsi"/>
                <w:b/>
                <w:color w:val="000000"/>
                <w:szCs w:val="22"/>
              </w:rPr>
            </w:pPr>
          </w:p>
        </w:tc>
      </w:tr>
      <w:tr w:rsidR="00EC50D5" w:rsidRPr="008F0D68" w14:paraId="35BAC146" w14:textId="77777777" w:rsidTr="007178BF">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3D64D1EA" w14:textId="77777777" w:rsidR="00EC50D5" w:rsidRDefault="00EC50D5"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FD5C87C" w14:textId="4EBBD30A" w:rsidR="00EC50D5" w:rsidRDefault="00EC50D5" w:rsidP="00E80C7D">
            <w:pPr>
              <w:spacing w:after="160"/>
            </w:pPr>
            <w:r>
              <w:t>4.1.3 Considerando indicadores de desempenho do produto e da produção para implementar novos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1E7D590" w14:textId="77777777" w:rsidR="00EC50D5" w:rsidRDefault="00EC50D5" w:rsidP="00D371B1">
            <w:pPr>
              <w:pStyle w:val="PargrafodaLista"/>
              <w:numPr>
                <w:ilvl w:val="0"/>
                <w:numId w:val="55"/>
              </w:numPr>
              <w:spacing w:after="160"/>
            </w:pPr>
            <w:r>
              <w:t xml:space="preserve">Identificar os indicadores de desempenho da produção para a implementação de novos processos no setor de malharia. </w:t>
            </w:r>
          </w:p>
          <w:p w14:paraId="27792C04" w14:textId="5383901C" w:rsidR="00EC50D5" w:rsidRDefault="00EC50D5" w:rsidP="00D371B1">
            <w:pPr>
              <w:pStyle w:val="PargrafodaLista"/>
              <w:numPr>
                <w:ilvl w:val="0"/>
                <w:numId w:val="55"/>
              </w:numPr>
              <w:spacing w:after="160"/>
            </w:pPr>
            <w:r>
              <w:t>Identificar os indicadores de desempenho do produto para a implementação de novos produtos no setor de malharia</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E9A6FAA" w14:textId="77777777" w:rsidR="00EC50D5" w:rsidRPr="008F0D68" w:rsidRDefault="00EC50D5" w:rsidP="00E80C7D">
            <w:pPr>
              <w:spacing w:after="160"/>
              <w:rPr>
                <w:rFonts w:asciiTheme="minorHAnsi" w:hAnsiTheme="minorHAnsi" w:cstheme="minorHAnsi"/>
                <w:b/>
                <w:color w:val="000000"/>
                <w:szCs w:val="22"/>
              </w:rPr>
            </w:pPr>
          </w:p>
        </w:tc>
      </w:tr>
      <w:tr w:rsidR="00EC50D5" w:rsidRPr="008F0D68" w14:paraId="6B6E80F8" w14:textId="77777777" w:rsidTr="007178BF">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58955F4A" w14:textId="77777777" w:rsidR="00EC50D5" w:rsidRDefault="00EC50D5"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57570F2" w14:textId="5623D7A8" w:rsidR="00EC50D5" w:rsidRDefault="00EC50D5" w:rsidP="00E80C7D">
            <w:pPr>
              <w:spacing w:after="160"/>
            </w:pPr>
            <w:r>
              <w:t xml:space="preserve">4.1.4 Considerando normas de sustentabilidade, de higiene, saúde e </w:t>
            </w:r>
            <w:r>
              <w:lastRenderedPageBreak/>
              <w:t>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955B03F" w14:textId="443CC679" w:rsidR="00EC50D5" w:rsidRDefault="00EC50D5" w:rsidP="00D371B1">
            <w:pPr>
              <w:pStyle w:val="PargrafodaLista"/>
              <w:numPr>
                <w:ilvl w:val="0"/>
                <w:numId w:val="55"/>
              </w:numPr>
              <w:spacing w:after="160"/>
            </w:pPr>
            <w:r>
              <w:lastRenderedPageBreak/>
              <w:t xml:space="preserve">Reconhecer normas de sustentabilidade, saúde e segurança do </w:t>
            </w:r>
            <w:r>
              <w:lastRenderedPageBreak/>
              <w:t>trabalho requeridas a implementação de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7574E94" w14:textId="77777777" w:rsidR="00EC50D5" w:rsidRPr="008F0D68" w:rsidRDefault="00EC50D5" w:rsidP="00E80C7D">
            <w:pPr>
              <w:spacing w:after="160"/>
              <w:rPr>
                <w:rFonts w:asciiTheme="minorHAnsi" w:hAnsiTheme="minorHAnsi" w:cstheme="minorHAnsi"/>
                <w:b/>
                <w:color w:val="000000"/>
                <w:szCs w:val="22"/>
              </w:rPr>
            </w:pPr>
          </w:p>
        </w:tc>
      </w:tr>
      <w:tr w:rsidR="00EC50D5" w:rsidRPr="008F0D68" w14:paraId="7CD649CD"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757BF5D" w14:textId="77777777" w:rsidR="00EC50D5" w:rsidRDefault="00EC50D5"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C5549D8" w14:textId="74941380" w:rsidR="00EC50D5" w:rsidRDefault="00EC50D5" w:rsidP="00E80C7D">
            <w:pPr>
              <w:spacing w:after="160"/>
            </w:pPr>
            <w:r>
              <w:t>4.1.5 Considerando requisitos de parametrização dos sistemas automatizados de gestão da produção para implementar novos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2F32CDA" w14:textId="77777777" w:rsidR="00EC50D5" w:rsidRDefault="00EC50D5" w:rsidP="00D371B1">
            <w:pPr>
              <w:pStyle w:val="PargrafodaLista"/>
              <w:numPr>
                <w:ilvl w:val="0"/>
                <w:numId w:val="55"/>
              </w:numPr>
              <w:spacing w:after="160"/>
            </w:pPr>
            <w:r>
              <w:t xml:space="preserve">Identificar os sistemas automatizados da produção para implementar novos produtos e processos produtivos têxteis. </w:t>
            </w:r>
          </w:p>
          <w:p w14:paraId="4EFED55C" w14:textId="109EFD99" w:rsidR="00EC50D5" w:rsidRDefault="00EC50D5" w:rsidP="00D371B1">
            <w:pPr>
              <w:pStyle w:val="PargrafodaLista"/>
              <w:numPr>
                <w:ilvl w:val="0"/>
                <w:numId w:val="55"/>
              </w:numPr>
              <w:spacing w:after="160"/>
            </w:pPr>
            <w:r>
              <w:t>Identificar os requisitos de parametrização de sistemas automatizados da produção do setor de malharia para implementar novos produtos e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14C07DC" w14:textId="77777777" w:rsidR="00EC50D5" w:rsidRPr="008F0D68" w:rsidRDefault="00EC50D5" w:rsidP="00E80C7D">
            <w:pPr>
              <w:spacing w:after="160"/>
              <w:rPr>
                <w:rFonts w:asciiTheme="minorHAnsi" w:hAnsiTheme="minorHAnsi" w:cstheme="minorHAnsi"/>
                <w:b/>
                <w:color w:val="000000"/>
                <w:szCs w:val="22"/>
              </w:rPr>
            </w:pPr>
          </w:p>
        </w:tc>
      </w:tr>
      <w:tr w:rsidR="001F5ECB" w:rsidRPr="008F0D68" w14:paraId="38787F90"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09569804" w14:textId="0A6ED724" w:rsidR="001F5ECB" w:rsidRDefault="00EC50D5" w:rsidP="00E80C7D">
            <w:pPr>
              <w:spacing w:after="160"/>
            </w:pPr>
            <w:r>
              <w:t>4.2 Projetar novos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A1296E9" w14:textId="5F4C1592" w:rsidR="001F5ECB" w:rsidRDefault="00EC50D5" w:rsidP="00E80C7D">
            <w:pPr>
              <w:spacing w:after="160"/>
            </w:pPr>
            <w:r>
              <w:t>4.2.1 Considerando os resultados da pesquisa sobre alternativa de materiais, produtos e processos têxteis para definir objetivo, metodologia e justificativa do projeto.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3480935" w14:textId="77777777" w:rsidR="00EC50D5" w:rsidRDefault="00EC50D5" w:rsidP="00D371B1">
            <w:pPr>
              <w:pStyle w:val="PargrafodaLista"/>
              <w:numPr>
                <w:ilvl w:val="0"/>
                <w:numId w:val="55"/>
              </w:numPr>
              <w:spacing w:after="160"/>
            </w:pPr>
            <w:r>
              <w:t xml:space="preserve">Identificar fluxos de processos de produção têxteis do setor de malharia para projetar novos produtos e processos têxteis. </w:t>
            </w:r>
          </w:p>
          <w:p w14:paraId="7017E77F" w14:textId="307E5FB2" w:rsidR="001F5ECB" w:rsidRDefault="00EC50D5" w:rsidP="00D371B1">
            <w:pPr>
              <w:pStyle w:val="PargrafodaLista"/>
              <w:numPr>
                <w:ilvl w:val="0"/>
                <w:numId w:val="55"/>
              </w:numPr>
              <w:spacing w:after="160"/>
            </w:pPr>
            <w:r>
              <w:t xml:space="preserve">Analisar resultados da pesquisa sobre </w:t>
            </w:r>
            <w:r>
              <w:lastRenderedPageBreak/>
              <w:t>alternativas de materiais, produtos e processos têxteis para definir objetivo, metodologia e justificativa do projeto.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018F4E9"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704E285C"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1C286E4" w14:textId="77777777" w:rsidR="001F5ECB" w:rsidRDefault="001F5ECB"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EBD888F" w14:textId="0B8DF5D6" w:rsidR="001F5ECB" w:rsidRDefault="00EC50D5" w:rsidP="00E80C7D">
            <w:pPr>
              <w:spacing w:after="160"/>
            </w:pPr>
            <w:r>
              <w:t>4.2.2 Considerando possíveis custos do novo produto e/ou processo para elaborar seu projeto.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FEA8256" w14:textId="77777777" w:rsidR="00EC50D5" w:rsidRDefault="00EC50D5" w:rsidP="00D371B1">
            <w:pPr>
              <w:pStyle w:val="PargrafodaLista"/>
              <w:numPr>
                <w:ilvl w:val="0"/>
                <w:numId w:val="55"/>
              </w:numPr>
              <w:spacing w:after="160"/>
            </w:pPr>
            <w:r>
              <w:t xml:space="preserve">Analisar os impactos dos custos para projetar novos produtos e processos têxteis. </w:t>
            </w:r>
          </w:p>
          <w:p w14:paraId="13AEB497" w14:textId="27AB0E9C" w:rsidR="001F5ECB" w:rsidRDefault="00EC50D5" w:rsidP="00D371B1">
            <w:pPr>
              <w:pStyle w:val="PargrafodaLista"/>
              <w:numPr>
                <w:ilvl w:val="0"/>
                <w:numId w:val="55"/>
              </w:numPr>
              <w:spacing w:after="160"/>
            </w:pPr>
            <w:r>
              <w:t>Identificar os recursos requeridos para o projeto de novo produto e ou processo para estimar custos relacionados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3052B749"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63B822BC"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16F3E26" w14:textId="77777777" w:rsidR="001F5ECB" w:rsidRDefault="001F5ECB"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3AFDA80" w14:textId="0B142125" w:rsidR="001F5ECB" w:rsidRDefault="00EC50D5" w:rsidP="00E80C7D">
            <w:pPr>
              <w:spacing w:after="160"/>
            </w:pPr>
            <w:r>
              <w:t>4.2.3 Seguindo de normas de sustentabilidade, higiene, saúde e 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C5E17CD" w14:textId="0AE3D2C5" w:rsidR="001F5ECB" w:rsidRDefault="00EC50D5" w:rsidP="00D371B1">
            <w:pPr>
              <w:pStyle w:val="PargrafodaLista"/>
              <w:numPr>
                <w:ilvl w:val="0"/>
                <w:numId w:val="55"/>
              </w:numPr>
              <w:spacing w:after="160"/>
            </w:pPr>
            <w:r>
              <w:t>Reconhecer normas de sustentabilidade, saúde e segurança do trabalho para projetar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30C3D466"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0F88C9CE"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A19680B" w14:textId="77777777" w:rsidR="001F5ECB" w:rsidRDefault="001F5ECB"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BB932C8" w14:textId="3B68B677" w:rsidR="001F5ECB" w:rsidRDefault="00EC50D5" w:rsidP="00E80C7D">
            <w:pPr>
              <w:spacing w:after="160"/>
            </w:pPr>
            <w:r>
              <w:t xml:space="preserve">4.2.4 Considerando normas e procedimentos da empresa para projetar novos </w:t>
            </w:r>
            <w:r>
              <w:lastRenderedPageBreak/>
              <w:t>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ADDF2C0" w14:textId="795935A2" w:rsidR="001F5ECB" w:rsidRDefault="00EC50D5" w:rsidP="00D371B1">
            <w:pPr>
              <w:pStyle w:val="PargrafodaLista"/>
              <w:numPr>
                <w:ilvl w:val="0"/>
                <w:numId w:val="55"/>
              </w:numPr>
              <w:spacing w:after="160"/>
            </w:pPr>
            <w:r>
              <w:lastRenderedPageBreak/>
              <w:t xml:space="preserve">Reconhecer normas técnicas e diretrizes da empresa para projetar novos </w:t>
            </w:r>
            <w:r>
              <w:lastRenderedPageBreak/>
              <w:t>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FB6B69F"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4AAC0694"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0DB2A7B9" w14:textId="37182730" w:rsidR="001F5ECB" w:rsidRDefault="00EC50D5" w:rsidP="00E80C7D">
            <w:pPr>
              <w:spacing w:after="160"/>
            </w:pPr>
            <w:r>
              <w:t>4.3 Pesquisar alternativas de materiais,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9D92D6A" w14:textId="1581C55A" w:rsidR="001F5ECB" w:rsidRDefault="00EC50D5" w:rsidP="00E80C7D">
            <w:pPr>
              <w:spacing w:after="160"/>
            </w:pPr>
            <w:r>
              <w:t>4.3.1 Considerando as demandas do mercado para pesquisar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3BCE43A" w14:textId="77777777" w:rsidR="00EC50D5" w:rsidRDefault="00EC50D5" w:rsidP="00D371B1">
            <w:pPr>
              <w:pStyle w:val="PargrafodaLista"/>
              <w:numPr>
                <w:ilvl w:val="0"/>
                <w:numId w:val="55"/>
              </w:numPr>
              <w:spacing w:after="160"/>
            </w:pPr>
            <w:r>
              <w:t xml:space="preserve">Analisar características de materiais, produtos e processos para desenvolvimento de novas alternativas com base em demandas de mercado. </w:t>
            </w:r>
          </w:p>
          <w:p w14:paraId="6A194C91" w14:textId="64781E6F" w:rsidR="001F5ECB" w:rsidRDefault="00EC50D5" w:rsidP="00D371B1">
            <w:pPr>
              <w:pStyle w:val="PargrafodaLista"/>
              <w:numPr>
                <w:ilvl w:val="0"/>
                <w:numId w:val="55"/>
              </w:numPr>
              <w:spacing w:after="160"/>
            </w:pPr>
            <w:r>
              <w:t>Identificar fontes de pesquisa para levantamento de alternativas de materiais,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79B44D1"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193BF266"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48530E2" w14:textId="77777777" w:rsidR="001F5ECB" w:rsidRDefault="001F5ECB"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4B13521" w14:textId="4B17A705" w:rsidR="001F5ECB" w:rsidRDefault="00EC50D5" w:rsidP="00E80C7D">
            <w:pPr>
              <w:spacing w:after="160"/>
            </w:pPr>
            <w:r>
              <w:t xml:space="preserve">4.3.2 Considerando a disponibilidade de matéria prima, máquinas e equipamentos de fornecedores </w:t>
            </w:r>
            <w:r w:rsidRPr="00EC50D5">
              <w:rPr>
                <w:highlight w:val="yellow"/>
              </w:rPr>
              <w:t xml:space="preserve">p a r a b u s c a d e </w:t>
            </w:r>
            <w:proofErr w:type="spellStart"/>
            <w:r w:rsidRPr="00EC50D5">
              <w:rPr>
                <w:highlight w:val="yellow"/>
              </w:rPr>
              <w:t>alt</w:t>
            </w:r>
            <w:proofErr w:type="spellEnd"/>
            <w:r w:rsidRPr="00EC50D5">
              <w:rPr>
                <w:highlight w:val="yellow"/>
              </w:rPr>
              <w:t xml:space="preserve"> e r n a </w:t>
            </w:r>
            <w:proofErr w:type="spellStart"/>
            <w:r w:rsidRPr="00EC50D5">
              <w:rPr>
                <w:highlight w:val="yellow"/>
              </w:rPr>
              <w:t>tiv</w:t>
            </w:r>
            <w:proofErr w:type="spellEnd"/>
            <w:r w:rsidRPr="00EC50D5">
              <w:rPr>
                <w:highlight w:val="yellow"/>
              </w:rPr>
              <w:t xml:space="preserve"> a 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8D35AE2" w14:textId="474CCEE0" w:rsidR="00EC50D5" w:rsidRDefault="00EC50D5" w:rsidP="00D371B1">
            <w:pPr>
              <w:pStyle w:val="PargrafodaLista"/>
              <w:numPr>
                <w:ilvl w:val="0"/>
                <w:numId w:val="55"/>
              </w:numPr>
              <w:spacing w:after="160"/>
            </w:pPr>
            <w:r>
              <w:t xml:space="preserve">Identificar disponibilidade de matérias primas, máquinas e equipamentos em potenciais fornecedores para busca de </w:t>
            </w:r>
            <w:proofErr w:type="spellStart"/>
            <w:r>
              <w:t>alt</w:t>
            </w:r>
            <w:proofErr w:type="spellEnd"/>
            <w:r>
              <w:t xml:space="preserve"> e r n a </w:t>
            </w:r>
            <w:proofErr w:type="spellStart"/>
            <w:r>
              <w:t>tiv</w:t>
            </w:r>
            <w:proofErr w:type="spellEnd"/>
            <w:r>
              <w:t xml:space="preserve"> a s d e m a t e riais, produtos e processos têxteis. </w:t>
            </w:r>
          </w:p>
          <w:p w14:paraId="61A1A2DA" w14:textId="6A0459B5" w:rsidR="001F5ECB" w:rsidRDefault="00EC50D5" w:rsidP="00D371B1">
            <w:pPr>
              <w:pStyle w:val="PargrafodaLista"/>
              <w:numPr>
                <w:ilvl w:val="0"/>
                <w:numId w:val="55"/>
              </w:numPr>
              <w:spacing w:after="160"/>
            </w:pPr>
            <w:r w:rsidRPr="00EC50D5">
              <w:rPr>
                <w:highlight w:val="yellow"/>
              </w:rPr>
              <w:t xml:space="preserve">Identificar </w:t>
            </w:r>
            <w:proofErr w:type="spellStart"/>
            <w:r w:rsidRPr="00EC50D5">
              <w:rPr>
                <w:highlight w:val="yellow"/>
              </w:rPr>
              <w:t>flu</w:t>
            </w:r>
            <w:proofErr w:type="spellEnd"/>
            <w:r w:rsidRPr="00EC50D5">
              <w:rPr>
                <w:highlight w:val="yellow"/>
              </w:rPr>
              <w:t xml:space="preserve"> x o s d e p r o c e </w:t>
            </w:r>
            <w:proofErr w:type="gramStart"/>
            <w:r w:rsidRPr="00EC50D5">
              <w:rPr>
                <w:highlight w:val="yellow"/>
              </w:rPr>
              <w:t>s</w:t>
            </w:r>
            <w:proofErr w:type="gramEnd"/>
            <w:r w:rsidRPr="00EC50D5">
              <w:rPr>
                <w:highlight w:val="yellow"/>
              </w:rPr>
              <w:t xml:space="preserve"> </w:t>
            </w:r>
            <w:proofErr w:type="spellStart"/>
            <w:r w:rsidRPr="00EC50D5">
              <w:rPr>
                <w:highlight w:val="yellow"/>
              </w:rPr>
              <w:t>s</w:t>
            </w:r>
            <w:proofErr w:type="spellEnd"/>
            <w:r w:rsidRPr="00EC50D5">
              <w:rPr>
                <w:highlight w:val="yellow"/>
              </w:rPr>
              <w:t xml:space="preserve"> o s d e p r o d u ç ã o t ê x t eis c o m b a s e n a </w:t>
            </w:r>
            <w:proofErr w:type="spellStart"/>
            <w:r w:rsidRPr="00EC50D5">
              <w:rPr>
                <w:highlight w:val="yellow"/>
              </w:rPr>
              <w:t>dis</w:t>
            </w:r>
            <w:proofErr w:type="spellEnd"/>
            <w:r w:rsidRPr="00EC50D5">
              <w:rPr>
                <w:highlight w:val="yellow"/>
              </w:rPr>
              <w:t xml:space="preserve"> p o </w:t>
            </w:r>
            <w:proofErr w:type="spellStart"/>
            <w:r w:rsidRPr="00EC50D5">
              <w:rPr>
                <w:highlight w:val="yellow"/>
              </w:rPr>
              <w:lastRenderedPageBreak/>
              <w:t>nibilid</w:t>
            </w:r>
            <w:proofErr w:type="spellEnd"/>
            <w:r w:rsidRPr="00EC50D5">
              <w:rPr>
                <w:highlight w:val="yellow"/>
              </w:rPr>
              <w:t xml:space="preserve"> a d e d e </w:t>
            </w:r>
            <w:proofErr w:type="spellStart"/>
            <w:r w:rsidRPr="00EC50D5">
              <w:rPr>
                <w:highlight w:val="yellow"/>
              </w:rPr>
              <w:t>fo</w:t>
            </w:r>
            <w:proofErr w:type="spellEnd"/>
            <w:r w:rsidRPr="00EC50D5">
              <w:rPr>
                <w:highlight w:val="yellow"/>
              </w:rPr>
              <w:t xml:space="preserve"> r n e c e d o r e s p a r a b u s c a d e </w:t>
            </w:r>
            <w:proofErr w:type="spellStart"/>
            <w:r w:rsidRPr="00EC50D5">
              <w:rPr>
                <w:highlight w:val="yellow"/>
              </w:rPr>
              <w:t>alt</w:t>
            </w:r>
            <w:proofErr w:type="spellEnd"/>
            <w:r w:rsidRPr="00EC50D5">
              <w:rPr>
                <w:highlight w:val="yellow"/>
              </w:rPr>
              <w:t xml:space="preserve"> e r n a </w:t>
            </w:r>
            <w:proofErr w:type="spellStart"/>
            <w:r w:rsidRPr="00EC50D5">
              <w:rPr>
                <w:highlight w:val="yellow"/>
              </w:rPr>
              <w:t>tiv</w:t>
            </w:r>
            <w:proofErr w:type="spellEnd"/>
            <w:r w:rsidRPr="00EC50D5">
              <w:rPr>
                <w:highlight w:val="yellow"/>
              </w:rPr>
              <w:t xml:space="preserve"> a s d e m a t e riais,</w:t>
            </w:r>
            <w:r>
              <w:t xml:space="preserve">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0F16EFF"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239BA0EB"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BCEEAA7" w14:textId="77777777" w:rsidR="001F5ECB" w:rsidRDefault="001F5ECB"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C0CD9F7" w14:textId="40981B03" w:rsidR="001F5ECB" w:rsidRDefault="00EC50D5" w:rsidP="00E80C7D">
            <w:pPr>
              <w:spacing w:after="160"/>
            </w:pPr>
            <w:r>
              <w:t>4.3.3 Considerando métodos e técnicas de pesquisa para busca de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73FED86" w14:textId="77777777" w:rsidR="00EC50D5" w:rsidRDefault="00EC50D5" w:rsidP="00D371B1">
            <w:pPr>
              <w:pStyle w:val="PargrafodaLista"/>
              <w:numPr>
                <w:ilvl w:val="0"/>
                <w:numId w:val="55"/>
              </w:numPr>
              <w:spacing w:after="160"/>
            </w:pPr>
            <w:r>
              <w:t xml:space="preserve">Identificar métodos e técnicas de pesquisa </w:t>
            </w:r>
            <w:proofErr w:type="spellStart"/>
            <w:r>
              <w:t>pa</w:t>
            </w:r>
            <w:proofErr w:type="spellEnd"/>
            <w:r>
              <w:t xml:space="preserve"> r a o levantamento de alternativas de materiais, produtos e processos têxteis. </w:t>
            </w:r>
          </w:p>
          <w:p w14:paraId="6CCF3768" w14:textId="7D893DCD" w:rsidR="001F5ECB" w:rsidRDefault="00EC50D5" w:rsidP="00D371B1">
            <w:pPr>
              <w:pStyle w:val="PargrafodaLista"/>
              <w:numPr>
                <w:ilvl w:val="0"/>
                <w:numId w:val="55"/>
              </w:numPr>
              <w:spacing w:after="160"/>
            </w:pPr>
            <w:r>
              <w:t>Identificar métodos e técnicas de análise e apresentação de resultados para proposição de alternativas de materiais, produtos e ou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48D8106"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4EE795D8"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47913C4" w14:textId="77777777" w:rsidR="001F5ECB" w:rsidRDefault="001F5ECB"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3F8091D" w14:textId="4820E909" w:rsidR="001F5ECB" w:rsidRDefault="00EC50D5" w:rsidP="00E80C7D">
            <w:pPr>
              <w:spacing w:after="160"/>
            </w:pPr>
            <w:r>
              <w:t xml:space="preserve">4.3.4 Considerando as possibilidades </w:t>
            </w:r>
            <w:proofErr w:type="spellStart"/>
            <w:r>
              <w:t>deaprimoramento</w:t>
            </w:r>
            <w:proofErr w:type="spellEnd"/>
            <w:r>
              <w:t xml:space="preserve"> tecnológico para busca de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D827F3D" w14:textId="57C62EE8" w:rsidR="001F5ECB" w:rsidRDefault="00EC50D5" w:rsidP="00D371B1">
            <w:pPr>
              <w:pStyle w:val="PargrafodaLista"/>
              <w:numPr>
                <w:ilvl w:val="0"/>
                <w:numId w:val="55"/>
              </w:numPr>
              <w:spacing w:after="160"/>
            </w:pPr>
            <w:r>
              <w:t>Identificar possiblidades de uso de novas tecnologias para aprimoramento de produtos e ou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25841F8"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7B5FD8B9"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256C55A3" w14:textId="344B2CD9" w:rsidR="001F5ECB" w:rsidRDefault="00EC50D5" w:rsidP="00E80C7D">
            <w:pPr>
              <w:spacing w:after="160"/>
            </w:pPr>
            <w:r>
              <w:lastRenderedPageBreak/>
              <w:t>4.4 Viabilizar tecnicamente novos produtos e processos produtivos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81E23B5" w14:textId="52279CA4" w:rsidR="001F5ECB" w:rsidRDefault="00EC50D5" w:rsidP="00E80C7D">
            <w:pPr>
              <w:spacing w:after="160"/>
            </w:pPr>
            <w:r>
              <w:t>4.4.1 Considerando o projeto para viabilizar tecnicamente novos produtos e processos produtivos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5372BBF" w14:textId="77777777" w:rsidR="00EC50D5" w:rsidRDefault="00EC50D5" w:rsidP="00D371B1">
            <w:pPr>
              <w:pStyle w:val="PargrafodaLista"/>
              <w:numPr>
                <w:ilvl w:val="0"/>
                <w:numId w:val="55"/>
              </w:numPr>
              <w:spacing w:after="160"/>
            </w:pPr>
            <w:r>
              <w:t xml:space="preserve">Analisar projetos dos setores malharia para viabilizar tecnicamente novos produtos. </w:t>
            </w:r>
          </w:p>
          <w:p w14:paraId="65925835" w14:textId="054F673C" w:rsidR="001F5ECB" w:rsidRDefault="00EC50D5" w:rsidP="00D371B1">
            <w:pPr>
              <w:pStyle w:val="PargrafodaLista"/>
              <w:numPr>
                <w:ilvl w:val="0"/>
                <w:numId w:val="55"/>
              </w:numPr>
              <w:spacing w:after="160"/>
            </w:pPr>
            <w:r>
              <w:t>Analisar projetos dos setores de malharia para viabilizar tecnicamente novos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3A4EC81D"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0DEDDFF1"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70A2965" w14:textId="77777777" w:rsidR="001F5ECB" w:rsidRDefault="001F5ECB"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BE2C8A7" w14:textId="56390651" w:rsidR="001F5ECB" w:rsidRDefault="00EC50D5" w:rsidP="00E80C7D">
            <w:pPr>
              <w:spacing w:after="160"/>
            </w:pPr>
            <w:r>
              <w:t>4.4.2 Considerando a capacidade produtiva da empresa para viabilizar tecnicamente novos produtos e processos produtivos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6389B03" w14:textId="5EC70648" w:rsidR="001F5ECB" w:rsidRDefault="00EC50D5" w:rsidP="00D371B1">
            <w:pPr>
              <w:pStyle w:val="PargrafodaLista"/>
              <w:numPr>
                <w:ilvl w:val="0"/>
                <w:numId w:val="55"/>
              </w:numPr>
              <w:spacing w:after="160"/>
            </w:pPr>
            <w:r>
              <w:t>Reconhecer fluxo produtivo do setor de malharia para calcular a capacidade produtiva e viabilizar tecnicamente novos produtos e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549FB4F4"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30302451"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9B4D838" w14:textId="77777777" w:rsidR="001F5ECB" w:rsidRDefault="001F5ECB" w:rsidP="00E80C7D">
            <w:pPr>
              <w:spacing w:after="160"/>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9D7DAF9" w14:textId="14151718" w:rsidR="001F5ECB" w:rsidRDefault="006966F6" w:rsidP="00E80C7D">
            <w:pPr>
              <w:spacing w:after="160"/>
            </w:pPr>
            <w:r>
              <w:t>4.4.3 Considerando o desempenho do protótipo para elaboração de relatório técnico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1198EDF" w14:textId="77777777" w:rsidR="006966F6" w:rsidRDefault="006966F6" w:rsidP="00D371B1">
            <w:pPr>
              <w:pStyle w:val="PargrafodaLista"/>
              <w:numPr>
                <w:ilvl w:val="0"/>
                <w:numId w:val="55"/>
              </w:numPr>
              <w:spacing w:after="160"/>
            </w:pPr>
            <w:r>
              <w:t xml:space="preserve">Analisar o resultado do desempenho do protótipo para validar a viabilidade técnica de novos produtos do setor de malharia. </w:t>
            </w:r>
          </w:p>
          <w:p w14:paraId="619D254E" w14:textId="77777777" w:rsidR="001F5ECB" w:rsidRDefault="006966F6" w:rsidP="00D371B1">
            <w:pPr>
              <w:pStyle w:val="PargrafodaLista"/>
              <w:numPr>
                <w:ilvl w:val="0"/>
                <w:numId w:val="55"/>
              </w:numPr>
              <w:spacing w:after="160"/>
            </w:pPr>
            <w:r>
              <w:t xml:space="preserve">Analisar dados técnicos dos resultados do </w:t>
            </w:r>
            <w:r>
              <w:lastRenderedPageBreak/>
              <w:t>desempenho do protótipo para elaboração de relatório técnico</w:t>
            </w:r>
          </w:p>
          <w:p w14:paraId="3A6029DC" w14:textId="312CE55B" w:rsidR="006966F6" w:rsidRDefault="006966F6" w:rsidP="00D371B1">
            <w:pPr>
              <w:pStyle w:val="PargrafodaLista"/>
              <w:numPr>
                <w:ilvl w:val="0"/>
                <w:numId w:val="55"/>
              </w:numPr>
              <w:spacing w:after="160"/>
            </w:pPr>
            <w:r>
              <w:t>Analisar o resultado do desempenho do protótipo para validar a viabilidade técnica de novos processos produtivos do setor de malharia.</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632A6A7" w14:textId="77777777" w:rsidR="001F5ECB" w:rsidRPr="008F0D68" w:rsidRDefault="001F5ECB" w:rsidP="00E80C7D">
            <w:pPr>
              <w:spacing w:after="160"/>
              <w:rPr>
                <w:rFonts w:asciiTheme="minorHAnsi" w:hAnsiTheme="minorHAnsi" w:cstheme="minorHAnsi"/>
                <w:b/>
                <w:color w:val="000000"/>
                <w:szCs w:val="22"/>
              </w:rPr>
            </w:pPr>
          </w:p>
        </w:tc>
      </w:tr>
      <w:tr w:rsidR="001F5ECB" w:rsidRPr="008F0D68" w14:paraId="180F1891" w14:textId="77777777" w:rsidTr="00E80C7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1EE147D" w14:textId="77777777" w:rsidR="001F5ECB" w:rsidRPr="008B64D5" w:rsidRDefault="001F5ECB" w:rsidP="00E80C7D">
            <w:pPr>
              <w:spacing w:after="160"/>
              <w:rPr>
                <w:rFonts w:asciiTheme="minorHAnsi" w:eastAsia="Times New Roman" w:hAnsiTheme="minorHAnsi" w:cstheme="minorHAnsi"/>
                <w:b/>
                <w:bCs/>
                <w:szCs w:val="22"/>
              </w:rPr>
            </w:pPr>
          </w:p>
        </w:tc>
        <w:tc>
          <w:tcPr>
            <w:tcW w:w="2879" w:type="dxa"/>
            <w:vMerge/>
            <w:tcBorders>
              <w:left w:val="single" w:sz="4" w:space="0" w:color="000000"/>
              <w:right w:val="single" w:sz="4" w:space="0" w:color="000000"/>
            </w:tcBorders>
            <w:tcMar>
              <w:top w:w="210" w:type="dxa"/>
              <w:left w:w="50" w:type="dxa"/>
              <w:bottom w:w="30" w:type="dxa"/>
              <w:right w:w="50" w:type="dxa"/>
            </w:tcMar>
          </w:tcPr>
          <w:p w14:paraId="6594C9D0" w14:textId="77777777" w:rsidR="001F5ECB" w:rsidRPr="008F0D68" w:rsidRDefault="001F5ECB" w:rsidP="00E80C7D">
            <w:pPr>
              <w:spacing w:after="120"/>
              <w:rPr>
                <w:rFonts w:asciiTheme="minorHAnsi" w:hAnsiTheme="minorHAnsi" w:cstheme="minorHAnsi"/>
                <w:color w:val="000000"/>
                <w:szCs w:val="22"/>
              </w:rPr>
            </w:pPr>
          </w:p>
        </w:tc>
      </w:tr>
      <w:tr w:rsidR="001F5ECB" w:rsidRPr="008F0D68" w14:paraId="0426F016"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62E2AA6" w14:textId="77777777" w:rsidR="001F5ECB" w:rsidRPr="008F0D68" w:rsidRDefault="001F5ECB" w:rsidP="00E80C7D">
            <w:pPr>
              <w:spacing w:after="160"/>
              <w:rPr>
                <w:rFonts w:asciiTheme="minorHAnsi" w:eastAsia="Times New Roman" w:hAnsiTheme="minorHAnsi" w:cstheme="minorHAnsi"/>
                <w:szCs w:val="22"/>
              </w:rPr>
            </w:pPr>
            <w:r w:rsidRPr="008F0D68">
              <w:rPr>
                <w:rFonts w:asciiTheme="minorHAnsi" w:hAnsiTheme="minorHAnsi" w:cstheme="minorHAnsi"/>
                <w:b/>
                <w:color w:val="FFFFFF"/>
                <w:szCs w:val="22"/>
              </w:rPr>
              <w:t>AMBIENTES PEDAGÓGICOS, COM RELAÇÃO DE EQUIPAMENTOS, MÁQUINAS, FERRAMENTAS, INSTRUMENTOS E MATERIAIS</w:t>
            </w:r>
          </w:p>
        </w:tc>
      </w:tr>
      <w:tr w:rsidR="001F5ECB" w:rsidRPr="008F0D68" w14:paraId="36734F9E"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4D51DEF" w14:textId="77777777" w:rsidR="001F5ECB" w:rsidRPr="008F0D68" w:rsidRDefault="001F5ECB"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D0EB6A" w14:textId="77777777" w:rsidR="00471BD4" w:rsidRPr="00471BD4" w:rsidRDefault="00471BD4" w:rsidP="00D371B1">
            <w:pPr>
              <w:numPr>
                <w:ilvl w:val="0"/>
                <w:numId w:val="22"/>
              </w:numPr>
              <w:spacing w:after="160"/>
              <w:rPr>
                <w:rFonts w:asciiTheme="minorHAnsi" w:eastAsia="Noto Sans Symbols" w:hAnsiTheme="minorHAnsi" w:cstheme="minorHAnsi"/>
                <w:color w:val="000000"/>
                <w:szCs w:val="22"/>
              </w:rPr>
            </w:pPr>
            <w:r>
              <w:t xml:space="preserve">Sala de aula </w:t>
            </w:r>
          </w:p>
          <w:p w14:paraId="30458D31" w14:textId="3D298541" w:rsidR="00471BD4" w:rsidRPr="00471BD4" w:rsidRDefault="00471BD4" w:rsidP="00D371B1">
            <w:pPr>
              <w:numPr>
                <w:ilvl w:val="0"/>
                <w:numId w:val="22"/>
              </w:numPr>
              <w:spacing w:after="160"/>
              <w:rPr>
                <w:rFonts w:asciiTheme="minorHAnsi" w:eastAsia="Noto Sans Symbols" w:hAnsiTheme="minorHAnsi" w:cstheme="minorHAnsi"/>
                <w:color w:val="000000"/>
                <w:szCs w:val="22"/>
              </w:rPr>
            </w:pPr>
            <w:r>
              <w:t xml:space="preserve">Biblioteca </w:t>
            </w:r>
          </w:p>
          <w:p w14:paraId="5A3B2C21" w14:textId="7762F3F2" w:rsidR="00471BD4" w:rsidRPr="00471BD4" w:rsidRDefault="00471BD4" w:rsidP="00D371B1">
            <w:pPr>
              <w:numPr>
                <w:ilvl w:val="0"/>
                <w:numId w:val="22"/>
              </w:numPr>
              <w:spacing w:after="160"/>
              <w:rPr>
                <w:rFonts w:asciiTheme="minorHAnsi" w:eastAsia="Noto Sans Symbols" w:hAnsiTheme="minorHAnsi" w:cstheme="minorHAnsi"/>
                <w:color w:val="000000"/>
                <w:szCs w:val="22"/>
              </w:rPr>
            </w:pPr>
            <w:r>
              <w:t xml:space="preserve">Oficina de tecelagem </w:t>
            </w:r>
          </w:p>
          <w:p w14:paraId="3FC00079" w14:textId="624C5979" w:rsidR="00471BD4" w:rsidRPr="00471BD4" w:rsidRDefault="00471BD4" w:rsidP="00D371B1">
            <w:pPr>
              <w:numPr>
                <w:ilvl w:val="0"/>
                <w:numId w:val="22"/>
              </w:numPr>
              <w:spacing w:after="160"/>
              <w:rPr>
                <w:rFonts w:asciiTheme="minorHAnsi" w:eastAsia="Noto Sans Symbols" w:hAnsiTheme="minorHAnsi" w:cstheme="minorHAnsi"/>
                <w:color w:val="000000"/>
                <w:szCs w:val="22"/>
              </w:rPr>
            </w:pPr>
            <w:r>
              <w:t xml:space="preserve">Oficina de malharia </w:t>
            </w:r>
          </w:p>
          <w:p w14:paraId="70F61ED7" w14:textId="0340FDAC" w:rsidR="00471BD4" w:rsidRPr="00471BD4" w:rsidRDefault="00471BD4" w:rsidP="00D371B1">
            <w:pPr>
              <w:numPr>
                <w:ilvl w:val="0"/>
                <w:numId w:val="22"/>
              </w:numPr>
              <w:spacing w:after="160"/>
              <w:rPr>
                <w:rFonts w:asciiTheme="minorHAnsi" w:eastAsia="Noto Sans Symbols" w:hAnsiTheme="minorHAnsi" w:cstheme="minorHAnsi"/>
                <w:color w:val="000000"/>
                <w:szCs w:val="22"/>
              </w:rPr>
            </w:pPr>
            <w:r>
              <w:t xml:space="preserve">Oficina de beneficiamento </w:t>
            </w:r>
          </w:p>
          <w:p w14:paraId="63730761" w14:textId="77C0C242" w:rsidR="00471BD4" w:rsidRPr="00471BD4" w:rsidRDefault="00471BD4" w:rsidP="00D371B1">
            <w:pPr>
              <w:numPr>
                <w:ilvl w:val="0"/>
                <w:numId w:val="22"/>
              </w:numPr>
              <w:spacing w:after="160"/>
              <w:rPr>
                <w:rFonts w:asciiTheme="minorHAnsi" w:eastAsia="Noto Sans Symbols" w:hAnsiTheme="minorHAnsi" w:cstheme="minorHAnsi"/>
                <w:color w:val="000000"/>
                <w:szCs w:val="22"/>
              </w:rPr>
            </w:pPr>
            <w:r>
              <w:t xml:space="preserve">Oficina de fiação </w:t>
            </w:r>
          </w:p>
          <w:p w14:paraId="4334CE41" w14:textId="6922BB3C" w:rsidR="00471BD4" w:rsidRPr="00471BD4" w:rsidRDefault="00471BD4" w:rsidP="00D371B1">
            <w:pPr>
              <w:numPr>
                <w:ilvl w:val="0"/>
                <w:numId w:val="22"/>
              </w:numPr>
              <w:spacing w:after="160"/>
              <w:rPr>
                <w:rFonts w:asciiTheme="minorHAnsi" w:eastAsia="Noto Sans Symbols" w:hAnsiTheme="minorHAnsi" w:cstheme="minorHAnsi"/>
                <w:color w:val="000000"/>
                <w:szCs w:val="22"/>
              </w:rPr>
            </w:pPr>
            <w:r>
              <w:t xml:space="preserve">Laboratório de ensaios têxteis físico-químicos </w:t>
            </w:r>
          </w:p>
          <w:p w14:paraId="7611A746" w14:textId="698DDC21" w:rsidR="00471BD4" w:rsidRPr="00471BD4" w:rsidRDefault="00471BD4" w:rsidP="00D371B1">
            <w:pPr>
              <w:numPr>
                <w:ilvl w:val="0"/>
                <w:numId w:val="22"/>
              </w:numPr>
              <w:spacing w:after="160"/>
              <w:rPr>
                <w:rFonts w:asciiTheme="minorHAnsi" w:eastAsia="Noto Sans Symbols" w:hAnsiTheme="minorHAnsi" w:cstheme="minorHAnsi"/>
                <w:color w:val="000000"/>
                <w:szCs w:val="22"/>
              </w:rPr>
            </w:pPr>
            <w:r>
              <w:t xml:space="preserve">Laboratório de beneficiamento </w:t>
            </w:r>
          </w:p>
          <w:p w14:paraId="13A4DB07" w14:textId="57677119" w:rsidR="001F5ECB" w:rsidRPr="008F0D68" w:rsidRDefault="00471BD4" w:rsidP="00D371B1">
            <w:pPr>
              <w:numPr>
                <w:ilvl w:val="0"/>
                <w:numId w:val="22"/>
              </w:numPr>
              <w:spacing w:after="160"/>
              <w:rPr>
                <w:rFonts w:asciiTheme="minorHAnsi" w:eastAsia="Noto Sans Symbols" w:hAnsiTheme="minorHAnsi" w:cstheme="minorHAnsi"/>
                <w:color w:val="000000"/>
                <w:szCs w:val="22"/>
              </w:rPr>
            </w:pPr>
            <w:r>
              <w:t>Laboratório de informática</w:t>
            </w:r>
          </w:p>
        </w:tc>
      </w:tr>
      <w:tr w:rsidR="001F5ECB" w:rsidRPr="008F0D68" w14:paraId="21046885"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0C24375" w14:textId="77777777" w:rsidR="001F5ECB" w:rsidRPr="008F0D68" w:rsidRDefault="001F5ECB" w:rsidP="00E80C7D">
            <w:pPr>
              <w:spacing w:after="160"/>
              <w:rPr>
                <w:rFonts w:asciiTheme="minorHAnsi" w:eastAsia="Times New Roman" w:hAnsiTheme="minorHAnsi" w:cstheme="minorHAnsi"/>
                <w:b/>
                <w:szCs w:val="22"/>
              </w:rPr>
            </w:pPr>
            <w:r w:rsidRPr="008F0D68">
              <w:rPr>
                <w:rFonts w:asciiTheme="minorHAnsi" w:hAnsiTheme="minorHAnsi" w:cstheme="minorHAnsi"/>
                <w:b/>
                <w:szCs w:val="22"/>
              </w:rPr>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AD90099" w14:textId="77777777" w:rsidR="001F5ECB" w:rsidRPr="00471BD4" w:rsidRDefault="00471BD4" w:rsidP="00D371B1">
            <w:pPr>
              <w:numPr>
                <w:ilvl w:val="0"/>
                <w:numId w:val="23"/>
              </w:numPr>
              <w:spacing w:after="160"/>
              <w:rPr>
                <w:rFonts w:asciiTheme="minorHAnsi" w:eastAsia="Noto Sans Symbols" w:hAnsiTheme="minorHAnsi" w:cstheme="minorHAnsi"/>
                <w:color w:val="000000"/>
                <w:szCs w:val="22"/>
              </w:rPr>
            </w:pPr>
            <w:r>
              <w:t>Equipamentos de laboratório de beneficiamento têxtil.</w:t>
            </w:r>
          </w:p>
          <w:p w14:paraId="33F37CD8" w14:textId="77777777"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lastRenderedPageBreak/>
              <w:t xml:space="preserve">Instrumentos e utensílios de laboratório químico. </w:t>
            </w:r>
          </w:p>
          <w:p w14:paraId="54742CB3" w14:textId="77777777"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t xml:space="preserve">Equipamentos laboratoriais e instrumentos de medição, verificação e controle da qualidade de produtos </w:t>
            </w:r>
            <w:proofErr w:type="spellStart"/>
            <w:r>
              <w:t>texteis</w:t>
            </w:r>
            <w:proofErr w:type="spellEnd"/>
            <w:r>
              <w:t xml:space="preserve">. </w:t>
            </w:r>
          </w:p>
          <w:p w14:paraId="4E419F28" w14:textId="77777777"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t xml:space="preserve">Teares para obtenção de tecido plano. </w:t>
            </w:r>
          </w:p>
          <w:p w14:paraId="063180E1" w14:textId="4530D78D"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t xml:space="preserve">Máquinas e equipamentos de preparação para tecelagem. </w:t>
            </w:r>
          </w:p>
          <w:p w14:paraId="4B2DA776" w14:textId="77777777"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t xml:space="preserve">Máquinas e equipamentos de beneficiamento têxtil. </w:t>
            </w:r>
          </w:p>
          <w:p w14:paraId="6692AB38" w14:textId="77777777"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t xml:space="preserve">Máquinas e equipamentos de sistemas de utilidades (caldeiras, </w:t>
            </w:r>
            <w:proofErr w:type="gramStart"/>
            <w:r>
              <w:t>compressores, etc.</w:t>
            </w:r>
            <w:proofErr w:type="gramEnd"/>
            <w:r>
              <w:t xml:space="preserve">) </w:t>
            </w:r>
          </w:p>
          <w:p w14:paraId="7C4C1E05" w14:textId="0140F069"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t xml:space="preserve">Máquinas e equipamentos para acabamentos especiais. </w:t>
            </w:r>
          </w:p>
          <w:p w14:paraId="2BA376FA" w14:textId="77777777"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t xml:space="preserve">Máquinas e equipamentos utilizados na fiação. </w:t>
            </w:r>
          </w:p>
          <w:p w14:paraId="10424EA3" w14:textId="77777777"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t xml:space="preserve">Teares para obtenção de tecidos de malha. </w:t>
            </w:r>
          </w:p>
          <w:p w14:paraId="311D22D9" w14:textId="77777777" w:rsidR="00471BD4" w:rsidRPr="00471BD4" w:rsidRDefault="00471BD4" w:rsidP="00D371B1">
            <w:pPr>
              <w:numPr>
                <w:ilvl w:val="0"/>
                <w:numId w:val="23"/>
              </w:numPr>
              <w:spacing w:after="160"/>
              <w:rPr>
                <w:rFonts w:asciiTheme="minorHAnsi" w:eastAsia="Noto Sans Symbols" w:hAnsiTheme="minorHAnsi" w:cstheme="minorHAnsi"/>
                <w:color w:val="000000"/>
                <w:szCs w:val="22"/>
              </w:rPr>
            </w:pPr>
            <w:r>
              <w:t xml:space="preserve">Máquinas e equipamentos para revisão de tecidos em estado cru e acabados. </w:t>
            </w:r>
          </w:p>
          <w:p w14:paraId="4E1BF149" w14:textId="230E9882" w:rsidR="00471BD4" w:rsidRPr="008F0D68" w:rsidRDefault="00471BD4" w:rsidP="00D371B1">
            <w:pPr>
              <w:numPr>
                <w:ilvl w:val="0"/>
                <w:numId w:val="23"/>
              </w:numPr>
              <w:spacing w:after="160"/>
              <w:rPr>
                <w:rFonts w:asciiTheme="minorHAnsi" w:eastAsia="Noto Sans Symbols" w:hAnsiTheme="minorHAnsi" w:cstheme="minorHAnsi"/>
                <w:color w:val="000000"/>
                <w:szCs w:val="22"/>
              </w:rPr>
            </w:pPr>
            <w:r>
              <w:t xml:space="preserve">Equipamentos associados à informática (computadores, impressoras, plotter, </w:t>
            </w:r>
            <w:proofErr w:type="gramStart"/>
            <w:r>
              <w:t>Scanner, etc.</w:t>
            </w:r>
            <w:proofErr w:type="gramEnd"/>
            <w:r>
              <w:t>)</w:t>
            </w:r>
          </w:p>
        </w:tc>
      </w:tr>
    </w:tbl>
    <w:p w14:paraId="4959E7DE" w14:textId="77777777" w:rsidR="001F5ECB" w:rsidRDefault="001F5ECB"/>
    <w:p w14:paraId="61A8C4D2" w14:textId="3963D0B5" w:rsidR="008B64D5" w:rsidRDefault="008B64D5"/>
    <w:p w14:paraId="454A8E8A" w14:textId="584B155B" w:rsidR="00471BD4" w:rsidRDefault="00471BD4"/>
    <w:p w14:paraId="537F1A00" w14:textId="4E1558F3" w:rsidR="00471BD4" w:rsidRDefault="00471BD4"/>
    <w:p w14:paraId="24025226" w14:textId="0816368D" w:rsidR="00471BD4" w:rsidRDefault="00471BD4"/>
    <w:p w14:paraId="57378248" w14:textId="078DF3CE" w:rsidR="00471BD4" w:rsidRDefault="00471BD4"/>
    <w:p w14:paraId="6BCECBAC" w14:textId="77687B45" w:rsidR="00471BD4" w:rsidRDefault="00471BD4"/>
    <w:p w14:paraId="7E4DF495" w14:textId="0FACF556" w:rsidR="00471BD4" w:rsidRDefault="00471BD4"/>
    <w:p w14:paraId="794CABCC" w14:textId="0D679CDC" w:rsidR="00471BD4" w:rsidRDefault="00471BD4"/>
    <w:p w14:paraId="5AF95F30" w14:textId="2BC5A847" w:rsidR="00471BD4" w:rsidRDefault="00471BD4"/>
    <w:p w14:paraId="58D57E96" w14:textId="116635AF" w:rsidR="00471BD4" w:rsidRDefault="00471BD4"/>
    <w:p w14:paraId="19263159" w14:textId="693FF4B4" w:rsidR="00471BD4" w:rsidRDefault="00471BD4"/>
    <w:p w14:paraId="559B8145" w14:textId="49BB12C7" w:rsidR="00471BD4" w:rsidRDefault="00471BD4"/>
    <w:p w14:paraId="28CC268C" w14:textId="3AEFA2EC" w:rsidR="00471BD4" w:rsidRDefault="00471BD4"/>
    <w:p w14:paraId="164A1E50" w14:textId="3479B017" w:rsidR="00471BD4" w:rsidRDefault="00471BD4"/>
    <w:p w14:paraId="3B6531B5" w14:textId="3430ADF1" w:rsidR="00471BD4" w:rsidRDefault="00471BD4"/>
    <w:p w14:paraId="4A8DD170" w14:textId="3DA89C31" w:rsidR="00471BD4" w:rsidRDefault="00471BD4"/>
    <w:p w14:paraId="087CC9DD" w14:textId="3658D065" w:rsidR="00471BD4" w:rsidRDefault="00471BD4"/>
    <w:p w14:paraId="083F7382" w14:textId="053EFA47" w:rsidR="00471BD4" w:rsidRDefault="00471BD4"/>
    <w:p w14:paraId="5C14242C" w14:textId="0BBC9689" w:rsidR="00471BD4" w:rsidRDefault="00471BD4"/>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471BD4" w:rsidRPr="004A2232" w14:paraId="3434ADB4"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5C57C0B"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FFFFFF"/>
                <w:szCs w:val="22"/>
              </w:rPr>
              <w:t>Módulo: Específico IV</w:t>
            </w:r>
          </w:p>
        </w:tc>
      </w:tr>
      <w:tr w:rsidR="00471BD4" w:rsidRPr="004A2232" w14:paraId="55532C59"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F8A808"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000000"/>
                <w:szCs w:val="22"/>
              </w:rPr>
              <w:t xml:space="preserve">Perfil Profissional: </w:t>
            </w:r>
            <w:r w:rsidRPr="004A2232">
              <w:rPr>
                <w:rFonts w:asciiTheme="minorHAnsi" w:hAnsiTheme="minorHAnsi" w:cstheme="minorHAnsi"/>
                <w:szCs w:val="22"/>
              </w:rPr>
              <w:t>TÉCNICO EM TÊXTIL</w:t>
            </w:r>
          </w:p>
        </w:tc>
      </w:tr>
      <w:tr w:rsidR="00471BD4" w:rsidRPr="004A2232" w14:paraId="10862567"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2D92C51" w14:textId="1717EB1B"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000000"/>
                <w:szCs w:val="22"/>
              </w:rPr>
              <w:t xml:space="preserve">Unidade Curricular: </w:t>
            </w:r>
            <w:r w:rsidR="004A2232" w:rsidRPr="004A2232">
              <w:rPr>
                <w:rFonts w:asciiTheme="minorHAnsi" w:hAnsiTheme="minorHAnsi" w:cstheme="minorHAnsi"/>
                <w:szCs w:val="22"/>
              </w:rPr>
              <w:t>P</w:t>
            </w:r>
            <w:r w:rsidRPr="004A2232">
              <w:rPr>
                <w:rFonts w:asciiTheme="minorHAnsi" w:hAnsiTheme="minorHAnsi" w:cstheme="minorHAnsi"/>
                <w:szCs w:val="22"/>
              </w:rPr>
              <w:t>rocessos de Beneficiamento</w:t>
            </w:r>
          </w:p>
        </w:tc>
      </w:tr>
      <w:tr w:rsidR="00471BD4" w:rsidRPr="004A2232" w14:paraId="3DCA18DE"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5558B35"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000000"/>
                <w:szCs w:val="22"/>
              </w:rPr>
              <w:t xml:space="preserve">Carga Horária: </w:t>
            </w:r>
            <w:r w:rsidRPr="004A2232">
              <w:rPr>
                <w:rFonts w:asciiTheme="minorHAnsi" w:hAnsiTheme="minorHAnsi" w:cstheme="minorHAnsi"/>
                <w:bCs/>
                <w:color w:val="000000"/>
                <w:szCs w:val="22"/>
              </w:rPr>
              <w:t>180h</w:t>
            </w:r>
          </w:p>
        </w:tc>
      </w:tr>
      <w:tr w:rsidR="00471BD4" w:rsidRPr="004A2232" w14:paraId="0281BAF1"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D28C15C"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000000"/>
                <w:szCs w:val="22"/>
              </w:rPr>
              <w:t>Função</w:t>
            </w:r>
          </w:p>
          <w:p w14:paraId="6F8EAF8D" w14:textId="77777777" w:rsidR="00471BD4" w:rsidRPr="004A2232" w:rsidRDefault="00471BD4" w:rsidP="00D371B1">
            <w:pPr>
              <w:numPr>
                <w:ilvl w:val="0"/>
                <w:numId w:val="28"/>
              </w:numPr>
              <w:spacing w:after="160"/>
              <w:jc w:val="both"/>
              <w:rPr>
                <w:rFonts w:asciiTheme="minorHAnsi" w:eastAsia="Noto Sans Symbols" w:hAnsiTheme="minorHAnsi" w:cstheme="minorHAnsi"/>
                <w:color w:val="000000"/>
                <w:szCs w:val="22"/>
              </w:rPr>
            </w:pPr>
            <w:r w:rsidRPr="004A2232">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4FF198DA" w14:textId="77777777" w:rsidR="00471BD4" w:rsidRPr="004A2232" w:rsidRDefault="00471BD4" w:rsidP="00D371B1">
            <w:pPr>
              <w:numPr>
                <w:ilvl w:val="0"/>
                <w:numId w:val="28"/>
              </w:numPr>
              <w:spacing w:after="160"/>
              <w:jc w:val="both"/>
              <w:rPr>
                <w:rFonts w:asciiTheme="minorHAnsi" w:eastAsia="Noto Sans Symbols" w:hAnsiTheme="minorHAnsi" w:cstheme="minorHAnsi"/>
                <w:color w:val="000000"/>
                <w:szCs w:val="22"/>
              </w:rPr>
            </w:pPr>
            <w:r w:rsidRPr="004A2232">
              <w:rPr>
                <w:rFonts w:asciiTheme="minorHAnsi" w:hAnsiTheme="minorHAnsi" w:cstheme="minorHAnsi"/>
                <w:szCs w:val="22"/>
              </w:rPr>
              <w:t>F.4: Desenvolver novos produtos ou processos têxteis, seguindo normas e procedimentos de qualidade, de sustentabilidade, de saúde e segurança do trabalho.</w:t>
            </w:r>
          </w:p>
        </w:tc>
      </w:tr>
      <w:tr w:rsidR="00471BD4" w:rsidRPr="004A2232" w14:paraId="3D450901"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5ED5790" w14:textId="09AD0166" w:rsidR="00471BD4" w:rsidRPr="004A2232" w:rsidRDefault="00471BD4" w:rsidP="00E80C7D">
            <w:pPr>
              <w:spacing w:after="160"/>
              <w:jc w:val="both"/>
              <w:rPr>
                <w:rFonts w:asciiTheme="minorHAnsi" w:eastAsia="Times New Roman" w:hAnsiTheme="minorHAnsi" w:cstheme="minorHAnsi"/>
                <w:szCs w:val="22"/>
              </w:rPr>
            </w:pPr>
            <w:r w:rsidRPr="004A2232">
              <w:rPr>
                <w:rFonts w:asciiTheme="minorHAnsi" w:hAnsiTheme="minorHAnsi" w:cstheme="minorHAnsi"/>
                <w:b/>
                <w:color w:val="000000"/>
                <w:szCs w:val="22"/>
              </w:rPr>
              <w:t>Objetivo Geral:</w:t>
            </w:r>
            <w:r w:rsidRPr="004A2232">
              <w:rPr>
                <w:rFonts w:asciiTheme="minorHAnsi" w:hAnsiTheme="minorHAnsi" w:cstheme="minorHAnsi"/>
                <w:szCs w:val="22"/>
              </w:rPr>
              <w:t xml:space="preserve"> Desenvolver capacidades técnicas e de gestão relacionadas ao desenvolvimento de novos produtos e ou processos têxteis, seguindo normas e procedimentos de qualidade, de sustentabilidade, de saúde e segurança do trabalho.</w:t>
            </w:r>
          </w:p>
        </w:tc>
      </w:tr>
      <w:tr w:rsidR="00471BD4" w:rsidRPr="004A2232" w14:paraId="26C92C03"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C77461B"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FFFFFF"/>
                <w:szCs w:val="22"/>
              </w:rPr>
              <w:t>Conteúdos Formativos</w:t>
            </w:r>
          </w:p>
        </w:tc>
      </w:tr>
      <w:tr w:rsidR="00471BD4" w:rsidRPr="004A2232" w14:paraId="04B00C2E"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EAA3D65"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3401F80D"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4A95D294"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0BC5905"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000000"/>
                <w:szCs w:val="22"/>
              </w:rPr>
              <w:t>Conhecimentos</w:t>
            </w:r>
          </w:p>
        </w:tc>
      </w:tr>
      <w:tr w:rsidR="00471BD4" w:rsidRPr="004A2232" w14:paraId="65AF67BD" w14:textId="77777777" w:rsidTr="00E80C7D">
        <w:trPr>
          <w:trHeight w:val="408"/>
        </w:trPr>
        <w:tc>
          <w:tcPr>
            <w:tcW w:w="1606"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70D001D2" w14:textId="458532E8" w:rsidR="00471BD4" w:rsidRPr="004A2232" w:rsidRDefault="00471BD4" w:rsidP="00E80C7D">
            <w:pPr>
              <w:spacing w:after="160"/>
              <w:rPr>
                <w:rFonts w:asciiTheme="minorHAnsi" w:hAnsiTheme="minorHAnsi" w:cstheme="minorHAnsi"/>
                <w:b/>
                <w:color w:val="000000"/>
                <w:szCs w:val="22"/>
              </w:rPr>
            </w:pPr>
            <w:r w:rsidRPr="004A2232">
              <w:rPr>
                <w:rFonts w:asciiTheme="minorHAnsi" w:hAnsiTheme="minorHAnsi" w:cstheme="minorHAnsi"/>
                <w:szCs w:val="22"/>
              </w:rPr>
              <w:t>2.1 Avaliar os processos produtivos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6E2CF92" w14:textId="65D0F3EA" w:rsidR="00471BD4" w:rsidRPr="004A2232" w:rsidRDefault="00471BD4" w:rsidP="00E80C7D">
            <w:pPr>
              <w:spacing w:after="160"/>
              <w:rPr>
                <w:rFonts w:asciiTheme="minorHAnsi" w:hAnsiTheme="minorHAnsi" w:cstheme="minorHAnsi"/>
                <w:b/>
                <w:color w:val="000000"/>
                <w:szCs w:val="22"/>
              </w:rPr>
            </w:pPr>
            <w:r w:rsidRPr="004A2232">
              <w:rPr>
                <w:rFonts w:asciiTheme="minorHAnsi" w:hAnsiTheme="minorHAnsi" w:cstheme="minorHAnsi"/>
                <w:szCs w:val="22"/>
              </w:rPr>
              <w:t>2.1.1 Considerando o processo produtivo têxtil para identificar oportunidades de melhorias técnicas.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7C80925" w14:textId="77777777" w:rsidR="00471BD4" w:rsidRPr="004A2232" w:rsidRDefault="00471BD4" w:rsidP="00D371B1">
            <w:pPr>
              <w:pStyle w:val="PargrafodaLista"/>
              <w:numPr>
                <w:ilvl w:val="0"/>
                <w:numId w:val="53"/>
              </w:numPr>
              <w:spacing w:after="160"/>
              <w:rPr>
                <w:rFonts w:asciiTheme="minorHAnsi" w:hAnsiTheme="minorHAnsi" w:cstheme="minorHAnsi"/>
                <w:b/>
                <w:color w:val="000000"/>
                <w:szCs w:val="22"/>
              </w:rPr>
            </w:pPr>
            <w:r w:rsidRPr="004A2232">
              <w:rPr>
                <w:rFonts w:asciiTheme="minorHAnsi" w:hAnsiTheme="minorHAnsi" w:cstheme="minorHAnsi"/>
                <w:szCs w:val="22"/>
              </w:rPr>
              <w:t xml:space="preserve">Utilizar instrumentos de medição para avaliar produtos e processos têxteis. </w:t>
            </w:r>
          </w:p>
          <w:p w14:paraId="5CD38584" w14:textId="01BF8C8F" w:rsidR="00471BD4" w:rsidRPr="004A2232" w:rsidRDefault="00471BD4" w:rsidP="00D371B1">
            <w:pPr>
              <w:pStyle w:val="PargrafodaLista"/>
              <w:numPr>
                <w:ilvl w:val="0"/>
                <w:numId w:val="53"/>
              </w:numPr>
              <w:spacing w:after="160"/>
              <w:rPr>
                <w:rFonts w:asciiTheme="minorHAnsi" w:hAnsiTheme="minorHAnsi" w:cstheme="minorHAnsi"/>
                <w:b/>
                <w:color w:val="000000"/>
                <w:szCs w:val="22"/>
              </w:rPr>
            </w:pPr>
            <w:r w:rsidRPr="004A2232">
              <w:rPr>
                <w:rFonts w:asciiTheme="minorHAnsi" w:hAnsiTheme="minorHAnsi" w:cstheme="minorHAnsi"/>
                <w:szCs w:val="22"/>
              </w:rPr>
              <w:t xml:space="preserve">Analisar o processo produtivo no setor de beneficiamento para identificar </w:t>
            </w:r>
            <w:r w:rsidRPr="004A2232">
              <w:rPr>
                <w:rFonts w:asciiTheme="minorHAnsi" w:hAnsiTheme="minorHAnsi" w:cstheme="minorHAnsi"/>
                <w:szCs w:val="22"/>
              </w:rPr>
              <w:lastRenderedPageBreak/>
              <w:t>oportunidades de melhorias técnicas.</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26C4C8EA" w14:textId="77777777" w:rsidR="004A2232" w:rsidRDefault="004A2232" w:rsidP="00E80C7D">
            <w:pPr>
              <w:spacing w:after="160"/>
            </w:pPr>
            <w:r>
              <w:lastRenderedPageBreak/>
              <w:t xml:space="preserve">1 Cálculos de Produção aplicados ao Beneficiamento </w:t>
            </w:r>
          </w:p>
          <w:p w14:paraId="03C316D3" w14:textId="77777777" w:rsidR="004A2232" w:rsidRDefault="004A2232" w:rsidP="00E80C7D">
            <w:pPr>
              <w:spacing w:after="160"/>
            </w:pPr>
            <w:r>
              <w:t xml:space="preserve">1.1 Conceito de produção teórica e prática </w:t>
            </w:r>
          </w:p>
          <w:p w14:paraId="745D0CAC" w14:textId="77777777" w:rsidR="004A2232" w:rsidRDefault="004A2232" w:rsidP="00E80C7D">
            <w:pPr>
              <w:spacing w:after="160"/>
            </w:pPr>
            <w:r>
              <w:t xml:space="preserve">1.2 Conceito de capacidade de produção </w:t>
            </w:r>
          </w:p>
          <w:p w14:paraId="46E7E665" w14:textId="77777777" w:rsidR="004A2232" w:rsidRDefault="004A2232" w:rsidP="00E80C7D">
            <w:pPr>
              <w:spacing w:after="160"/>
            </w:pPr>
            <w:r>
              <w:t xml:space="preserve">1.3 Cálculo da produção teórica e prática </w:t>
            </w:r>
          </w:p>
          <w:p w14:paraId="159B4055" w14:textId="77777777" w:rsidR="004A2232" w:rsidRDefault="004A2232" w:rsidP="00E80C7D">
            <w:pPr>
              <w:spacing w:after="160"/>
            </w:pPr>
            <w:r>
              <w:lastRenderedPageBreak/>
              <w:t xml:space="preserve">1.4 Cálculo de desperdício </w:t>
            </w:r>
          </w:p>
          <w:p w14:paraId="1108EE9E" w14:textId="77777777" w:rsidR="004A2232" w:rsidRDefault="004A2232" w:rsidP="00E80C7D">
            <w:pPr>
              <w:spacing w:after="160"/>
            </w:pPr>
            <w:r>
              <w:t xml:space="preserve">1.5 Cálculo de rendimento de matéria-prima </w:t>
            </w:r>
          </w:p>
          <w:p w14:paraId="6AF037EB" w14:textId="77777777" w:rsidR="004A2232" w:rsidRDefault="004A2232" w:rsidP="00E80C7D">
            <w:pPr>
              <w:spacing w:after="160"/>
            </w:pPr>
            <w:r>
              <w:t xml:space="preserve">1.6 Sistemas de Gestão da Produção </w:t>
            </w:r>
          </w:p>
          <w:p w14:paraId="7B0A0E87" w14:textId="77777777" w:rsidR="004A2232" w:rsidRDefault="004A2232" w:rsidP="00E80C7D">
            <w:pPr>
              <w:spacing w:after="160"/>
            </w:pPr>
            <w:r>
              <w:t xml:space="preserve">2 Conceito do produto </w:t>
            </w:r>
          </w:p>
          <w:p w14:paraId="5BFAE8AB" w14:textId="77777777" w:rsidR="004A2232" w:rsidRDefault="004A2232" w:rsidP="00E80C7D">
            <w:pPr>
              <w:spacing w:after="160"/>
            </w:pPr>
            <w:r>
              <w:t xml:space="preserve">2.1 Tendências </w:t>
            </w:r>
          </w:p>
          <w:p w14:paraId="3BE5667B" w14:textId="77777777" w:rsidR="004A2232" w:rsidRDefault="004A2232" w:rsidP="00E80C7D">
            <w:pPr>
              <w:spacing w:after="160"/>
            </w:pPr>
            <w:r>
              <w:t xml:space="preserve">2.2 Matéria Primas </w:t>
            </w:r>
          </w:p>
          <w:p w14:paraId="28CE48E6" w14:textId="43BCC52F" w:rsidR="00471BD4" w:rsidRDefault="004A2232" w:rsidP="00E80C7D">
            <w:pPr>
              <w:spacing w:after="160"/>
            </w:pPr>
            <w:r>
              <w:t>2.3 Ficha Técnica</w:t>
            </w:r>
          </w:p>
          <w:p w14:paraId="13F8AE20" w14:textId="77777777" w:rsidR="004A2232" w:rsidRDefault="004A2232" w:rsidP="00E80C7D">
            <w:pPr>
              <w:spacing w:after="160"/>
            </w:pPr>
            <w:r>
              <w:t xml:space="preserve">2.4 Novas Tecnologias </w:t>
            </w:r>
          </w:p>
          <w:p w14:paraId="25ED6ABA" w14:textId="77777777" w:rsidR="004A2232" w:rsidRDefault="004A2232" w:rsidP="00E80C7D">
            <w:pPr>
              <w:spacing w:after="160"/>
            </w:pPr>
            <w:r>
              <w:t xml:space="preserve">2.5 Produto Piloto - protótipo </w:t>
            </w:r>
          </w:p>
          <w:p w14:paraId="24E90C48" w14:textId="77777777" w:rsidR="004A2232" w:rsidRDefault="004A2232" w:rsidP="00E80C7D">
            <w:pPr>
              <w:spacing w:after="160"/>
            </w:pPr>
            <w:r>
              <w:t xml:space="preserve">3 Beneficiamento </w:t>
            </w:r>
          </w:p>
          <w:p w14:paraId="6E70723C" w14:textId="77777777" w:rsidR="004A2232" w:rsidRDefault="004A2232" w:rsidP="00E80C7D">
            <w:pPr>
              <w:spacing w:after="160"/>
            </w:pPr>
            <w:r>
              <w:t xml:space="preserve">3.1 Beneficiamento Primário </w:t>
            </w:r>
          </w:p>
          <w:p w14:paraId="7A4C268B" w14:textId="77777777" w:rsidR="004A2232" w:rsidRDefault="004A2232" w:rsidP="00E80C7D">
            <w:pPr>
              <w:spacing w:after="160"/>
            </w:pPr>
            <w:r>
              <w:t>3.1.1 Físico (</w:t>
            </w:r>
            <w:proofErr w:type="spellStart"/>
            <w:r>
              <w:t>navalhagem</w:t>
            </w:r>
            <w:proofErr w:type="spellEnd"/>
            <w:r>
              <w:t xml:space="preserve">, </w:t>
            </w:r>
            <w:proofErr w:type="spellStart"/>
            <w:r>
              <w:t>chamuscagem</w:t>
            </w:r>
            <w:proofErr w:type="spellEnd"/>
            <w:r>
              <w:t xml:space="preserve"> e prefixação) </w:t>
            </w:r>
          </w:p>
          <w:p w14:paraId="15486D30" w14:textId="77777777" w:rsidR="004A2232" w:rsidRDefault="004A2232" w:rsidP="00E80C7D">
            <w:pPr>
              <w:spacing w:after="160"/>
            </w:pPr>
            <w:r>
              <w:t>3.1.2 Químico (</w:t>
            </w:r>
            <w:proofErr w:type="spellStart"/>
            <w:r>
              <w:t>desengomagem</w:t>
            </w:r>
            <w:proofErr w:type="spellEnd"/>
            <w:r>
              <w:t xml:space="preserve">, purga, alvejamento, </w:t>
            </w:r>
            <w:proofErr w:type="spellStart"/>
            <w:r>
              <w:t>caustificação</w:t>
            </w:r>
            <w:proofErr w:type="spellEnd"/>
            <w:r>
              <w:t xml:space="preserve"> e </w:t>
            </w:r>
            <w:proofErr w:type="spellStart"/>
            <w:r>
              <w:t>mercerização</w:t>
            </w:r>
            <w:proofErr w:type="spellEnd"/>
            <w:r>
              <w:t xml:space="preserve">) </w:t>
            </w:r>
          </w:p>
          <w:p w14:paraId="69D14690" w14:textId="77777777" w:rsidR="004A2232" w:rsidRDefault="004A2232" w:rsidP="00E80C7D">
            <w:pPr>
              <w:spacing w:after="160"/>
            </w:pPr>
            <w:r>
              <w:t xml:space="preserve">3.1.3 Máquinas e Equipamentos (Tipos, Aplicação) </w:t>
            </w:r>
          </w:p>
          <w:p w14:paraId="63CF6B5D" w14:textId="77777777" w:rsidR="004A2232" w:rsidRDefault="004A2232" w:rsidP="00E80C7D">
            <w:pPr>
              <w:spacing w:after="160"/>
            </w:pPr>
            <w:r>
              <w:t xml:space="preserve">3.1.4 Produtos nos processos químicos (surfactantes, dispersantes, sequestrantes, deslizantes, antiespumantes, álcalis, ácidos, oxidantes, estabilizadores, branqueador ótico). </w:t>
            </w:r>
          </w:p>
          <w:p w14:paraId="443660C9" w14:textId="77777777" w:rsidR="004A2232" w:rsidRDefault="004A2232" w:rsidP="00E80C7D">
            <w:pPr>
              <w:spacing w:after="160"/>
            </w:pPr>
            <w:r>
              <w:t xml:space="preserve">3.2 Beneficiamento Secundário </w:t>
            </w:r>
          </w:p>
          <w:p w14:paraId="2F4D9488" w14:textId="77777777" w:rsidR="004A2232" w:rsidRDefault="004A2232" w:rsidP="00E80C7D">
            <w:pPr>
              <w:spacing w:after="160"/>
            </w:pPr>
            <w:r>
              <w:t xml:space="preserve">3.2.1 Tingimento </w:t>
            </w:r>
          </w:p>
          <w:p w14:paraId="3BE6DC3F" w14:textId="77777777" w:rsidR="004A2232" w:rsidRDefault="004A2232" w:rsidP="00E80C7D">
            <w:pPr>
              <w:spacing w:after="160"/>
            </w:pPr>
            <w:r>
              <w:lastRenderedPageBreak/>
              <w:t xml:space="preserve">3.2.2 Tipos de tingimento </w:t>
            </w:r>
          </w:p>
          <w:p w14:paraId="5F61FE6E" w14:textId="77777777" w:rsidR="004A2232" w:rsidRDefault="004A2232" w:rsidP="00E80C7D">
            <w:pPr>
              <w:spacing w:after="160"/>
            </w:pPr>
            <w:r>
              <w:t xml:space="preserve">3.2.3 Curvas, receitas e mecanismos </w:t>
            </w:r>
          </w:p>
          <w:p w14:paraId="0E0A5799" w14:textId="77777777" w:rsidR="004A2232" w:rsidRDefault="004A2232" w:rsidP="00E80C7D">
            <w:pPr>
              <w:spacing w:after="160"/>
            </w:pPr>
            <w:r>
              <w:t xml:space="preserve">3.2.4 Classes de Corantes (direto, reativos, a tina, dispersos, azoico, complexo metálico, catiônico e sulfuroso). </w:t>
            </w:r>
          </w:p>
          <w:p w14:paraId="50853109" w14:textId="77777777" w:rsidR="004A2232" w:rsidRDefault="004A2232" w:rsidP="00E80C7D">
            <w:pPr>
              <w:spacing w:after="160"/>
            </w:pPr>
            <w:r>
              <w:t xml:space="preserve">3.2.5 Pigmento </w:t>
            </w:r>
          </w:p>
          <w:p w14:paraId="2A99E0AB" w14:textId="77777777" w:rsidR="004A2232" w:rsidRDefault="004A2232" w:rsidP="00E80C7D">
            <w:pPr>
              <w:spacing w:after="160"/>
            </w:pPr>
            <w:r>
              <w:t xml:space="preserve">3.2.6 Colorimetria (Definição, Cor, Iluminantes, Metameria, Inconstância da cor, Condição padronizada de iluminação, Tipos de iluminantes, Curva de distribuição espectral de um iluminante, Espaço de cores, O sistema de ordenação de cores, Espaço de cores de </w:t>
            </w:r>
            <w:proofErr w:type="spellStart"/>
            <w:r>
              <w:t>munsell</w:t>
            </w:r>
            <w:proofErr w:type="spellEnd"/>
            <w:r>
              <w:t xml:space="preserve"> e Espaço de cor CIE) </w:t>
            </w:r>
          </w:p>
          <w:p w14:paraId="59FF534C" w14:textId="77777777" w:rsidR="004A2232" w:rsidRDefault="004A2232" w:rsidP="00E80C7D">
            <w:pPr>
              <w:spacing w:after="160"/>
            </w:pPr>
            <w:r>
              <w:t xml:space="preserve">3.2.7 Estamparia (Definição, Tipos: Quadro, Cilindro, Termo transferência e Digital) </w:t>
            </w:r>
          </w:p>
          <w:p w14:paraId="264C8426" w14:textId="6C4CD11E" w:rsidR="004A2232" w:rsidRDefault="004A2232" w:rsidP="00E80C7D">
            <w:pPr>
              <w:spacing w:after="160"/>
            </w:pPr>
            <w:r>
              <w:t>3.3 Beneficiamento Terciário</w:t>
            </w:r>
          </w:p>
          <w:p w14:paraId="268AB57B" w14:textId="049B11CD" w:rsidR="004A2232" w:rsidRDefault="004A2232" w:rsidP="00E80C7D">
            <w:pPr>
              <w:spacing w:after="160"/>
            </w:pPr>
            <w:r>
              <w:t>3.3.1 Beneficiamento físico ou mecânico (princípios do processo e a aplicação)</w:t>
            </w:r>
          </w:p>
          <w:p w14:paraId="71178F44" w14:textId="71FFCB61" w:rsidR="004A2232" w:rsidRDefault="004A2232" w:rsidP="00E80C7D">
            <w:pPr>
              <w:spacing w:after="160"/>
            </w:pPr>
            <w:r>
              <w:t>3.3.2 Beneficiamento químicos (tipos de amaciamento, encorajamento, acabamento de repelência (</w:t>
            </w:r>
            <w:proofErr w:type="gramStart"/>
            <w:r>
              <w:t>agua</w:t>
            </w:r>
            <w:proofErr w:type="gramEnd"/>
            <w:r>
              <w:t>, óleo, sujeira), acabamento anti</w:t>
            </w:r>
            <w:r w:rsidR="00961EAD">
              <w:t>microbiano e antiestático)</w:t>
            </w:r>
          </w:p>
          <w:p w14:paraId="7BAE415F" w14:textId="71F20CF3" w:rsidR="00961EAD" w:rsidRDefault="004A2232" w:rsidP="00E80C7D">
            <w:pPr>
              <w:spacing w:after="160"/>
            </w:pPr>
            <w:r>
              <w:lastRenderedPageBreak/>
              <w:t>3.3.3</w:t>
            </w:r>
            <w:r w:rsidR="00961EAD">
              <w:t xml:space="preserve"> </w:t>
            </w:r>
            <w:proofErr w:type="spellStart"/>
            <w:r w:rsidR="00961EAD">
              <w:t>Beneficamento</w:t>
            </w:r>
            <w:proofErr w:type="spellEnd"/>
            <w:r w:rsidR="00961EAD">
              <w:t xml:space="preserve"> biológico (definição, tipos e aplicação)</w:t>
            </w:r>
          </w:p>
          <w:p w14:paraId="6DE7C7FA" w14:textId="1240597B" w:rsidR="00961EAD" w:rsidRDefault="00961EAD" w:rsidP="00E80C7D">
            <w:pPr>
              <w:spacing w:after="160"/>
            </w:pPr>
            <w:r>
              <w:t>3.3.4 Lavanderia (definição, lavanderia domiciliar, lavanderia industrial e lavanderia hospitalar)</w:t>
            </w:r>
          </w:p>
          <w:p w14:paraId="3E394505" w14:textId="68A55C88" w:rsidR="00961EAD" w:rsidRDefault="00961EAD" w:rsidP="00E80C7D">
            <w:pPr>
              <w:spacing w:after="160"/>
            </w:pPr>
            <w:r>
              <w:t xml:space="preserve">3.3.5 </w:t>
            </w:r>
            <w:proofErr w:type="spellStart"/>
            <w:r>
              <w:t>Beneficamento</w:t>
            </w:r>
            <w:proofErr w:type="spellEnd"/>
            <w:r>
              <w:t xml:space="preserve"> de Jeans (tecido, tratamentos físicos, tratamentos químicos, tratamentos físico-químicos, tratamento biológico, máquinas e equipamentos)</w:t>
            </w:r>
          </w:p>
          <w:p w14:paraId="2ADBAC58" w14:textId="062381E3" w:rsidR="00961EAD" w:rsidRDefault="00961EAD" w:rsidP="00E80C7D">
            <w:pPr>
              <w:spacing w:after="160"/>
            </w:pPr>
            <w:r>
              <w:t>3.3.6 Beneficiamento de peças confeccionadas (beneficiamento primários, tingimento de peças confeccionadas e beneficiamento terciário)</w:t>
            </w:r>
          </w:p>
          <w:p w14:paraId="291DB8F1" w14:textId="64603744" w:rsidR="00961EAD" w:rsidRDefault="00961EAD" w:rsidP="00E80C7D">
            <w:pPr>
              <w:spacing w:after="160"/>
            </w:pPr>
            <w:r>
              <w:t>3.4 Beneficiamento para têxtis técnicos ou tecidos inteligentes</w:t>
            </w:r>
          </w:p>
          <w:p w14:paraId="5A3510B5" w14:textId="7EF22D13" w:rsidR="00961EAD" w:rsidRDefault="00961EAD" w:rsidP="00E80C7D">
            <w:pPr>
              <w:spacing w:after="160"/>
            </w:pPr>
            <w:r>
              <w:t>3.5 Segurança do trabalho</w:t>
            </w:r>
          </w:p>
          <w:p w14:paraId="6877402E" w14:textId="77777777" w:rsidR="00961EAD" w:rsidRDefault="004A2232" w:rsidP="00E80C7D">
            <w:pPr>
              <w:spacing w:after="160"/>
            </w:pPr>
            <w:r>
              <w:t>3.5.1</w:t>
            </w:r>
            <w:r w:rsidR="00961EAD">
              <w:t>Acidentes de trabalho</w:t>
            </w:r>
            <w:r>
              <w:t xml:space="preserve">: conceitos, tipos e características. </w:t>
            </w:r>
          </w:p>
          <w:p w14:paraId="3D4DEB3F" w14:textId="3FB62D0F" w:rsidR="00961EAD" w:rsidRDefault="004A2232" w:rsidP="00E80C7D">
            <w:pPr>
              <w:spacing w:after="160"/>
            </w:pPr>
            <w:r>
              <w:t xml:space="preserve">3.5.2 Riscos: físicos, ergonômicos, químicos, biológicos e de acidentes. </w:t>
            </w:r>
          </w:p>
          <w:p w14:paraId="47A2FA80" w14:textId="77777777" w:rsidR="00961EAD" w:rsidRDefault="004A2232" w:rsidP="00E80C7D">
            <w:pPr>
              <w:spacing w:after="160"/>
            </w:pPr>
            <w:r>
              <w:t xml:space="preserve">3.5.3 Equipamentos de proteção individual e coletiva: tipos e funções </w:t>
            </w:r>
          </w:p>
          <w:p w14:paraId="4E808CC2" w14:textId="77777777" w:rsidR="00961EAD" w:rsidRDefault="004A2232" w:rsidP="00E80C7D">
            <w:pPr>
              <w:spacing w:after="160"/>
            </w:pPr>
            <w:r>
              <w:t xml:space="preserve">3.5.4 Mapa de riscos (Finalidades) </w:t>
            </w:r>
          </w:p>
          <w:p w14:paraId="33DBB81D" w14:textId="77777777" w:rsidR="00961EAD" w:rsidRDefault="004A2232" w:rsidP="00E80C7D">
            <w:pPr>
              <w:spacing w:after="160"/>
            </w:pPr>
            <w:r>
              <w:t xml:space="preserve">3.5.5 Orientações de prevenção de acidentes </w:t>
            </w:r>
          </w:p>
          <w:p w14:paraId="602A943C" w14:textId="34A4DDBF" w:rsidR="004A2232" w:rsidRDefault="004A2232" w:rsidP="00E80C7D">
            <w:pPr>
              <w:spacing w:after="160"/>
            </w:pPr>
            <w:r>
              <w:t>3.5.6 Sinalizações de segurança</w:t>
            </w:r>
          </w:p>
          <w:p w14:paraId="2FE9072D" w14:textId="77777777" w:rsidR="00961EAD" w:rsidRDefault="004A2232" w:rsidP="00E80C7D">
            <w:pPr>
              <w:spacing w:after="160"/>
            </w:pPr>
            <w:r>
              <w:lastRenderedPageBreak/>
              <w:t xml:space="preserve">3.5.7 Prevenção e combate a incêndio: Conceito e importância de PPCI PPRA: (Conceito, finalidades) </w:t>
            </w:r>
          </w:p>
          <w:p w14:paraId="3751A33C" w14:textId="77777777" w:rsidR="00961EAD" w:rsidRDefault="004A2232" w:rsidP="00E80C7D">
            <w:pPr>
              <w:spacing w:after="160"/>
            </w:pPr>
            <w:r>
              <w:t xml:space="preserve">3.5.8 Saúde ocupacional (Conceito, Exposição ao risco) </w:t>
            </w:r>
          </w:p>
          <w:p w14:paraId="0248CB10" w14:textId="77777777" w:rsidR="00961EAD" w:rsidRDefault="004A2232" w:rsidP="00E80C7D">
            <w:pPr>
              <w:spacing w:after="160"/>
            </w:pPr>
            <w:r>
              <w:t xml:space="preserve">3.6 Conduta profissional </w:t>
            </w:r>
          </w:p>
          <w:p w14:paraId="2A4DAC33" w14:textId="77777777" w:rsidR="00961EAD" w:rsidRDefault="004A2232" w:rsidP="00E80C7D">
            <w:pPr>
              <w:spacing w:after="160"/>
            </w:pPr>
            <w:r>
              <w:t xml:space="preserve">3.6.1 Organização no trabalho </w:t>
            </w:r>
          </w:p>
          <w:p w14:paraId="5AF18B18" w14:textId="77777777" w:rsidR="00961EAD" w:rsidRDefault="004A2232" w:rsidP="00E80C7D">
            <w:pPr>
              <w:spacing w:after="160"/>
            </w:pPr>
            <w:r>
              <w:t xml:space="preserve">3.6.2 Normas de conduta profissional </w:t>
            </w:r>
          </w:p>
          <w:p w14:paraId="50D13DA5" w14:textId="77777777" w:rsidR="00961EAD" w:rsidRDefault="004A2232" w:rsidP="00E80C7D">
            <w:pPr>
              <w:spacing w:after="160"/>
            </w:pPr>
            <w:r>
              <w:t xml:space="preserve">3.6.3 Comportamento profissional </w:t>
            </w:r>
          </w:p>
          <w:p w14:paraId="7F3F7BF1" w14:textId="77777777" w:rsidR="00961EAD" w:rsidRDefault="004A2232" w:rsidP="00E80C7D">
            <w:pPr>
              <w:spacing w:after="160"/>
            </w:pPr>
            <w:r>
              <w:t xml:space="preserve">3.6.4 Ética profissional </w:t>
            </w:r>
          </w:p>
          <w:p w14:paraId="526314F2" w14:textId="77777777" w:rsidR="00961EAD" w:rsidRDefault="004A2232" w:rsidP="00E80C7D">
            <w:pPr>
              <w:spacing w:after="160"/>
            </w:pPr>
            <w:r>
              <w:t xml:space="preserve">4 Segurança no Trabalho nos processos têxteis </w:t>
            </w:r>
          </w:p>
          <w:p w14:paraId="03CE0580" w14:textId="77777777" w:rsidR="00961EAD" w:rsidRDefault="004A2232" w:rsidP="00E80C7D">
            <w:pPr>
              <w:spacing w:after="160"/>
            </w:pPr>
            <w:r>
              <w:t xml:space="preserve">4.1 Acidentes de trabalho </w:t>
            </w:r>
          </w:p>
          <w:p w14:paraId="085F54F8" w14:textId="4C4B677D" w:rsidR="00961EAD" w:rsidRDefault="004A2232" w:rsidP="00E80C7D">
            <w:pPr>
              <w:spacing w:after="160"/>
            </w:pPr>
            <w:r>
              <w:t xml:space="preserve">4.1.1 Conceitos </w:t>
            </w:r>
          </w:p>
          <w:p w14:paraId="7FC2F377" w14:textId="77777777" w:rsidR="00961EAD" w:rsidRDefault="004A2232" w:rsidP="00E80C7D">
            <w:pPr>
              <w:spacing w:after="160"/>
            </w:pPr>
            <w:r>
              <w:t xml:space="preserve">4.1.2 Tipos </w:t>
            </w:r>
          </w:p>
          <w:p w14:paraId="159726EE" w14:textId="77777777" w:rsidR="00961EAD" w:rsidRDefault="004A2232" w:rsidP="00E80C7D">
            <w:pPr>
              <w:spacing w:after="160"/>
            </w:pPr>
            <w:r>
              <w:t xml:space="preserve">4.1.3 Características </w:t>
            </w:r>
          </w:p>
          <w:p w14:paraId="10A14CF6" w14:textId="77777777" w:rsidR="00961EAD" w:rsidRDefault="004A2232" w:rsidP="00E80C7D">
            <w:pPr>
              <w:spacing w:after="160"/>
            </w:pPr>
            <w:r>
              <w:t xml:space="preserve">4.2 Riscos </w:t>
            </w:r>
          </w:p>
          <w:p w14:paraId="3303C177" w14:textId="77777777" w:rsidR="00961EAD" w:rsidRDefault="004A2232" w:rsidP="00E80C7D">
            <w:pPr>
              <w:spacing w:after="160"/>
            </w:pPr>
            <w:r>
              <w:t xml:space="preserve">4.2.1 Físicos </w:t>
            </w:r>
          </w:p>
          <w:p w14:paraId="52F83EBB" w14:textId="77777777" w:rsidR="00961EAD" w:rsidRDefault="004A2232" w:rsidP="00E80C7D">
            <w:pPr>
              <w:spacing w:after="160"/>
            </w:pPr>
            <w:r>
              <w:t xml:space="preserve">4.2.2 Ergonômicos </w:t>
            </w:r>
          </w:p>
          <w:p w14:paraId="18039128" w14:textId="77777777" w:rsidR="00261D3B" w:rsidRDefault="004A2232" w:rsidP="00E80C7D">
            <w:pPr>
              <w:spacing w:after="160"/>
            </w:pPr>
            <w:r>
              <w:t xml:space="preserve">4.2.3 Químicos </w:t>
            </w:r>
          </w:p>
          <w:p w14:paraId="7F6F2944" w14:textId="668F06C5" w:rsidR="00261D3B" w:rsidRDefault="004A2232" w:rsidP="00E80C7D">
            <w:pPr>
              <w:spacing w:after="160"/>
            </w:pPr>
            <w:r>
              <w:t xml:space="preserve">4.2.4 Biológicos </w:t>
            </w:r>
          </w:p>
          <w:p w14:paraId="625D0A10" w14:textId="77777777" w:rsidR="00261D3B" w:rsidRDefault="004A2232" w:rsidP="00E80C7D">
            <w:pPr>
              <w:spacing w:after="160"/>
            </w:pPr>
            <w:r>
              <w:t xml:space="preserve">4.2.5 de Acidentes </w:t>
            </w:r>
          </w:p>
          <w:p w14:paraId="1589A90F" w14:textId="4825DF20" w:rsidR="00261D3B" w:rsidRDefault="004A2232" w:rsidP="00E80C7D">
            <w:pPr>
              <w:spacing w:after="160"/>
            </w:pPr>
            <w:r>
              <w:t xml:space="preserve">4.3 Equipamentos de Proteção Individual (EPIs) </w:t>
            </w:r>
            <w:r w:rsidR="00261D3B">
              <w:t>e coletiva</w:t>
            </w:r>
            <w:r>
              <w:t xml:space="preserve"> (</w:t>
            </w:r>
            <w:proofErr w:type="spellStart"/>
            <w:r>
              <w:t>EPCs</w:t>
            </w:r>
            <w:proofErr w:type="spellEnd"/>
            <w:r>
              <w:t xml:space="preserve">) </w:t>
            </w:r>
          </w:p>
          <w:p w14:paraId="0AE354BA" w14:textId="77777777" w:rsidR="00261D3B" w:rsidRDefault="004A2232" w:rsidP="00E80C7D">
            <w:pPr>
              <w:spacing w:after="160"/>
            </w:pPr>
            <w:r>
              <w:t xml:space="preserve">4.3.1 Tipos </w:t>
            </w:r>
          </w:p>
          <w:p w14:paraId="0B1C44AD" w14:textId="77777777" w:rsidR="00261D3B" w:rsidRDefault="004A2232" w:rsidP="00E80C7D">
            <w:pPr>
              <w:spacing w:after="160"/>
            </w:pPr>
            <w:r>
              <w:t xml:space="preserve">4.3.2 Funções </w:t>
            </w:r>
          </w:p>
          <w:p w14:paraId="054CDC97" w14:textId="77777777" w:rsidR="00261D3B" w:rsidRDefault="004A2232" w:rsidP="00E80C7D">
            <w:pPr>
              <w:spacing w:after="160"/>
            </w:pPr>
            <w:r>
              <w:lastRenderedPageBreak/>
              <w:t xml:space="preserve">4.4 Mapa de riscos </w:t>
            </w:r>
          </w:p>
          <w:p w14:paraId="40909589" w14:textId="77777777" w:rsidR="00261D3B" w:rsidRDefault="004A2232" w:rsidP="00E80C7D">
            <w:pPr>
              <w:spacing w:after="160"/>
            </w:pPr>
            <w:r>
              <w:t xml:space="preserve">4.4.1 Finalidades </w:t>
            </w:r>
          </w:p>
          <w:p w14:paraId="03F9FA51" w14:textId="77777777" w:rsidR="00261D3B" w:rsidRDefault="004A2232" w:rsidP="00E80C7D">
            <w:pPr>
              <w:spacing w:after="160"/>
            </w:pPr>
            <w:r>
              <w:t xml:space="preserve">4.5 Orientações de prevenção de acidentes </w:t>
            </w:r>
          </w:p>
          <w:p w14:paraId="5374D2BF" w14:textId="77777777" w:rsidR="00261D3B" w:rsidRDefault="004A2232" w:rsidP="00E80C7D">
            <w:pPr>
              <w:spacing w:after="160"/>
            </w:pPr>
            <w:r>
              <w:t xml:space="preserve">4.6 Sinalizações de segurança </w:t>
            </w:r>
          </w:p>
          <w:p w14:paraId="18043589" w14:textId="77777777" w:rsidR="00261D3B" w:rsidRDefault="004A2232" w:rsidP="00E80C7D">
            <w:pPr>
              <w:spacing w:after="160"/>
            </w:pPr>
            <w:r>
              <w:t xml:space="preserve">4.7 Prevenção e Proteção contra Incêndios (PPCI) </w:t>
            </w:r>
          </w:p>
          <w:p w14:paraId="25C30EEC" w14:textId="43C5D835" w:rsidR="004A2232" w:rsidRDefault="004A2232" w:rsidP="00E80C7D">
            <w:pPr>
              <w:spacing w:after="160"/>
            </w:pPr>
            <w:r>
              <w:t>4.7.1 Conceito</w:t>
            </w:r>
          </w:p>
          <w:p w14:paraId="65D51481" w14:textId="77777777" w:rsidR="00261D3B" w:rsidRDefault="004A2232" w:rsidP="00E80C7D">
            <w:pPr>
              <w:spacing w:after="160"/>
            </w:pPr>
            <w:r>
              <w:t xml:space="preserve">4.7.2 Importância </w:t>
            </w:r>
          </w:p>
          <w:p w14:paraId="72157780" w14:textId="77777777" w:rsidR="00261D3B" w:rsidRDefault="004A2232" w:rsidP="00E80C7D">
            <w:pPr>
              <w:spacing w:after="160"/>
            </w:pPr>
            <w:r>
              <w:t xml:space="preserve">4.7.3 Finalidades </w:t>
            </w:r>
          </w:p>
          <w:p w14:paraId="708D39B4" w14:textId="77777777" w:rsidR="00261D3B" w:rsidRDefault="004A2232" w:rsidP="00E80C7D">
            <w:pPr>
              <w:spacing w:after="160"/>
            </w:pPr>
            <w:r>
              <w:t xml:space="preserve">4.8 Programa de Prevenção de Riscos Ambientais (PPRA) </w:t>
            </w:r>
          </w:p>
          <w:p w14:paraId="11452701" w14:textId="77777777" w:rsidR="00261D3B" w:rsidRDefault="004A2232" w:rsidP="00E80C7D">
            <w:pPr>
              <w:spacing w:after="160"/>
            </w:pPr>
            <w:r>
              <w:t xml:space="preserve">4.8.1 Conceito </w:t>
            </w:r>
          </w:p>
          <w:p w14:paraId="0FA860D0" w14:textId="77777777" w:rsidR="00261D3B" w:rsidRDefault="004A2232" w:rsidP="00E80C7D">
            <w:pPr>
              <w:spacing w:after="160"/>
            </w:pPr>
            <w:r>
              <w:t xml:space="preserve">4.8.2 Importância </w:t>
            </w:r>
          </w:p>
          <w:p w14:paraId="45E10CA8" w14:textId="24F615A0" w:rsidR="004A2232" w:rsidRPr="004A2232" w:rsidRDefault="004A2232" w:rsidP="00E80C7D">
            <w:pPr>
              <w:spacing w:after="160"/>
              <w:rPr>
                <w:rFonts w:asciiTheme="minorHAnsi" w:hAnsiTheme="minorHAnsi" w:cstheme="minorHAnsi"/>
                <w:b/>
                <w:color w:val="000000"/>
                <w:szCs w:val="22"/>
              </w:rPr>
            </w:pPr>
            <w:r>
              <w:t>4.8.3 Finalidades</w:t>
            </w:r>
          </w:p>
        </w:tc>
      </w:tr>
      <w:tr w:rsidR="00471BD4" w:rsidRPr="004A2232" w14:paraId="391AD81A"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152BBCAB" w14:textId="77777777" w:rsidR="00471BD4" w:rsidRPr="004A2232" w:rsidRDefault="00471BD4"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9F19B07" w14:textId="730DAE1D" w:rsidR="00471BD4" w:rsidRPr="004A2232" w:rsidRDefault="00471BD4" w:rsidP="00E80C7D">
            <w:pPr>
              <w:spacing w:after="160"/>
              <w:rPr>
                <w:rFonts w:asciiTheme="minorHAnsi" w:hAnsiTheme="minorHAnsi" w:cstheme="minorHAnsi"/>
                <w:b/>
                <w:color w:val="000000"/>
                <w:szCs w:val="22"/>
              </w:rPr>
            </w:pPr>
            <w:r w:rsidRPr="004A2232">
              <w:rPr>
                <w:rFonts w:asciiTheme="minorHAnsi" w:hAnsiTheme="minorHAnsi" w:cstheme="minorHAnsi"/>
                <w:szCs w:val="22"/>
              </w:rPr>
              <w:t>2.1.2 Considerando indicadores de desempenho visando a eficiência do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3D22FDF" w14:textId="77777777" w:rsidR="00471BD4" w:rsidRPr="004A2232" w:rsidRDefault="00471BD4" w:rsidP="00D371B1">
            <w:pPr>
              <w:pStyle w:val="PargrafodaLista"/>
              <w:numPr>
                <w:ilvl w:val="0"/>
                <w:numId w:val="54"/>
              </w:numPr>
              <w:spacing w:after="160"/>
              <w:rPr>
                <w:rFonts w:asciiTheme="minorHAnsi" w:hAnsiTheme="minorHAnsi" w:cstheme="minorHAnsi"/>
                <w:b/>
                <w:color w:val="000000"/>
                <w:szCs w:val="22"/>
              </w:rPr>
            </w:pPr>
            <w:r w:rsidRPr="004A2232">
              <w:rPr>
                <w:rFonts w:asciiTheme="minorHAnsi" w:hAnsiTheme="minorHAnsi" w:cstheme="minorHAnsi"/>
                <w:szCs w:val="22"/>
              </w:rPr>
              <w:t xml:space="preserve">Identificar indicadores de desempenho, visando a eficiência do processo produtivo têxteis no setor de beneficiamento. </w:t>
            </w:r>
          </w:p>
          <w:p w14:paraId="10BE95AD" w14:textId="20A11F00" w:rsidR="00471BD4" w:rsidRPr="004A2232" w:rsidRDefault="00471BD4" w:rsidP="00D371B1">
            <w:pPr>
              <w:pStyle w:val="PargrafodaLista"/>
              <w:numPr>
                <w:ilvl w:val="0"/>
                <w:numId w:val="54"/>
              </w:numPr>
              <w:spacing w:after="160"/>
              <w:rPr>
                <w:rFonts w:asciiTheme="minorHAnsi" w:hAnsiTheme="minorHAnsi" w:cstheme="minorHAnsi"/>
                <w:b/>
                <w:color w:val="000000"/>
                <w:szCs w:val="22"/>
              </w:rPr>
            </w:pPr>
            <w:r w:rsidRPr="004A2232">
              <w:rPr>
                <w:rFonts w:asciiTheme="minorHAnsi" w:hAnsiTheme="minorHAnsi" w:cstheme="minorHAnsi"/>
                <w:szCs w:val="22"/>
              </w:rPr>
              <w:t>Analisar relatórios técnicos de resultados de monitoramento dos processos produtivos têxteis para avaliar os respectivos processos.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A80C537"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66A44C07"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5E12081" w14:textId="77777777" w:rsidR="00471BD4" w:rsidRPr="004A2232" w:rsidRDefault="00471BD4"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8A8E482" w14:textId="32F9F240" w:rsidR="00471BD4" w:rsidRPr="004A2232" w:rsidRDefault="00471BD4" w:rsidP="00E80C7D">
            <w:pPr>
              <w:spacing w:after="160"/>
              <w:rPr>
                <w:rFonts w:asciiTheme="minorHAnsi" w:hAnsiTheme="minorHAnsi" w:cstheme="minorHAnsi"/>
                <w:b/>
                <w:color w:val="000000"/>
                <w:szCs w:val="22"/>
              </w:rPr>
            </w:pPr>
            <w:r w:rsidRPr="004A2232">
              <w:rPr>
                <w:rFonts w:asciiTheme="minorHAnsi" w:hAnsiTheme="minorHAnsi" w:cstheme="minorHAnsi"/>
                <w:szCs w:val="22"/>
              </w:rPr>
              <w:t>2.1.3 Considerando indicadores de desperdícios visando a eficiência do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C7A6D36" w14:textId="77777777" w:rsidR="00471BD4" w:rsidRPr="004A2232" w:rsidRDefault="00471BD4" w:rsidP="00D371B1">
            <w:pPr>
              <w:pStyle w:val="PargrafodaLista"/>
              <w:numPr>
                <w:ilvl w:val="0"/>
                <w:numId w:val="55"/>
              </w:numPr>
              <w:spacing w:after="160"/>
              <w:rPr>
                <w:rFonts w:asciiTheme="minorHAnsi" w:hAnsiTheme="minorHAnsi" w:cstheme="minorHAnsi"/>
                <w:b/>
                <w:color w:val="000000"/>
                <w:szCs w:val="22"/>
              </w:rPr>
            </w:pPr>
            <w:r w:rsidRPr="004A2232">
              <w:rPr>
                <w:rFonts w:asciiTheme="minorHAnsi" w:hAnsiTheme="minorHAnsi" w:cstheme="minorHAnsi"/>
                <w:szCs w:val="22"/>
              </w:rPr>
              <w:t xml:space="preserve">Identificar desperdícios no processo produtivo do setor de beneficiamento para melhoria da produtividade dos processos produtivos têxteis. </w:t>
            </w:r>
          </w:p>
          <w:p w14:paraId="09501A63" w14:textId="60D60821" w:rsidR="00471BD4" w:rsidRPr="004A2232" w:rsidRDefault="00471BD4" w:rsidP="00D371B1">
            <w:pPr>
              <w:pStyle w:val="PargrafodaLista"/>
              <w:numPr>
                <w:ilvl w:val="0"/>
                <w:numId w:val="55"/>
              </w:numPr>
              <w:spacing w:after="160"/>
              <w:rPr>
                <w:rFonts w:asciiTheme="minorHAnsi" w:hAnsiTheme="minorHAnsi" w:cstheme="minorHAnsi"/>
                <w:b/>
                <w:color w:val="000000"/>
                <w:szCs w:val="22"/>
              </w:rPr>
            </w:pPr>
            <w:r w:rsidRPr="004A2232">
              <w:rPr>
                <w:rFonts w:asciiTheme="minorHAnsi" w:hAnsiTheme="minorHAnsi" w:cstheme="minorHAnsi"/>
                <w:szCs w:val="22"/>
              </w:rPr>
              <w:t xml:space="preserve">Analisar relatórios de resultados de monitoramento para avaliar os processos </w:t>
            </w:r>
            <w:r w:rsidRPr="004A2232">
              <w:rPr>
                <w:rFonts w:asciiTheme="minorHAnsi" w:hAnsiTheme="minorHAnsi" w:cstheme="minorHAnsi"/>
                <w:szCs w:val="22"/>
              </w:rPr>
              <w:lastRenderedPageBreak/>
              <w:t>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111101E"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52DB90E9"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48058F6B" w14:textId="465CB2AB" w:rsidR="00471BD4" w:rsidRPr="004A2232" w:rsidRDefault="00471BD4" w:rsidP="00E80C7D">
            <w:pPr>
              <w:spacing w:after="160"/>
              <w:rPr>
                <w:rFonts w:asciiTheme="minorHAnsi" w:hAnsiTheme="minorHAnsi" w:cstheme="minorHAnsi"/>
                <w:b/>
                <w:color w:val="000000"/>
                <w:szCs w:val="22"/>
              </w:rPr>
            </w:pPr>
            <w:r w:rsidRPr="004A2232">
              <w:rPr>
                <w:rFonts w:asciiTheme="minorHAnsi" w:hAnsiTheme="minorHAnsi" w:cstheme="minorHAnsi"/>
                <w:szCs w:val="22"/>
              </w:rPr>
              <w:t>4.1 Implementar novos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85BE4C6" w14:textId="7BD44F07" w:rsidR="00471BD4" w:rsidRPr="004A2232" w:rsidRDefault="00471BD4" w:rsidP="00E80C7D">
            <w:pPr>
              <w:spacing w:after="160"/>
              <w:rPr>
                <w:rFonts w:asciiTheme="minorHAnsi" w:hAnsiTheme="minorHAnsi" w:cstheme="minorHAnsi"/>
                <w:szCs w:val="22"/>
              </w:rPr>
            </w:pPr>
            <w:r w:rsidRPr="004A2232">
              <w:rPr>
                <w:rFonts w:asciiTheme="minorHAnsi" w:hAnsiTheme="minorHAnsi" w:cstheme="minorHAnsi"/>
                <w:szCs w:val="22"/>
              </w:rPr>
              <w:t>4.1.1 Considerando ficha técnica do produto para identificar os requisitos necessários para a sua produção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8643ECC" w14:textId="61136887" w:rsidR="00471BD4" w:rsidRPr="004A2232" w:rsidRDefault="00471BD4"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Interpretar dados da ficha técnica para implementar novos produtos no setor de beneficiamento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58C9DACB"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33542940"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4C531B74"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B50FEB1" w14:textId="70D7DB9C" w:rsidR="00471BD4" w:rsidRPr="004A2232" w:rsidRDefault="00471BD4" w:rsidP="00E80C7D">
            <w:pPr>
              <w:spacing w:after="160"/>
              <w:rPr>
                <w:rFonts w:asciiTheme="minorHAnsi" w:hAnsiTheme="minorHAnsi" w:cstheme="minorHAnsi"/>
                <w:szCs w:val="22"/>
              </w:rPr>
            </w:pPr>
            <w:r w:rsidRPr="004A2232">
              <w:rPr>
                <w:rFonts w:asciiTheme="minorHAnsi" w:hAnsiTheme="minorHAnsi" w:cstheme="minorHAnsi"/>
                <w:szCs w:val="22"/>
              </w:rPr>
              <w:t>4.1.2 Considerando o processo produtivo para identificar o fluxo de produção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D47A610" w14:textId="219C74B1" w:rsidR="00471BD4" w:rsidRPr="004A2232" w:rsidRDefault="00471BD4"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Identificar fluxo produtivo do setor de beneficiamento para implementar no processo</w:t>
            </w:r>
            <w:r w:rsidR="00584381" w:rsidRPr="004A2232">
              <w:rPr>
                <w:rFonts w:asciiTheme="minorHAnsi" w:hAnsiTheme="minorHAnsi" w:cstheme="minorHAnsi"/>
                <w:szCs w:val="22"/>
              </w:rPr>
              <w:t xml:space="preserve"> produtivo têxtil</w:t>
            </w:r>
            <w:r w:rsidRPr="004A2232">
              <w:rPr>
                <w:rFonts w:asciiTheme="minorHAnsi" w:hAnsiTheme="minorHAnsi" w:cstheme="minorHAnsi"/>
                <w:szCs w:val="22"/>
              </w:rPr>
              <w:t xml:space="preserve"> </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0BAA4E2"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126FBB45"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3EBF4A1A"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B8A96B8" w14:textId="7AF7DF97" w:rsidR="00471BD4" w:rsidRPr="004A2232" w:rsidRDefault="00584381" w:rsidP="00E80C7D">
            <w:pPr>
              <w:spacing w:after="160"/>
              <w:rPr>
                <w:rFonts w:asciiTheme="minorHAnsi" w:hAnsiTheme="minorHAnsi" w:cstheme="minorHAnsi"/>
                <w:szCs w:val="22"/>
              </w:rPr>
            </w:pPr>
            <w:r w:rsidRPr="004A2232">
              <w:rPr>
                <w:rFonts w:asciiTheme="minorHAnsi" w:hAnsiTheme="minorHAnsi" w:cstheme="minorHAnsi"/>
                <w:szCs w:val="22"/>
              </w:rPr>
              <w:t>4.1.3 Considerando indicadores de desempenho do produto e da produção para implementar novos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40A3460" w14:textId="76930207" w:rsidR="00584381"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Identificar o s indicadores d e d e s e m p e n h o d a p r o d u ç ã o p a r a </w:t>
            </w:r>
            <w:proofErr w:type="spellStart"/>
            <w:r w:rsidRPr="004A2232">
              <w:rPr>
                <w:rFonts w:asciiTheme="minorHAnsi" w:hAnsiTheme="minorHAnsi" w:cstheme="minorHAnsi"/>
                <w:szCs w:val="22"/>
              </w:rPr>
              <w:t>a</w:t>
            </w:r>
            <w:proofErr w:type="spellEnd"/>
            <w:r w:rsidRPr="004A2232">
              <w:rPr>
                <w:rFonts w:asciiTheme="minorHAnsi" w:hAnsiTheme="minorHAnsi" w:cstheme="minorHAnsi"/>
                <w:szCs w:val="22"/>
              </w:rPr>
              <w:t xml:space="preserve"> implementação de novos processos no setor de beneficiamento. </w:t>
            </w:r>
          </w:p>
          <w:p w14:paraId="046EC19C" w14:textId="2B87AA41" w:rsidR="00471BD4"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Identificar os indicadores de desempenho do produto para a implementação de novos produtos no setor de beneficiamento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8063D70"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4665CE4A"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637007C7"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BE74298" w14:textId="49FAADB0" w:rsidR="00471BD4" w:rsidRPr="004A2232" w:rsidRDefault="00584381" w:rsidP="00E80C7D">
            <w:pPr>
              <w:spacing w:after="160"/>
              <w:rPr>
                <w:rFonts w:asciiTheme="minorHAnsi" w:hAnsiTheme="minorHAnsi" w:cstheme="minorHAnsi"/>
                <w:szCs w:val="22"/>
              </w:rPr>
            </w:pPr>
            <w:r w:rsidRPr="004A2232">
              <w:rPr>
                <w:rFonts w:asciiTheme="minorHAnsi" w:hAnsiTheme="minorHAnsi" w:cstheme="minorHAnsi"/>
                <w:szCs w:val="22"/>
              </w:rPr>
              <w:t>4.1.4 Considerando normas de sustentabilidade, de higiene, saúde e 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1F2B13C" w14:textId="2F6F8B10" w:rsidR="00471BD4"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Reconhecer normas de sustentabilidade, saúde e segurança do trabalho requeridas a implementação de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68639D7"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0F13A505"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AA7B6E9"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F20F42B" w14:textId="5F1D39E6" w:rsidR="00471BD4" w:rsidRPr="004A2232" w:rsidRDefault="00584381" w:rsidP="00E80C7D">
            <w:pPr>
              <w:spacing w:after="160"/>
              <w:rPr>
                <w:rFonts w:asciiTheme="minorHAnsi" w:hAnsiTheme="minorHAnsi" w:cstheme="minorHAnsi"/>
                <w:szCs w:val="22"/>
              </w:rPr>
            </w:pPr>
            <w:r w:rsidRPr="004A2232">
              <w:rPr>
                <w:rFonts w:asciiTheme="minorHAnsi" w:hAnsiTheme="minorHAnsi" w:cstheme="minorHAnsi"/>
                <w:szCs w:val="22"/>
              </w:rPr>
              <w:t>4.1.5 Considerando requisitos de parametrização dos sistemas automatizados de gestão da produção para implementar novos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DD32773" w14:textId="77777777" w:rsidR="00584381"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Identificar os requisitos de parametrização de sistemas automatizados da produção do setor de beneficiamento para implementar novos produtos e processos produtivos têxteis. </w:t>
            </w:r>
          </w:p>
          <w:p w14:paraId="1D498A6F" w14:textId="3600C57C" w:rsidR="00471BD4"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Identificar os sistemas automatizados da produção para implementar novos produtos e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95077E0"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1C5E416D"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7FAE5FB8" w14:textId="35001D4C" w:rsidR="00471BD4" w:rsidRPr="004A2232" w:rsidRDefault="00584381" w:rsidP="00E80C7D">
            <w:pPr>
              <w:spacing w:after="160"/>
              <w:rPr>
                <w:rFonts w:asciiTheme="minorHAnsi" w:hAnsiTheme="minorHAnsi" w:cstheme="minorHAnsi"/>
                <w:szCs w:val="22"/>
              </w:rPr>
            </w:pPr>
            <w:r w:rsidRPr="004A2232">
              <w:rPr>
                <w:rFonts w:asciiTheme="minorHAnsi" w:hAnsiTheme="minorHAnsi" w:cstheme="minorHAnsi"/>
                <w:szCs w:val="22"/>
              </w:rPr>
              <w:t>4.2 Projetar novos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F9B0ACE" w14:textId="41451987" w:rsidR="00471BD4" w:rsidRPr="004A2232" w:rsidRDefault="00584381" w:rsidP="00E80C7D">
            <w:pPr>
              <w:spacing w:after="160"/>
              <w:rPr>
                <w:rFonts w:asciiTheme="minorHAnsi" w:hAnsiTheme="minorHAnsi" w:cstheme="minorHAnsi"/>
                <w:szCs w:val="22"/>
              </w:rPr>
            </w:pPr>
            <w:r w:rsidRPr="004A2232">
              <w:rPr>
                <w:rFonts w:asciiTheme="minorHAnsi" w:hAnsiTheme="minorHAnsi" w:cstheme="minorHAnsi"/>
                <w:szCs w:val="22"/>
              </w:rPr>
              <w:t xml:space="preserve">4.2.1 Considerando os resultados da pesquisa sobre alternativa de materiais, produtos e processos têxteis para </w:t>
            </w:r>
            <w:r w:rsidRPr="004A2232">
              <w:rPr>
                <w:rFonts w:asciiTheme="minorHAnsi" w:hAnsiTheme="minorHAnsi" w:cstheme="minorHAnsi"/>
                <w:szCs w:val="22"/>
              </w:rPr>
              <w:lastRenderedPageBreak/>
              <w:t>definir objetivo, metodologia e justificativa do projeto.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027F648" w14:textId="77777777" w:rsidR="00584381"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lastRenderedPageBreak/>
              <w:t xml:space="preserve">Identificar fluxos de processos de produção têxteis do setor de </w:t>
            </w:r>
            <w:r w:rsidRPr="004A2232">
              <w:rPr>
                <w:rFonts w:asciiTheme="minorHAnsi" w:hAnsiTheme="minorHAnsi" w:cstheme="minorHAnsi"/>
                <w:szCs w:val="22"/>
              </w:rPr>
              <w:lastRenderedPageBreak/>
              <w:t xml:space="preserve">beneficiamento para projetar novos produtos e processos têxteis. </w:t>
            </w:r>
          </w:p>
          <w:p w14:paraId="77948C90" w14:textId="709FF24C" w:rsidR="00471BD4"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Analisar resultados da pesquisa sobre alternativas de materiais, produtos e processos têxteis para definir objetivo, metodologia e justificativa do projeto.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8E17550"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1B273679"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700B163"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0A2050C" w14:textId="3BDA2214" w:rsidR="00471BD4" w:rsidRPr="004A2232" w:rsidRDefault="00584381" w:rsidP="00E80C7D">
            <w:pPr>
              <w:spacing w:after="160"/>
              <w:rPr>
                <w:rFonts w:asciiTheme="minorHAnsi" w:hAnsiTheme="minorHAnsi" w:cstheme="minorHAnsi"/>
                <w:szCs w:val="22"/>
              </w:rPr>
            </w:pPr>
            <w:r w:rsidRPr="004A2232">
              <w:rPr>
                <w:rFonts w:asciiTheme="minorHAnsi" w:hAnsiTheme="minorHAnsi" w:cstheme="minorHAnsi"/>
                <w:szCs w:val="22"/>
              </w:rPr>
              <w:t>4.2.2 Considerando possíveis custos do novo produto e/ou processo para elaborar seu projeto.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A869CE0" w14:textId="77777777" w:rsidR="00584381"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Analisar os impactos dos custos para projetar novos produtos e processos têxteis. </w:t>
            </w:r>
          </w:p>
          <w:p w14:paraId="129BA098" w14:textId="14DF0825" w:rsidR="00471BD4"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Identificar os recursos requeridos para o projeto de novo produto e ou processo para estimar custos relacionados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76C91ED"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5BBF2DD5"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A617FB8"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96DA5CA" w14:textId="2ECEF342" w:rsidR="00471BD4" w:rsidRPr="004A2232" w:rsidRDefault="00584381" w:rsidP="00E80C7D">
            <w:pPr>
              <w:spacing w:after="160"/>
              <w:rPr>
                <w:rFonts w:asciiTheme="minorHAnsi" w:hAnsiTheme="minorHAnsi" w:cstheme="minorHAnsi"/>
                <w:szCs w:val="22"/>
              </w:rPr>
            </w:pPr>
            <w:r w:rsidRPr="004A2232">
              <w:rPr>
                <w:rFonts w:asciiTheme="minorHAnsi" w:hAnsiTheme="minorHAnsi" w:cstheme="minorHAnsi"/>
                <w:szCs w:val="22"/>
              </w:rPr>
              <w:t>4.2.3 Seguindo de normas de sustentabilidade, higiene, saúde e 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E7DF819" w14:textId="5D57D2D1" w:rsidR="00471BD4" w:rsidRPr="004A2232" w:rsidRDefault="00584381"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Reconhecer normas de sustentabilidade, saúde e segurança do trabalho para projetar novos produtos e </w:t>
            </w:r>
            <w:r w:rsidRPr="004A2232">
              <w:rPr>
                <w:rFonts w:asciiTheme="minorHAnsi" w:hAnsiTheme="minorHAnsi" w:cstheme="minorHAnsi"/>
                <w:szCs w:val="22"/>
              </w:rPr>
              <w:lastRenderedPageBreak/>
              <w:t>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1A39605"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151197D8"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04E336C"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317976A" w14:textId="125E473E"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4.2.4 Considerando normas e procedimentos da empresa para projetar novos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B18ADE7" w14:textId="3797DD12" w:rsidR="00471BD4"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Reconhecer normas técnicas e diretrizes da empresa para projetar novos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CD43C14"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42603C8B"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5EFB055F" w14:textId="6FE1D690"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4.3 Pesquisar alternativas de materiais, produtos e processos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F09E76D" w14:textId="26C6ADE7"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4.3.1 Considerando as demandas do mercado para pesquisar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9758A45" w14:textId="77777777" w:rsidR="00937133"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Analisar características de materiais, produtos e processos para desenvolvimento de novas alternativas com base em demandas de mercado. </w:t>
            </w:r>
          </w:p>
          <w:p w14:paraId="10D50E6F" w14:textId="18C5BB0F" w:rsidR="00471BD4"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Identificar fontes de pesquisa para levantamento de alternativas de materiais,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5897608F"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01063F08"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0FF7E3C"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49A8030" w14:textId="210BAE18"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 xml:space="preserve">4.3.2 Considerando a disponibilidade de matéria prima, </w:t>
            </w:r>
            <w:proofErr w:type="gramStart"/>
            <w:r w:rsidRPr="004A2232">
              <w:rPr>
                <w:rFonts w:asciiTheme="minorHAnsi" w:hAnsiTheme="minorHAnsi" w:cstheme="minorHAnsi"/>
                <w:szCs w:val="22"/>
              </w:rPr>
              <w:t>maquinas</w:t>
            </w:r>
            <w:proofErr w:type="gramEnd"/>
            <w:r w:rsidRPr="004A2232">
              <w:rPr>
                <w:rFonts w:asciiTheme="minorHAnsi" w:hAnsiTheme="minorHAnsi" w:cstheme="minorHAnsi"/>
                <w:szCs w:val="22"/>
              </w:rPr>
              <w:t xml:space="preserve"> e equipamentos de fornecedores para busca de alternativas.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CCC9B5C" w14:textId="77777777" w:rsidR="00937133"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Identificar disponibilidade de matérias primas, </w:t>
            </w:r>
            <w:proofErr w:type="gramStart"/>
            <w:r w:rsidRPr="004A2232">
              <w:rPr>
                <w:rFonts w:asciiTheme="minorHAnsi" w:hAnsiTheme="minorHAnsi" w:cstheme="minorHAnsi"/>
                <w:szCs w:val="22"/>
              </w:rPr>
              <w:t>maquinas</w:t>
            </w:r>
            <w:proofErr w:type="gramEnd"/>
            <w:r w:rsidRPr="004A2232">
              <w:rPr>
                <w:rFonts w:asciiTheme="minorHAnsi" w:hAnsiTheme="minorHAnsi" w:cstheme="minorHAnsi"/>
                <w:szCs w:val="22"/>
              </w:rPr>
              <w:t xml:space="preserve"> e equipamentos em potenciais fornecedores para busca de alternativas de materiais, </w:t>
            </w:r>
            <w:r w:rsidRPr="004A2232">
              <w:rPr>
                <w:rFonts w:asciiTheme="minorHAnsi" w:hAnsiTheme="minorHAnsi" w:cstheme="minorHAnsi"/>
                <w:szCs w:val="22"/>
              </w:rPr>
              <w:lastRenderedPageBreak/>
              <w:t xml:space="preserve">produtos e processos têxteis. </w:t>
            </w:r>
          </w:p>
          <w:p w14:paraId="7B202549" w14:textId="56027D6B" w:rsidR="00471BD4"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Identificar fluxos de processos de produção têxteis com base na disponibilidade de fornecedores para busca de alternativas de materiais, produtos e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B435450"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4A0BB842"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7ACD1B2"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BF597EB" w14:textId="303F8C62"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4.3.3 Considerando métodos e técnicas de pesquisa para busca de alternativas de 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15E1689" w14:textId="77777777" w:rsidR="00937133"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Identificar métodos e técnicas de pesquisa para o levantamento de alternativas de materiais, produtos e processos têxteis. </w:t>
            </w:r>
          </w:p>
          <w:p w14:paraId="5D764D4F" w14:textId="5B800F6A" w:rsidR="00471BD4"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Identificar métodos e técnicas de análise e apresentação de resultados para proposição de alternativas de materiais, produtos e ou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E80B0CF"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5FB285B4"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EA8AB9F"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7CCBEF6" w14:textId="505FA4E8"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 xml:space="preserve">4.3.4 Considerando as possibilidades de aprimoramento tecnológico para busca de alternativas de </w:t>
            </w:r>
            <w:r w:rsidRPr="004A2232">
              <w:rPr>
                <w:rFonts w:asciiTheme="minorHAnsi" w:hAnsiTheme="minorHAnsi" w:cstheme="minorHAnsi"/>
                <w:szCs w:val="22"/>
              </w:rPr>
              <w:lastRenderedPageBreak/>
              <w:t>materiais, produtos e processos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4C6D928" w14:textId="6219B976" w:rsidR="00471BD4"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lastRenderedPageBreak/>
              <w:t xml:space="preserve">Identificar possiblidades de uso de novas tecnologias para </w:t>
            </w:r>
            <w:r w:rsidRPr="004A2232">
              <w:rPr>
                <w:rFonts w:asciiTheme="minorHAnsi" w:hAnsiTheme="minorHAnsi" w:cstheme="minorHAnsi"/>
                <w:szCs w:val="22"/>
              </w:rPr>
              <w:lastRenderedPageBreak/>
              <w:t>aprimoramento de produtos e ou processos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B859BB0"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00744D5A" w14:textId="77777777" w:rsidTr="00E80C7D">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5EC03144" w14:textId="08928202"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4.4 Viabilizar tecnicamente novos produtos e processos produtivos têxteis.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E2EE69B" w14:textId="62D0F8EF"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4.4.1 Considerando o projeto para viabilizar tecnicamente novos produtos e processos produtivos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D302C5D" w14:textId="77777777" w:rsidR="00937133"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Analisar projetos dos setores de beneficiamento para viabilizar tecnicamente novos produtos. </w:t>
            </w:r>
          </w:p>
          <w:p w14:paraId="2ABB8C09" w14:textId="6C8022BE" w:rsidR="00471BD4"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Analisar projetos dos setores de beneficiamento para viabilizar tecnicamente novos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7F80211"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0FFD3300"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8C81CE3"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008E3DF" w14:textId="22FD0655"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4.4.2 Considerando a capacidade produtiva da empresa para viabilizar tecnicamente novos produtos e processos produtivos têxteis.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01A91DA" w14:textId="1885BD58" w:rsidR="00471BD4"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Reconhecer fluxo produtivo do setor de beneficiamento para calcular a capacidade produtiva e viabilizar tecnicamente novos produtos e processos produtivos têxteis.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65A445B"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5123EB7D" w14:textId="77777777" w:rsidTr="00E80C7D">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F9A359A" w14:textId="77777777" w:rsidR="00471BD4" w:rsidRPr="004A2232" w:rsidRDefault="00471BD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A075466" w14:textId="0BA26231" w:rsidR="00471BD4" w:rsidRPr="004A2232" w:rsidRDefault="00937133" w:rsidP="00E80C7D">
            <w:pPr>
              <w:spacing w:after="160"/>
              <w:rPr>
                <w:rFonts w:asciiTheme="minorHAnsi" w:hAnsiTheme="minorHAnsi" w:cstheme="minorHAnsi"/>
                <w:szCs w:val="22"/>
              </w:rPr>
            </w:pPr>
            <w:r w:rsidRPr="004A2232">
              <w:rPr>
                <w:rFonts w:asciiTheme="minorHAnsi" w:hAnsiTheme="minorHAnsi" w:cstheme="minorHAnsi"/>
                <w:szCs w:val="22"/>
              </w:rPr>
              <w:t>4.4.3 Considerando o desempenho do protótipo para elaboração de relatório técnico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FA30468" w14:textId="77777777" w:rsidR="00937133"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Analisar o resultado do desempenho do protótipo para validar a viabilidade técnica de novos processos </w:t>
            </w:r>
            <w:r w:rsidRPr="004A2232">
              <w:rPr>
                <w:rFonts w:asciiTheme="minorHAnsi" w:hAnsiTheme="minorHAnsi" w:cstheme="minorHAnsi"/>
                <w:szCs w:val="22"/>
              </w:rPr>
              <w:lastRenderedPageBreak/>
              <w:t xml:space="preserve">produtivos do setor de beneficiamento. </w:t>
            </w:r>
          </w:p>
          <w:p w14:paraId="2CFE4951" w14:textId="77777777" w:rsidR="00937133"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 xml:space="preserve">Analisar dados técnicos dos resultados do desempenho do protótipo para elaboração de relatório técnico. </w:t>
            </w:r>
          </w:p>
          <w:p w14:paraId="1674DD35" w14:textId="2E3FA825" w:rsidR="00471BD4" w:rsidRPr="004A2232" w:rsidRDefault="00937133" w:rsidP="00D371B1">
            <w:pPr>
              <w:pStyle w:val="PargrafodaLista"/>
              <w:numPr>
                <w:ilvl w:val="0"/>
                <w:numId w:val="55"/>
              </w:numPr>
              <w:spacing w:after="160"/>
              <w:rPr>
                <w:rFonts w:asciiTheme="minorHAnsi" w:hAnsiTheme="minorHAnsi" w:cstheme="minorHAnsi"/>
                <w:szCs w:val="22"/>
              </w:rPr>
            </w:pPr>
            <w:r w:rsidRPr="004A2232">
              <w:rPr>
                <w:rFonts w:asciiTheme="minorHAnsi" w:hAnsiTheme="minorHAnsi" w:cstheme="minorHAnsi"/>
                <w:szCs w:val="22"/>
              </w:rPr>
              <w:t>Analisar o resultado do desempenho do protótipo para validar a viabilidade técnica de novos produtos do setor de beneficiamento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C57033D" w14:textId="77777777" w:rsidR="00471BD4" w:rsidRPr="004A2232" w:rsidRDefault="00471BD4" w:rsidP="00E80C7D">
            <w:pPr>
              <w:spacing w:after="160"/>
              <w:rPr>
                <w:rFonts w:asciiTheme="minorHAnsi" w:hAnsiTheme="minorHAnsi" w:cstheme="minorHAnsi"/>
                <w:b/>
                <w:color w:val="000000"/>
                <w:szCs w:val="22"/>
              </w:rPr>
            </w:pPr>
          </w:p>
        </w:tc>
      </w:tr>
      <w:tr w:rsidR="00471BD4" w:rsidRPr="004A2232" w14:paraId="48241444" w14:textId="77777777" w:rsidTr="00E80C7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A0DFA51" w14:textId="77777777" w:rsidR="00471BD4" w:rsidRPr="004A2232" w:rsidRDefault="00471BD4" w:rsidP="00E80C7D">
            <w:pPr>
              <w:spacing w:after="160"/>
              <w:rPr>
                <w:rFonts w:asciiTheme="minorHAnsi" w:eastAsia="Times New Roman" w:hAnsiTheme="minorHAnsi" w:cstheme="minorHAnsi"/>
                <w:b/>
                <w:bCs/>
                <w:szCs w:val="22"/>
              </w:rPr>
            </w:pPr>
          </w:p>
        </w:tc>
        <w:tc>
          <w:tcPr>
            <w:tcW w:w="2879" w:type="dxa"/>
            <w:vMerge/>
            <w:tcBorders>
              <w:left w:val="single" w:sz="4" w:space="0" w:color="000000"/>
              <w:right w:val="single" w:sz="4" w:space="0" w:color="000000"/>
            </w:tcBorders>
            <w:tcMar>
              <w:top w:w="210" w:type="dxa"/>
              <w:left w:w="50" w:type="dxa"/>
              <w:bottom w:w="30" w:type="dxa"/>
              <w:right w:w="50" w:type="dxa"/>
            </w:tcMar>
          </w:tcPr>
          <w:p w14:paraId="3548E273" w14:textId="77777777" w:rsidR="00471BD4" w:rsidRPr="004A2232" w:rsidRDefault="00471BD4" w:rsidP="00E80C7D">
            <w:pPr>
              <w:spacing w:after="120"/>
              <w:rPr>
                <w:rFonts w:asciiTheme="minorHAnsi" w:hAnsiTheme="minorHAnsi" w:cstheme="minorHAnsi"/>
                <w:color w:val="000000"/>
                <w:szCs w:val="22"/>
              </w:rPr>
            </w:pPr>
          </w:p>
        </w:tc>
      </w:tr>
      <w:tr w:rsidR="00471BD4" w:rsidRPr="004A2232" w14:paraId="13E29BD7"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B2A6147" w14:textId="77777777" w:rsidR="00471BD4" w:rsidRPr="004A2232" w:rsidRDefault="00471BD4" w:rsidP="00E80C7D">
            <w:pPr>
              <w:spacing w:after="160"/>
              <w:rPr>
                <w:rFonts w:asciiTheme="minorHAnsi" w:eastAsia="Times New Roman" w:hAnsiTheme="minorHAnsi" w:cstheme="minorHAnsi"/>
                <w:szCs w:val="22"/>
              </w:rPr>
            </w:pPr>
            <w:r w:rsidRPr="004A2232">
              <w:rPr>
                <w:rFonts w:asciiTheme="minorHAnsi" w:hAnsiTheme="minorHAnsi" w:cstheme="minorHAnsi"/>
                <w:b/>
                <w:color w:val="FFFFFF"/>
                <w:szCs w:val="22"/>
              </w:rPr>
              <w:t>AMBIENTES PEDAGÓGICOS, COM RELAÇÃO DE EQUIPAMENTOS, MÁQUINAS, FERRAMENTAS, INSTRUMENTOS E MATERIAIS</w:t>
            </w:r>
          </w:p>
        </w:tc>
      </w:tr>
      <w:tr w:rsidR="00471BD4" w:rsidRPr="004A2232" w14:paraId="673EB145"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813FAC" w14:textId="77777777" w:rsidR="00471BD4" w:rsidRPr="004A2232" w:rsidRDefault="00471BD4" w:rsidP="00E80C7D">
            <w:pPr>
              <w:spacing w:after="160"/>
              <w:rPr>
                <w:rFonts w:asciiTheme="minorHAnsi" w:eastAsia="Times New Roman" w:hAnsiTheme="minorHAnsi" w:cstheme="minorHAnsi"/>
                <w:b/>
                <w:szCs w:val="22"/>
              </w:rPr>
            </w:pPr>
            <w:r w:rsidRPr="004A2232">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EF863B3" w14:textId="77777777" w:rsidR="00937133" w:rsidRPr="004A2232" w:rsidRDefault="00937133" w:rsidP="00D371B1">
            <w:pPr>
              <w:numPr>
                <w:ilvl w:val="0"/>
                <w:numId w:val="22"/>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Sala de aula </w:t>
            </w:r>
          </w:p>
          <w:p w14:paraId="0D02F810" w14:textId="77777777" w:rsidR="00937133" w:rsidRPr="004A2232" w:rsidRDefault="00937133" w:rsidP="00D371B1">
            <w:pPr>
              <w:numPr>
                <w:ilvl w:val="0"/>
                <w:numId w:val="22"/>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Biblioteca </w:t>
            </w:r>
          </w:p>
          <w:p w14:paraId="1A098629" w14:textId="77777777" w:rsidR="00937133" w:rsidRPr="004A2232" w:rsidRDefault="00937133" w:rsidP="00D371B1">
            <w:pPr>
              <w:numPr>
                <w:ilvl w:val="0"/>
                <w:numId w:val="22"/>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Oficina de tecelagem </w:t>
            </w:r>
          </w:p>
          <w:p w14:paraId="7CD88795" w14:textId="77777777" w:rsidR="00937133" w:rsidRPr="004A2232" w:rsidRDefault="00937133" w:rsidP="00D371B1">
            <w:pPr>
              <w:numPr>
                <w:ilvl w:val="0"/>
                <w:numId w:val="22"/>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Oficina de malharia </w:t>
            </w:r>
          </w:p>
          <w:p w14:paraId="27C46062" w14:textId="77777777" w:rsidR="00937133" w:rsidRPr="004A2232" w:rsidRDefault="00937133" w:rsidP="00D371B1">
            <w:pPr>
              <w:numPr>
                <w:ilvl w:val="0"/>
                <w:numId w:val="22"/>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Oficina de beneficiamento </w:t>
            </w:r>
          </w:p>
          <w:p w14:paraId="7F352493" w14:textId="77777777" w:rsidR="00937133" w:rsidRPr="004A2232" w:rsidRDefault="00937133" w:rsidP="00D371B1">
            <w:pPr>
              <w:numPr>
                <w:ilvl w:val="0"/>
                <w:numId w:val="22"/>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Oficina de fiação </w:t>
            </w:r>
          </w:p>
          <w:p w14:paraId="0BED1A1A" w14:textId="77777777" w:rsidR="00937133" w:rsidRPr="004A2232" w:rsidRDefault="00937133" w:rsidP="00D371B1">
            <w:pPr>
              <w:numPr>
                <w:ilvl w:val="0"/>
                <w:numId w:val="22"/>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Laboratório de ensaios têxteis físico-químicos </w:t>
            </w:r>
          </w:p>
          <w:p w14:paraId="2BD1B780" w14:textId="77777777" w:rsidR="00937133" w:rsidRPr="004A2232" w:rsidRDefault="00937133" w:rsidP="00D371B1">
            <w:pPr>
              <w:numPr>
                <w:ilvl w:val="0"/>
                <w:numId w:val="22"/>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Laboratório de beneficiamento </w:t>
            </w:r>
          </w:p>
          <w:p w14:paraId="1175976B" w14:textId="7BA7D2A9" w:rsidR="00471BD4" w:rsidRPr="004A2232" w:rsidRDefault="00937133" w:rsidP="00D371B1">
            <w:pPr>
              <w:numPr>
                <w:ilvl w:val="0"/>
                <w:numId w:val="22"/>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Laboratório de informática</w:t>
            </w:r>
          </w:p>
        </w:tc>
      </w:tr>
      <w:tr w:rsidR="00471BD4" w:rsidRPr="004A2232" w14:paraId="67122315"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B239641" w14:textId="77777777" w:rsidR="00471BD4" w:rsidRPr="004A2232" w:rsidRDefault="00471BD4" w:rsidP="00E80C7D">
            <w:pPr>
              <w:spacing w:after="160"/>
              <w:rPr>
                <w:rFonts w:asciiTheme="minorHAnsi" w:eastAsia="Times New Roman" w:hAnsiTheme="minorHAnsi" w:cstheme="minorHAnsi"/>
                <w:b/>
                <w:szCs w:val="22"/>
              </w:rPr>
            </w:pPr>
            <w:r w:rsidRPr="004A2232">
              <w:rPr>
                <w:rFonts w:asciiTheme="minorHAnsi" w:hAnsiTheme="minorHAnsi" w:cstheme="minorHAnsi"/>
                <w:b/>
                <w:szCs w:val="22"/>
              </w:rPr>
              <w:lastRenderedPageBreak/>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640D02F" w14:textId="77777777"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Equipamentos de laboratório de beneficiamento têxtil. </w:t>
            </w:r>
          </w:p>
          <w:p w14:paraId="733E97FA" w14:textId="23C0D0DD"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Instrumentos e utensílios de laboratório químico. </w:t>
            </w:r>
          </w:p>
          <w:p w14:paraId="4BA8F029" w14:textId="6599F28F"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Equipamentos laboratoriais e instrumentos de medição, verificação e controle da qualidade de produtos têxteis. </w:t>
            </w:r>
          </w:p>
          <w:p w14:paraId="2F7602BC" w14:textId="0C103D43"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Teares para obtenção de tecido plano. </w:t>
            </w:r>
          </w:p>
          <w:p w14:paraId="50C14F23" w14:textId="49E70160"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Máquinas e equipamentos de preparação para tecelagem. </w:t>
            </w:r>
          </w:p>
          <w:p w14:paraId="6F35C4F2" w14:textId="509BCCF2"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Máquinas e equipamentos de beneficiamento têxtil. </w:t>
            </w:r>
          </w:p>
          <w:p w14:paraId="24D4AEF0" w14:textId="49473DE8"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Máquinas e equipamentos de sistemas de utilidades (caldeiras, </w:t>
            </w:r>
            <w:proofErr w:type="gramStart"/>
            <w:r w:rsidRPr="004A2232">
              <w:rPr>
                <w:rFonts w:asciiTheme="minorHAnsi" w:hAnsiTheme="minorHAnsi" w:cstheme="minorHAnsi"/>
                <w:szCs w:val="22"/>
              </w:rPr>
              <w:t>compressores, etc.</w:t>
            </w:r>
            <w:proofErr w:type="gramEnd"/>
            <w:r w:rsidRPr="004A2232">
              <w:rPr>
                <w:rFonts w:asciiTheme="minorHAnsi" w:hAnsiTheme="minorHAnsi" w:cstheme="minorHAnsi"/>
                <w:szCs w:val="22"/>
              </w:rPr>
              <w:t xml:space="preserve">) </w:t>
            </w:r>
          </w:p>
          <w:p w14:paraId="786B5571" w14:textId="321732EF"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Máquinas e equipamentos para acabamentos especiais. </w:t>
            </w:r>
          </w:p>
          <w:p w14:paraId="19E4B178" w14:textId="7478AEB9"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Máquinas e equipamentos utilizados na fiação. </w:t>
            </w:r>
          </w:p>
          <w:p w14:paraId="3E9EA260" w14:textId="617D61ED"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Teares para obtenção de tecidos de malha. </w:t>
            </w:r>
          </w:p>
          <w:p w14:paraId="22369D85" w14:textId="24C9D8EC" w:rsidR="00937133"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Máquinas e equipamentos para revisão de tecidos em estado cru e acabados. </w:t>
            </w:r>
          </w:p>
          <w:p w14:paraId="3D93B84C" w14:textId="2F2E7555" w:rsidR="00471BD4" w:rsidRPr="004A2232" w:rsidRDefault="00937133" w:rsidP="00D371B1">
            <w:pPr>
              <w:numPr>
                <w:ilvl w:val="0"/>
                <w:numId w:val="23"/>
              </w:numPr>
              <w:spacing w:after="160"/>
              <w:rPr>
                <w:rFonts w:asciiTheme="minorHAnsi" w:eastAsia="Noto Sans Symbols" w:hAnsiTheme="minorHAnsi" w:cstheme="minorHAnsi"/>
                <w:color w:val="000000"/>
                <w:szCs w:val="22"/>
              </w:rPr>
            </w:pPr>
            <w:r w:rsidRPr="004A2232">
              <w:rPr>
                <w:rFonts w:asciiTheme="minorHAnsi" w:hAnsiTheme="minorHAnsi" w:cstheme="minorHAnsi"/>
                <w:szCs w:val="22"/>
              </w:rPr>
              <w:t xml:space="preserve">Equipamentos associados à informática (computadores, impressoras, plotter, </w:t>
            </w:r>
            <w:proofErr w:type="gramStart"/>
            <w:r w:rsidRPr="004A2232">
              <w:rPr>
                <w:rFonts w:asciiTheme="minorHAnsi" w:hAnsiTheme="minorHAnsi" w:cstheme="minorHAnsi"/>
                <w:szCs w:val="22"/>
              </w:rPr>
              <w:t>Scanner, etc.</w:t>
            </w:r>
            <w:proofErr w:type="gramEnd"/>
            <w:r w:rsidRPr="004A2232">
              <w:rPr>
                <w:rFonts w:asciiTheme="minorHAnsi" w:hAnsiTheme="minorHAnsi" w:cstheme="minorHAnsi"/>
                <w:szCs w:val="22"/>
              </w:rPr>
              <w:t>)</w:t>
            </w:r>
          </w:p>
        </w:tc>
      </w:tr>
    </w:tbl>
    <w:p w14:paraId="5CE7C47C" w14:textId="4269A429" w:rsidR="00471BD4" w:rsidRDefault="00471BD4"/>
    <w:p w14:paraId="69CB8DF0" w14:textId="4111103F" w:rsidR="00471BD4" w:rsidRDefault="00471BD4"/>
    <w:p w14:paraId="46A9157B" w14:textId="5FA9EC4B" w:rsidR="00471BD4" w:rsidRDefault="00471BD4"/>
    <w:p w14:paraId="14DAE692" w14:textId="2CCC230A" w:rsidR="00471BD4" w:rsidRDefault="00471BD4"/>
    <w:p w14:paraId="2E6912B9" w14:textId="42E3F1F1" w:rsidR="00471BD4" w:rsidRDefault="00471BD4"/>
    <w:p w14:paraId="3DC57E8C" w14:textId="5C948C16" w:rsidR="004A2232" w:rsidRDefault="004A2232"/>
    <w:p w14:paraId="49CF0FEB" w14:textId="27A281BD" w:rsidR="004A2232" w:rsidRDefault="004A2232"/>
    <w:p w14:paraId="2058018F" w14:textId="6B4092E1" w:rsidR="004A2232" w:rsidRDefault="004A2232"/>
    <w:p w14:paraId="274FA9F7" w14:textId="363835AF" w:rsidR="004A2232" w:rsidRDefault="004A2232"/>
    <w:p w14:paraId="257042F5" w14:textId="5EC57650" w:rsidR="004A2232" w:rsidRDefault="004A2232"/>
    <w:p w14:paraId="5858B593" w14:textId="5E3AB26D" w:rsidR="004A2232" w:rsidRDefault="004A2232"/>
    <w:p w14:paraId="0CDBDA44" w14:textId="69510DEF" w:rsidR="004A2232" w:rsidRDefault="004A2232"/>
    <w:p w14:paraId="6590829B" w14:textId="73EF6D04" w:rsidR="004A2232" w:rsidRDefault="004A2232"/>
    <w:p w14:paraId="43362432" w14:textId="0F1761D1" w:rsidR="004A2232" w:rsidRDefault="004A2232"/>
    <w:p w14:paraId="0F1045A0" w14:textId="7E4BD586" w:rsidR="004A2232" w:rsidRDefault="004A2232"/>
    <w:p w14:paraId="3E4B840B" w14:textId="72157854" w:rsidR="004A2232" w:rsidRDefault="004A2232"/>
    <w:p w14:paraId="3CB622A8" w14:textId="325C4F7D" w:rsidR="004A2232" w:rsidRDefault="004A2232"/>
    <w:p w14:paraId="1A623AB1" w14:textId="45724854" w:rsidR="004A2232" w:rsidRDefault="004A2232"/>
    <w:p w14:paraId="4C4DA8EA" w14:textId="5A55F026" w:rsidR="004A2232" w:rsidRDefault="004A2232"/>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4A2232" w:rsidRPr="00016EF3" w14:paraId="6839BEF9"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B5A09E1" w14:textId="5C519662"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FFFFFF"/>
                <w:szCs w:val="22"/>
              </w:rPr>
              <w:t xml:space="preserve">Módulo: Específico </w:t>
            </w:r>
            <w:r w:rsidR="00661409" w:rsidRPr="00016EF3">
              <w:rPr>
                <w:rFonts w:asciiTheme="minorHAnsi" w:hAnsiTheme="minorHAnsi" w:cstheme="minorHAnsi"/>
                <w:b/>
                <w:color w:val="FFFFFF"/>
                <w:szCs w:val="22"/>
              </w:rPr>
              <w:t>II</w:t>
            </w:r>
          </w:p>
        </w:tc>
      </w:tr>
      <w:tr w:rsidR="004A2232" w:rsidRPr="00016EF3" w14:paraId="2A70FF85"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60462E" w14:textId="77777777"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 xml:space="preserve">Perfil Profissional: </w:t>
            </w:r>
            <w:r w:rsidRPr="00016EF3">
              <w:rPr>
                <w:rFonts w:asciiTheme="minorHAnsi" w:hAnsiTheme="minorHAnsi" w:cstheme="minorHAnsi"/>
                <w:szCs w:val="22"/>
              </w:rPr>
              <w:t>TÉCNICO EM TÊXTIL</w:t>
            </w:r>
          </w:p>
        </w:tc>
      </w:tr>
      <w:tr w:rsidR="004A2232" w:rsidRPr="00016EF3" w14:paraId="5179084B"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075C9E" w14:textId="12C22637"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 xml:space="preserve">Unidade Curricular: </w:t>
            </w:r>
            <w:r w:rsidR="00661409" w:rsidRPr="00016EF3">
              <w:rPr>
                <w:rFonts w:asciiTheme="minorHAnsi" w:hAnsiTheme="minorHAnsi" w:cstheme="minorHAnsi"/>
                <w:szCs w:val="22"/>
              </w:rPr>
              <w:t>Gestão dos Processos Têxteis</w:t>
            </w:r>
          </w:p>
        </w:tc>
      </w:tr>
      <w:tr w:rsidR="004A2232" w:rsidRPr="00016EF3" w14:paraId="502CCC0B"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3FF87E" w14:textId="0EC14A73"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 xml:space="preserve">Carga Horária: </w:t>
            </w:r>
            <w:r w:rsidR="00661409" w:rsidRPr="00016EF3">
              <w:rPr>
                <w:rFonts w:asciiTheme="minorHAnsi" w:hAnsiTheme="minorHAnsi" w:cstheme="minorHAnsi"/>
                <w:bCs/>
                <w:color w:val="000000"/>
                <w:szCs w:val="22"/>
              </w:rPr>
              <w:t>64</w:t>
            </w:r>
            <w:r w:rsidRPr="00016EF3">
              <w:rPr>
                <w:rFonts w:asciiTheme="minorHAnsi" w:hAnsiTheme="minorHAnsi" w:cstheme="minorHAnsi"/>
                <w:bCs/>
                <w:color w:val="000000"/>
                <w:szCs w:val="22"/>
              </w:rPr>
              <w:t>h</w:t>
            </w:r>
          </w:p>
        </w:tc>
      </w:tr>
      <w:tr w:rsidR="004A2232" w:rsidRPr="00016EF3" w14:paraId="7ABC449A"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9CACC4" w14:textId="77777777"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Função</w:t>
            </w:r>
          </w:p>
          <w:p w14:paraId="65AB612F" w14:textId="197667B9" w:rsidR="004A2232" w:rsidRPr="00016EF3" w:rsidRDefault="004A2232" w:rsidP="00D371B1">
            <w:pPr>
              <w:numPr>
                <w:ilvl w:val="0"/>
                <w:numId w:val="28"/>
              </w:numPr>
              <w:spacing w:after="160"/>
              <w:jc w:val="both"/>
              <w:rPr>
                <w:rFonts w:asciiTheme="minorHAnsi" w:eastAsia="Noto Sans Symbols" w:hAnsiTheme="minorHAnsi" w:cstheme="minorHAnsi"/>
                <w:color w:val="000000"/>
                <w:szCs w:val="22"/>
              </w:rPr>
            </w:pPr>
            <w:r w:rsidRPr="00016EF3">
              <w:rPr>
                <w:rFonts w:asciiTheme="minorHAnsi" w:hAnsiTheme="minorHAnsi" w:cstheme="minorHAnsi"/>
                <w:szCs w:val="22"/>
              </w:rPr>
              <w:t xml:space="preserve">F.2: Coordenar os processos produtivos têxteis, seguindo normas e procedimentos de qualidade, de sustentabilidade, de saúde e segurança do trabalho. </w:t>
            </w:r>
          </w:p>
        </w:tc>
      </w:tr>
      <w:tr w:rsidR="004A2232" w:rsidRPr="00016EF3" w14:paraId="6984730D"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A0C3CE" w14:textId="63F7889D" w:rsidR="004A2232" w:rsidRPr="00016EF3" w:rsidRDefault="004A2232" w:rsidP="00E80C7D">
            <w:pPr>
              <w:spacing w:after="160"/>
              <w:jc w:val="both"/>
              <w:rPr>
                <w:rFonts w:asciiTheme="minorHAnsi" w:eastAsia="Times New Roman" w:hAnsiTheme="minorHAnsi" w:cstheme="minorHAnsi"/>
                <w:szCs w:val="22"/>
              </w:rPr>
            </w:pPr>
            <w:r w:rsidRPr="00016EF3">
              <w:rPr>
                <w:rFonts w:asciiTheme="minorHAnsi" w:hAnsiTheme="minorHAnsi" w:cstheme="minorHAnsi"/>
                <w:b/>
                <w:color w:val="000000"/>
                <w:szCs w:val="22"/>
              </w:rPr>
              <w:t>Objetivo Geral:</w:t>
            </w:r>
            <w:r w:rsidRPr="00016EF3">
              <w:rPr>
                <w:rFonts w:asciiTheme="minorHAnsi" w:hAnsiTheme="minorHAnsi" w:cstheme="minorHAnsi"/>
                <w:szCs w:val="22"/>
              </w:rPr>
              <w:t xml:space="preserve"> </w:t>
            </w:r>
            <w:r w:rsidR="00661409" w:rsidRPr="00016EF3">
              <w:rPr>
                <w:rFonts w:asciiTheme="minorHAnsi" w:hAnsiTheme="minorHAnsi" w:cstheme="minorHAnsi"/>
                <w:szCs w:val="22"/>
              </w:rPr>
              <w:t>Desenvolver capacidades técnicas e de gestão relacionadas a coordenação de processos produtivos têxteis, seguindo normas e procedimentos de qualidade, de sustentabilidade, de saúde e segurança do trabalho.</w:t>
            </w:r>
          </w:p>
        </w:tc>
      </w:tr>
      <w:tr w:rsidR="004A2232" w:rsidRPr="00016EF3" w14:paraId="12FD127A"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93EA2ED" w14:textId="77777777"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FFFFFF"/>
                <w:szCs w:val="22"/>
              </w:rPr>
              <w:t>Conteúdos Formativos</w:t>
            </w:r>
          </w:p>
        </w:tc>
      </w:tr>
      <w:tr w:rsidR="004A2232" w:rsidRPr="00016EF3" w14:paraId="7442510B"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1BA8487" w14:textId="77777777"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3B7AD6FB" w14:textId="77777777"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2962DE7" w14:textId="77777777"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66BE524" w14:textId="77777777"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Conhecimentos</w:t>
            </w:r>
          </w:p>
        </w:tc>
      </w:tr>
      <w:tr w:rsidR="004A2232" w:rsidRPr="00016EF3" w14:paraId="6235353E" w14:textId="77777777" w:rsidTr="00E80C7D">
        <w:trPr>
          <w:trHeight w:val="408"/>
        </w:trPr>
        <w:tc>
          <w:tcPr>
            <w:tcW w:w="1606"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2F2C1154" w14:textId="4F3C919D" w:rsidR="004A2232" w:rsidRPr="00016EF3" w:rsidRDefault="00661409" w:rsidP="00E80C7D">
            <w:pPr>
              <w:spacing w:after="160"/>
              <w:rPr>
                <w:rFonts w:asciiTheme="minorHAnsi" w:hAnsiTheme="minorHAnsi" w:cstheme="minorHAnsi"/>
                <w:b/>
                <w:color w:val="000000"/>
                <w:szCs w:val="22"/>
              </w:rPr>
            </w:pPr>
            <w:r w:rsidRPr="00016EF3">
              <w:rPr>
                <w:rFonts w:asciiTheme="minorHAnsi" w:hAnsiTheme="minorHAnsi" w:cstheme="minorHAnsi"/>
                <w:szCs w:val="22"/>
              </w:rPr>
              <w:t>2.1 Monitorar a execução dos planos de trabalho de produção, de manutenção e de controle da qualidade.</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8A18095" w14:textId="1BEA03CA" w:rsidR="004A2232" w:rsidRPr="00016EF3" w:rsidRDefault="00661409" w:rsidP="00E80C7D">
            <w:pPr>
              <w:spacing w:after="160"/>
              <w:rPr>
                <w:rFonts w:asciiTheme="minorHAnsi" w:hAnsiTheme="minorHAnsi" w:cstheme="minorHAnsi"/>
                <w:b/>
                <w:color w:val="000000"/>
                <w:szCs w:val="22"/>
              </w:rPr>
            </w:pPr>
            <w:r w:rsidRPr="00016EF3">
              <w:rPr>
                <w:rFonts w:asciiTheme="minorHAnsi" w:hAnsiTheme="minorHAnsi" w:cstheme="minorHAnsi"/>
                <w:szCs w:val="22"/>
              </w:rPr>
              <w:t>2.1.1 Considerando o planejamento prévio dos planos de trabalho de produção, de manutenção e de controle da qualidade para monitorar a sua execução.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75BE01A" w14:textId="77777777" w:rsidR="00661409" w:rsidRPr="00016EF3" w:rsidRDefault="00661409" w:rsidP="00D371B1">
            <w:pPr>
              <w:pStyle w:val="PargrafodaLista"/>
              <w:numPr>
                <w:ilvl w:val="0"/>
                <w:numId w:val="53"/>
              </w:numPr>
              <w:spacing w:after="160"/>
              <w:rPr>
                <w:rFonts w:asciiTheme="minorHAnsi" w:hAnsiTheme="minorHAnsi" w:cstheme="minorHAnsi"/>
                <w:b/>
                <w:color w:val="000000"/>
                <w:szCs w:val="22"/>
              </w:rPr>
            </w:pPr>
            <w:r w:rsidRPr="00016EF3">
              <w:rPr>
                <w:rFonts w:asciiTheme="minorHAnsi" w:hAnsiTheme="minorHAnsi" w:cstheme="minorHAnsi"/>
                <w:szCs w:val="22"/>
              </w:rPr>
              <w:t xml:space="preserve">Correlacionar as operações em processo, com as atividades do plano de trabalho de produção, de manutenção e controle da qualidade no setor de malharia para monitorar a sua execução. </w:t>
            </w:r>
          </w:p>
          <w:p w14:paraId="0ADA3FF1" w14:textId="2B260F6F" w:rsidR="00661409" w:rsidRPr="00016EF3" w:rsidRDefault="00661409" w:rsidP="00D371B1">
            <w:pPr>
              <w:pStyle w:val="PargrafodaLista"/>
              <w:numPr>
                <w:ilvl w:val="0"/>
                <w:numId w:val="53"/>
              </w:numPr>
              <w:spacing w:after="160"/>
              <w:rPr>
                <w:rFonts w:asciiTheme="minorHAnsi" w:hAnsiTheme="minorHAnsi" w:cstheme="minorHAnsi"/>
                <w:b/>
                <w:color w:val="000000"/>
                <w:szCs w:val="22"/>
              </w:rPr>
            </w:pPr>
            <w:r w:rsidRPr="00016EF3">
              <w:rPr>
                <w:rFonts w:asciiTheme="minorHAnsi" w:hAnsiTheme="minorHAnsi" w:cstheme="minorHAnsi"/>
                <w:szCs w:val="22"/>
              </w:rPr>
              <w:lastRenderedPageBreak/>
              <w:t>Correlacionar as operações em processo, com as atividades do plano de trabalho de produção, de manutenção e controle da qualidade no setor de tecelagem para monitorar a sua execução.</w:t>
            </w:r>
          </w:p>
          <w:p w14:paraId="00CF581C" w14:textId="17B6FDF7" w:rsidR="00661409" w:rsidRPr="00016EF3" w:rsidRDefault="00661409" w:rsidP="00D371B1">
            <w:pPr>
              <w:pStyle w:val="PargrafodaLista"/>
              <w:numPr>
                <w:ilvl w:val="0"/>
                <w:numId w:val="53"/>
              </w:numPr>
              <w:spacing w:after="160"/>
              <w:rPr>
                <w:rFonts w:asciiTheme="minorHAnsi" w:hAnsiTheme="minorHAnsi" w:cstheme="minorHAnsi"/>
                <w:b/>
                <w:color w:val="000000"/>
                <w:szCs w:val="22"/>
              </w:rPr>
            </w:pPr>
            <w:r w:rsidRPr="00016EF3">
              <w:rPr>
                <w:rFonts w:asciiTheme="minorHAnsi" w:hAnsiTheme="minorHAnsi" w:cstheme="minorHAnsi"/>
                <w:bCs/>
                <w:color w:val="000000"/>
                <w:szCs w:val="22"/>
              </w:rPr>
              <w:t>Correlacionar as operações em processo, com as atividades do plano de trabalho de produção, de manutenção e controle da qualidade no setor de beneficiamento para monitorar a sua execução.</w:t>
            </w:r>
          </w:p>
          <w:p w14:paraId="339F1EA8" w14:textId="135FAABF" w:rsidR="00661409" w:rsidRPr="00016EF3" w:rsidRDefault="00661409" w:rsidP="00D371B1">
            <w:pPr>
              <w:pStyle w:val="PargrafodaLista"/>
              <w:numPr>
                <w:ilvl w:val="0"/>
                <w:numId w:val="53"/>
              </w:numPr>
              <w:spacing w:after="160"/>
              <w:rPr>
                <w:rFonts w:asciiTheme="minorHAnsi" w:hAnsiTheme="minorHAnsi" w:cstheme="minorHAnsi"/>
                <w:b/>
                <w:color w:val="000000"/>
                <w:szCs w:val="22"/>
              </w:rPr>
            </w:pPr>
            <w:r w:rsidRPr="00016EF3">
              <w:rPr>
                <w:rFonts w:asciiTheme="minorHAnsi" w:hAnsiTheme="minorHAnsi" w:cstheme="minorHAnsi"/>
                <w:bCs/>
                <w:color w:val="000000"/>
                <w:szCs w:val="22"/>
              </w:rPr>
              <w:t>Correlacionar as operações em processo, com as atividades do plano do trabalho de produção, de manutenção e controle de qualidade no setor de fiação para monitorar a sua execução.</w:t>
            </w:r>
          </w:p>
          <w:p w14:paraId="722B724E" w14:textId="6E085C76" w:rsidR="004A2232" w:rsidRPr="00016EF3" w:rsidRDefault="00661409" w:rsidP="00D371B1">
            <w:pPr>
              <w:pStyle w:val="PargrafodaLista"/>
              <w:numPr>
                <w:ilvl w:val="0"/>
                <w:numId w:val="53"/>
              </w:numPr>
              <w:spacing w:after="160"/>
              <w:rPr>
                <w:rFonts w:asciiTheme="minorHAnsi" w:hAnsiTheme="minorHAnsi" w:cstheme="minorHAnsi"/>
                <w:b/>
                <w:color w:val="000000"/>
                <w:szCs w:val="22"/>
              </w:rPr>
            </w:pPr>
            <w:r w:rsidRPr="00016EF3">
              <w:rPr>
                <w:rFonts w:asciiTheme="minorHAnsi" w:hAnsiTheme="minorHAnsi" w:cstheme="minorHAnsi"/>
                <w:bCs/>
                <w:color w:val="000000"/>
                <w:szCs w:val="22"/>
              </w:rPr>
              <w:t xml:space="preserve">Identificar as atividades do plano de </w:t>
            </w:r>
            <w:r w:rsidRPr="00016EF3">
              <w:rPr>
                <w:rFonts w:asciiTheme="minorHAnsi" w:hAnsiTheme="minorHAnsi" w:cstheme="minorHAnsi"/>
                <w:bCs/>
                <w:color w:val="000000"/>
                <w:szCs w:val="22"/>
              </w:rPr>
              <w:lastRenderedPageBreak/>
              <w:t>trabalho de produção, de manutenção e controle da qualidade para monitorar as suas execuções.</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4746C49C"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lastRenderedPageBreak/>
              <w:t xml:space="preserve">1 Gestão do Processo de Fiação </w:t>
            </w:r>
          </w:p>
          <w:p w14:paraId="44BC5C22" w14:textId="0927647D"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1.1 </w:t>
            </w:r>
            <w:proofErr w:type="spellStart"/>
            <w:r w:rsidRPr="00016EF3">
              <w:rPr>
                <w:rFonts w:asciiTheme="minorHAnsi" w:hAnsiTheme="minorHAnsi" w:cstheme="minorHAnsi"/>
                <w:szCs w:val="22"/>
              </w:rPr>
              <w:t>Estiragem</w:t>
            </w:r>
            <w:proofErr w:type="spellEnd"/>
            <w:r w:rsidRPr="00016EF3">
              <w:rPr>
                <w:rFonts w:asciiTheme="minorHAnsi" w:hAnsiTheme="minorHAnsi" w:cstheme="minorHAnsi"/>
                <w:szCs w:val="22"/>
              </w:rPr>
              <w:t xml:space="preserve"> </w:t>
            </w:r>
          </w:p>
          <w:p w14:paraId="48F5AB97"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1.1.1 </w:t>
            </w:r>
            <w:proofErr w:type="spellStart"/>
            <w:proofErr w:type="gramStart"/>
            <w:r w:rsidRPr="00016EF3">
              <w:rPr>
                <w:rFonts w:asciiTheme="minorHAnsi" w:hAnsiTheme="minorHAnsi" w:cstheme="minorHAnsi"/>
                <w:szCs w:val="22"/>
              </w:rPr>
              <w:t>Calculo</w:t>
            </w:r>
            <w:proofErr w:type="spellEnd"/>
            <w:proofErr w:type="gramEnd"/>
            <w:r w:rsidRPr="00016EF3">
              <w:rPr>
                <w:rFonts w:asciiTheme="minorHAnsi" w:hAnsiTheme="minorHAnsi" w:cstheme="minorHAnsi"/>
                <w:szCs w:val="22"/>
              </w:rPr>
              <w:t xml:space="preserve"> de </w:t>
            </w:r>
            <w:proofErr w:type="spellStart"/>
            <w:r w:rsidRPr="00016EF3">
              <w:rPr>
                <w:rFonts w:asciiTheme="minorHAnsi" w:hAnsiTheme="minorHAnsi" w:cstheme="minorHAnsi"/>
                <w:szCs w:val="22"/>
              </w:rPr>
              <w:t>estiragem</w:t>
            </w:r>
            <w:proofErr w:type="spellEnd"/>
            <w:r w:rsidRPr="00016EF3">
              <w:rPr>
                <w:rFonts w:asciiTheme="minorHAnsi" w:hAnsiTheme="minorHAnsi" w:cstheme="minorHAnsi"/>
                <w:szCs w:val="22"/>
              </w:rPr>
              <w:t xml:space="preserve"> em máquinas que não efetuam limpeza, nem torção </w:t>
            </w:r>
          </w:p>
          <w:p w14:paraId="77D623F8"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1.1.2 </w:t>
            </w:r>
            <w:proofErr w:type="spellStart"/>
            <w:proofErr w:type="gramStart"/>
            <w:r w:rsidRPr="00016EF3">
              <w:rPr>
                <w:rFonts w:asciiTheme="minorHAnsi" w:hAnsiTheme="minorHAnsi" w:cstheme="minorHAnsi"/>
                <w:szCs w:val="22"/>
              </w:rPr>
              <w:t>Calculo</w:t>
            </w:r>
            <w:proofErr w:type="spellEnd"/>
            <w:proofErr w:type="gramEnd"/>
            <w:r w:rsidRPr="00016EF3">
              <w:rPr>
                <w:rFonts w:asciiTheme="minorHAnsi" w:hAnsiTheme="minorHAnsi" w:cstheme="minorHAnsi"/>
                <w:szCs w:val="22"/>
              </w:rPr>
              <w:t xml:space="preserve"> de </w:t>
            </w:r>
            <w:proofErr w:type="spellStart"/>
            <w:r w:rsidRPr="00016EF3">
              <w:rPr>
                <w:rFonts w:asciiTheme="minorHAnsi" w:hAnsiTheme="minorHAnsi" w:cstheme="minorHAnsi"/>
                <w:szCs w:val="22"/>
              </w:rPr>
              <w:t>estiragem</w:t>
            </w:r>
            <w:proofErr w:type="spellEnd"/>
            <w:r w:rsidRPr="00016EF3">
              <w:rPr>
                <w:rFonts w:asciiTheme="minorHAnsi" w:hAnsiTheme="minorHAnsi" w:cstheme="minorHAnsi"/>
                <w:szCs w:val="22"/>
              </w:rPr>
              <w:t xml:space="preserve"> em máquinas que efetuam apenas limpeza </w:t>
            </w:r>
          </w:p>
          <w:p w14:paraId="3AF60D63"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lastRenderedPageBreak/>
              <w:t xml:space="preserve">1.1.3 </w:t>
            </w:r>
            <w:proofErr w:type="spellStart"/>
            <w:proofErr w:type="gramStart"/>
            <w:r w:rsidRPr="00016EF3">
              <w:rPr>
                <w:rFonts w:asciiTheme="minorHAnsi" w:hAnsiTheme="minorHAnsi" w:cstheme="minorHAnsi"/>
                <w:szCs w:val="22"/>
              </w:rPr>
              <w:t>Calculo</w:t>
            </w:r>
            <w:proofErr w:type="spellEnd"/>
            <w:proofErr w:type="gramEnd"/>
            <w:r w:rsidRPr="00016EF3">
              <w:rPr>
                <w:rFonts w:asciiTheme="minorHAnsi" w:hAnsiTheme="minorHAnsi" w:cstheme="minorHAnsi"/>
                <w:szCs w:val="22"/>
              </w:rPr>
              <w:t xml:space="preserve"> de </w:t>
            </w:r>
            <w:proofErr w:type="spellStart"/>
            <w:r w:rsidRPr="00016EF3">
              <w:rPr>
                <w:rFonts w:asciiTheme="minorHAnsi" w:hAnsiTheme="minorHAnsi" w:cstheme="minorHAnsi"/>
                <w:szCs w:val="22"/>
              </w:rPr>
              <w:t>estiragem</w:t>
            </w:r>
            <w:proofErr w:type="spellEnd"/>
            <w:r w:rsidRPr="00016EF3">
              <w:rPr>
                <w:rFonts w:asciiTheme="minorHAnsi" w:hAnsiTheme="minorHAnsi" w:cstheme="minorHAnsi"/>
                <w:szCs w:val="22"/>
              </w:rPr>
              <w:t xml:space="preserve"> em máquinas que efetuam apenas torção </w:t>
            </w:r>
          </w:p>
          <w:p w14:paraId="36EEEDA5"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1.1.4 </w:t>
            </w:r>
            <w:proofErr w:type="gramStart"/>
            <w:r w:rsidRPr="00016EF3">
              <w:rPr>
                <w:rFonts w:asciiTheme="minorHAnsi" w:hAnsiTheme="minorHAnsi" w:cstheme="minorHAnsi"/>
                <w:szCs w:val="22"/>
              </w:rPr>
              <w:t>Calculo</w:t>
            </w:r>
            <w:proofErr w:type="gramEnd"/>
            <w:r w:rsidRPr="00016EF3">
              <w:rPr>
                <w:rFonts w:asciiTheme="minorHAnsi" w:hAnsiTheme="minorHAnsi" w:cstheme="minorHAnsi"/>
                <w:szCs w:val="22"/>
              </w:rPr>
              <w:t xml:space="preserve"> para determinar o percentual de contração utilizado no fator de correção (FC) </w:t>
            </w:r>
          </w:p>
          <w:p w14:paraId="1D8C9200" w14:textId="0C6C6F1A" w:rsidR="004A2232"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1.2 </w:t>
            </w:r>
            <w:proofErr w:type="gramStart"/>
            <w:r w:rsidRPr="00016EF3">
              <w:rPr>
                <w:rFonts w:asciiTheme="minorHAnsi" w:hAnsiTheme="minorHAnsi" w:cstheme="minorHAnsi"/>
                <w:szCs w:val="22"/>
              </w:rPr>
              <w:t>Calculo</w:t>
            </w:r>
            <w:proofErr w:type="gramEnd"/>
            <w:r w:rsidRPr="00016EF3">
              <w:rPr>
                <w:rFonts w:asciiTheme="minorHAnsi" w:hAnsiTheme="minorHAnsi" w:cstheme="minorHAnsi"/>
                <w:szCs w:val="22"/>
              </w:rPr>
              <w:t xml:space="preserve"> para definir a composição dos fios com mais de uma fibra no processo de fiação</w:t>
            </w:r>
          </w:p>
          <w:p w14:paraId="650088A7"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1.2.1 C o m p o </w:t>
            </w:r>
            <w:proofErr w:type="spellStart"/>
            <w:r w:rsidRPr="00016EF3">
              <w:rPr>
                <w:rFonts w:asciiTheme="minorHAnsi" w:hAnsiTheme="minorHAnsi" w:cstheme="minorHAnsi"/>
                <w:szCs w:val="22"/>
              </w:rPr>
              <w:t>siç</w:t>
            </w:r>
            <w:proofErr w:type="spellEnd"/>
            <w:r w:rsidRPr="00016EF3">
              <w:rPr>
                <w:rFonts w:asciiTheme="minorHAnsi" w:hAnsiTheme="minorHAnsi" w:cstheme="minorHAnsi"/>
                <w:szCs w:val="22"/>
              </w:rPr>
              <w:t xml:space="preserve"> ã o d o s fio s r e </w:t>
            </w:r>
            <w:proofErr w:type="spellStart"/>
            <w:r w:rsidRPr="00016EF3">
              <w:rPr>
                <w:rFonts w:asciiTheme="minorHAnsi" w:hAnsiTheme="minorHAnsi" w:cstheme="minorHAnsi"/>
                <w:szCs w:val="22"/>
              </w:rPr>
              <w:t>aliz</w:t>
            </w:r>
            <w:proofErr w:type="spellEnd"/>
            <w:r w:rsidRPr="00016EF3">
              <w:rPr>
                <w:rFonts w:asciiTheme="minorHAnsi" w:hAnsiTheme="minorHAnsi" w:cstheme="minorHAnsi"/>
                <w:szCs w:val="22"/>
              </w:rPr>
              <w:t xml:space="preserve"> a d a n a s ala d e a b e r t u r a </w:t>
            </w:r>
          </w:p>
          <w:p w14:paraId="464237DB"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1.2.2 C o m p o </w:t>
            </w:r>
            <w:proofErr w:type="spellStart"/>
            <w:r w:rsidRPr="00016EF3">
              <w:rPr>
                <w:rFonts w:asciiTheme="minorHAnsi" w:hAnsiTheme="minorHAnsi" w:cstheme="minorHAnsi"/>
                <w:szCs w:val="22"/>
              </w:rPr>
              <w:t>siç</w:t>
            </w:r>
            <w:proofErr w:type="spellEnd"/>
            <w:r w:rsidRPr="00016EF3">
              <w:rPr>
                <w:rFonts w:asciiTheme="minorHAnsi" w:hAnsiTheme="minorHAnsi" w:cstheme="minorHAnsi"/>
                <w:szCs w:val="22"/>
              </w:rPr>
              <w:t xml:space="preserve"> ã o d o s fio s r e </w:t>
            </w:r>
            <w:proofErr w:type="spellStart"/>
            <w:r w:rsidRPr="00016EF3">
              <w:rPr>
                <w:rFonts w:asciiTheme="minorHAnsi" w:hAnsiTheme="minorHAnsi" w:cstheme="minorHAnsi"/>
                <w:szCs w:val="22"/>
              </w:rPr>
              <w:t>aliz</w:t>
            </w:r>
            <w:proofErr w:type="spellEnd"/>
            <w:r w:rsidRPr="00016EF3">
              <w:rPr>
                <w:rFonts w:asciiTheme="minorHAnsi" w:hAnsiTheme="minorHAnsi" w:cstheme="minorHAnsi"/>
                <w:szCs w:val="22"/>
              </w:rPr>
              <w:t xml:space="preserve"> a d a n o p a </w:t>
            </w:r>
            <w:proofErr w:type="gramStart"/>
            <w:r w:rsidRPr="00016EF3">
              <w:rPr>
                <w:rFonts w:asciiTheme="minorHAnsi" w:hAnsiTheme="minorHAnsi" w:cstheme="minorHAnsi"/>
                <w:szCs w:val="22"/>
              </w:rPr>
              <w:t>s</w:t>
            </w:r>
            <w:proofErr w:type="gramEnd"/>
            <w:r w:rsidRPr="00016EF3">
              <w:rPr>
                <w:rFonts w:asciiTheme="minorHAnsi" w:hAnsiTheme="minorHAnsi" w:cstheme="minorHAnsi"/>
                <w:szCs w:val="22"/>
              </w:rPr>
              <w:t xml:space="preserve"> </w:t>
            </w:r>
            <w:proofErr w:type="spellStart"/>
            <w:r w:rsidRPr="00016EF3">
              <w:rPr>
                <w:rFonts w:asciiTheme="minorHAnsi" w:hAnsiTheme="minorHAnsi" w:cstheme="minorHAnsi"/>
                <w:szCs w:val="22"/>
              </w:rPr>
              <w:t>s</w:t>
            </w:r>
            <w:proofErr w:type="spellEnd"/>
            <w:r w:rsidRPr="00016EF3">
              <w:rPr>
                <w:rFonts w:asciiTheme="minorHAnsi" w:hAnsiTheme="minorHAnsi" w:cstheme="minorHAnsi"/>
                <w:szCs w:val="22"/>
              </w:rPr>
              <w:t xml:space="preserve"> a d o r </w:t>
            </w:r>
          </w:p>
          <w:p w14:paraId="595115D8"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1.3 In t e n </w:t>
            </w:r>
            <w:proofErr w:type="spellStart"/>
            <w:r w:rsidRPr="00016EF3">
              <w:rPr>
                <w:rFonts w:asciiTheme="minorHAnsi" w:hAnsiTheme="minorHAnsi" w:cstheme="minorHAnsi"/>
                <w:szCs w:val="22"/>
              </w:rPr>
              <w:t>sid</w:t>
            </w:r>
            <w:proofErr w:type="spellEnd"/>
            <w:r w:rsidRPr="00016EF3">
              <w:rPr>
                <w:rFonts w:asciiTheme="minorHAnsi" w:hAnsiTheme="minorHAnsi" w:cstheme="minorHAnsi"/>
                <w:szCs w:val="22"/>
              </w:rPr>
              <w:t xml:space="preserve"> a d e d e C a r d a g e m </w:t>
            </w:r>
          </w:p>
          <w:p w14:paraId="5AC0E932"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1.3.1 </w:t>
            </w:r>
            <w:proofErr w:type="spellStart"/>
            <w:r w:rsidRPr="00016EF3">
              <w:rPr>
                <w:rFonts w:asciiTheme="minorHAnsi" w:hAnsiTheme="minorHAnsi" w:cstheme="minorHAnsi"/>
                <w:szCs w:val="22"/>
              </w:rPr>
              <w:t>Aj</w:t>
            </w:r>
            <w:proofErr w:type="spellEnd"/>
            <w:r w:rsidRPr="00016EF3">
              <w:rPr>
                <w:rFonts w:asciiTheme="minorHAnsi" w:hAnsiTheme="minorHAnsi" w:cstheme="minorHAnsi"/>
                <w:szCs w:val="22"/>
              </w:rPr>
              <w:t xml:space="preserve"> u s t a g e n s 1.4 </w:t>
            </w:r>
            <w:proofErr w:type="spellStart"/>
            <w:r w:rsidRPr="00016EF3">
              <w:rPr>
                <w:rFonts w:asciiTheme="minorHAnsi" w:hAnsiTheme="minorHAnsi" w:cstheme="minorHAnsi"/>
                <w:szCs w:val="22"/>
              </w:rPr>
              <w:t>To</w:t>
            </w:r>
            <w:proofErr w:type="spellEnd"/>
            <w:r w:rsidRPr="00016EF3">
              <w:rPr>
                <w:rFonts w:asciiTheme="minorHAnsi" w:hAnsiTheme="minorHAnsi" w:cstheme="minorHAnsi"/>
                <w:szCs w:val="22"/>
              </w:rPr>
              <w:t xml:space="preserve"> r ç ã o </w:t>
            </w:r>
          </w:p>
          <w:p w14:paraId="7C5011C5"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1.5 </w:t>
            </w:r>
            <w:proofErr w:type="spellStart"/>
            <w:r w:rsidRPr="00016EF3">
              <w:rPr>
                <w:rFonts w:asciiTheme="minorHAnsi" w:hAnsiTheme="minorHAnsi" w:cstheme="minorHAnsi"/>
                <w:szCs w:val="22"/>
              </w:rPr>
              <w:t>Diâ</w:t>
            </w:r>
            <w:proofErr w:type="spellEnd"/>
            <w:r w:rsidRPr="00016EF3">
              <w:rPr>
                <w:rFonts w:asciiTheme="minorHAnsi" w:hAnsiTheme="minorHAnsi" w:cstheme="minorHAnsi"/>
                <w:szCs w:val="22"/>
              </w:rPr>
              <w:t xml:space="preserve"> m e t r o d o f u </w:t>
            </w:r>
            <w:proofErr w:type="spellStart"/>
            <w:r w:rsidRPr="00016EF3">
              <w:rPr>
                <w:rFonts w:asciiTheme="minorHAnsi" w:hAnsiTheme="minorHAnsi" w:cstheme="minorHAnsi"/>
                <w:szCs w:val="22"/>
              </w:rPr>
              <w:t>nil</w:t>
            </w:r>
            <w:proofErr w:type="spellEnd"/>
            <w:r w:rsidRPr="00016EF3">
              <w:rPr>
                <w:rFonts w:asciiTheme="minorHAnsi" w:hAnsiTheme="minorHAnsi" w:cstheme="minorHAnsi"/>
                <w:szCs w:val="22"/>
              </w:rPr>
              <w:t xml:space="preserve"> </w:t>
            </w:r>
          </w:p>
          <w:p w14:paraId="3190EC9F"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1.6 </w:t>
            </w:r>
            <w:proofErr w:type="spellStart"/>
            <w:r w:rsidRPr="00016EF3">
              <w:rPr>
                <w:rFonts w:asciiTheme="minorHAnsi" w:hAnsiTheme="minorHAnsi" w:cstheme="minorHAnsi"/>
                <w:szCs w:val="22"/>
              </w:rPr>
              <w:t>Escartamento</w:t>
            </w:r>
            <w:proofErr w:type="spellEnd"/>
            <w:r w:rsidRPr="00016EF3">
              <w:rPr>
                <w:rFonts w:asciiTheme="minorHAnsi" w:hAnsiTheme="minorHAnsi" w:cstheme="minorHAnsi"/>
                <w:szCs w:val="22"/>
              </w:rPr>
              <w:t xml:space="preserve"> </w:t>
            </w:r>
          </w:p>
          <w:p w14:paraId="66102BC7"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1.7 Contração </w:t>
            </w:r>
          </w:p>
          <w:p w14:paraId="7C08C9C8"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1.8 Resíduos </w:t>
            </w:r>
          </w:p>
          <w:p w14:paraId="2DC87691"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 Gestão do </w:t>
            </w:r>
            <w:proofErr w:type="spellStart"/>
            <w:r w:rsidRPr="00016EF3">
              <w:rPr>
                <w:rFonts w:asciiTheme="minorHAnsi" w:hAnsiTheme="minorHAnsi" w:cstheme="minorHAnsi"/>
                <w:szCs w:val="22"/>
              </w:rPr>
              <w:t>Process</w:t>
            </w:r>
            <w:proofErr w:type="spellEnd"/>
            <w:r w:rsidRPr="00016EF3">
              <w:rPr>
                <w:rFonts w:asciiTheme="minorHAnsi" w:hAnsiTheme="minorHAnsi" w:cstheme="minorHAnsi"/>
                <w:szCs w:val="22"/>
              </w:rPr>
              <w:t xml:space="preserve"> o d e M a l h a r i a </w:t>
            </w:r>
          </w:p>
          <w:p w14:paraId="14CBFC63"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2.1 C </w:t>
            </w:r>
            <w:proofErr w:type="spellStart"/>
            <w:r w:rsidRPr="00016EF3">
              <w:rPr>
                <w:rFonts w:asciiTheme="minorHAnsi" w:hAnsiTheme="minorHAnsi" w:cstheme="minorHAnsi"/>
                <w:szCs w:val="22"/>
              </w:rPr>
              <w:t>álc</w:t>
            </w:r>
            <w:proofErr w:type="spellEnd"/>
            <w:r w:rsidRPr="00016EF3">
              <w:rPr>
                <w:rFonts w:asciiTheme="minorHAnsi" w:hAnsiTheme="minorHAnsi" w:cstheme="minorHAnsi"/>
                <w:szCs w:val="22"/>
              </w:rPr>
              <w:t xml:space="preserve"> ulo s e m </w:t>
            </w:r>
            <w:proofErr w:type="spellStart"/>
            <w:r w:rsidRPr="00016EF3">
              <w:rPr>
                <w:rFonts w:asciiTheme="minorHAnsi" w:hAnsiTheme="minorHAnsi" w:cstheme="minorHAnsi"/>
                <w:szCs w:val="22"/>
              </w:rPr>
              <w:t>m</w:t>
            </w:r>
            <w:proofErr w:type="spellEnd"/>
            <w:r w:rsidRPr="00016EF3">
              <w:rPr>
                <w:rFonts w:asciiTheme="minorHAnsi" w:hAnsiTheme="minorHAnsi" w:cstheme="minorHAnsi"/>
                <w:szCs w:val="22"/>
              </w:rPr>
              <w:t xml:space="preserve"> </w:t>
            </w:r>
            <w:proofErr w:type="spellStart"/>
            <w:r w:rsidRPr="00016EF3">
              <w:rPr>
                <w:rFonts w:asciiTheme="minorHAnsi" w:hAnsiTheme="minorHAnsi" w:cstheme="minorHAnsi"/>
                <w:szCs w:val="22"/>
              </w:rPr>
              <w:t>alh</w:t>
            </w:r>
            <w:proofErr w:type="spellEnd"/>
            <w:r w:rsidRPr="00016EF3">
              <w:rPr>
                <w:rFonts w:asciiTheme="minorHAnsi" w:hAnsiTheme="minorHAnsi" w:cstheme="minorHAnsi"/>
                <w:szCs w:val="22"/>
              </w:rPr>
              <w:t xml:space="preserve"> a ria p o r u r </w:t>
            </w:r>
            <w:proofErr w:type="spellStart"/>
            <w:r w:rsidRPr="00016EF3">
              <w:rPr>
                <w:rFonts w:asciiTheme="minorHAnsi" w:hAnsiTheme="minorHAnsi" w:cstheme="minorHAnsi"/>
                <w:szCs w:val="22"/>
              </w:rPr>
              <w:t>dim</w:t>
            </w:r>
            <w:proofErr w:type="spellEnd"/>
            <w:r w:rsidRPr="00016EF3">
              <w:rPr>
                <w:rFonts w:asciiTheme="minorHAnsi" w:hAnsiTheme="minorHAnsi" w:cstheme="minorHAnsi"/>
                <w:szCs w:val="22"/>
              </w:rPr>
              <w:t xml:space="preserve"> e n t o </w:t>
            </w:r>
          </w:p>
          <w:p w14:paraId="7B86E345"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2.1.1 O R a c k </w:t>
            </w:r>
          </w:p>
          <w:p w14:paraId="5A98EC30"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2.1.2 C </w:t>
            </w:r>
            <w:proofErr w:type="spellStart"/>
            <w:r w:rsidRPr="00016EF3">
              <w:rPr>
                <w:rFonts w:asciiTheme="minorHAnsi" w:hAnsiTheme="minorHAnsi" w:cstheme="minorHAnsi"/>
                <w:szCs w:val="22"/>
              </w:rPr>
              <w:t>álc</w:t>
            </w:r>
            <w:proofErr w:type="spellEnd"/>
            <w:r w:rsidRPr="00016EF3">
              <w:rPr>
                <w:rFonts w:asciiTheme="minorHAnsi" w:hAnsiTheme="minorHAnsi" w:cstheme="minorHAnsi"/>
                <w:szCs w:val="22"/>
              </w:rPr>
              <w:t xml:space="preserve"> ulo s d e u r </w:t>
            </w:r>
            <w:proofErr w:type="spellStart"/>
            <w:r w:rsidRPr="00016EF3">
              <w:rPr>
                <w:rFonts w:asciiTheme="minorHAnsi" w:hAnsiTheme="minorHAnsi" w:cstheme="minorHAnsi"/>
                <w:szCs w:val="22"/>
              </w:rPr>
              <w:t>did</w:t>
            </w:r>
            <w:proofErr w:type="spellEnd"/>
            <w:r w:rsidRPr="00016EF3">
              <w:rPr>
                <w:rFonts w:asciiTheme="minorHAnsi" w:hAnsiTheme="minorHAnsi" w:cstheme="minorHAnsi"/>
                <w:szCs w:val="22"/>
              </w:rPr>
              <w:t xml:space="preserve"> </w:t>
            </w:r>
            <w:proofErr w:type="spellStart"/>
            <w:r w:rsidRPr="00016EF3">
              <w:rPr>
                <w:rFonts w:asciiTheme="minorHAnsi" w:hAnsiTheme="minorHAnsi" w:cstheme="minorHAnsi"/>
                <w:szCs w:val="22"/>
              </w:rPr>
              <w:t>eir</w:t>
            </w:r>
            <w:proofErr w:type="spellEnd"/>
            <w:r w:rsidRPr="00016EF3">
              <w:rPr>
                <w:rFonts w:asciiTheme="minorHAnsi" w:hAnsiTheme="minorHAnsi" w:cstheme="minorHAnsi"/>
                <w:szCs w:val="22"/>
              </w:rPr>
              <w:t xml:space="preserve"> a </w:t>
            </w:r>
          </w:p>
          <w:p w14:paraId="0B56BD81"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2.1.3 </w:t>
            </w:r>
            <w:proofErr w:type="spellStart"/>
            <w:r w:rsidRPr="00016EF3">
              <w:rPr>
                <w:rFonts w:asciiTheme="minorHAnsi" w:hAnsiTheme="minorHAnsi" w:cstheme="minorHAnsi"/>
                <w:szCs w:val="22"/>
              </w:rPr>
              <w:t>Alim</w:t>
            </w:r>
            <w:proofErr w:type="spellEnd"/>
            <w:r w:rsidRPr="00016EF3">
              <w:rPr>
                <w:rFonts w:asciiTheme="minorHAnsi" w:hAnsiTheme="minorHAnsi" w:cstheme="minorHAnsi"/>
                <w:szCs w:val="22"/>
              </w:rPr>
              <w:t xml:space="preserve"> e n t a ç ã o </w:t>
            </w:r>
          </w:p>
          <w:p w14:paraId="2BCC5A0E"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2.1.4 O c o n s u m o p o r </w:t>
            </w:r>
            <w:proofErr w:type="spellStart"/>
            <w:r w:rsidRPr="00016EF3">
              <w:rPr>
                <w:rFonts w:asciiTheme="minorHAnsi" w:hAnsiTheme="minorHAnsi" w:cstheme="minorHAnsi"/>
                <w:szCs w:val="22"/>
              </w:rPr>
              <w:t>r</w:t>
            </w:r>
            <w:proofErr w:type="spellEnd"/>
            <w:r w:rsidRPr="00016EF3">
              <w:rPr>
                <w:rFonts w:asciiTheme="minorHAnsi" w:hAnsiTheme="minorHAnsi" w:cstheme="minorHAnsi"/>
                <w:szCs w:val="22"/>
              </w:rPr>
              <w:t xml:space="preserve"> a c k e m p e s o </w:t>
            </w:r>
          </w:p>
          <w:p w14:paraId="0AAC209B"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lastRenderedPageBreak/>
              <w:t xml:space="preserve">2.1.5 C o m p o </w:t>
            </w:r>
            <w:proofErr w:type="spellStart"/>
            <w:r w:rsidRPr="00016EF3">
              <w:rPr>
                <w:rFonts w:asciiTheme="minorHAnsi" w:hAnsiTheme="minorHAnsi" w:cstheme="minorHAnsi"/>
                <w:szCs w:val="22"/>
              </w:rPr>
              <w:t>siç</w:t>
            </w:r>
            <w:proofErr w:type="spellEnd"/>
            <w:r w:rsidRPr="00016EF3">
              <w:rPr>
                <w:rFonts w:asciiTheme="minorHAnsi" w:hAnsiTheme="minorHAnsi" w:cstheme="minorHAnsi"/>
                <w:szCs w:val="22"/>
              </w:rPr>
              <w:t xml:space="preserve"> ã o d e t e </w:t>
            </w:r>
            <w:proofErr w:type="spellStart"/>
            <w:r w:rsidRPr="00016EF3">
              <w:rPr>
                <w:rFonts w:asciiTheme="minorHAnsi" w:hAnsiTheme="minorHAnsi" w:cstheme="minorHAnsi"/>
                <w:szCs w:val="22"/>
              </w:rPr>
              <w:t>cid</w:t>
            </w:r>
            <w:proofErr w:type="spellEnd"/>
            <w:r w:rsidRPr="00016EF3">
              <w:rPr>
                <w:rFonts w:asciiTheme="minorHAnsi" w:hAnsiTheme="minorHAnsi" w:cstheme="minorHAnsi"/>
                <w:szCs w:val="22"/>
              </w:rPr>
              <w:t xml:space="preserve"> o </w:t>
            </w:r>
          </w:p>
          <w:p w14:paraId="243EC642"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2.1.6 C o m p rim e n t o d o t e </w:t>
            </w:r>
            <w:proofErr w:type="spellStart"/>
            <w:r w:rsidRPr="00016EF3">
              <w:rPr>
                <w:rFonts w:asciiTheme="minorHAnsi" w:hAnsiTheme="minorHAnsi" w:cstheme="minorHAnsi"/>
                <w:szCs w:val="22"/>
              </w:rPr>
              <w:t>cid</w:t>
            </w:r>
            <w:proofErr w:type="spellEnd"/>
            <w:r w:rsidRPr="00016EF3">
              <w:rPr>
                <w:rFonts w:asciiTheme="minorHAnsi" w:hAnsiTheme="minorHAnsi" w:cstheme="minorHAnsi"/>
                <w:szCs w:val="22"/>
              </w:rPr>
              <w:t xml:space="preserve"> o e m r a c k / m e t r o </w:t>
            </w:r>
          </w:p>
          <w:p w14:paraId="5764E015"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2.1.7 </w:t>
            </w:r>
            <w:proofErr w:type="spellStart"/>
            <w:r w:rsidRPr="00016EF3">
              <w:rPr>
                <w:rFonts w:asciiTheme="minorHAnsi" w:hAnsiTheme="minorHAnsi" w:cstheme="minorHAnsi"/>
                <w:szCs w:val="22"/>
              </w:rPr>
              <w:t>Fic</w:t>
            </w:r>
            <w:proofErr w:type="spellEnd"/>
            <w:r w:rsidRPr="00016EF3">
              <w:rPr>
                <w:rFonts w:asciiTheme="minorHAnsi" w:hAnsiTheme="minorHAnsi" w:cstheme="minorHAnsi"/>
                <w:szCs w:val="22"/>
              </w:rPr>
              <w:t xml:space="preserve"> h a T é c </w:t>
            </w:r>
            <w:proofErr w:type="spellStart"/>
            <w:r w:rsidRPr="00016EF3">
              <w:rPr>
                <w:rFonts w:asciiTheme="minorHAnsi" w:hAnsiTheme="minorHAnsi" w:cstheme="minorHAnsi"/>
                <w:szCs w:val="22"/>
              </w:rPr>
              <w:t>nic</w:t>
            </w:r>
            <w:proofErr w:type="spellEnd"/>
            <w:r w:rsidRPr="00016EF3">
              <w:rPr>
                <w:rFonts w:asciiTheme="minorHAnsi" w:hAnsiTheme="minorHAnsi" w:cstheme="minorHAnsi"/>
                <w:szCs w:val="22"/>
              </w:rPr>
              <w:t xml:space="preserve"> a </w:t>
            </w:r>
          </w:p>
          <w:p w14:paraId="0A1F7074"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2.1.8 </w:t>
            </w:r>
            <w:proofErr w:type="spellStart"/>
            <w:r w:rsidRPr="00016EF3">
              <w:rPr>
                <w:rFonts w:asciiTheme="minorHAnsi" w:hAnsiTheme="minorHAnsi" w:cstheme="minorHAnsi"/>
                <w:szCs w:val="22"/>
              </w:rPr>
              <w:t>Pla</w:t>
            </w:r>
            <w:proofErr w:type="spellEnd"/>
            <w:r w:rsidRPr="00016EF3">
              <w:rPr>
                <w:rFonts w:asciiTheme="minorHAnsi" w:hAnsiTheme="minorHAnsi" w:cstheme="minorHAnsi"/>
                <w:szCs w:val="22"/>
              </w:rPr>
              <w:t xml:space="preserve"> n </w:t>
            </w:r>
            <w:proofErr w:type="spellStart"/>
            <w:r w:rsidRPr="00016EF3">
              <w:rPr>
                <w:rFonts w:asciiTheme="minorHAnsi" w:hAnsiTheme="minorHAnsi" w:cstheme="minorHAnsi"/>
                <w:szCs w:val="22"/>
              </w:rPr>
              <w:t>ej</w:t>
            </w:r>
            <w:proofErr w:type="spellEnd"/>
            <w:r w:rsidRPr="00016EF3">
              <w:rPr>
                <w:rFonts w:asciiTheme="minorHAnsi" w:hAnsiTheme="minorHAnsi" w:cstheme="minorHAnsi"/>
                <w:szCs w:val="22"/>
              </w:rPr>
              <w:t xml:space="preserve"> a m e n t o d a p r o d u ç ã o </w:t>
            </w:r>
          </w:p>
          <w:p w14:paraId="27CAEAD4"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2.2 C </w:t>
            </w:r>
            <w:proofErr w:type="spellStart"/>
            <w:r w:rsidRPr="00016EF3">
              <w:rPr>
                <w:rFonts w:asciiTheme="minorHAnsi" w:hAnsiTheme="minorHAnsi" w:cstheme="minorHAnsi"/>
                <w:szCs w:val="22"/>
              </w:rPr>
              <w:t>álc</w:t>
            </w:r>
            <w:proofErr w:type="spellEnd"/>
            <w:r w:rsidRPr="00016EF3">
              <w:rPr>
                <w:rFonts w:asciiTheme="minorHAnsi" w:hAnsiTheme="minorHAnsi" w:cstheme="minorHAnsi"/>
                <w:szCs w:val="22"/>
              </w:rPr>
              <w:t xml:space="preserve"> ulo s e m </w:t>
            </w:r>
            <w:proofErr w:type="spellStart"/>
            <w:r w:rsidRPr="00016EF3">
              <w:rPr>
                <w:rFonts w:asciiTheme="minorHAnsi" w:hAnsiTheme="minorHAnsi" w:cstheme="minorHAnsi"/>
                <w:szCs w:val="22"/>
              </w:rPr>
              <w:t>m</w:t>
            </w:r>
            <w:proofErr w:type="spellEnd"/>
            <w:r w:rsidRPr="00016EF3">
              <w:rPr>
                <w:rFonts w:asciiTheme="minorHAnsi" w:hAnsiTheme="minorHAnsi" w:cstheme="minorHAnsi"/>
                <w:szCs w:val="22"/>
              </w:rPr>
              <w:t xml:space="preserve"> </w:t>
            </w:r>
            <w:proofErr w:type="spellStart"/>
            <w:r w:rsidRPr="00016EF3">
              <w:rPr>
                <w:rFonts w:asciiTheme="minorHAnsi" w:hAnsiTheme="minorHAnsi" w:cstheme="minorHAnsi"/>
                <w:szCs w:val="22"/>
              </w:rPr>
              <w:t>alh</w:t>
            </w:r>
            <w:proofErr w:type="spellEnd"/>
            <w:r w:rsidRPr="00016EF3">
              <w:rPr>
                <w:rFonts w:asciiTheme="minorHAnsi" w:hAnsiTheme="minorHAnsi" w:cstheme="minorHAnsi"/>
                <w:szCs w:val="22"/>
              </w:rPr>
              <w:t xml:space="preserve"> a ria p o r t r a m a </w:t>
            </w:r>
          </w:p>
          <w:p w14:paraId="377B81D3"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2.2.1 N ú m e r o s d a e s p e </w:t>
            </w:r>
            <w:proofErr w:type="spellStart"/>
            <w:r w:rsidRPr="00016EF3">
              <w:rPr>
                <w:rFonts w:asciiTheme="minorHAnsi" w:hAnsiTheme="minorHAnsi" w:cstheme="minorHAnsi"/>
                <w:szCs w:val="22"/>
              </w:rPr>
              <w:t>cific</w:t>
            </w:r>
            <w:proofErr w:type="spellEnd"/>
            <w:r w:rsidRPr="00016EF3">
              <w:rPr>
                <w:rFonts w:asciiTheme="minorHAnsi" w:hAnsiTheme="minorHAnsi" w:cstheme="minorHAnsi"/>
                <w:szCs w:val="22"/>
              </w:rPr>
              <w:t xml:space="preserve"> a ç ã o d a m </w:t>
            </w:r>
            <w:proofErr w:type="spellStart"/>
            <w:r w:rsidRPr="00016EF3">
              <w:rPr>
                <w:rFonts w:asciiTheme="minorHAnsi" w:hAnsiTheme="minorHAnsi" w:cstheme="minorHAnsi"/>
                <w:szCs w:val="22"/>
              </w:rPr>
              <w:t>alh</w:t>
            </w:r>
            <w:proofErr w:type="spellEnd"/>
            <w:r w:rsidRPr="00016EF3">
              <w:rPr>
                <w:rFonts w:asciiTheme="minorHAnsi" w:hAnsiTheme="minorHAnsi" w:cstheme="minorHAnsi"/>
                <w:szCs w:val="22"/>
              </w:rPr>
              <w:t xml:space="preserve"> a ( o c o m p rim e n t o d o p o n t o, d e n </w:t>
            </w:r>
            <w:proofErr w:type="spellStart"/>
            <w:r w:rsidRPr="00016EF3">
              <w:rPr>
                <w:rFonts w:asciiTheme="minorHAnsi" w:hAnsiTheme="minorHAnsi" w:cstheme="minorHAnsi"/>
                <w:szCs w:val="22"/>
              </w:rPr>
              <w:t>sid</w:t>
            </w:r>
            <w:proofErr w:type="spellEnd"/>
            <w:r w:rsidRPr="00016EF3">
              <w:rPr>
                <w:rFonts w:asciiTheme="minorHAnsi" w:hAnsiTheme="minorHAnsi" w:cstheme="minorHAnsi"/>
                <w:szCs w:val="22"/>
              </w:rPr>
              <w:t xml:space="preserve"> a d e d e c u r s o s e d e c </w:t>
            </w:r>
            <w:proofErr w:type="spellStart"/>
            <w:r w:rsidRPr="00016EF3">
              <w:rPr>
                <w:rFonts w:asciiTheme="minorHAnsi" w:hAnsiTheme="minorHAnsi" w:cstheme="minorHAnsi"/>
                <w:szCs w:val="22"/>
              </w:rPr>
              <w:t>olu</w:t>
            </w:r>
            <w:proofErr w:type="spellEnd"/>
            <w:r w:rsidRPr="00016EF3">
              <w:rPr>
                <w:rFonts w:asciiTheme="minorHAnsi" w:hAnsiTheme="minorHAnsi" w:cstheme="minorHAnsi"/>
                <w:szCs w:val="22"/>
              </w:rPr>
              <w:t xml:space="preserve"> n a s n o t e </w:t>
            </w:r>
            <w:proofErr w:type="spellStart"/>
            <w:r w:rsidRPr="00016EF3">
              <w:rPr>
                <w:rFonts w:asciiTheme="minorHAnsi" w:hAnsiTheme="minorHAnsi" w:cstheme="minorHAnsi"/>
                <w:szCs w:val="22"/>
              </w:rPr>
              <w:t>cid</w:t>
            </w:r>
            <w:proofErr w:type="spellEnd"/>
            <w:r w:rsidRPr="00016EF3">
              <w:rPr>
                <w:rFonts w:asciiTheme="minorHAnsi" w:hAnsiTheme="minorHAnsi" w:cstheme="minorHAnsi"/>
                <w:szCs w:val="22"/>
              </w:rPr>
              <w:t xml:space="preserve"> o, torção de malha ou inclinação das colunas e </w:t>
            </w:r>
            <w:proofErr w:type="spellStart"/>
            <w:r w:rsidRPr="00016EF3">
              <w:rPr>
                <w:rFonts w:asciiTheme="minorHAnsi" w:hAnsiTheme="minorHAnsi" w:cstheme="minorHAnsi"/>
                <w:szCs w:val="22"/>
              </w:rPr>
              <w:t>e</w:t>
            </w:r>
            <w:proofErr w:type="spellEnd"/>
            <w:r w:rsidRPr="00016EF3">
              <w:rPr>
                <w:rFonts w:asciiTheme="minorHAnsi" w:hAnsiTheme="minorHAnsi" w:cstheme="minorHAnsi"/>
                <w:szCs w:val="22"/>
              </w:rPr>
              <w:t xml:space="preserve"> s </w:t>
            </w:r>
            <w:proofErr w:type="spellStart"/>
            <w:r w:rsidRPr="00016EF3">
              <w:rPr>
                <w:rFonts w:asciiTheme="minorHAnsi" w:hAnsiTheme="minorHAnsi" w:cstheme="minorHAnsi"/>
                <w:szCs w:val="22"/>
              </w:rPr>
              <w:t>pir</w:t>
            </w:r>
            <w:proofErr w:type="spellEnd"/>
            <w:r w:rsidRPr="00016EF3">
              <w:rPr>
                <w:rFonts w:asciiTheme="minorHAnsi" w:hAnsiTheme="minorHAnsi" w:cstheme="minorHAnsi"/>
                <w:szCs w:val="22"/>
              </w:rPr>
              <w:t xml:space="preserve"> </w:t>
            </w:r>
            <w:proofErr w:type="spellStart"/>
            <w:r w:rsidRPr="00016EF3">
              <w:rPr>
                <w:rFonts w:asciiTheme="minorHAnsi" w:hAnsiTheme="minorHAnsi" w:cstheme="minorHAnsi"/>
                <w:szCs w:val="22"/>
              </w:rPr>
              <w:t>alid</w:t>
            </w:r>
            <w:proofErr w:type="spellEnd"/>
            <w:r w:rsidRPr="00016EF3">
              <w:rPr>
                <w:rFonts w:asciiTheme="minorHAnsi" w:hAnsiTheme="minorHAnsi" w:cstheme="minorHAnsi"/>
                <w:szCs w:val="22"/>
              </w:rPr>
              <w:t xml:space="preserve"> a d e d a m </w:t>
            </w:r>
            <w:proofErr w:type="spellStart"/>
            <w:r w:rsidRPr="00016EF3">
              <w:rPr>
                <w:rFonts w:asciiTheme="minorHAnsi" w:hAnsiTheme="minorHAnsi" w:cstheme="minorHAnsi"/>
                <w:szCs w:val="22"/>
              </w:rPr>
              <w:t>alh</w:t>
            </w:r>
            <w:proofErr w:type="spellEnd"/>
            <w:r w:rsidRPr="00016EF3">
              <w:rPr>
                <w:rFonts w:asciiTheme="minorHAnsi" w:hAnsiTheme="minorHAnsi" w:cstheme="minorHAnsi"/>
                <w:szCs w:val="22"/>
              </w:rPr>
              <w:t xml:space="preserve"> a ) </w:t>
            </w:r>
          </w:p>
          <w:p w14:paraId="112FD5BE"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2.2.2 F a t o r e s q u e in </w:t>
            </w:r>
            <w:proofErr w:type="spellStart"/>
            <w:r w:rsidRPr="00016EF3">
              <w:rPr>
                <w:rFonts w:asciiTheme="minorHAnsi" w:hAnsiTheme="minorHAnsi" w:cstheme="minorHAnsi"/>
                <w:szCs w:val="22"/>
              </w:rPr>
              <w:t>flu</w:t>
            </w:r>
            <w:proofErr w:type="spellEnd"/>
            <w:r w:rsidRPr="00016EF3">
              <w:rPr>
                <w:rFonts w:asciiTheme="minorHAnsi" w:hAnsiTheme="minorHAnsi" w:cstheme="minorHAnsi"/>
                <w:szCs w:val="22"/>
              </w:rPr>
              <w:t xml:space="preserve"> e n cia m n a p r o d u ç ã o </w:t>
            </w:r>
          </w:p>
          <w:p w14:paraId="4FC83508"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2.2.3 F a t o r e s q u e in </w:t>
            </w:r>
            <w:proofErr w:type="spellStart"/>
            <w:r w:rsidRPr="00016EF3">
              <w:rPr>
                <w:rFonts w:asciiTheme="minorHAnsi" w:hAnsiTheme="minorHAnsi" w:cstheme="minorHAnsi"/>
                <w:szCs w:val="22"/>
              </w:rPr>
              <w:t>flu</w:t>
            </w:r>
            <w:proofErr w:type="spellEnd"/>
            <w:r w:rsidRPr="00016EF3">
              <w:rPr>
                <w:rFonts w:asciiTheme="minorHAnsi" w:hAnsiTheme="minorHAnsi" w:cstheme="minorHAnsi"/>
                <w:szCs w:val="22"/>
              </w:rPr>
              <w:t xml:space="preserve"> e n cia m </w:t>
            </w:r>
            <w:proofErr w:type="gramStart"/>
            <w:r w:rsidRPr="00016EF3">
              <w:rPr>
                <w:rFonts w:asciiTheme="minorHAnsi" w:hAnsiTheme="minorHAnsi" w:cstheme="minorHAnsi"/>
                <w:szCs w:val="22"/>
              </w:rPr>
              <w:t>n a</w:t>
            </w:r>
            <w:proofErr w:type="gramEnd"/>
            <w:r w:rsidRPr="00016EF3">
              <w:rPr>
                <w:rFonts w:asciiTheme="minorHAnsi" w:hAnsiTheme="minorHAnsi" w:cstheme="minorHAnsi"/>
                <w:szCs w:val="22"/>
              </w:rPr>
              <w:t xml:space="preserve"> e </w:t>
            </w:r>
            <w:proofErr w:type="spellStart"/>
            <w:r w:rsidRPr="00016EF3">
              <w:rPr>
                <w:rFonts w:asciiTheme="minorHAnsi" w:hAnsiTheme="minorHAnsi" w:cstheme="minorHAnsi"/>
                <w:szCs w:val="22"/>
              </w:rPr>
              <w:t>ficiê</w:t>
            </w:r>
            <w:proofErr w:type="spellEnd"/>
            <w:r w:rsidRPr="00016EF3">
              <w:rPr>
                <w:rFonts w:asciiTheme="minorHAnsi" w:hAnsiTheme="minorHAnsi" w:cstheme="minorHAnsi"/>
                <w:szCs w:val="22"/>
              </w:rPr>
              <w:t xml:space="preserve"> n cia </w:t>
            </w:r>
          </w:p>
          <w:p w14:paraId="071381E4" w14:textId="73278FE5"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2.2.4 C </w:t>
            </w:r>
            <w:proofErr w:type="spellStart"/>
            <w:r w:rsidRPr="00016EF3">
              <w:rPr>
                <w:rFonts w:asciiTheme="minorHAnsi" w:hAnsiTheme="minorHAnsi" w:cstheme="minorHAnsi"/>
                <w:szCs w:val="22"/>
              </w:rPr>
              <w:t>alc</w:t>
            </w:r>
            <w:proofErr w:type="spellEnd"/>
            <w:r w:rsidRPr="00016EF3">
              <w:rPr>
                <w:rFonts w:asciiTheme="minorHAnsi" w:hAnsiTheme="minorHAnsi" w:cstheme="minorHAnsi"/>
                <w:szCs w:val="22"/>
              </w:rPr>
              <w:t xml:space="preserve"> ulo d o r </w:t>
            </w:r>
            <w:proofErr w:type="spellStart"/>
            <w:r w:rsidRPr="00016EF3">
              <w:rPr>
                <w:rFonts w:asciiTheme="minorHAnsi" w:hAnsiTheme="minorHAnsi" w:cstheme="minorHAnsi"/>
                <w:szCs w:val="22"/>
              </w:rPr>
              <w:t>olo</w:t>
            </w:r>
            <w:proofErr w:type="spellEnd"/>
            <w:r w:rsidRPr="00016EF3">
              <w:rPr>
                <w:rFonts w:asciiTheme="minorHAnsi" w:hAnsiTheme="minorHAnsi" w:cstheme="minorHAnsi"/>
                <w:szCs w:val="22"/>
              </w:rPr>
              <w:t xml:space="preserve"> d </w:t>
            </w:r>
            <w:proofErr w:type="gramStart"/>
            <w:r w:rsidRPr="00016EF3">
              <w:rPr>
                <w:rFonts w:asciiTheme="minorHAnsi" w:hAnsiTheme="minorHAnsi" w:cstheme="minorHAnsi"/>
                <w:szCs w:val="22"/>
              </w:rPr>
              <w:t>e m</w:t>
            </w:r>
            <w:proofErr w:type="gramEnd"/>
            <w:r w:rsidRPr="00016EF3">
              <w:rPr>
                <w:rFonts w:asciiTheme="minorHAnsi" w:hAnsiTheme="minorHAnsi" w:cstheme="minorHAnsi"/>
                <w:szCs w:val="22"/>
              </w:rPr>
              <w:t xml:space="preserve"> </w:t>
            </w:r>
            <w:proofErr w:type="spellStart"/>
            <w:r w:rsidRPr="00016EF3">
              <w:rPr>
                <w:rFonts w:asciiTheme="minorHAnsi" w:hAnsiTheme="minorHAnsi" w:cstheme="minorHAnsi"/>
                <w:szCs w:val="22"/>
              </w:rPr>
              <w:t>alh</w:t>
            </w:r>
            <w:proofErr w:type="spellEnd"/>
            <w:r w:rsidRPr="00016EF3">
              <w:rPr>
                <w:rFonts w:asciiTheme="minorHAnsi" w:hAnsiTheme="minorHAnsi" w:cstheme="minorHAnsi"/>
                <w:szCs w:val="22"/>
              </w:rPr>
              <w:t xml:space="preserve"> a</w:t>
            </w:r>
          </w:p>
          <w:p w14:paraId="068EC555"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3 Gestão do Processo de Tecelagem </w:t>
            </w:r>
          </w:p>
          <w:p w14:paraId="4544F1EB"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3.1 Cálculo de porcentagem de contração (urdume/trama) </w:t>
            </w:r>
          </w:p>
          <w:p w14:paraId="2A8B60BD"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3.2 Cálculo do título aparente (urdume/trama) </w:t>
            </w:r>
          </w:p>
          <w:p w14:paraId="339B6C42" w14:textId="6C94FBC3"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3.3 Gramatura (g/m2) – urdume/trama/total </w:t>
            </w:r>
          </w:p>
          <w:p w14:paraId="007E781C"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3.4 Grama por metro linear (urdume/trama) </w:t>
            </w:r>
          </w:p>
          <w:p w14:paraId="5FDF1895"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lastRenderedPageBreak/>
              <w:t xml:space="preserve">3.5 Cálculos de fio por centímetro no pente em tear </w:t>
            </w:r>
          </w:p>
          <w:p w14:paraId="3D44CE4E" w14:textId="2B470D89"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3.6 Largura em tear </w:t>
            </w:r>
          </w:p>
          <w:p w14:paraId="2F354FE7"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3.7 Fios totais </w:t>
            </w:r>
          </w:p>
          <w:p w14:paraId="179C7250"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3.8 Número de puas e fios por puas em tear </w:t>
            </w:r>
          </w:p>
          <w:p w14:paraId="37B71518"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3.9 Cálculo do fator de cobertura </w:t>
            </w:r>
          </w:p>
          <w:p w14:paraId="76171D4E"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 Gestão do Processo de Beneficiamento </w:t>
            </w:r>
          </w:p>
          <w:p w14:paraId="0A3DE412"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4.1 Beneficiamento primário 4.1.1 Pick-up </w:t>
            </w:r>
          </w:p>
          <w:p w14:paraId="11E62F6B"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4.1.2 Receitas </w:t>
            </w:r>
          </w:p>
          <w:p w14:paraId="4B55B32C"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4.1.3 Cálculos químicos </w:t>
            </w:r>
          </w:p>
          <w:p w14:paraId="4BE34ECA"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4.2 Beneficiamento Secundário </w:t>
            </w:r>
          </w:p>
          <w:p w14:paraId="7A78C594"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4.2.1 Pick-up </w:t>
            </w:r>
          </w:p>
          <w:p w14:paraId="7E32B318"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4.2.2 Receitas </w:t>
            </w:r>
          </w:p>
          <w:p w14:paraId="774CD772"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4.2.3 Cálculos químicos </w:t>
            </w:r>
          </w:p>
          <w:p w14:paraId="3C48633F"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4.3 Beneficiamento Terciário </w:t>
            </w:r>
          </w:p>
          <w:p w14:paraId="65D0DB3B"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4.3.1 Pick-up </w:t>
            </w:r>
          </w:p>
          <w:p w14:paraId="330BE20A"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4.3.2 Receitas </w:t>
            </w:r>
          </w:p>
          <w:p w14:paraId="0985D173"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4.3.3 Cálculos químicos </w:t>
            </w:r>
          </w:p>
          <w:p w14:paraId="1CE2435D" w14:textId="77777777"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 xml:space="preserve">5 Segurança no trabalho nos processos têxteis </w:t>
            </w:r>
          </w:p>
          <w:p w14:paraId="0643C695" w14:textId="6DC0EA1D"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5.1 Comportamento seguro</w:t>
            </w:r>
          </w:p>
          <w:p w14:paraId="07CD1898" w14:textId="257EEC16" w:rsidR="00667534" w:rsidRPr="00016EF3" w:rsidRDefault="00667534" w:rsidP="00E80C7D">
            <w:pPr>
              <w:spacing w:after="160"/>
              <w:rPr>
                <w:rFonts w:asciiTheme="minorHAnsi" w:hAnsiTheme="minorHAnsi" w:cstheme="minorHAnsi"/>
                <w:b/>
                <w:color w:val="000000"/>
                <w:szCs w:val="22"/>
              </w:rPr>
            </w:pPr>
            <w:r w:rsidRPr="00016EF3">
              <w:rPr>
                <w:rFonts w:asciiTheme="minorHAnsi" w:hAnsiTheme="minorHAnsi" w:cstheme="minorHAnsi"/>
                <w:szCs w:val="22"/>
              </w:rPr>
              <w:t xml:space="preserve">5.2 Q u </w:t>
            </w:r>
            <w:proofErr w:type="spellStart"/>
            <w:r w:rsidRPr="00016EF3">
              <w:rPr>
                <w:rFonts w:asciiTheme="minorHAnsi" w:hAnsiTheme="minorHAnsi" w:cstheme="minorHAnsi"/>
                <w:szCs w:val="22"/>
              </w:rPr>
              <w:t>alid</w:t>
            </w:r>
            <w:proofErr w:type="spellEnd"/>
            <w:r w:rsidRPr="00016EF3">
              <w:rPr>
                <w:rFonts w:asciiTheme="minorHAnsi" w:hAnsiTheme="minorHAnsi" w:cstheme="minorHAnsi"/>
                <w:szCs w:val="22"/>
              </w:rPr>
              <w:t xml:space="preserve"> a d e d e </w:t>
            </w:r>
            <w:proofErr w:type="spellStart"/>
            <w:r w:rsidRPr="00016EF3">
              <w:rPr>
                <w:rFonts w:asciiTheme="minorHAnsi" w:hAnsiTheme="minorHAnsi" w:cstheme="minorHAnsi"/>
                <w:szCs w:val="22"/>
              </w:rPr>
              <w:t>vid</w:t>
            </w:r>
            <w:proofErr w:type="spellEnd"/>
            <w:r w:rsidRPr="00016EF3">
              <w:rPr>
                <w:rFonts w:asciiTheme="minorHAnsi" w:hAnsiTheme="minorHAnsi" w:cstheme="minorHAnsi"/>
                <w:szCs w:val="22"/>
              </w:rPr>
              <w:t xml:space="preserve"> a n o t r a b </w:t>
            </w:r>
            <w:proofErr w:type="spellStart"/>
            <w:r w:rsidRPr="00016EF3">
              <w:rPr>
                <w:rFonts w:asciiTheme="minorHAnsi" w:hAnsiTheme="minorHAnsi" w:cstheme="minorHAnsi"/>
                <w:szCs w:val="22"/>
              </w:rPr>
              <w:t>alh</w:t>
            </w:r>
            <w:proofErr w:type="spellEnd"/>
            <w:r w:rsidRPr="00016EF3">
              <w:rPr>
                <w:rFonts w:asciiTheme="minorHAnsi" w:hAnsiTheme="minorHAnsi" w:cstheme="minorHAnsi"/>
                <w:szCs w:val="22"/>
              </w:rPr>
              <w:t xml:space="preserve"> o: cuidados com a saúde, administração de stress</w:t>
            </w:r>
          </w:p>
        </w:tc>
      </w:tr>
      <w:tr w:rsidR="004A2232" w:rsidRPr="00016EF3" w14:paraId="037120E2"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2E4863F1" w14:textId="77777777" w:rsidR="004A2232" w:rsidRPr="00016EF3" w:rsidRDefault="004A2232"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A2ED4EA" w14:textId="15517484" w:rsidR="004A2232" w:rsidRPr="00016EF3" w:rsidRDefault="00667534" w:rsidP="00E80C7D">
            <w:pPr>
              <w:spacing w:after="160"/>
              <w:rPr>
                <w:rFonts w:asciiTheme="minorHAnsi" w:hAnsiTheme="minorHAnsi" w:cstheme="minorHAnsi"/>
                <w:b/>
                <w:color w:val="000000"/>
                <w:szCs w:val="22"/>
              </w:rPr>
            </w:pPr>
            <w:r w:rsidRPr="00016EF3">
              <w:rPr>
                <w:rFonts w:asciiTheme="minorHAnsi" w:hAnsiTheme="minorHAnsi" w:cstheme="minorHAnsi"/>
                <w:szCs w:val="22"/>
              </w:rPr>
              <w:t>2.1.2 Considerando indicadores de desempenho e relatório de resultados para monitorar a execução dos planos de trabalho de produção, de manutenção e de controle da qualidade</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013968E" w14:textId="515C293C" w:rsidR="00667534" w:rsidRPr="00016EF3" w:rsidRDefault="00667534" w:rsidP="00D371B1">
            <w:pPr>
              <w:pStyle w:val="PargrafodaLista"/>
              <w:numPr>
                <w:ilvl w:val="0"/>
                <w:numId w:val="54"/>
              </w:numPr>
              <w:spacing w:after="160"/>
              <w:rPr>
                <w:rFonts w:asciiTheme="minorHAnsi" w:hAnsiTheme="minorHAnsi" w:cstheme="minorHAnsi"/>
                <w:b/>
                <w:color w:val="000000"/>
                <w:szCs w:val="22"/>
              </w:rPr>
            </w:pPr>
            <w:r w:rsidRPr="00016EF3">
              <w:rPr>
                <w:rFonts w:asciiTheme="minorHAnsi" w:hAnsiTheme="minorHAnsi" w:cstheme="minorHAnsi"/>
                <w:szCs w:val="22"/>
              </w:rPr>
              <w:t xml:space="preserve">Elaborar relatório técnico sobre resultados do monitoramento dos planos de trabalho de produção, de manutenção e de controle da qualidade para garantia de sua melhoria contínua. </w:t>
            </w:r>
          </w:p>
          <w:p w14:paraId="7E93F1F5" w14:textId="728B782E" w:rsidR="00667534" w:rsidRPr="00016EF3" w:rsidRDefault="00667534" w:rsidP="00D371B1">
            <w:pPr>
              <w:pStyle w:val="PargrafodaLista"/>
              <w:numPr>
                <w:ilvl w:val="0"/>
                <w:numId w:val="54"/>
              </w:numPr>
              <w:spacing w:after="160"/>
              <w:rPr>
                <w:rFonts w:asciiTheme="minorHAnsi" w:hAnsiTheme="minorHAnsi" w:cstheme="minorHAnsi"/>
                <w:b/>
                <w:color w:val="000000"/>
                <w:szCs w:val="22"/>
              </w:rPr>
            </w:pPr>
            <w:r w:rsidRPr="00016EF3">
              <w:rPr>
                <w:rFonts w:asciiTheme="minorHAnsi" w:hAnsiTheme="minorHAnsi" w:cstheme="minorHAnsi"/>
                <w:szCs w:val="22"/>
              </w:rPr>
              <w:t xml:space="preserve">Correlacionar os indicadores de desempenho estabelecidos com os resultados da execução dos planos de trabalho de produção, de manutenção e de controle da qualidade para monitorar a sua execução. </w:t>
            </w:r>
          </w:p>
          <w:p w14:paraId="75C4EA90" w14:textId="449D76DF" w:rsidR="004A2232" w:rsidRPr="00016EF3" w:rsidRDefault="00667534" w:rsidP="00D371B1">
            <w:pPr>
              <w:pStyle w:val="PargrafodaLista"/>
              <w:numPr>
                <w:ilvl w:val="0"/>
                <w:numId w:val="54"/>
              </w:numPr>
              <w:spacing w:after="160"/>
              <w:rPr>
                <w:rFonts w:asciiTheme="minorHAnsi" w:hAnsiTheme="minorHAnsi" w:cstheme="minorHAnsi"/>
                <w:b/>
                <w:color w:val="000000"/>
                <w:szCs w:val="22"/>
              </w:rPr>
            </w:pPr>
            <w:r w:rsidRPr="00016EF3">
              <w:rPr>
                <w:rFonts w:asciiTheme="minorHAnsi" w:hAnsiTheme="minorHAnsi" w:cstheme="minorHAnsi"/>
                <w:szCs w:val="22"/>
              </w:rPr>
              <w:t xml:space="preserve">Analisar relatórios técnicos de resultados de monitoramento dos planos de </w:t>
            </w:r>
            <w:r w:rsidRPr="00016EF3">
              <w:rPr>
                <w:rFonts w:asciiTheme="minorHAnsi" w:hAnsiTheme="minorHAnsi" w:cstheme="minorHAnsi"/>
                <w:szCs w:val="22"/>
              </w:rPr>
              <w:lastRenderedPageBreak/>
              <w:t>trabalho de produção, de manutenção e de controle da qualidade para monitorar a sua execução.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E677E9D" w14:textId="77777777" w:rsidR="004A2232" w:rsidRPr="00016EF3" w:rsidRDefault="004A2232" w:rsidP="00E80C7D">
            <w:pPr>
              <w:spacing w:after="160"/>
              <w:rPr>
                <w:rFonts w:asciiTheme="minorHAnsi" w:hAnsiTheme="minorHAnsi" w:cstheme="minorHAnsi"/>
                <w:b/>
                <w:color w:val="000000"/>
                <w:szCs w:val="22"/>
              </w:rPr>
            </w:pPr>
          </w:p>
        </w:tc>
      </w:tr>
      <w:tr w:rsidR="00667534" w:rsidRPr="00016EF3" w14:paraId="27EA50B8" w14:textId="77777777" w:rsidTr="00E80C7D">
        <w:trPr>
          <w:trHeight w:val="408"/>
        </w:trPr>
        <w:tc>
          <w:tcPr>
            <w:tcW w:w="1606" w:type="dxa"/>
            <w:tcBorders>
              <w:left w:val="single" w:sz="4" w:space="0" w:color="000000"/>
              <w:right w:val="single" w:sz="4" w:space="0" w:color="000000"/>
            </w:tcBorders>
            <w:shd w:val="clear" w:color="auto" w:fill="auto"/>
            <w:tcMar>
              <w:top w:w="210" w:type="dxa"/>
              <w:left w:w="50" w:type="dxa"/>
              <w:bottom w:w="30" w:type="dxa"/>
              <w:right w:w="50" w:type="dxa"/>
            </w:tcMar>
          </w:tcPr>
          <w:p w14:paraId="01620409" w14:textId="77777777" w:rsidR="00667534" w:rsidRPr="00016EF3" w:rsidRDefault="00667534"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84173DC" w14:textId="3202E044"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2.2.1 Considerando o planejamento prévio na execução dos planos de produção, de manutenção e de controle da qualidade.</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F2C0A58" w14:textId="77777777"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 xml:space="preserve">Reconhecer etapas dos planos de produção para identificar as matérias primas a serem encaminhadas para o setor de tecelagem. </w:t>
            </w:r>
          </w:p>
          <w:p w14:paraId="3C1A5D22" w14:textId="77777777"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Identificar etapas dos planos de produção, de controle de qualidade e de manutenção para coordenar sua execução.</w:t>
            </w:r>
          </w:p>
          <w:p w14:paraId="360C51B9" w14:textId="77777777"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 xml:space="preserve">Id e n </w:t>
            </w:r>
            <w:proofErr w:type="spellStart"/>
            <w:r w:rsidRPr="00016EF3">
              <w:rPr>
                <w:rFonts w:asciiTheme="minorHAnsi" w:hAnsiTheme="minorHAnsi" w:cstheme="minorHAnsi"/>
                <w:szCs w:val="22"/>
              </w:rPr>
              <w:t>tific</w:t>
            </w:r>
            <w:proofErr w:type="spellEnd"/>
            <w:r w:rsidRPr="00016EF3">
              <w:rPr>
                <w:rFonts w:asciiTheme="minorHAnsi" w:hAnsiTheme="minorHAnsi" w:cstheme="minorHAnsi"/>
                <w:szCs w:val="22"/>
              </w:rPr>
              <w:t xml:space="preserve"> a r e t a p a s d o s </w:t>
            </w:r>
            <w:proofErr w:type="spellStart"/>
            <w:r w:rsidRPr="00016EF3">
              <w:rPr>
                <w:rFonts w:asciiTheme="minorHAnsi" w:hAnsiTheme="minorHAnsi" w:cstheme="minorHAnsi"/>
                <w:szCs w:val="22"/>
              </w:rPr>
              <w:t>pla</w:t>
            </w:r>
            <w:proofErr w:type="spellEnd"/>
            <w:r w:rsidRPr="00016EF3">
              <w:rPr>
                <w:rFonts w:asciiTheme="minorHAnsi" w:hAnsiTheme="minorHAnsi" w:cstheme="minorHAnsi"/>
                <w:szCs w:val="22"/>
              </w:rPr>
              <w:t xml:space="preserve"> n o s d e p r o d u ç ã o, d e c o n t r </w:t>
            </w:r>
            <w:proofErr w:type="spellStart"/>
            <w:r w:rsidRPr="00016EF3">
              <w:rPr>
                <w:rFonts w:asciiTheme="minorHAnsi" w:hAnsiTheme="minorHAnsi" w:cstheme="minorHAnsi"/>
                <w:szCs w:val="22"/>
              </w:rPr>
              <w:t>ole</w:t>
            </w:r>
            <w:proofErr w:type="spellEnd"/>
            <w:r w:rsidRPr="00016EF3">
              <w:rPr>
                <w:rFonts w:asciiTheme="minorHAnsi" w:hAnsiTheme="minorHAnsi" w:cstheme="minorHAnsi"/>
                <w:szCs w:val="22"/>
              </w:rPr>
              <w:t xml:space="preserve"> d e q u </w:t>
            </w:r>
            <w:proofErr w:type="spellStart"/>
            <w:r w:rsidRPr="00016EF3">
              <w:rPr>
                <w:rFonts w:asciiTheme="minorHAnsi" w:hAnsiTheme="minorHAnsi" w:cstheme="minorHAnsi"/>
                <w:szCs w:val="22"/>
              </w:rPr>
              <w:t>alid</w:t>
            </w:r>
            <w:proofErr w:type="spellEnd"/>
            <w:r w:rsidRPr="00016EF3">
              <w:rPr>
                <w:rFonts w:asciiTheme="minorHAnsi" w:hAnsiTheme="minorHAnsi" w:cstheme="minorHAnsi"/>
                <w:szCs w:val="22"/>
              </w:rPr>
              <w:t xml:space="preserve"> a d e </w:t>
            </w:r>
            <w:proofErr w:type="spellStart"/>
            <w:r w:rsidRPr="00016EF3">
              <w:rPr>
                <w:rFonts w:asciiTheme="minorHAnsi" w:hAnsiTheme="minorHAnsi" w:cstheme="minorHAnsi"/>
                <w:szCs w:val="22"/>
              </w:rPr>
              <w:t>e</w:t>
            </w:r>
            <w:proofErr w:type="spellEnd"/>
            <w:r w:rsidRPr="00016EF3">
              <w:rPr>
                <w:rFonts w:asciiTheme="minorHAnsi" w:hAnsiTheme="minorHAnsi" w:cstheme="minorHAnsi"/>
                <w:szCs w:val="22"/>
              </w:rPr>
              <w:t xml:space="preserve"> d e m a n u t e n ç ã o p a r a r e </w:t>
            </w:r>
            <w:proofErr w:type="spellStart"/>
            <w:r w:rsidRPr="00016EF3">
              <w:rPr>
                <w:rFonts w:asciiTheme="minorHAnsi" w:hAnsiTheme="minorHAnsi" w:cstheme="minorHAnsi"/>
                <w:szCs w:val="22"/>
              </w:rPr>
              <w:t>aliz</w:t>
            </w:r>
            <w:proofErr w:type="spellEnd"/>
            <w:r w:rsidRPr="00016EF3">
              <w:rPr>
                <w:rFonts w:asciiTheme="minorHAnsi" w:hAnsiTheme="minorHAnsi" w:cstheme="minorHAnsi"/>
                <w:szCs w:val="22"/>
              </w:rPr>
              <w:t xml:space="preserve"> a r o s r e </w:t>
            </w:r>
            <w:proofErr w:type="spellStart"/>
            <w:r w:rsidRPr="00016EF3">
              <w:rPr>
                <w:rFonts w:asciiTheme="minorHAnsi" w:hAnsiTheme="minorHAnsi" w:cstheme="minorHAnsi"/>
                <w:szCs w:val="22"/>
              </w:rPr>
              <w:t>gis</w:t>
            </w:r>
            <w:proofErr w:type="spellEnd"/>
            <w:r w:rsidRPr="00016EF3">
              <w:rPr>
                <w:rFonts w:asciiTheme="minorHAnsi" w:hAnsiTheme="minorHAnsi" w:cstheme="minorHAnsi"/>
                <w:szCs w:val="22"/>
              </w:rPr>
              <w:t xml:space="preserve"> t r o s n e c e </w:t>
            </w:r>
            <w:proofErr w:type="gramStart"/>
            <w:r w:rsidRPr="00016EF3">
              <w:rPr>
                <w:rFonts w:asciiTheme="minorHAnsi" w:hAnsiTheme="minorHAnsi" w:cstheme="minorHAnsi"/>
                <w:szCs w:val="22"/>
              </w:rPr>
              <w:t>s</w:t>
            </w:r>
            <w:proofErr w:type="gramEnd"/>
            <w:r w:rsidRPr="00016EF3">
              <w:rPr>
                <w:rFonts w:asciiTheme="minorHAnsi" w:hAnsiTheme="minorHAnsi" w:cstheme="minorHAnsi"/>
                <w:szCs w:val="22"/>
              </w:rPr>
              <w:t xml:space="preserve"> </w:t>
            </w:r>
            <w:proofErr w:type="spellStart"/>
            <w:r w:rsidRPr="00016EF3">
              <w:rPr>
                <w:rFonts w:asciiTheme="minorHAnsi" w:hAnsiTheme="minorHAnsi" w:cstheme="minorHAnsi"/>
                <w:szCs w:val="22"/>
              </w:rPr>
              <w:t>s</w:t>
            </w:r>
            <w:proofErr w:type="spellEnd"/>
            <w:r w:rsidRPr="00016EF3">
              <w:rPr>
                <w:rFonts w:asciiTheme="minorHAnsi" w:hAnsiTheme="minorHAnsi" w:cstheme="minorHAnsi"/>
                <w:szCs w:val="22"/>
              </w:rPr>
              <w:t xml:space="preserve"> á rio s. </w:t>
            </w:r>
          </w:p>
          <w:p w14:paraId="61C582A2" w14:textId="77777777"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 xml:space="preserve">Analisar </w:t>
            </w:r>
            <w:proofErr w:type="spellStart"/>
            <w:r w:rsidRPr="00016EF3">
              <w:rPr>
                <w:rFonts w:asciiTheme="minorHAnsi" w:hAnsiTheme="minorHAnsi" w:cstheme="minorHAnsi"/>
                <w:szCs w:val="22"/>
              </w:rPr>
              <w:t>etap</w:t>
            </w:r>
            <w:proofErr w:type="spellEnd"/>
            <w:r w:rsidRPr="00016EF3">
              <w:rPr>
                <w:rFonts w:asciiTheme="minorHAnsi" w:hAnsiTheme="minorHAnsi" w:cstheme="minorHAnsi"/>
                <w:szCs w:val="22"/>
              </w:rPr>
              <w:t xml:space="preserve"> a s d o s </w:t>
            </w:r>
            <w:proofErr w:type="spellStart"/>
            <w:r w:rsidRPr="00016EF3">
              <w:rPr>
                <w:rFonts w:asciiTheme="minorHAnsi" w:hAnsiTheme="minorHAnsi" w:cstheme="minorHAnsi"/>
                <w:szCs w:val="22"/>
              </w:rPr>
              <w:t>pla</w:t>
            </w:r>
            <w:proofErr w:type="spellEnd"/>
            <w:r w:rsidRPr="00016EF3">
              <w:rPr>
                <w:rFonts w:asciiTheme="minorHAnsi" w:hAnsiTheme="minorHAnsi" w:cstheme="minorHAnsi"/>
                <w:szCs w:val="22"/>
              </w:rPr>
              <w:t xml:space="preserve"> n o s d e p r o d u ç ã o p a r a identificar as matérias prima s a s e r e m e n c a min h a d a s p a r </w:t>
            </w:r>
            <w:r w:rsidRPr="00016EF3">
              <w:rPr>
                <w:rFonts w:asciiTheme="minorHAnsi" w:hAnsiTheme="minorHAnsi" w:cstheme="minorHAnsi"/>
                <w:szCs w:val="22"/>
              </w:rPr>
              <w:lastRenderedPageBreak/>
              <w:t xml:space="preserve">a o s e t o r d e b e n e </w:t>
            </w:r>
            <w:proofErr w:type="spellStart"/>
            <w:r w:rsidRPr="00016EF3">
              <w:rPr>
                <w:rFonts w:asciiTheme="minorHAnsi" w:hAnsiTheme="minorHAnsi" w:cstheme="minorHAnsi"/>
                <w:szCs w:val="22"/>
              </w:rPr>
              <w:t>ficia</w:t>
            </w:r>
            <w:proofErr w:type="spellEnd"/>
            <w:r w:rsidRPr="00016EF3">
              <w:rPr>
                <w:rFonts w:asciiTheme="minorHAnsi" w:hAnsiTheme="minorHAnsi" w:cstheme="minorHAnsi"/>
                <w:szCs w:val="22"/>
              </w:rPr>
              <w:t xml:space="preserve"> m e n t o. </w:t>
            </w:r>
          </w:p>
          <w:p w14:paraId="40F31918" w14:textId="77777777"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 xml:space="preserve">Analisar etapas dos planos de produção para identificar as matérias primas a serem encaminhadas para o setor de fiação. </w:t>
            </w:r>
          </w:p>
          <w:p w14:paraId="0E7225AE" w14:textId="00BD063A"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 xml:space="preserve">Analisar etapas dos planos de produção para orientar o </w:t>
            </w:r>
            <w:proofErr w:type="spellStart"/>
            <w:r w:rsidRPr="00016EF3">
              <w:rPr>
                <w:rFonts w:asciiTheme="minorHAnsi" w:hAnsiTheme="minorHAnsi" w:cstheme="minorHAnsi"/>
                <w:szCs w:val="22"/>
              </w:rPr>
              <w:t>descarregament</w:t>
            </w:r>
            <w:proofErr w:type="spellEnd"/>
            <w:r w:rsidRPr="00016EF3">
              <w:rPr>
                <w:rFonts w:asciiTheme="minorHAnsi" w:hAnsiTheme="minorHAnsi" w:cstheme="minorHAnsi"/>
                <w:szCs w:val="22"/>
              </w:rPr>
              <w:t xml:space="preserve"> o d a s m </w:t>
            </w:r>
            <w:proofErr w:type="spellStart"/>
            <w:r w:rsidRPr="00016EF3">
              <w:rPr>
                <w:rFonts w:asciiTheme="minorHAnsi" w:hAnsiTheme="minorHAnsi" w:cstheme="minorHAnsi"/>
                <w:szCs w:val="22"/>
              </w:rPr>
              <w:t>á</w:t>
            </w:r>
            <w:proofErr w:type="spellEnd"/>
            <w:r w:rsidRPr="00016EF3">
              <w:rPr>
                <w:rFonts w:asciiTheme="minorHAnsi" w:hAnsiTheme="minorHAnsi" w:cstheme="minorHAnsi"/>
                <w:szCs w:val="22"/>
              </w:rPr>
              <w:t xml:space="preserve"> q </w:t>
            </w:r>
            <w:proofErr w:type="spellStart"/>
            <w:r w:rsidRPr="00016EF3">
              <w:rPr>
                <w:rFonts w:asciiTheme="minorHAnsi" w:hAnsiTheme="minorHAnsi" w:cstheme="minorHAnsi"/>
                <w:szCs w:val="22"/>
              </w:rPr>
              <w:t>uin</w:t>
            </w:r>
            <w:proofErr w:type="spellEnd"/>
            <w:r w:rsidRPr="00016EF3">
              <w:rPr>
                <w:rFonts w:asciiTheme="minorHAnsi" w:hAnsiTheme="minorHAnsi" w:cstheme="minorHAnsi"/>
                <w:szCs w:val="22"/>
              </w:rPr>
              <w:t xml:space="preserve"> a s d o s e t o r d e b e n e </w:t>
            </w:r>
            <w:proofErr w:type="spellStart"/>
            <w:r w:rsidRPr="00016EF3">
              <w:rPr>
                <w:rFonts w:asciiTheme="minorHAnsi" w:hAnsiTheme="minorHAnsi" w:cstheme="minorHAnsi"/>
                <w:szCs w:val="22"/>
              </w:rPr>
              <w:t>ficia</w:t>
            </w:r>
            <w:proofErr w:type="spellEnd"/>
            <w:r w:rsidRPr="00016EF3">
              <w:rPr>
                <w:rFonts w:asciiTheme="minorHAnsi" w:hAnsiTheme="minorHAnsi" w:cstheme="minorHAnsi"/>
                <w:szCs w:val="22"/>
              </w:rPr>
              <w:t xml:space="preserve"> m e n t o. </w:t>
            </w:r>
          </w:p>
          <w:p w14:paraId="3C85404A" w14:textId="77777777"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 xml:space="preserve">Analisar etapas dos planos de produção para identificar as matérias primas a serem encaminhadas para o setor de malharia. </w:t>
            </w:r>
          </w:p>
          <w:p w14:paraId="3A84D330" w14:textId="77777777"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 xml:space="preserve">Analisar etapas dos planos de produção para orientar o </w:t>
            </w:r>
            <w:proofErr w:type="spellStart"/>
            <w:r w:rsidRPr="00016EF3">
              <w:rPr>
                <w:rFonts w:asciiTheme="minorHAnsi" w:hAnsiTheme="minorHAnsi" w:cstheme="minorHAnsi"/>
                <w:szCs w:val="22"/>
              </w:rPr>
              <w:t>descarregament</w:t>
            </w:r>
            <w:proofErr w:type="spellEnd"/>
            <w:r w:rsidRPr="00016EF3">
              <w:rPr>
                <w:rFonts w:asciiTheme="minorHAnsi" w:hAnsiTheme="minorHAnsi" w:cstheme="minorHAnsi"/>
                <w:szCs w:val="22"/>
              </w:rPr>
              <w:t xml:space="preserve"> o d a s m </w:t>
            </w:r>
            <w:proofErr w:type="spellStart"/>
            <w:r w:rsidRPr="00016EF3">
              <w:rPr>
                <w:rFonts w:asciiTheme="minorHAnsi" w:hAnsiTheme="minorHAnsi" w:cstheme="minorHAnsi"/>
                <w:szCs w:val="22"/>
              </w:rPr>
              <w:t>á</w:t>
            </w:r>
            <w:proofErr w:type="spellEnd"/>
            <w:r w:rsidRPr="00016EF3">
              <w:rPr>
                <w:rFonts w:asciiTheme="minorHAnsi" w:hAnsiTheme="minorHAnsi" w:cstheme="minorHAnsi"/>
                <w:szCs w:val="22"/>
              </w:rPr>
              <w:t xml:space="preserve"> q </w:t>
            </w:r>
            <w:proofErr w:type="spellStart"/>
            <w:r w:rsidRPr="00016EF3">
              <w:rPr>
                <w:rFonts w:asciiTheme="minorHAnsi" w:hAnsiTheme="minorHAnsi" w:cstheme="minorHAnsi"/>
                <w:szCs w:val="22"/>
              </w:rPr>
              <w:t>uin</w:t>
            </w:r>
            <w:proofErr w:type="spellEnd"/>
            <w:r w:rsidRPr="00016EF3">
              <w:rPr>
                <w:rFonts w:asciiTheme="minorHAnsi" w:hAnsiTheme="minorHAnsi" w:cstheme="minorHAnsi"/>
                <w:szCs w:val="22"/>
              </w:rPr>
              <w:t xml:space="preserve"> a s d o setor de malharia. </w:t>
            </w:r>
          </w:p>
          <w:p w14:paraId="47201F98" w14:textId="77777777"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 xml:space="preserve">Analisar etapas dos planos de produção para orientar o descarregamento </w:t>
            </w:r>
            <w:r w:rsidRPr="00016EF3">
              <w:rPr>
                <w:rFonts w:asciiTheme="minorHAnsi" w:hAnsiTheme="minorHAnsi" w:cstheme="minorHAnsi"/>
                <w:szCs w:val="22"/>
              </w:rPr>
              <w:lastRenderedPageBreak/>
              <w:t xml:space="preserve">das máquinas do setor de tecelagem. </w:t>
            </w:r>
          </w:p>
          <w:p w14:paraId="7206874D" w14:textId="730FED74"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Analisar etapas dos planos de produção para orientar o descarregamento das máquinas do setor de fiação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F818C24" w14:textId="77777777" w:rsidR="00667534" w:rsidRPr="00016EF3" w:rsidRDefault="00667534" w:rsidP="00E80C7D">
            <w:pPr>
              <w:spacing w:after="160"/>
              <w:rPr>
                <w:rFonts w:asciiTheme="minorHAnsi" w:hAnsiTheme="minorHAnsi" w:cstheme="minorHAnsi"/>
                <w:b/>
                <w:color w:val="000000"/>
                <w:szCs w:val="22"/>
              </w:rPr>
            </w:pPr>
          </w:p>
        </w:tc>
      </w:tr>
      <w:tr w:rsidR="00667534" w:rsidRPr="00016EF3" w14:paraId="49FCA78C" w14:textId="77777777" w:rsidTr="00E80C7D">
        <w:trPr>
          <w:trHeight w:val="408"/>
        </w:trPr>
        <w:tc>
          <w:tcPr>
            <w:tcW w:w="1606" w:type="dxa"/>
            <w:tcBorders>
              <w:left w:val="single" w:sz="4" w:space="0" w:color="000000"/>
              <w:right w:val="single" w:sz="4" w:space="0" w:color="000000"/>
            </w:tcBorders>
            <w:shd w:val="clear" w:color="auto" w:fill="auto"/>
            <w:tcMar>
              <w:top w:w="210" w:type="dxa"/>
              <w:left w:w="50" w:type="dxa"/>
              <w:bottom w:w="30" w:type="dxa"/>
              <w:right w:w="50" w:type="dxa"/>
            </w:tcMar>
          </w:tcPr>
          <w:p w14:paraId="4908D2A1" w14:textId="3966F278" w:rsidR="00667534" w:rsidRPr="00016EF3" w:rsidRDefault="00667534" w:rsidP="00E80C7D">
            <w:pPr>
              <w:spacing w:after="160"/>
              <w:rPr>
                <w:rFonts w:asciiTheme="minorHAnsi" w:hAnsiTheme="minorHAnsi" w:cstheme="minorHAnsi"/>
                <w:b/>
                <w:color w:val="000000"/>
                <w:szCs w:val="22"/>
              </w:rPr>
            </w:pPr>
            <w:r w:rsidRPr="00016EF3">
              <w:rPr>
                <w:rFonts w:asciiTheme="minorHAnsi" w:hAnsiTheme="minorHAnsi" w:cstheme="minorHAnsi"/>
                <w:szCs w:val="22"/>
              </w:rPr>
              <w:lastRenderedPageBreak/>
              <w:t>2.2 Operacionalizar os planos de produção, de manutenção e de controle da qualidade.</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28534E4" w14:textId="7BEA7EF1"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2.2.2 Considerando normas técnicas e procedimentos da empresa para operacionalizar os planos de produção, de manutenção e de controle da qualidade.</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B4AF6D3" w14:textId="195488C1"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Reconhecer diretrizes da empresa e de normas técnicas para executar os planos de produção, de manutenção e de controle da qualidade.</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05EC015B" w14:textId="77777777" w:rsidR="00667534" w:rsidRPr="00016EF3" w:rsidRDefault="00667534" w:rsidP="00E80C7D">
            <w:pPr>
              <w:spacing w:after="160"/>
              <w:rPr>
                <w:rFonts w:asciiTheme="minorHAnsi" w:hAnsiTheme="minorHAnsi" w:cstheme="minorHAnsi"/>
                <w:b/>
                <w:color w:val="000000"/>
                <w:szCs w:val="22"/>
              </w:rPr>
            </w:pPr>
          </w:p>
        </w:tc>
      </w:tr>
      <w:tr w:rsidR="00667534" w:rsidRPr="00016EF3" w14:paraId="63B5BF0C" w14:textId="77777777" w:rsidTr="00E80C7D">
        <w:trPr>
          <w:trHeight w:val="408"/>
        </w:trPr>
        <w:tc>
          <w:tcPr>
            <w:tcW w:w="1606" w:type="dxa"/>
            <w:tcBorders>
              <w:left w:val="single" w:sz="4" w:space="0" w:color="000000"/>
              <w:right w:val="single" w:sz="4" w:space="0" w:color="000000"/>
            </w:tcBorders>
            <w:shd w:val="clear" w:color="auto" w:fill="auto"/>
            <w:tcMar>
              <w:top w:w="210" w:type="dxa"/>
              <w:left w:w="50" w:type="dxa"/>
              <w:bottom w:w="30" w:type="dxa"/>
              <w:right w:w="50" w:type="dxa"/>
            </w:tcMar>
          </w:tcPr>
          <w:p w14:paraId="5A7E68FA" w14:textId="77777777" w:rsidR="00667534" w:rsidRPr="00016EF3" w:rsidRDefault="00667534"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E8E3056" w14:textId="081D5E05" w:rsidR="00667534" w:rsidRPr="00016EF3" w:rsidRDefault="00667534" w:rsidP="00E80C7D">
            <w:pPr>
              <w:spacing w:after="160"/>
              <w:rPr>
                <w:rFonts w:asciiTheme="minorHAnsi" w:hAnsiTheme="minorHAnsi" w:cstheme="minorHAnsi"/>
                <w:szCs w:val="22"/>
              </w:rPr>
            </w:pPr>
            <w:r w:rsidRPr="00016EF3">
              <w:rPr>
                <w:rFonts w:asciiTheme="minorHAnsi" w:hAnsiTheme="minorHAnsi" w:cstheme="minorHAnsi"/>
                <w:szCs w:val="22"/>
              </w:rPr>
              <w:t>2.2.3 Considerando as normas de sustentabilidade, saúde e 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FE13432" w14:textId="0CE3B176" w:rsidR="00667534" w:rsidRPr="00016EF3" w:rsidRDefault="00667534"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Reconhecer normas de sustentabilidade, saúde e segurança do trabalho para executar os planos de produção, de manutenção e de controle da qualidade.</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D9C6404" w14:textId="77777777" w:rsidR="00667534" w:rsidRPr="00016EF3" w:rsidRDefault="00667534" w:rsidP="00E80C7D">
            <w:pPr>
              <w:spacing w:after="160"/>
              <w:rPr>
                <w:rFonts w:asciiTheme="minorHAnsi" w:hAnsiTheme="minorHAnsi" w:cstheme="minorHAnsi"/>
                <w:b/>
                <w:color w:val="000000"/>
                <w:szCs w:val="22"/>
              </w:rPr>
            </w:pPr>
          </w:p>
        </w:tc>
      </w:tr>
      <w:tr w:rsidR="004A2232" w:rsidRPr="00016EF3" w14:paraId="5198171F" w14:textId="77777777" w:rsidTr="00E80C7D">
        <w:trPr>
          <w:trHeight w:val="408"/>
        </w:trPr>
        <w:tc>
          <w:tcPr>
            <w:tcW w:w="6232"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F8AE94F" w14:textId="77777777" w:rsidR="004A2232" w:rsidRPr="00016EF3" w:rsidRDefault="004A2232" w:rsidP="00E80C7D">
            <w:pPr>
              <w:spacing w:after="160"/>
              <w:rPr>
                <w:rFonts w:asciiTheme="minorHAnsi" w:eastAsia="Times New Roman" w:hAnsiTheme="minorHAnsi" w:cstheme="minorHAnsi"/>
                <w:b/>
                <w:bCs/>
                <w:szCs w:val="22"/>
              </w:rPr>
            </w:pPr>
          </w:p>
        </w:tc>
        <w:tc>
          <w:tcPr>
            <w:tcW w:w="2879" w:type="dxa"/>
            <w:vMerge/>
            <w:tcBorders>
              <w:left w:val="single" w:sz="4" w:space="0" w:color="000000"/>
              <w:right w:val="single" w:sz="4" w:space="0" w:color="000000"/>
            </w:tcBorders>
            <w:tcMar>
              <w:top w:w="210" w:type="dxa"/>
              <w:left w:w="50" w:type="dxa"/>
              <w:bottom w:w="30" w:type="dxa"/>
              <w:right w:w="50" w:type="dxa"/>
            </w:tcMar>
          </w:tcPr>
          <w:p w14:paraId="7F253611" w14:textId="77777777" w:rsidR="004A2232" w:rsidRPr="00016EF3" w:rsidRDefault="004A2232" w:rsidP="00E80C7D">
            <w:pPr>
              <w:spacing w:after="120"/>
              <w:rPr>
                <w:rFonts w:asciiTheme="minorHAnsi" w:hAnsiTheme="minorHAnsi" w:cstheme="minorHAnsi"/>
                <w:color w:val="000000"/>
                <w:szCs w:val="22"/>
              </w:rPr>
            </w:pPr>
          </w:p>
        </w:tc>
      </w:tr>
      <w:tr w:rsidR="004A2232" w:rsidRPr="00016EF3" w14:paraId="0C4BE1E1"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2BBDE4C" w14:textId="77777777" w:rsidR="004A2232" w:rsidRPr="00016EF3" w:rsidRDefault="004A2232" w:rsidP="00E80C7D">
            <w:pPr>
              <w:spacing w:after="160"/>
              <w:rPr>
                <w:rFonts w:asciiTheme="minorHAnsi" w:eastAsia="Times New Roman" w:hAnsiTheme="minorHAnsi" w:cstheme="minorHAnsi"/>
                <w:szCs w:val="22"/>
              </w:rPr>
            </w:pPr>
            <w:r w:rsidRPr="00016EF3">
              <w:rPr>
                <w:rFonts w:asciiTheme="minorHAnsi" w:hAnsiTheme="minorHAnsi" w:cstheme="minorHAnsi"/>
                <w:b/>
                <w:color w:val="FFFFFF"/>
                <w:szCs w:val="22"/>
              </w:rPr>
              <w:t>AMBIENTES PEDAGÓGICOS, COM RELAÇÃO DE EQUIPAMENTOS, MÁQUINAS, FERRAMENTAS, INSTRUMENTOS E MATERIAIS</w:t>
            </w:r>
          </w:p>
        </w:tc>
      </w:tr>
      <w:tr w:rsidR="004A2232" w:rsidRPr="00016EF3" w14:paraId="7A0FA09D"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625272A" w14:textId="77777777" w:rsidR="004A2232" w:rsidRPr="00016EF3" w:rsidRDefault="004A2232" w:rsidP="00E80C7D">
            <w:pPr>
              <w:spacing w:after="160"/>
              <w:rPr>
                <w:rFonts w:asciiTheme="minorHAnsi" w:eastAsia="Times New Roman" w:hAnsiTheme="minorHAnsi" w:cstheme="minorHAnsi"/>
                <w:b/>
                <w:szCs w:val="22"/>
              </w:rPr>
            </w:pPr>
            <w:r w:rsidRPr="00016EF3">
              <w:rPr>
                <w:rFonts w:asciiTheme="minorHAnsi" w:hAnsiTheme="minorHAnsi" w:cstheme="minorHAnsi"/>
                <w:b/>
                <w:szCs w:val="22"/>
              </w:rPr>
              <w:lastRenderedPageBreak/>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491251F" w14:textId="77777777"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Sala de aula </w:t>
            </w:r>
          </w:p>
          <w:p w14:paraId="43A3BA93" w14:textId="3CE5FDA7"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Biblioteca </w:t>
            </w:r>
          </w:p>
          <w:p w14:paraId="7239764E" w14:textId="7323D890"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Oficina de tecelagem </w:t>
            </w:r>
          </w:p>
          <w:p w14:paraId="3755BB49" w14:textId="1EE30EAA"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Oficina de malharia </w:t>
            </w:r>
          </w:p>
          <w:p w14:paraId="3FDFF3A0" w14:textId="78CAA91C"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Oficina de beneficiamento </w:t>
            </w:r>
          </w:p>
          <w:p w14:paraId="7A7740DC" w14:textId="086289CE"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Oficina de fiação </w:t>
            </w:r>
          </w:p>
          <w:p w14:paraId="2B908EDF" w14:textId="4C0037D3"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Laboratório de ensaios têxteis físico-químicos </w:t>
            </w:r>
          </w:p>
          <w:p w14:paraId="386C2F8D" w14:textId="7BED974F"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Laboratório de beneficiamento </w:t>
            </w:r>
          </w:p>
          <w:p w14:paraId="0B87F6B1" w14:textId="03898AE0" w:rsidR="004A2232"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Laboratório de informática</w:t>
            </w:r>
          </w:p>
        </w:tc>
      </w:tr>
      <w:tr w:rsidR="004A2232" w:rsidRPr="00016EF3" w14:paraId="674308A1"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491AFB4" w14:textId="77777777" w:rsidR="004A2232" w:rsidRPr="00016EF3" w:rsidRDefault="004A2232" w:rsidP="00E80C7D">
            <w:pPr>
              <w:spacing w:after="160"/>
              <w:rPr>
                <w:rFonts w:asciiTheme="minorHAnsi" w:eastAsia="Times New Roman" w:hAnsiTheme="minorHAnsi" w:cstheme="minorHAnsi"/>
                <w:b/>
                <w:szCs w:val="22"/>
              </w:rPr>
            </w:pPr>
            <w:r w:rsidRPr="00016EF3">
              <w:rPr>
                <w:rFonts w:asciiTheme="minorHAnsi" w:hAnsiTheme="minorHAnsi" w:cstheme="minorHAnsi"/>
                <w:b/>
                <w:szCs w:val="22"/>
              </w:rPr>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28318E5" w14:textId="77777777"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Equipamentos de laboratório de beneficiamento têxtil. </w:t>
            </w:r>
          </w:p>
          <w:p w14:paraId="3FCC1A0B" w14:textId="75E09C29"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Instrumentos e utensílios de laboratório químico. </w:t>
            </w:r>
          </w:p>
          <w:p w14:paraId="420298D2" w14:textId="0D76B8EB"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Equipamentos laboratoriais e instrumentos de medição, verificação e controle da qualidade de produtos têxteis. </w:t>
            </w:r>
          </w:p>
          <w:p w14:paraId="7937E312" w14:textId="18E12AB0"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Teares para obtenção de tecido plano. </w:t>
            </w:r>
          </w:p>
          <w:p w14:paraId="346DC79A" w14:textId="60CFAAF6"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Máquinas e equipamentos de preparação para tecelagem. </w:t>
            </w:r>
          </w:p>
          <w:p w14:paraId="103735FB" w14:textId="09BF76B1"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Máquinas e equipamentos de beneficiamento têxtil. </w:t>
            </w:r>
          </w:p>
          <w:p w14:paraId="411AE108" w14:textId="588285BF" w:rsidR="004A2232"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Máquinas e equipamentos de sistemas de utilidades (caldeiras, </w:t>
            </w:r>
            <w:proofErr w:type="gramStart"/>
            <w:r w:rsidRPr="00016EF3">
              <w:rPr>
                <w:rFonts w:asciiTheme="minorHAnsi" w:hAnsiTheme="minorHAnsi" w:cstheme="minorHAnsi"/>
                <w:szCs w:val="22"/>
              </w:rPr>
              <w:t>compressores, etc.</w:t>
            </w:r>
            <w:proofErr w:type="gramEnd"/>
            <w:r w:rsidRPr="00016EF3">
              <w:rPr>
                <w:rFonts w:asciiTheme="minorHAnsi" w:hAnsiTheme="minorHAnsi" w:cstheme="minorHAnsi"/>
                <w:szCs w:val="22"/>
              </w:rPr>
              <w:t>)</w:t>
            </w:r>
          </w:p>
          <w:p w14:paraId="7EA9BC56" w14:textId="37044207"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Máquinas e equipamentos para acabamentos especiais. </w:t>
            </w:r>
          </w:p>
          <w:p w14:paraId="51F1BE0A" w14:textId="12D412FE"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Máquinas e equipamentos utilizados na fiação. </w:t>
            </w:r>
          </w:p>
          <w:p w14:paraId="24E13CA3" w14:textId="516641BC"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Teares para obtenção de tecidos de malha. </w:t>
            </w:r>
          </w:p>
          <w:p w14:paraId="7ECF99B7" w14:textId="7759B96B"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Máquinas e equipamentos para revisão de tecidos em estado cru e acabados. </w:t>
            </w:r>
          </w:p>
          <w:p w14:paraId="19A843F0" w14:textId="3A729942" w:rsidR="00016EF3" w:rsidRPr="00016EF3" w:rsidRDefault="00016EF3" w:rsidP="00D371B1">
            <w:pPr>
              <w:numPr>
                <w:ilvl w:val="0"/>
                <w:numId w:val="23"/>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lastRenderedPageBreak/>
              <w:t xml:space="preserve">Equipamentos associados à informática (computadores, impressoras, plotter, </w:t>
            </w:r>
            <w:proofErr w:type="gramStart"/>
            <w:r w:rsidRPr="00016EF3">
              <w:rPr>
                <w:rFonts w:asciiTheme="minorHAnsi" w:hAnsiTheme="minorHAnsi" w:cstheme="minorHAnsi"/>
                <w:szCs w:val="22"/>
              </w:rPr>
              <w:t>Scanner, etc.</w:t>
            </w:r>
            <w:proofErr w:type="gramEnd"/>
            <w:r w:rsidRPr="00016EF3">
              <w:rPr>
                <w:rFonts w:asciiTheme="minorHAnsi" w:hAnsiTheme="minorHAnsi" w:cstheme="minorHAnsi"/>
                <w:szCs w:val="22"/>
              </w:rPr>
              <w:t>)</w:t>
            </w:r>
          </w:p>
        </w:tc>
      </w:tr>
    </w:tbl>
    <w:p w14:paraId="2DEAC529" w14:textId="229A8A31" w:rsidR="004A2232" w:rsidRDefault="004A2232"/>
    <w:p w14:paraId="1DB43A8B" w14:textId="26369793" w:rsidR="004A2232" w:rsidRDefault="004A2232"/>
    <w:p w14:paraId="1761BB45" w14:textId="77777777" w:rsidR="004A2232" w:rsidRDefault="004A2232"/>
    <w:p w14:paraId="6B033998" w14:textId="3BFB7C92" w:rsidR="00471BD4" w:rsidRDefault="00471BD4"/>
    <w:p w14:paraId="39E6C0CF" w14:textId="647FA1E2" w:rsidR="00016EF3" w:rsidRDefault="00016EF3"/>
    <w:p w14:paraId="0F724F65" w14:textId="2F5C8592" w:rsidR="00016EF3" w:rsidRDefault="00016EF3"/>
    <w:p w14:paraId="0B7D0E81" w14:textId="57A223E2" w:rsidR="00016EF3" w:rsidRDefault="00016EF3"/>
    <w:p w14:paraId="024777B6" w14:textId="0AC83618" w:rsidR="00016EF3" w:rsidRDefault="00016EF3"/>
    <w:p w14:paraId="3DCFFA4F" w14:textId="6EC26D06" w:rsidR="00016EF3" w:rsidRDefault="00016EF3"/>
    <w:p w14:paraId="33DD62E9" w14:textId="4F28557E" w:rsidR="00016EF3" w:rsidRDefault="00016EF3"/>
    <w:p w14:paraId="59649C3D" w14:textId="03CAA55C" w:rsidR="00016EF3" w:rsidRDefault="00016EF3"/>
    <w:p w14:paraId="10365BB1" w14:textId="106861A8" w:rsidR="00016EF3" w:rsidRDefault="00016EF3"/>
    <w:p w14:paraId="0F772108" w14:textId="683AEFD1" w:rsidR="00016EF3" w:rsidRDefault="00016EF3"/>
    <w:p w14:paraId="380F22CE" w14:textId="37B718AC" w:rsidR="00016EF3" w:rsidRDefault="00016EF3"/>
    <w:p w14:paraId="063A3E2D" w14:textId="037006F7" w:rsidR="00016EF3" w:rsidRDefault="00016EF3"/>
    <w:p w14:paraId="7BC7D132" w14:textId="3BB17675" w:rsidR="00016EF3" w:rsidRDefault="00016EF3"/>
    <w:p w14:paraId="221A33C2" w14:textId="6240575E" w:rsidR="00016EF3" w:rsidRDefault="00016EF3"/>
    <w:p w14:paraId="59648C56" w14:textId="01689B42" w:rsidR="00016EF3" w:rsidRDefault="00016EF3"/>
    <w:p w14:paraId="2518E88D" w14:textId="479E3E31" w:rsidR="00016EF3" w:rsidRDefault="00016EF3"/>
    <w:p w14:paraId="1CC4C265" w14:textId="43625DBB" w:rsidR="00016EF3" w:rsidRDefault="00016EF3"/>
    <w:p w14:paraId="2FB29BE3" w14:textId="72131BD8" w:rsidR="00016EF3" w:rsidRDefault="00016EF3"/>
    <w:p w14:paraId="62201924" w14:textId="047154AC" w:rsidR="00016EF3" w:rsidRDefault="00016EF3"/>
    <w:p w14:paraId="0AC9EEC1" w14:textId="7FD9124A" w:rsidR="00016EF3" w:rsidRDefault="00016EF3"/>
    <w:p w14:paraId="459F9938" w14:textId="16C5C865" w:rsidR="00016EF3" w:rsidRDefault="00016EF3"/>
    <w:p w14:paraId="3CA5965F" w14:textId="37867F86" w:rsidR="00016EF3" w:rsidRDefault="00016EF3"/>
    <w:p w14:paraId="3DD6F652" w14:textId="7AB47BEE" w:rsidR="00016EF3" w:rsidRDefault="00016EF3"/>
    <w:p w14:paraId="790358FC" w14:textId="1079C1BF" w:rsidR="00016EF3" w:rsidRDefault="00016EF3"/>
    <w:p w14:paraId="2A0A7C27" w14:textId="6F49ADBF" w:rsidR="00016EF3" w:rsidRDefault="00016EF3"/>
    <w:p w14:paraId="789B6076" w14:textId="7BD0743E" w:rsidR="00016EF3" w:rsidRDefault="00016EF3"/>
    <w:p w14:paraId="07086597" w14:textId="682DF718" w:rsidR="00016EF3" w:rsidRDefault="00016EF3"/>
    <w:p w14:paraId="466D381F" w14:textId="670EE662" w:rsidR="00016EF3" w:rsidRDefault="00016EF3"/>
    <w:p w14:paraId="41A937BC" w14:textId="13CC03FC" w:rsidR="00016EF3" w:rsidRDefault="00016EF3"/>
    <w:p w14:paraId="14C1A87A" w14:textId="64690033" w:rsidR="00016EF3" w:rsidRDefault="00016EF3"/>
    <w:p w14:paraId="2B3980FE" w14:textId="5816494B" w:rsidR="00016EF3" w:rsidRDefault="00016EF3"/>
    <w:p w14:paraId="6A06A4D9" w14:textId="1BEF1A89" w:rsidR="00016EF3" w:rsidRDefault="00016EF3"/>
    <w:p w14:paraId="3ED9BD5B" w14:textId="42421FC1" w:rsidR="00016EF3" w:rsidRDefault="00016EF3"/>
    <w:p w14:paraId="7DC904D4" w14:textId="23CB316D" w:rsidR="00016EF3" w:rsidRDefault="00016EF3"/>
    <w:p w14:paraId="4533F88A" w14:textId="75D2AD15" w:rsidR="00016EF3" w:rsidRDefault="00016EF3"/>
    <w:p w14:paraId="2E46EE80" w14:textId="72385F51" w:rsidR="00016EF3" w:rsidRDefault="00016EF3"/>
    <w:p w14:paraId="77AD96D1" w14:textId="597FBB72" w:rsidR="00016EF3" w:rsidRDefault="00016EF3"/>
    <w:p w14:paraId="1446F76F" w14:textId="018F09D6" w:rsidR="00016EF3" w:rsidRDefault="00016EF3"/>
    <w:p w14:paraId="6779062B" w14:textId="28EE9F01" w:rsidR="00016EF3" w:rsidRDefault="00016EF3"/>
    <w:p w14:paraId="6556A035" w14:textId="474D0FF5" w:rsidR="00016EF3" w:rsidRDefault="00016EF3"/>
    <w:p w14:paraId="726A09C2" w14:textId="69055CEC" w:rsidR="00016EF3" w:rsidRDefault="00016EF3"/>
    <w:p w14:paraId="0DCAB6E9" w14:textId="34D7AEB6" w:rsidR="00016EF3" w:rsidRDefault="00016EF3"/>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016EF3" w:rsidRPr="00016EF3" w14:paraId="508693EA"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C9CA583" w14:textId="77777777"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FFFFFF"/>
                <w:szCs w:val="22"/>
              </w:rPr>
              <w:t>Módulo: Específico II</w:t>
            </w:r>
          </w:p>
        </w:tc>
      </w:tr>
      <w:tr w:rsidR="00016EF3" w:rsidRPr="00016EF3" w14:paraId="5C78A15C"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5E565A0" w14:textId="77777777"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 xml:space="preserve">Perfil Profissional: </w:t>
            </w:r>
            <w:r w:rsidRPr="00016EF3">
              <w:rPr>
                <w:rFonts w:asciiTheme="minorHAnsi" w:hAnsiTheme="minorHAnsi" w:cstheme="minorHAnsi"/>
                <w:szCs w:val="22"/>
              </w:rPr>
              <w:t>TÉCNICO EM TÊXTIL</w:t>
            </w:r>
          </w:p>
        </w:tc>
      </w:tr>
      <w:tr w:rsidR="00016EF3" w:rsidRPr="00016EF3" w14:paraId="3427125F"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AD33864" w14:textId="03B6EDED"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 xml:space="preserve">Unidade Curricular: </w:t>
            </w:r>
            <w:r w:rsidRPr="00016EF3">
              <w:rPr>
                <w:rFonts w:asciiTheme="minorHAnsi" w:hAnsiTheme="minorHAnsi" w:cstheme="minorHAnsi"/>
                <w:szCs w:val="22"/>
              </w:rPr>
              <w:t>Coordenação de Equipes</w:t>
            </w:r>
          </w:p>
        </w:tc>
      </w:tr>
      <w:tr w:rsidR="00016EF3" w:rsidRPr="00016EF3" w14:paraId="2EB71633"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9F88946" w14:textId="5296B09F"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 xml:space="preserve">Carga Horária: </w:t>
            </w:r>
            <w:r w:rsidRPr="00016EF3">
              <w:rPr>
                <w:rFonts w:asciiTheme="minorHAnsi" w:hAnsiTheme="minorHAnsi" w:cstheme="minorHAnsi"/>
                <w:bCs/>
                <w:color w:val="000000"/>
                <w:szCs w:val="22"/>
              </w:rPr>
              <w:t>40h</w:t>
            </w:r>
          </w:p>
        </w:tc>
      </w:tr>
      <w:tr w:rsidR="00016EF3" w:rsidRPr="00016EF3" w14:paraId="4B905086"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0DB7F37" w14:textId="77777777"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Função</w:t>
            </w:r>
          </w:p>
          <w:p w14:paraId="3FAC2EE8" w14:textId="77777777" w:rsidR="00016EF3" w:rsidRPr="00016EF3" w:rsidRDefault="00016EF3" w:rsidP="00D371B1">
            <w:pPr>
              <w:numPr>
                <w:ilvl w:val="0"/>
                <w:numId w:val="28"/>
              </w:numPr>
              <w:spacing w:after="160"/>
              <w:jc w:val="both"/>
              <w:rPr>
                <w:rFonts w:asciiTheme="minorHAnsi" w:eastAsia="Noto Sans Symbols" w:hAnsiTheme="minorHAnsi" w:cstheme="minorHAnsi"/>
                <w:color w:val="000000"/>
                <w:szCs w:val="22"/>
              </w:rPr>
            </w:pPr>
            <w:r w:rsidRPr="00016EF3">
              <w:rPr>
                <w:rFonts w:asciiTheme="minorHAnsi" w:hAnsiTheme="minorHAnsi" w:cstheme="minorHAnsi"/>
                <w:szCs w:val="22"/>
              </w:rPr>
              <w:t xml:space="preserve">F.2: Coordenar os processos produtivos têxteis, seguindo normas e procedimentos de qualidade, de sustentabilidade, de saúde e segurança do trabalho. </w:t>
            </w:r>
          </w:p>
        </w:tc>
      </w:tr>
      <w:tr w:rsidR="00016EF3" w:rsidRPr="00016EF3" w14:paraId="692EA176"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A6E0123" w14:textId="37110557" w:rsidR="00016EF3" w:rsidRPr="00016EF3" w:rsidRDefault="00016EF3" w:rsidP="00E80C7D">
            <w:pPr>
              <w:spacing w:after="160"/>
              <w:jc w:val="both"/>
              <w:rPr>
                <w:rFonts w:asciiTheme="minorHAnsi" w:eastAsia="Times New Roman" w:hAnsiTheme="minorHAnsi" w:cstheme="minorHAnsi"/>
                <w:szCs w:val="22"/>
              </w:rPr>
            </w:pPr>
            <w:r w:rsidRPr="00016EF3">
              <w:rPr>
                <w:rFonts w:asciiTheme="minorHAnsi" w:hAnsiTheme="minorHAnsi" w:cstheme="minorHAnsi"/>
                <w:b/>
                <w:color w:val="000000"/>
                <w:szCs w:val="22"/>
              </w:rPr>
              <w:t>Objetivo Geral:</w:t>
            </w:r>
            <w:r w:rsidRPr="00016EF3">
              <w:rPr>
                <w:rFonts w:asciiTheme="minorHAnsi" w:hAnsiTheme="minorHAnsi" w:cstheme="minorHAnsi"/>
                <w:szCs w:val="22"/>
              </w:rPr>
              <w:t xml:space="preserve"> Desenvolver capacidades técnicas e de gestão inerentes à coordenação de atividades de equipes, como levantamento de necessidades de treinamentos, capacitação, e elaboração de documentos norteadores da administração, entre outros, bem aplicar princípios básicos para liderar uma equipe seguindo normas e procedimentos de qualidade, de sustentabilidade, de saúde e segurança do trabalho.</w:t>
            </w:r>
          </w:p>
        </w:tc>
      </w:tr>
      <w:tr w:rsidR="00016EF3" w:rsidRPr="00016EF3" w14:paraId="203BF32B"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CF50E8C" w14:textId="77777777"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FFFFFF"/>
                <w:szCs w:val="22"/>
              </w:rPr>
              <w:t>Conteúdos Formativos</w:t>
            </w:r>
          </w:p>
        </w:tc>
      </w:tr>
      <w:tr w:rsidR="00016EF3" w:rsidRPr="00016EF3" w14:paraId="22FD3926"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36EC7816" w14:textId="77777777"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28C7B810" w14:textId="77777777"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0ED1003" w14:textId="77777777"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18C0087" w14:textId="77777777" w:rsidR="00016EF3" w:rsidRPr="00016EF3" w:rsidRDefault="00016EF3" w:rsidP="00E80C7D">
            <w:pPr>
              <w:spacing w:after="160"/>
              <w:rPr>
                <w:rFonts w:asciiTheme="minorHAnsi" w:eastAsia="Times New Roman" w:hAnsiTheme="minorHAnsi" w:cstheme="minorHAnsi"/>
                <w:szCs w:val="22"/>
              </w:rPr>
            </w:pPr>
            <w:r w:rsidRPr="00016EF3">
              <w:rPr>
                <w:rFonts w:asciiTheme="minorHAnsi" w:hAnsiTheme="minorHAnsi" w:cstheme="minorHAnsi"/>
                <w:b/>
                <w:color w:val="000000"/>
                <w:szCs w:val="22"/>
              </w:rPr>
              <w:t>Conhecimentos</w:t>
            </w:r>
          </w:p>
        </w:tc>
      </w:tr>
      <w:tr w:rsidR="00016EF3" w:rsidRPr="00016EF3" w14:paraId="1C4A7E44" w14:textId="77777777" w:rsidTr="00E8051F">
        <w:trPr>
          <w:trHeight w:val="408"/>
        </w:trPr>
        <w:tc>
          <w:tcPr>
            <w:tcW w:w="1606"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12512B5B" w14:textId="7D2DEE03" w:rsidR="00016EF3" w:rsidRPr="00016EF3" w:rsidRDefault="00016EF3" w:rsidP="00E80C7D">
            <w:pPr>
              <w:spacing w:after="160"/>
              <w:rPr>
                <w:rFonts w:asciiTheme="minorHAnsi" w:hAnsiTheme="minorHAnsi" w:cstheme="minorHAnsi"/>
                <w:b/>
                <w:color w:val="000000"/>
                <w:szCs w:val="22"/>
              </w:rPr>
            </w:pPr>
            <w:r w:rsidRPr="00016EF3">
              <w:rPr>
                <w:rFonts w:asciiTheme="minorHAnsi" w:hAnsiTheme="minorHAnsi" w:cstheme="minorHAnsi"/>
                <w:szCs w:val="22"/>
              </w:rPr>
              <w:t>2.1 Coordenar equipes de trabalho</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EF8F529" w14:textId="62F1354C" w:rsidR="00016EF3" w:rsidRPr="00016EF3" w:rsidRDefault="00016EF3" w:rsidP="00E80C7D">
            <w:pPr>
              <w:spacing w:after="160"/>
              <w:rPr>
                <w:rFonts w:asciiTheme="minorHAnsi" w:hAnsiTheme="minorHAnsi" w:cstheme="minorHAnsi"/>
                <w:b/>
                <w:color w:val="000000"/>
                <w:szCs w:val="22"/>
              </w:rPr>
            </w:pPr>
            <w:r w:rsidRPr="00016EF3">
              <w:rPr>
                <w:rFonts w:asciiTheme="minorHAnsi" w:hAnsiTheme="minorHAnsi" w:cstheme="minorHAnsi"/>
                <w:szCs w:val="22"/>
              </w:rPr>
              <w:t>2.1.1 Considerando os parâmetros estabelecidos pela empresa, na avaliação do desempenho da equipe.</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D9511EE" w14:textId="77777777" w:rsidR="00016EF3" w:rsidRPr="00016EF3" w:rsidRDefault="00016EF3" w:rsidP="00D371B1">
            <w:pPr>
              <w:pStyle w:val="PargrafodaLista"/>
              <w:numPr>
                <w:ilvl w:val="0"/>
                <w:numId w:val="54"/>
              </w:numPr>
              <w:spacing w:after="160"/>
              <w:rPr>
                <w:rFonts w:asciiTheme="minorHAnsi" w:hAnsiTheme="minorHAnsi" w:cstheme="minorHAnsi"/>
                <w:szCs w:val="22"/>
              </w:rPr>
            </w:pPr>
            <w:r w:rsidRPr="00016EF3">
              <w:rPr>
                <w:rFonts w:asciiTheme="minorHAnsi" w:hAnsiTheme="minorHAnsi" w:cstheme="minorHAnsi"/>
                <w:szCs w:val="22"/>
              </w:rPr>
              <w:t xml:space="preserve">Identificar as atribuições técnicas das ocupações existentes no respectivo setor da empresa, a fim de avaliar o cumprimento dos procedimentos pelos colaboradores. </w:t>
            </w:r>
          </w:p>
          <w:p w14:paraId="3FE1FB17" w14:textId="603C8250" w:rsidR="00016EF3" w:rsidRPr="00016EF3" w:rsidRDefault="00016EF3" w:rsidP="00D371B1">
            <w:pPr>
              <w:pStyle w:val="PargrafodaLista"/>
              <w:numPr>
                <w:ilvl w:val="0"/>
                <w:numId w:val="54"/>
              </w:numPr>
              <w:spacing w:after="160"/>
              <w:rPr>
                <w:rFonts w:asciiTheme="minorHAnsi" w:hAnsiTheme="minorHAnsi" w:cstheme="minorHAnsi"/>
                <w:b/>
                <w:color w:val="000000"/>
                <w:szCs w:val="22"/>
              </w:rPr>
            </w:pPr>
            <w:r w:rsidRPr="00016EF3">
              <w:rPr>
                <w:rFonts w:asciiTheme="minorHAnsi" w:hAnsiTheme="minorHAnsi" w:cstheme="minorHAnsi"/>
                <w:szCs w:val="22"/>
              </w:rPr>
              <w:lastRenderedPageBreak/>
              <w:t>Reconhecer as diretrizes da empresa a fim de avaliar o desempenho das equipes de trabalho.</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569CC4D4"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lastRenderedPageBreak/>
              <w:t xml:space="preserve">1 Desdobramentos do planejamento dos processos têxteis </w:t>
            </w:r>
          </w:p>
          <w:p w14:paraId="15391ADE"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1.1 planejamento estratégico </w:t>
            </w:r>
          </w:p>
          <w:p w14:paraId="09D4EEAD"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1.2 plano de trabalho </w:t>
            </w:r>
          </w:p>
          <w:p w14:paraId="2F761A77"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1.3 definição de metas </w:t>
            </w:r>
          </w:p>
          <w:p w14:paraId="5EC7F973"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1.3.1 objetivos </w:t>
            </w:r>
          </w:p>
          <w:p w14:paraId="4426BD1E"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1.3.2 indicadores </w:t>
            </w:r>
          </w:p>
          <w:p w14:paraId="2331790F"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lastRenderedPageBreak/>
              <w:t xml:space="preserve">2 Avaliação de desempenho </w:t>
            </w:r>
          </w:p>
          <w:p w14:paraId="175DF945"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2.1 Análise de resultados </w:t>
            </w:r>
          </w:p>
          <w:p w14:paraId="62F516FD"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2.2 Definição de planos de melhoria e acompanhamento </w:t>
            </w:r>
          </w:p>
          <w:p w14:paraId="70AF2D0E" w14:textId="0B309C9E"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3 Políticas de desenvolvimento de pessoas</w:t>
            </w:r>
          </w:p>
          <w:p w14:paraId="14FEDFFE"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3.1 Identificação de necessidades de capacitação e treinamento com base no desempenho da equipe </w:t>
            </w:r>
          </w:p>
          <w:p w14:paraId="0D638464"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3.2 Elaboração de proposta preliminar </w:t>
            </w:r>
          </w:p>
          <w:p w14:paraId="08889EFA"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3.3 Empowerment </w:t>
            </w:r>
          </w:p>
          <w:p w14:paraId="5FE20C01"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4 Técnicas de organização e condução de reuniões </w:t>
            </w:r>
          </w:p>
          <w:p w14:paraId="7F77E247"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5 Negociação e administração de conflitos </w:t>
            </w:r>
          </w:p>
          <w:p w14:paraId="2B152474"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6 Liderança </w:t>
            </w:r>
          </w:p>
          <w:p w14:paraId="39D2E7C0"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6.1 o perfil do líder no século XXI </w:t>
            </w:r>
          </w:p>
          <w:p w14:paraId="6548A0A8"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6.2 Estilos de liderança </w:t>
            </w:r>
          </w:p>
          <w:p w14:paraId="17E81818" w14:textId="3DF11893"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6.2.1 Autocrática </w:t>
            </w:r>
          </w:p>
          <w:p w14:paraId="257497BB"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6.2.2 Democrática </w:t>
            </w:r>
          </w:p>
          <w:p w14:paraId="2D34A5D9"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6.2.3 Liberal </w:t>
            </w:r>
          </w:p>
          <w:p w14:paraId="2AA8AE98"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6.2.4 Participativa </w:t>
            </w:r>
          </w:p>
          <w:p w14:paraId="167A5268"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6.2.5 Delegação </w:t>
            </w:r>
          </w:p>
          <w:p w14:paraId="488B6AE0"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7 Relacionamento Profissional </w:t>
            </w:r>
          </w:p>
          <w:p w14:paraId="566CB595"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7.1 Equipe </w:t>
            </w:r>
          </w:p>
          <w:p w14:paraId="5BD58165" w14:textId="77777777" w:rsidR="00016EF3" w:rsidRPr="00016EF3" w:rsidRDefault="00016EF3" w:rsidP="00E80C7D">
            <w:pPr>
              <w:spacing w:after="160"/>
              <w:rPr>
                <w:rFonts w:asciiTheme="minorHAnsi" w:hAnsiTheme="minorHAnsi" w:cstheme="minorHAnsi"/>
                <w:szCs w:val="22"/>
              </w:rPr>
            </w:pPr>
            <w:proofErr w:type="gramStart"/>
            <w:r w:rsidRPr="00016EF3">
              <w:rPr>
                <w:rFonts w:asciiTheme="minorHAnsi" w:hAnsiTheme="minorHAnsi" w:cstheme="minorHAnsi"/>
                <w:szCs w:val="22"/>
              </w:rPr>
              <w:t>7.2 time</w:t>
            </w:r>
            <w:proofErr w:type="gramEnd"/>
            <w:r w:rsidRPr="00016EF3">
              <w:rPr>
                <w:rFonts w:asciiTheme="minorHAnsi" w:hAnsiTheme="minorHAnsi" w:cstheme="minorHAnsi"/>
                <w:szCs w:val="22"/>
              </w:rPr>
              <w:t xml:space="preserve"> </w:t>
            </w:r>
          </w:p>
          <w:p w14:paraId="1A3ED248" w14:textId="77777777" w:rsidR="00016EF3" w:rsidRPr="00016EF3" w:rsidRDefault="00016EF3" w:rsidP="00E80C7D">
            <w:pPr>
              <w:spacing w:after="160"/>
              <w:rPr>
                <w:rFonts w:asciiTheme="minorHAnsi" w:hAnsiTheme="minorHAnsi" w:cstheme="minorHAnsi"/>
                <w:szCs w:val="22"/>
              </w:rPr>
            </w:pPr>
            <w:proofErr w:type="gramStart"/>
            <w:r w:rsidRPr="00016EF3">
              <w:rPr>
                <w:rFonts w:asciiTheme="minorHAnsi" w:hAnsiTheme="minorHAnsi" w:cstheme="minorHAnsi"/>
                <w:szCs w:val="22"/>
              </w:rPr>
              <w:t>7.3 grupo</w:t>
            </w:r>
            <w:proofErr w:type="gramEnd"/>
            <w:r w:rsidRPr="00016EF3">
              <w:rPr>
                <w:rFonts w:asciiTheme="minorHAnsi" w:hAnsiTheme="minorHAnsi" w:cstheme="minorHAnsi"/>
                <w:szCs w:val="22"/>
              </w:rPr>
              <w:t xml:space="preserve"> </w:t>
            </w:r>
          </w:p>
          <w:p w14:paraId="1B530F9C"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7.4 Fatores motivacionais </w:t>
            </w:r>
          </w:p>
          <w:p w14:paraId="7AC0FD92" w14:textId="77777777"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lastRenderedPageBreak/>
              <w:t xml:space="preserve">7.5 Estratégias e meios de comunicação com a equipe </w:t>
            </w:r>
          </w:p>
          <w:p w14:paraId="4BFEF0FD" w14:textId="0E7006C9" w:rsidR="00016EF3" w:rsidRPr="00016EF3" w:rsidRDefault="00016EF3" w:rsidP="00E80C7D">
            <w:pPr>
              <w:spacing w:after="160"/>
              <w:rPr>
                <w:rFonts w:asciiTheme="minorHAnsi" w:hAnsiTheme="minorHAnsi" w:cstheme="minorHAnsi"/>
                <w:szCs w:val="22"/>
              </w:rPr>
            </w:pPr>
            <w:r w:rsidRPr="00016EF3">
              <w:rPr>
                <w:rFonts w:asciiTheme="minorHAnsi" w:hAnsiTheme="minorHAnsi" w:cstheme="minorHAnsi"/>
                <w:szCs w:val="22"/>
              </w:rPr>
              <w:t xml:space="preserve">7.6 Valores, atitudes e satisfação com o trabalho </w:t>
            </w:r>
          </w:p>
          <w:p w14:paraId="5B6A68FC" w14:textId="5C8A983B" w:rsidR="00016EF3" w:rsidRPr="00016EF3" w:rsidRDefault="00016EF3" w:rsidP="00E80C7D">
            <w:pPr>
              <w:spacing w:after="160"/>
              <w:rPr>
                <w:rFonts w:asciiTheme="minorHAnsi" w:hAnsiTheme="minorHAnsi" w:cstheme="minorHAnsi"/>
                <w:b/>
                <w:color w:val="000000"/>
                <w:szCs w:val="22"/>
              </w:rPr>
            </w:pPr>
            <w:r w:rsidRPr="00016EF3">
              <w:rPr>
                <w:rFonts w:asciiTheme="minorHAnsi" w:hAnsiTheme="minorHAnsi" w:cstheme="minorHAnsi"/>
                <w:szCs w:val="22"/>
              </w:rPr>
              <w:t>8 Tomada de decisão</w:t>
            </w:r>
          </w:p>
        </w:tc>
      </w:tr>
      <w:tr w:rsidR="00016EF3" w:rsidRPr="00016EF3" w14:paraId="61BD11D3" w14:textId="77777777" w:rsidTr="00E8051F">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0E82BD57" w14:textId="77777777" w:rsidR="00016EF3" w:rsidRPr="00016EF3" w:rsidRDefault="00016EF3"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8A66BED" w14:textId="778B2975" w:rsidR="00016EF3" w:rsidRPr="00016EF3" w:rsidRDefault="00016EF3" w:rsidP="00E80C7D">
            <w:pPr>
              <w:spacing w:after="160"/>
              <w:rPr>
                <w:rFonts w:asciiTheme="minorHAnsi" w:hAnsiTheme="minorHAnsi" w:cstheme="minorHAnsi"/>
                <w:b/>
                <w:color w:val="000000"/>
                <w:szCs w:val="22"/>
              </w:rPr>
            </w:pPr>
            <w:r w:rsidRPr="00016EF3">
              <w:rPr>
                <w:rFonts w:asciiTheme="minorHAnsi" w:hAnsiTheme="minorHAnsi" w:cstheme="minorHAnsi"/>
                <w:szCs w:val="22"/>
              </w:rPr>
              <w:t>2.1.2 Considerando as normas de sustentabilidade, saúde e 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3873B37" w14:textId="526F205E" w:rsidR="00016EF3" w:rsidRPr="00016EF3" w:rsidRDefault="00016EF3" w:rsidP="00D371B1">
            <w:pPr>
              <w:pStyle w:val="PargrafodaLista"/>
              <w:numPr>
                <w:ilvl w:val="0"/>
                <w:numId w:val="56"/>
              </w:numPr>
              <w:spacing w:after="160"/>
              <w:rPr>
                <w:rFonts w:asciiTheme="minorHAnsi" w:hAnsiTheme="minorHAnsi" w:cstheme="minorHAnsi"/>
                <w:b/>
                <w:color w:val="000000"/>
                <w:szCs w:val="22"/>
              </w:rPr>
            </w:pPr>
            <w:r w:rsidRPr="00016EF3">
              <w:rPr>
                <w:rFonts w:asciiTheme="minorHAnsi" w:hAnsiTheme="minorHAnsi" w:cstheme="minorHAnsi"/>
                <w:szCs w:val="22"/>
              </w:rPr>
              <w:t>Reconhecer normas de sustentabilidade, saúde e segurança do trabalho para orientar equipes de trabalho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5F777D5" w14:textId="77777777" w:rsidR="00016EF3" w:rsidRPr="00016EF3" w:rsidRDefault="00016EF3" w:rsidP="00E80C7D">
            <w:pPr>
              <w:spacing w:after="160"/>
              <w:rPr>
                <w:rFonts w:asciiTheme="minorHAnsi" w:hAnsiTheme="minorHAnsi" w:cstheme="minorHAnsi"/>
                <w:b/>
                <w:color w:val="000000"/>
                <w:szCs w:val="22"/>
              </w:rPr>
            </w:pPr>
          </w:p>
        </w:tc>
      </w:tr>
      <w:tr w:rsidR="00016EF3" w:rsidRPr="00016EF3" w14:paraId="17478C02" w14:textId="77777777" w:rsidTr="005B7893">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0FDFB47D" w14:textId="77777777" w:rsidR="00016EF3" w:rsidRPr="00016EF3" w:rsidRDefault="00016EF3"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41BE266" w14:textId="7EACA4E1" w:rsidR="00016EF3" w:rsidRPr="00016EF3" w:rsidRDefault="00016EF3" w:rsidP="00E80C7D">
            <w:pPr>
              <w:spacing w:after="160"/>
              <w:rPr>
                <w:rFonts w:asciiTheme="minorHAnsi" w:hAnsiTheme="minorHAnsi" w:cstheme="minorHAnsi"/>
                <w:b/>
                <w:color w:val="000000"/>
                <w:szCs w:val="22"/>
              </w:rPr>
            </w:pPr>
            <w:r w:rsidRPr="00016EF3">
              <w:rPr>
                <w:rFonts w:asciiTheme="minorHAnsi" w:hAnsiTheme="minorHAnsi" w:cstheme="minorHAnsi"/>
                <w:szCs w:val="22"/>
              </w:rPr>
              <w:t>2.1.3 Considerando necessidades de capacitação dos profissionais na coordenação de equipes de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A1A9127" w14:textId="77777777" w:rsidR="00016EF3" w:rsidRPr="00016EF3" w:rsidRDefault="00016EF3" w:rsidP="00D371B1">
            <w:pPr>
              <w:pStyle w:val="PargrafodaLista"/>
              <w:numPr>
                <w:ilvl w:val="0"/>
                <w:numId w:val="56"/>
              </w:numPr>
              <w:spacing w:after="160"/>
              <w:rPr>
                <w:rFonts w:asciiTheme="minorHAnsi" w:hAnsiTheme="minorHAnsi" w:cstheme="minorHAnsi"/>
                <w:b/>
                <w:color w:val="000000"/>
                <w:szCs w:val="22"/>
              </w:rPr>
            </w:pPr>
            <w:r w:rsidRPr="00016EF3">
              <w:rPr>
                <w:rFonts w:asciiTheme="minorHAnsi" w:hAnsiTheme="minorHAnsi" w:cstheme="minorHAnsi"/>
                <w:szCs w:val="22"/>
              </w:rPr>
              <w:t xml:space="preserve">Reconhecer as competências dos colaboradores da equipe para recomendar capacitação. </w:t>
            </w:r>
          </w:p>
          <w:p w14:paraId="0CC9255F" w14:textId="7DBD347B" w:rsidR="00016EF3" w:rsidRPr="00016EF3" w:rsidRDefault="00016EF3" w:rsidP="00D371B1">
            <w:pPr>
              <w:pStyle w:val="PargrafodaLista"/>
              <w:numPr>
                <w:ilvl w:val="0"/>
                <w:numId w:val="56"/>
              </w:numPr>
              <w:spacing w:after="160"/>
              <w:rPr>
                <w:rFonts w:asciiTheme="minorHAnsi" w:hAnsiTheme="minorHAnsi" w:cstheme="minorHAnsi"/>
                <w:b/>
                <w:color w:val="000000"/>
                <w:szCs w:val="22"/>
              </w:rPr>
            </w:pPr>
            <w:r w:rsidRPr="00016EF3">
              <w:rPr>
                <w:rFonts w:asciiTheme="minorHAnsi" w:hAnsiTheme="minorHAnsi" w:cstheme="minorHAnsi"/>
                <w:szCs w:val="22"/>
              </w:rPr>
              <w:t>Reconhecer os perfis técnicos da ocupação profissional referente aos processos produtivos têxteis para identificar necessidades de capacitação dos profissionais</w:t>
            </w:r>
          </w:p>
        </w:tc>
        <w:tc>
          <w:tcPr>
            <w:tcW w:w="2879"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BAB5779" w14:textId="77777777" w:rsidR="00016EF3" w:rsidRPr="00016EF3" w:rsidRDefault="00016EF3" w:rsidP="00E80C7D">
            <w:pPr>
              <w:spacing w:after="160"/>
              <w:rPr>
                <w:rFonts w:asciiTheme="minorHAnsi" w:hAnsiTheme="minorHAnsi" w:cstheme="minorHAnsi"/>
                <w:b/>
                <w:color w:val="000000"/>
                <w:szCs w:val="22"/>
              </w:rPr>
            </w:pPr>
          </w:p>
        </w:tc>
      </w:tr>
      <w:tr w:rsidR="00016EF3" w:rsidRPr="00016EF3" w14:paraId="6FF51E00" w14:textId="77777777" w:rsidTr="00E8051F">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098F90D" w14:textId="77777777" w:rsidR="00016EF3" w:rsidRPr="00016EF3" w:rsidRDefault="00016EF3"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7975F62" w14:textId="5537285A" w:rsidR="00016EF3" w:rsidRPr="00016EF3" w:rsidRDefault="00016EF3" w:rsidP="00E80C7D">
            <w:pPr>
              <w:spacing w:after="160"/>
              <w:rPr>
                <w:rFonts w:asciiTheme="minorHAnsi" w:hAnsiTheme="minorHAnsi" w:cstheme="minorHAnsi"/>
                <w:b/>
                <w:color w:val="000000"/>
                <w:szCs w:val="22"/>
              </w:rPr>
            </w:pPr>
            <w:r w:rsidRPr="00016EF3">
              <w:rPr>
                <w:rFonts w:asciiTheme="minorHAnsi" w:hAnsiTheme="minorHAnsi" w:cstheme="minorHAnsi"/>
                <w:szCs w:val="22"/>
              </w:rPr>
              <w:t>2.1.4 Considerando o planejamento prévio de produção para orientações da equipe quanto ao desenvolvimento das atividades.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0B9E1FF" w14:textId="77777777" w:rsidR="00016EF3" w:rsidRPr="00016EF3" w:rsidRDefault="00016EF3" w:rsidP="00D371B1">
            <w:pPr>
              <w:pStyle w:val="PargrafodaLista"/>
              <w:numPr>
                <w:ilvl w:val="0"/>
                <w:numId w:val="57"/>
              </w:numPr>
              <w:spacing w:after="160"/>
              <w:rPr>
                <w:rFonts w:asciiTheme="minorHAnsi" w:hAnsiTheme="minorHAnsi" w:cstheme="minorHAnsi"/>
                <w:b/>
                <w:color w:val="000000"/>
                <w:szCs w:val="22"/>
              </w:rPr>
            </w:pPr>
            <w:r w:rsidRPr="00016EF3">
              <w:rPr>
                <w:rFonts w:asciiTheme="minorHAnsi" w:hAnsiTheme="minorHAnsi" w:cstheme="minorHAnsi"/>
                <w:szCs w:val="22"/>
              </w:rPr>
              <w:t xml:space="preserve">Identificar no plano de manutenção as necessidades de paradas na linha de produção para orientar a equipe de trabalho. </w:t>
            </w:r>
          </w:p>
          <w:p w14:paraId="581768F3" w14:textId="77777777" w:rsidR="00016EF3" w:rsidRPr="00016EF3" w:rsidRDefault="00016EF3" w:rsidP="00D371B1">
            <w:pPr>
              <w:pStyle w:val="PargrafodaLista"/>
              <w:numPr>
                <w:ilvl w:val="0"/>
                <w:numId w:val="57"/>
              </w:numPr>
              <w:spacing w:after="160"/>
              <w:rPr>
                <w:rFonts w:asciiTheme="minorHAnsi" w:hAnsiTheme="minorHAnsi" w:cstheme="minorHAnsi"/>
                <w:b/>
                <w:color w:val="000000"/>
                <w:szCs w:val="22"/>
              </w:rPr>
            </w:pPr>
            <w:r w:rsidRPr="00016EF3">
              <w:rPr>
                <w:rFonts w:asciiTheme="minorHAnsi" w:hAnsiTheme="minorHAnsi" w:cstheme="minorHAnsi"/>
                <w:szCs w:val="22"/>
              </w:rPr>
              <w:t xml:space="preserve">Identificar etapas dos planos de produção, de controle de qualidade e de manutenção para orientação das equipes quanto ao desenvolvimento das atividades </w:t>
            </w:r>
          </w:p>
          <w:p w14:paraId="66A43437" w14:textId="763E88EA" w:rsidR="00016EF3" w:rsidRPr="00016EF3" w:rsidRDefault="00016EF3" w:rsidP="00D371B1">
            <w:pPr>
              <w:pStyle w:val="PargrafodaLista"/>
              <w:numPr>
                <w:ilvl w:val="0"/>
                <w:numId w:val="57"/>
              </w:numPr>
              <w:spacing w:after="160"/>
              <w:rPr>
                <w:rFonts w:asciiTheme="minorHAnsi" w:hAnsiTheme="minorHAnsi" w:cstheme="minorHAnsi"/>
                <w:b/>
                <w:color w:val="000000"/>
                <w:szCs w:val="22"/>
              </w:rPr>
            </w:pPr>
            <w:r w:rsidRPr="00016EF3">
              <w:rPr>
                <w:rFonts w:asciiTheme="minorHAnsi" w:hAnsiTheme="minorHAnsi" w:cstheme="minorHAnsi"/>
                <w:szCs w:val="22"/>
              </w:rPr>
              <w:t xml:space="preserve">Reconhecer as diretrizes da empresa a fim de orientar as equipes de trabalho quanto ao desenvolvimento de suas atividades. </w:t>
            </w:r>
          </w:p>
          <w:p w14:paraId="671D6CE9" w14:textId="31932D53" w:rsidR="00016EF3" w:rsidRPr="00016EF3" w:rsidRDefault="00016EF3" w:rsidP="00D371B1">
            <w:pPr>
              <w:pStyle w:val="PargrafodaLista"/>
              <w:numPr>
                <w:ilvl w:val="0"/>
                <w:numId w:val="57"/>
              </w:numPr>
              <w:spacing w:after="160"/>
              <w:rPr>
                <w:rFonts w:asciiTheme="minorHAnsi" w:hAnsiTheme="minorHAnsi" w:cstheme="minorHAnsi"/>
                <w:b/>
                <w:color w:val="000000"/>
                <w:szCs w:val="22"/>
              </w:rPr>
            </w:pPr>
            <w:r w:rsidRPr="00016EF3">
              <w:rPr>
                <w:rFonts w:asciiTheme="minorHAnsi" w:hAnsiTheme="minorHAnsi" w:cstheme="minorHAnsi"/>
                <w:szCs w:val="22"/>
              </w:rPr>
              <w:t xml:space="preserve">Correlacionar os planos de produção, de controle de qualidade e de manutenção com </w:t>
            </w:r>
            <w:r w:rsidRPr="00016EF3">
              <w:rPr>
                <w:rFonts w:asciiTheme="minorHAnsi" w:hAnsiTheme="minorHAnsi" w:cstheme="minorHAnsi"/>
                <w:szCs w:val="22"/>
              </w:rPr>
              <w:lastRenderedPageBreak/>
              <w:t xml:space="preserve">os perfis dos colaboradores, para coordenar a formação das equipes de trabalho. </w:t>
            </w:r>
          </w:p>
          <w:p w14:paraId="45330F96" w14:textId="5786AE46" w:rsidR="00016EF3" w:rsidRPr="00016EF3" w:rsidRDefault="00016EF3" w:rsidP="00D371B1">
            <w:pPr>
              <w:pStyle w:val="PargrafodaLista"/>
              <w:numPr>
                <w:ilvl w:val="0"/>
                <w:numId w:val="57"/>
              </w:numPr>
              <w:spacing w:after="160"/>
              <w:rPr>
                <w:rFonts w:asciiTheme="minorHAnsi" w:hAnsiTheme="minorHAnsi" w:cstheme="minorHAnsi"/>
                <w:b/>
                <w:color w:val="000000"/>
                <w:szCs w:val="22"/>
              </w:rPr>
            </w:pPr>
            <w:r w:rsidRPr="00016EF3">
              <w:rPr>
                <w:rFonts w:asciiTheme="minorHAnsi" w:hAnsiTheme="minorHAnsi" w:cstheme="minorHAnsi"/>
                <w:szCs w:val="22"/>
              </w:rPr>
              <w:t>Identificar as não conformidades nos pontos de controle da qualidade para orientação das equipes quanto às correções necessárias.</w:t>
            </w:r>
          </w:p>
        </w:tc>
        <w:tc>
          <w:tcPr>
            <w:tcW w:w="2879" w:type="dxa"/>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2E9D74A" w14:textId="77777777" w:rsidR="00016EF3" w:rsidRPr="00016EF3" w:rsidRDefault="00016EF3" w:rsidP="00E80C7D">
            <w:pPr>
              <w:spacing w:after="160"/>
              <w:rPr>
                <w:rFonts w:asciiTheme="minorHAnsi" w:hAnsiTheme="minorHAnsi" w:cstheme="minorHAnsi"/>
                <w:b/>
                <w:color w:val="000000"/>
                <w:szCs w:val="22"/>
              </w:rPr>
            </w:pPr>
          </w:p>
        </w:tc>
      </w:tr>
      <w:tr w:rsidR="00016EF3" w:rsidRPr="00016EF3" w14:paraId="3B2F37A7"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B710DE6" w14:textId="77777777" w:rsidR="00016EF3" w:rsidRPr="00016EF3" w:rsidRDefault="00016EF3" w:rsidP="00016EF3">
            <w:pPr>
              <w:spacing w:after="160"/>
              <w:rPr>
                <w:rFonts w:asciiTheme="minorHAnsi" w:eastAsia="Times New Roman" w:hAnsiTheme="minorHAnsi" w:cstheme="minorHAnsi"/>
                <w:szCs w:val="22"/>
              </w:rPr>
            </w:pPr>
            <w:r w:rsidRPr="00016EF3">
              <w:rPr>
                <w:rFonts w:asciiTheme="minorHAnsi" w:hAnsiTheme="minorHAnsi" w:cstheme="minorHAnsi"/>
                <w:b/>
                <w:color w:val="FFFFFF"/>
                <w:szCs w:val="22"/>
              </w:rPr>
              <w:t>AMBIENTES PEDAGÓGICOS, COM RELAÇÃO DE EQUIPAMENTOS, MÁQUINAS, FERRAMENTAS, INSTRUMENTOS E MATERIAIS</w:t>
            </w:r>
          </w:p>
        </w:tc>
      </w:tr>
      <w:tr w:rsidR="00016EF3" w:rsidRPr="00016EF3" w14:paraId="1FA66483"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76C854" w14:textId="77777777" w:rsidR="00016EF3" w:rsidRPr="00016EF3" w:rsidRDefault="00016EF3" w:rsidP="00016EF3">
            <w:pPr>
              <w:spacing w:after="160"/>
              <w:rPr>
                <w:rFonts w:asciiTheme="minorHAnsi" w:eastAsia="Times New Roman" w:hAnsiTheme="minorHAnsi" w:cstheme="minorHAnsi"/>
                <w:b/>
                <w:szCs w:val="22"/>
              </w:rPr>
            </w:pPr>
            <w:r w:rsidRPr="00016EF3">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0CA0BCE" w14:textId="77777777"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Sala de Aula </w:t>
            </w:r>
          </w:p>
          <w:p w14:paraId="45801E4E" w14:textId="778A8FEE"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 xml:space="preserve">Biblioteca </w:t>
            </w:r>
          </w:p>
          <w:p w14:paraId="44DAF99A" w14:textId="19C0A575" w:rsidR="00016EF3" w:rsidRPr="00016EF3" w:rsidRDefault="00016EF3" w:rsidP="00D371B1">
            <w:pPr>
              <w:numPr>
                <w:ilvl w:val="0"/>
                <w:numId w:val="22"/>
              </w:numPr>
              <w:spacing w:after="160"/>
              <w:rPr>
                <w:rFonts w:asciiTheme="minorHAnsi" w:eastAsia="Noto Sans Symbols" w:hAnsiTheme="minorHAnsi" w:cstheme="minorHAnsi"/>
                <w:color w:val="000000"/>
                <w:szCs w:val="22"/>
              </w:rPr>
            </w:pPr>
            <w:r w:rsidRPr="00016EF3">
              <w:rPr>
                <w:rFonts w:asciiTheme="minorHAnsi" w:hAnsiTheme="minorHAnsi" w:cstheme="minorHAnsi"/>
                <w:szCs w:val="22"/>
              </w:rPr>
              <w:t>Laboratório de Informática</w:t>
            </w:r>
          </w:p>
        </w:tc>
      </w:tr>
    </w:tbl>
    <w:p w14:paraId="51563A15" w14:textId="73FF19C8" w:rsidR="00016EF3" w:rsidRDefault="00016EF3"/>
    <w:p w14:paraId="1C8D0BEA" w14:textId="014F3482" w:rsidR="00016EF3" w:rsidRDefault="00016EF3"/>
    <w:p w14:paraId="569E1147" w14:textId="0909B786" w:rsidR="00016EF3" w:rsidRDefault="00016EF3"/>
    <w:p w14:paraId="54D24FBE" w14:textId="234A117A" w:rsidR="00016EF3" w:rsidRDefault="00016EF3"/>
    <w:p w14:paraId="6B8D4CE9" w14:textId="26CC6D73" w:rsidR="00016EF3" w:rsidRDefault="00016EF3"/>
    <w:p w14:paraId="0B8F9059" w14:textId="1DA16952" w:rsidR="00016EF3" w:rsidRDefault="00016EF3"/>
    <w:p w14:paraId="5452311A" w14:textId="703282C4" w:rsidR="00016EF3" w:rsidRDefault="00016EF3"/>
    <w:p w14:paraId="5CCF8E9D" w14:textId="219F0F27" w:rsidR="00016EF3" w:rsidRDefault="00016EF3"/>
    <w:p w14:paraId="6E151725" w14:textId="3A25C753" w:rsidR="00016EF3" w:rsidRDefault="00016EF3"/>
    <w:p w14:paraId="565C8FBF" w14:textId="38036F00" w:rsidR="00016EF3" w:rsidRDefault="00016EF3"/>
    <w:p w14:paraId="76C619F4" w14:textId="28DEA65F" w:rsidR="00016EF3" w:rsidRDefault="00016EF3"/>
    <w:p w14:paraId="00A14064" w14:textId="452FE072" w:rsidR="00016EF3" w:rsidRDefault="00016EF3"/>
    <w:p w14:paraId="58C23E05" w14:textId="2ED22B7F" w:rsidR="00016EF3" w:rsidRDefault="00016EF3"/>
    <w:p w14:paraId="4FDB6D45" w14:textId="2FFBCA82" w:rsidR="00016EF3" w:rsidRDefault="00016EF3"/>
    <w:p w14:paraId="699499EB" w14:textId="04E1AB29" w:rsidR="00016EF3" w:rsidRDefault="00016EF3"/>
    <w:p w14:paraId="606FEEC0" w14:textId="4127380E" w:rsidR="00016EF3" w:rsidRDefault="00016EF3"/>
    <w:p w14:paraId="189E580A" w14:textId="0DA44124" w:rsidR="00016EF3" w:rsidRDefault="00016EF3"/>
    <w:p w14:paraId="7163BCD2" w14:textId="1A4FADB7" w:rsidR="00016EF3" w:rsidRDefault="00016EF3"/>
    <w:p w14:paraId="7DC80ED5" w14:textId="7EEDFAE9" w:rsidR="00016EF3" w:rsidRDefault="00016EF3"/>
    <w:p w14:paraId="0ABFAE77" w14:textId="7694BB68" w:rsidR="00016EF3" w:rsidRDefault="00016EF3"/>
    <w:p w14:paraId="42E67D1E" w14:textId="1F5AB6F3" w:rsidR="00016EF3" w:rsidRDefault="00016EF3"/>
    <w:p w14:paraId="762953F4" w14:textId="2A86A304" w:rsidR="00016EF3" w:rsidRDefault="00016EF3"/>
    <w:p w14:paraId="0A288F2C" w14:textId="51093FBC" w:rsidR="00016EF3" w:rsidRDefault="00016EF3"/>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016EF3" w:rsidRPr="003510A6" w14:paraId="5F7AF780"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3EABDAB" w14:textId="353D453A"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FFFFFF"/>
                <w:szCs w:val="22"/>
              </w:rPr>
              <w:t>Módulo: Específico III</w:t>
            </w:r>
          </w:p>
        </w:tc>
      </w:tr>
      <w:tr w:rsidR="00016EF3" w:rsidRPr="003510A6" w14:paraId="4254B570"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75D40D" w14:textId="77777777"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000000"/>
                <w:szCs w:val="22"/>
              </w:rPr>
              <w:t xml:space="preserve">Perfil Profissional: </w:t>
            </w:r>
            <w:r w:rsidRPr="003510A6">
              <w:rPr>
                <w:rFonts w:asciiTheme="minorHAnsi" w:hAnsiTheme="minorHAnsi" w:cstheme="minorHAnsi"/>
                <w:szCs w:val="22"/>
              </w:rPr>
              <w:t>TÉCNICO EM TÊXTIL</w:t>
            </w:r>
          </w:p>
        </w:tc>
      </w:tr>
      <w:tr w:rsidR="00016EF3" w:rsidRPr="003510A6" w14:paraId="0444E185"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6C164CD" w14:textId="28CADBF1"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000000"/>
                <w:szCs w:val="22"/>
              </w:rPr>
              <w:t xml:space="preserve">Unidade Curricular: </w:t>
            </w:r>
            <w:r w:rsidRPr="003510A6">
              <w:rPr>
                <w:rFonts w:asciiTheme="minorHAnsi" w:hAnsiTheme="minorHAnsi" w:cstheme="minorHAnsi"/>
                <w:szCs w:val="22"/>
              </w:rPr>
              <w:t>Controle de Qualidade Têxtil</w:t>
            </w:r>
          </w:p>
        </w:tc>
      </w:tr>
      <w:tr w:rsidR="00016EF3" w:rsidRPr="003510A6" w14:paraId="620BF8AF"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8C6502" w14:textId="4022B841"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000000"/>
                <w:szCs w:val="22"/>
              </w:rPr>
              <w:t xml:space="preserve">Carga Horária: </w:t>
            </w:r>
            <w:r w:rsidRPr="003510A6">
              <w:rPr>
                <w:rFonts w:asciiTheme="minorHAnsi" w:hAnsiTheme="minorHAnsi" w:cstheme="minorHAnsi"/>
                <w:bCs/>
                <w:color w:val="000000"/>
                <w:szCs w:val="22"/>
              </w:rPr>
              <w:t>70h</w:t>
            </w:r>
          </w:p>
        </w:tc>
      </w:tr>
      <w:tr w:rsidR="00016EF3" w:rsidRPr="003510A6" w14:paraId="2B17330F"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0502E31" w14:textId="77777777"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000000"/>
                <w:szCs w:val="22"/>
              </w:rPr>
              <w:t>Função</w:t>
            </w:r>
          </w:p>
          <w:p w14:paraId="1F08AE66" w14:textId="3312BBF8" w:rsidR="00016EF3" w:rsidRPr="003510A6" w:rsidRDefault="00016EF3" w:rsidP="00D371B1">
            <w:pPr>
              <w:numPr>
                <w:ilvl w:val="0"/>
                <w:numId w:val="28"/>
              </w:numPr>
              <w:spacing w:after="160"/>
              <w:jc w:val="both"/>
              <w:rPr>
                <w:rFonts w:asciiTheme="minorHAnsi" w:eastAsia="Noto Sans Symbols" w:hAnsiTheme="minorHAnsi" w:cstheme="minorHAnsi"/>
                <w:color w:val="000000"/>
                <w:szCs w:val="22"/>
              </w:rPr>
            </w:pPr>
            <w:r w:rsidRPr="003510A6">
              <w:rPr>
                <w:rFonts w:asciiTheme="minorHAnsi" w:hAnsiTheme="minorHAnsi" w:cstheme="minorHAnsi"/>
                <w:szCs w:val="22"/>
              </w:rPr>
              <w:t>F.3: Controlar a qualidade e as características dos produtos, seguindo normas e procedimentos de qualidade, de sustentabilidade, de saúde e segurança do trabalho.</w:t>
            </w:r>
          </w:p>
        </w:tc>
      </w:tr>
      <w:tr w:rsidR="00016EF3" w:rsidRPr="003510A6" w14:paraId="2CE66E10"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40E8A8F" w14:textId="6F853A6E" w:rsidR="00016EF3" w:rsidRPr="003510A6" w:rsidRDefault="00016EF3" w:rsidP="00E80C7D">
            <w:pPr>
              <w:spacing w:after="160"/>
              <w:jc w:val="both"/>
              <w:rPr>
                <w:rFonts w:asciiTheme="minorHAnsi" w:eastAsia="Times New Roman" w:hAnsiTheme="minorHAnsi" w:cstheme="minorHAnsi"/>
                <w:szCs w:val="22"/>
              </w:rPr>
            </w:pPr>
            <w:r w:rsidRPr="003510A6">
              <w:rPr>
                <w:rFonts w:asciiTheme="minorHAnsi" w:hAnsiTheme="minorHAnsi" w:cstheme="minorHAnsi"/>
                <w:b/>
                <w:color w:val="000000"/>
                <w:szCs w:val="22"/>
              </w:rPr>
              <w:t>Objetivo Geral:</w:t>
            </w:r>
            <w:r w:rsidRPr="003510A6">
              <w:rPr>
                <w:rFonts w:asciiTheme="minorHAnsi" w:hAnsiTheme="minorHAnsi" w:cstheme="minorHAnsi"/>
                <w:szCs w:val="22"/>
              </w:rPr>
              <w:t xml:space="preserve"> Desenvolver capacidades técnicas e de gestão relacionadas ao controle da qualidade e as características das matérias primas, dos produtos e processos têxteis, seguindo normas e procedimentos de qualidade, de sustentabilidade, de saúde e segurança do trabalho.</w:t>
            </w:r>
          </w:p>
        </w:tc>
      </w:tr>
      <w:tr w:rsidR="00016EF3" w:rsidRPr="003510A6" w14:paraId="203B523F"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F1914AF" w14:textId="77777777"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FFFFFF"/>
                <w:szCs w:val="22"/>
              </w:rPr>
              <w:t>Conteúdos Formativos</w:t>
            </w:r>
          </w:p>
        </w:tc>
      </w:tr>
      <w:tr w:rsidR="00016EF3" w:rsidRPr="003510A6" w14:paraId="18F9B1BF"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ECEF81B" w14:textId="77777777"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510E6A6" w14:textId="77777777"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46D22AD" w14:textId="77777777"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9D845C7" w14:textId="77777777"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000000"/>
                <w:szCs w:val="22"/>
              </w:rPr>
              <w:t>Conhecimentos</w:t>
            </w:r>
          </w:p>
        </w:tc>
      </w:tr>
      <w:tr w:rsidR="008535BF" w:rsidRPr="003510A6" w14:paraId="35D8F18D" w14:textId="77777777" w:rsidTr="00E80C7D">
        <w:trPr>
          <w:trHeight w:val="408"/>
        </w:trPr>
        <w:tc>
          <w:tcPr>
            <w:tcW w:w="1606"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3E24A6AE" w14:textId="6115EDF3" w:rsidR="008535BF" w:rsidRPr="003510A6" w:rsidRDefault="008535BF" w:rsidP="00E80C7D">
            <w:pPr>
              <w:spacing w:after="160"/>
              <w:rPr>
                <w:rFonts w:asciiTheme="minorHAnsi" w:hAnsiTheme="minorHAnsi" w:cstheme="minorHAnsi"/>
                <w:b/>
                <w:color w:val="000000"/>
                <w:szCs w:val="22"/>
              </w:rPr>
            </w:pPr>
            <w:r w:rsidRPr="003510A6">
              <w:rPr>
                <w:rFonts w:asciiTheme="minorHAnsi" w:hAnsiTheme="minorHAnsi" w:cstheme="minorHAnsi"/>
                <w:szCs w:val="22"/>
              </w:rPr>
              <w:t>3.1 Executar atividades laboratoriais relacionadas ao processo produtivo têxtil.</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F1B4731" w14:textId="17150B5E" w:rsidR="008535BF" w:rsidRPr="003510A6" w:rsidRDefault="008535BF" w:rsidP="00E80C7D">
            <w:pPr>
              <w:spacing w:after="160"/>
              <w:rPr>
                <w:rFonts w:asciiTheme="minorHAnsi" w:hAnsiTheme="minorHAnsi" w:cstheme="minorHAnsi"/>
                <w:b/>
                <w:color w:val="000000"/>
                <w:szCs w:val="22"/>
              </w:rPr>
            </w:pPr>
            <w:r w:rsidRPr="003510A6">
              <w:rPr>
                <w:rFonts w:asciiTheme="minorHAnsi" w:hAnsiTheme="minorHAnsi" w:cstheme="minorHAnsi"/>
                <w:szCs w:val="22"/>
              </w:rPr>
              <w:t>3.1.1 Seguindo normas de sustentabilidade, higiene, saúde e segurança do trabalho.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510855E" w14:textId="5C47E065" w:rsidR="008535BF" w:rsidRPr="003510A6" w:rsidRDefault="008535BF" w:rsidP="00D371B1">
            <w:pPr>
              <w:pStyle w:val="PargrafodaLista"/>
              <w:numPr>
                <w:ilvl w:val="0"/>
                <w:numId w:val="54"/>
              </w:numPr>
              <w:spacing w:after="160"/>
              <w:rPr>
                <w:rFonts w:asciiTheme="minorHAnsi" w:hAnsiTheme="minorHAnsi" w:cstheme="minorHAnsi"/>
                <w:b/>
                <w:color w:val="000000"/>
                <w:szCs w:val="22"/>
              </w:rPr>
            </w:pPr>
            <w:r w:rsidRPr="003510A6">
              <w:rPr>
                <w:rFonts w:asciiTheme="minorHAnsi" w:hAnsiTheme="minorHAnsi" w:cstheme="minorHAnsi"/>
                <w:szCs w:val="22"/>
              </w:rPr>
              <w:t>Reconhecer normas de sustentabilidade, saúde e segurança do trabalho para executar atividades laboratoriais relacionadas ao setor produtivo têxtil.</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596FBFAC" w14:textId="77777777" w:rsidR="008535BF" w:rsidRDefault="008535BF" w:rsidP="00E80C7D">
            <w:pPr>
              <w:spacing w:after="160"/>
            </w:pPr>
            <w:r>
              <w:t xml:space="preserve">1 Metodologias de Ensaios </w:t>
            </w:r>
          </w:p>
          <w:p w14:paraId="2CE56A24" w14:textId="7825B3CD" w:rsidR="008535BF" w:rsidRDefault="008535BF" w:rsidP="00E80C7D">
            <w:pPr>
              <w:spacing w:after="160"/>
            </w:pPr>
            <w:r>
              <w:t xml:space="preserve">1.1 Normas Técnicas </w:t>
            </w:r>
          </w:p>
          <w:p w14:paraId="722AA493" w14:textId="77777777" w:rsidR="008535BF" w:rsidRDefault="008535BF" w:rsidP="00E80C7D">
            <w:pPr>
              <w:spacing w:after="160"/>
            </w:pPr>
            <w:r>
              <w:t xml:space="preserve">1.1.1 Referente (fiação, tecelagem, malharia e beneficiamento) </w:t>
            </w:r>
          </w:p>
          <w:p w14:paraId="221AB637" w14:textId="77777777" w:rsidR="008535BF" w:rsidRDefault="008535BF" w:rsidP="00E80C7D">
            <w:pPr>
              <w:spacing w:after="160"/>
            </w:pPr>
            <w:r>
              <w:t xml:space="preserve">1.1.2 Regulamento técnico Mercosul etiquetagem de produtos têxteis. </w:t>
            </w:r>
          </w:p>
          <w:p w14:paraId="5B06FCF0" w14:textId="77777777" w:rsidR="008535BF" w:rsidRDefault="008535BF" w:rsidP="00E80C7D">
            <w:pPr>
              <w:spacing w:after="160"/>
            </w:pPr>
            <w:r>
              <w:t xml:space="preserve">1.2 Normas e Procedimentos </w:t>
            </w:r>
          </w:p>
          <w:p w14:paraId="5EE4AC63" w14:textId="77777777" w:rsidR="008535BF" w:rsidRDefault="008535BF" w:rsidP="00E80C7D">
            <w:pPr>
              <w:spacing w:after="160"/>
            </w:pPr>
            <w:r>
              <w:lastRenderedPageBreak/>
              <w:t xml:space="preserve">1.3 Metrologia </w:t>
            </w:r>
          </w:p>
          <w:p w14:paraId="3A5EFCA0" w14:textId="77777777" w:rsidR="008535BF" w:rsidRDefault="008535BF" w:rsidP="00E80C7D">
            <w:pPr>
              <w:spacing w:after="160"/>
            </w:pPr>
            <w:r>
              <w:t xml:space="preserve">1.4 Calibração </w:t>
            </w:r>
          </w:p>
          <w:p w14:paraId="6944C43A" w14:textId="77777777" w:rsidR="008535BF" w:rsidRDefault="008535BF" w:rsidP="00E80C7D">
            <w:pPr>
              <w:spacing w:after="160"/>
            </w:pPr>
            <w:r>
              <w:t xml:space="preserve">1.5 Incerteza de Medição 1.6 Amostras </w:t>
            </w:r>
          </w:p>
          <w:p w14:paraId="4D83F30E" w14:textId="77777777" w:rsidR="008535BF" w:rsidRDefault="008535BF" w:rsidP="00E80C7D">
            <w:pPr>
              <w:spacing w:after="160"/>
            </w:pPr>
            <w:r>
              <w:t xml:space="preserve">1.7 Corpo de Prova </w:t>
            </w:r>
          </w:p>
          <w:p w14:paraId="3D56F614" w14:textId="77777777" w:rsidR="008535BF" w:rsidRDefault="008535BF" w:rsidP="00E80C7D">
            <w:pPr>
              <w:spacing w:after="160"/>
            </w:pPr>
            <w:r>
              <w:t xml:space="preserve">1.8 Periodicidade </w:t>
            </w:r>
          </w:p>
          <w:p w14:paraId="2FC8A5AC" w14:textId="77777777" w:rsidR="008535BF" w:rsidRDefault="008535BF" w:rsidP="00E80C7D">
            <w:pPr>
              <w:spacing w:after="160"/>
            </w:pPr>
            <w:r>
              <w:t xml:space="preserve">1.9 Controle de temperatura e umidade </w:t>
            </w:r>
          </w:p>
          <w:p w14:paraId="2D7CCAB1" w14:textId="4C2B2F76" w:rsidR="008535BF" w:rsidRDefault="008535BF" w:rsidP="00E80C7D">
            <w:pPr>
              <w:spacing w:after="160"/>
            </w:pPr>
            <w:r>
              <w:t>2 Estrutura de um Laboratório de Qualidade têxtil</w:t>
            </w:r>
          </w:p>
          <w:p w14:paraId="1471249F" w14:textId="77777777" w:rsidR="008535BF" w:rsidRDefault="008535BF" w:rsidP="00E80C7D">
            <w:pPr>
              <w:spacing w:after="160"/>
            </w:pPr>
            <w:r>
              <w:t xml:space="preserve">2.1 Certificado de credenciamento (acreditação) </w:t>
            </w:r>
          </w:p>
          <w:p w14:paraId="74EB7271" w14:textId="0792591B" w:rsidR="008535BF" w:rsidRDefault="008535BF" w:rsidP="00E80C7D">
            <w:pPr>
              <w:spacing w:after="160"/>
            </w:pPr>
            <w:r>
              <w:t xml:space="preserve">3 Controle de Qualidade - Fiação </w:t>
            </w:r>
          </w:p>
          <w:p w14:paraId="56048B5B" w14:textId="77777777" w:rsidR="008535BF" w:rsidRDefault="008535BF" w:rsidP="00E80C7D">
            <w:pPr>
              <w:spacing w:after="160"/>
            </w:pPr>
            <w:r>
              <w:t xml:space="preserve">3.1 Normas Técnicas </w:t>
            </w:r>
          </w:p>
          <w:p w14:paraId="7A66A3BC" w14:textId="77777777" w:rsidR="008535BF" w:rsidRDefault="008535BF" w:rsidP="00E80C7D">
            <w:pPr>
              <w:spacing w:after="160"/>
            </w:pPr>
            <w:r>
              <w:t xml:space="preserve">3.2 Controle e Teste na massa de fibra em forma de flocos, fitas, mantas e pavios </w:t>
            </w:r>
          </w:p>
          <w:p w14:paraId="10F1F50D" w14:textId="77777777" w:rsidR="008535BF" w:rsidRDefault="008535BF" w:rsidP="00E80C7D">
            <w:pPr>
              <w:spacing w:after="160"/>
            </w:pPr>
            <w:r>
              <w:t xml:space="preserve">3.3 Controle e Teste de resíduos/strip </w:t>
            </w:r>
          </w:p>
          <w:p w14:paraId="55C2CE43" w14:textId="77777777" w:rsidR="008535BF" w:rsidRDefault="008535BF" w:rsidP="00E80C7D">
            <w:pPr>
              <w:spacing w:after="160"/>
            </w:pPr>
            <w:r>
              <w:t xml:space="preserve">3.3.1 Linha de abertura, limpeza, mistura e cardagem </w:t>
            </w:r>
          </w:p>
          <w:p w14:paraId="3157B31E" w14:textId="77777777" w:rsidR="008535BF" w:rsidRDefault="008535BF" w:rsidP="00E80C7D">
            <w:pPr>
              <w:spacing w:after="160"/>
            </w:pPr>
            <w:r>
              <w:t xml:space="preserve">3.3.2 Passadores </w:t>
            </w:r>
          </w:p>
          <w:p w14:paraId="3AA1685B" w14:textId="77777777" w:rsidR="008535BF" w:rsidRDefault="008535BF" w:rsidP="00E80C7D">
            <w:pPr>
              <w:spacing w:after="160"/>
            </w:pPr>
            <w:r>
              <w:t xml:space="preserve">3.3.3 Máquina formadora de rolo de manta de fitas </w:t>
            </w:r>
          </w:p>
          <w:p w14:paraId="0CFBCDAC" w14:textId="330DFCA1" w:rsidR="008535BF" w:rsidRDefault="008535BF" w:rsidP="00E80C7D">
            <w:pPr>
              <w:spacing w:after="160"/>
            </w:pPr>
            <w:r>
              <w:t xml:space="preserve">3.3.4 Penteadeira </w:t>
            </w:r>
          </w:p>
          <w:p w14:paraId="2D799490" w14:textId="77777777" w:rsidR="008535BF" w:rsidRDefault="008535BF" w:rsidP="00E80C7D">
            <w:pPr>
              <w:spacing w:after="160"/>
            </w:pPr>
            <w:r>
              <w:t xml:space="preserve">3.3.5 Maçaroqueira </w:t>
            </w:r>
          </w:p>
          <w:p w14:paraId="746E41AD" w14:textId="77777777" w:rsidR="008535BF" w:rsidRDefault="008535BF" w:rsidP="00E80C7D">
            <w:pPr>
              <w:spacing w:after="160"/>
            </w:pPr>
            <w:r>
              <w:t xml:space="preserve">3.3.6 </w:t>
            </w:r>
            <w:proofErr w:type="spellStart"/>
            <w:r>
              <w:t>Filatorio</w:t>
            </w:r>
            <w:proofErr w:type="spellEnd"/>
            <w:r>
              <w:t xml:space="preserve"> </w:t>
            </w:r>
          </w:p>
          <w:p w14:paraId="0BF528D2" w14:textId="4190E3E7" w:rsidR="008535BF" w:rsidRDefault="008535BF" w:rsidP="00E80C7D">
            <w:pPr>
              <w:spacing w:after="160"/>
            </w:pPr>
            <w:r>
              <w:t xml:space="preserve">3.4 Título </w:t>
            </w:r>
          </w:p>
          <w:p w14:paraId="0199E6D8" w14:textId="77777777" w:rsidR="008535BF" w:rsidRDefault="008535BF" w:rsidP="00E80C7D">
            <w:pPr>
              <w:spacing w:after="160"/>
            </w:pPr>
            <w:r>
              <w:lastRenderedPageBreak/>
              <w:t xml:space="preserve">3.5 Torção e </w:t>
            </w:r>
            <w:proofErr w:type="spellStart"/>
            <w:r>
              <w:t>retorção</w:t>
            </w:r>
            <w:proofErr w:type="spellEnd"/>
            <w:r>
              <w:t xml:space="preserve"> </w:t>
            </w:r>
          </w:p>
          <w:p w14:paraId="564BBB92" w14:textId="7DB771E9" w:rsidR="008535BF" w:rsidRDefault="008535BF" w:rsidP="00E80C7D">
            <w:pPr>
              <w:spacing w:after="160"/>
            </w:pPr>
            <w:r>
              <w:t xml:space="preserve">3.6 </w:t>
            </w:r>
            <w:proofErr w:type="spellStart"/>
            <w:r>
              <w:t>Pilling</w:t>
            </w:r>
            <w:proofErr w:type="spellEnd"/>
            <w:r>
              <w:t xml:space="preserve"> </w:t>
            </w:r>
          </w:p>
          <w:p w14:paraId="4EE9E307" w14:textId="77777777" w:rsidR="008535BF" w:rsidRDefault="008535BF" w:rsidP="00E80C7D">
            <w:pPr>
              <w:spacing w:after="160"/>
            </w:pPr>
            <w:r>
              <w:t>3.7 Resistência a tração</w:t>
            </w:r>
          </w:p>
          <w:p w14:paraId="65F2EF5A" w14:textId="77777777" w:rsidR="008535BF" w:rsidRDefault="008535BF" w:rsidP="00E80C7D">
            <w:pPr>
              <w:spacing w:after="160"/>
            </w:pPr>
            <w:r>
              <w:t xml:space="preserve">3.8 Determinação de regularidade de massa </w:t>
            </w:r>
          </w:p>
          <w:p w14:paraId="2F008850" w14:textId="427A393F" w:rsidR="008535BF" w:rsidRDefault="008535BF" w:rsidP="00E80C7D">
            <w:pPr>
              <w:spacing w:after="160"/>
            </w:pPr>
            <w:r>
              <w:t xml:space="preserve">3.8.1 Lambda </w:t>
            </w:r>
          </w:p>
          <w:p w14:paraId="1719B6BE" w14:textId="77777777" w:rsidR="008535BF" w:rsidRDefault="008535BF" w:rsidP="00E80C7D">
            <w:pPr>
              <w:spacing w:after="160"/>
            </w:pPr>
            <w:r>
              <w:t xml:space="preserve">3.9 Determinação do número de filamento </w:t>
            </w:r>
          </w:p>
          <w:p w14:paraId="7E394186" w14:textId="77777777" w:rsidR="008535BF" w:rsidRDefault="008535BF" w:rsidP="00E80C7D">
            <w:pPr>
              <w:spacing w:after="160"/>
            </w:pPr>
            <w:r>
              <w:t xml:space="preserve">3.10 Coeficiente de atrito </w:t>
            </w:r>
          </w:p>
          <w:p w14:paraId="7819EFB0" w14:textId="77777777" w:rsidR="008535BF" w:rsidRDefault="008535BF" w:rsidP="00E80C7D">
            <w:pPr>
              <w:spacing w:after="160"/>
            </w:pPr>
            <w:r>
              <w:t xml:space="preserve">4 Controle de Qualidade - Tecidos </w:t>
            </w:r>
          </w:p>
          <w:p w14:paraId="0FA4298A" w14:textId="77777777" w:rsidR="008535BF" w:rsidRDefault="008535BF" w:rsidP="00E80C7D">
            <w:pPr>
              <w:spacing w:after="160"/>
            </w:pPr>
            <w:r>
              <w:t xml:space="preserve">4.1 Normas Técnicas </w:t>
            </w:r>
          </w:p>
          <w:p w14:paraId="3AF44144" w14:textId="160D19D1" w:rsidR="008535BF" w:rsidRDefault="008535BF" w:rsidP="00E80C7D">
            <w:pPr>
              <w:spacing w:after="160"/>
            </w:pPr>
            <w:r>
              <w:t xml:space="preserve">4.2 Gramatura </w:t>
            </w:r>
          </w:p>
          <w:p w14:paraId="7E93E0A8" w14:textId="77777777" w:rsidR="008535BF" w:rsidRDefault="008535BF" w:rsidP="00E80C7D">
            <w:pPr>
              <w:spacing w:after="160"/>
            </w:pPr>
            <w:r>
              <w:t xml:space="preserve">4.3 Carga de alongamento e ruptura </w:t>
            </w:r>
          </w:p>
          <w:p w14:paraId="4F373E79" w14:textId="77777777" w:rsidR="008535BF" w:rsidRDefault="008535BF" w:rsidP="00E80C7D">
            <w:pPr>
              <w:spacing w:after="160"/>
            </w:pPr>
            <w:r>
              <w:t xml:space="preserve">4.4 Carga de rasgamento </w:t>
            </w:r>
          </w:p>
          <w:p w14:paraId="4EBCBF49" w14:textId="77777777" w:rsidR="008535BF" w:rsidRDefault="008535BF" w:rsidP="00E80C7D">
            <w:pPr>
              <w:spacing w:after="160"/>
            </w:pPr>
            <w:r>
              <w:t xml:space="preserve">4.5 Resistência a abrasão </w:t>
            </w:r>
          </w:p>
          <w:p w14:paraId="27E4491A" w14:textId="77777777" w:rsidR="008535BF" w:rsidRDefault="008535BF" w:rsidP="00E80C7D">
            <w:pPr>
              <w:spacing w:after="160"/>
            </w:pPr>
            <w:r>
              <w:t xml:space="preserve">4.6 Resistência ao estouro </w:t>
            </w:r>
          </w:p>
          <w:p w14:paraId="3ED79FA2" w14:textId="77777777" w:rsidR="008535BF" w:rsidRDefault="008535BF" w:rsidP="00E80C7D">
            <w:pPr>
              <w:spacing w:after="160"/>
            </w:pPr>
            <w:r>
              <w:t xml:space="preserve">4.7 Estabilidade dimensional </w:t>
            </w:r>
          </w:p>
          <w:p w14:paraId="1DE47933" w14:textId="7BD53ED0" w:rsidR="008535BF" w:rsidRDefault="008535BF" w:rsidP="00E80C7D">
            <w:pPr>
              <w:spacing w:after="160"/>
            </w:pPr>
            <w:r>
              <w:t xml:space="preserve">4.8 </w:t>
            </w:r>
            <w:proofErr w:type="spellStart"/>
            <w:r>
              <w:t>Hidrofilidade</w:t>
            </w:r>
            <w:proofErr w:type="spellEnd"/>
          </w:p>
          <w:p w14:paraId="221B9A19" w14:textId="77777777" w:rsidR="008535BF" w:rsidRDefault="008535BF" w:rsidP="00E80C7D">
            <w:pPr>
              <w:spacing w:after="160"/>
            </w:pPr>
            <w:r>
              <w:t xml:space="preserve">4.9 </w:t>
            </w:r>
            <w:proofErr w:type="spellStart"/>
            <w:r>
              <w:t>Pilling</w:t>
            </w:r>
            <w:proofErr w:type="spellEnd"/>
            <w:r>
              <w:t xml:space="preserve"> </w:t>
            </w:r>
          </w:p>
          <w:p w14:paraId="70B3049E" w14:textId="77777777" w:rsidR="008535BF" w:rsidRDefault="008535BF" w:rsidP="00E80C7D">
            <w:pPr>
              <w:spacing w:after="160"/>
            </w:pPr>
            <w:r>
              <w:t xml:space="preserve">4.10 Desvio de Trama </w:t>
            </w:r>
          </w:p>
          <w:p w14:paraId="08EF41FE" w14:textId="77777777" w:rsidR="008535BF" w:rsidRDefault="008535BF" w:rsidP="00E80C7D">
            <w:pPr>
              <w:spacing w:after="160"/>
            </w:pPr>
            <w:r>
              <w:t xml:space="preserve">4.11 Esgarçamento </w:t>
            </w:r>
          </w:p>
          <w:p w14:paraId="2C57CC6E" w14:textId="77777777" w:rsidR="008535BF" w:rsidRDefault="008535BF" w:rsidP="00E80C7D">
            <w:pPr>
              <w:spacing w:after="160"/>
            </w:pPr>
            <w:r>
              <w:t xml:space="preserve">4.12 Largura </w:t>
            </w:r>
          </w:p>
          <w:p w14:paraId="252AC096" w14:textId="77777777" w:rsidR="008535BF" w:rsidRDefault="008535BF" w:rsidP="00E80C7D">
            <w:pPr>
              <w:spacing w:after="160"/>
            </w:pPr>
            <w:r>
              <w:t xml:space="preserve">4.13 Título de fio em amostra de tamanho reduzido </w:t>
            </w:r>
          </w:p>
          <w:p w14:paraId="32BDBDCE" w14:textId="77777777" w:rsidR="008535BF" w:rsidRDefault="008535BF" w:rsidP="00E80C7D">
            <w:pPr>
              <w:spacing w:after="160"/>
            </w:pPr>
            <w:r>
              <w:t xml:space="preserve">4.14 Determinação de espessura </w:t>
            </w:r>
          </w:p>
          <w:p w14:paraId="6209A77D" w14:textId="77777777" w:rsidR="008535BF" w:rsidRDefault="008535BF" w:rsidP="00E80C7D">
            <w:pPr>
              <w:spacing w:after="160"/>
            </w:pPr>
            <w:r>
              <w:lastRenderedPageBreak/>
              <w:t xml:space="preserve">5 Controle de Qualidade - Beneficiamento </w:t>
            </w:r>
          </w:p>
          <w:p w14:paraId="5B7DC70A" w14:textId="77777777" w:rsidR="008535BF" w:rsidRDefault="008535BF" w:rsidP="00E80C7D">
            <w:pPr>
              <w:spacing w:after="160"/>
            </w:pPr>
            <w:r>
              <w:t xml:space="preserve">5.1 Normas técnicas </w:t>
            </w:r>
          </w:p>
          <w:p w14:paraId="3A5191FA" w14:textId="77777777" w:rsidR="008535BF" w:rsidRDefault="008535BF" w:rsidP="00E80C7D">
            <w:pPr>
              <w:spacing w:after="160"/>
            </w:pPr>
            <w:r>
              <w:t xml:space="preserve">5.2 Solidez da Cor </w:t>
            </w:r>
          </w:p>
          <w:p w14:paraId="22FE00BF" w14:textId="77777777" w:rsidR="008535BF" w:rsidRDefault="008535BF" w:rsidP="00E80C7D">
            <w:pPr>
              <w:spacing w:after="160"/>
            </w:pPr>
            <w:r>
              <w:t xml:space="preserve">5.2.1 Fricção </w:t>
            </w:r>
          </w:p>
          <w:p w14:paraId="1F0C28F2" w14:textId="77777777" w:rsidR="008535BF" w:rsidRDefault="008535BF" w:rsidP="00E80C7D">
            <w:pPr>
              <w:spacing w:after="160"/>
            </w:pPr>
            <w:r>
              <w:t xml:space="preserve">5.2.2 Ferro de passar </w:t>
            </w:r>
          </w:p>
          <w:p w14:paraId="74383EC3" w14:textId="77777777" w:rsidR="008535BF" w:rsidRDefault="008535BF" w:rsidP="00E80C7D">
            <w:pPr>
              <w:spacing w:after="160"/>
            </w:pPr>
            <w:r>
              <w:t xml:space="preserve">5.2.3 A lavagem </w:t>
            </w:r>
          </w:p>
          <w:p w14:paraId="44E1054B" w14:textId="77777777" w:rsidR="008535BF" w:rsidRDefault="008535BF" w:rsidP="00E80C7D">
            <w:pPr>
              <w:spacing w:after="160"/>
            </w:pPr>
            <w:r>
              <w:t xml:space="preserve">5.2.4 Ao suor </w:t>
            </w:r>
          </w:p>
          <w:p w14:paraId="7C956980" w14:textId="77777777" w:rsidR="008535BF" w:rsidRDefault="008535BF" w:rsidP="00E80C7D">
            <w:pPr>
              <w:spacing w:after="160"/>
            </w:pPr>
            <w:r>
              <w:t xml:space="preserve">5.2.5 Ao </w:t>
            </w:r>
            <w:proofErr w:type="spellStart"/>
            <w:r>
              <w:t>manchamento</w:t>
            </w:r>
            <w:proofErr w:type="spellEnd"/>
            <w:r>
              <w:t xml:space="preserve"> por água </w:t>
            </w:r>
          </w:p>
          <w:p w14:paraId="59FFF83A" w14:textId="77777777" w:rsidR="008535BF" w:rsidRDefault="008535BF" w:rsidP="00E80C7D">
            <w:pPr>
              <w:spacing w:after="160"/>
            </w:pPr>
            <w:r>
              <w:t xml:space="preserve">5.2.6 álcalis e ácidos </w:t>
            </w:r>
          </w:p>
          <w:p w14:paraId="76E6022B" w14:textId="6AD72053" w:rsidR="008535BF" w:rsidRDefault="008535BF" w:rsidP="00E80C7D">
            <w:pPr>
              <w:spacing w:after="160"/>
            </w:pPr>
            <w:r>
              <w:t xml:space="preserve">5.2.7 A luz </w:t>
            </w:r>
          </w:p>
          <w:p w14:paraId="3466E7CB" w14:textId="77777777" w:rsidR="008535BF" w:rsidRDefault="008535BF" w:rsidP="00E80C7D">
            <w:pPr>
              <w:spacing w:after="160"/>
            </w:pPr>
            <w:r>
              <w:t xml:space="preserve">5.2.8 Sublimação </w:t>
            </w:r>
          </w:p>
          <w:p w14:paraId="0ED3B161" w14:textId="77777777" w:rsidR="008535BF" w:rsidRDefault="008535BF" w:rsidP="00E80C7D">
            <w:pPr>
              <w:spacing w:after="160"/>
            </w:pPr>
            <w:r>
              <w:t xml:space="preserve">5.2.9 </w:t>
            </w:r>
            <w:proofErr w:type="spellStart"/>
            <w:r>
              <w:t>Àgua</w:t>
            </w:r>
            <w:proofErr w:type="spellEnd"/>
            <w:r>
              <w:t xml:space="preserve"> de piscina </w:t>
            </w:r>
          </w:p>
          <w:p w14:paraId="524B4266" w14:textId="2C3F2DFB" w:rsidR="008535BF" w:rsidRDefault="008535BF" w:rsidP="00E80C7D">
            <w:pPr>
              <w:spacing w:after="160"/>
            </w:pPr>
            <w:r>
              <w:t xml:space="preserve">5.2.10 Água do Mar </w:t>
            </w:r>
          </w:p>
          <w:p w14:paraId="7EB2224D" w14:textId="77777777" w:rsidR="008535BF" w:rsidRDefault="008535BF" w:rsidP="00E80C7D">
            <w:pPr>
              <w:spacing w:after="160"/>
            </w:pPr>
            <w:r>
              <w:t xml:space="preserve">6 Segurança no Trabalho aplicada aos processos têxteis </w:t>
            </w:r>
          </w:p>
          <w:p w14:paraId="5CC4A3B3" w14:textId="77777777" w:rsidR="008535BF" w:rsidRDefault="008535BF" w:rsidP="00E80C7D">
            <w:pPr>
              <w:spacing w:after="160"/>
            </w:pPr>
            <w:r>
              <w:t xml:space="preserve">6.1 Procedimentos de segurança no trabalho </w:t>
            </w:r>
          </w:p>
          <w:p w14:paraId="70BB77C0" w14:textId="62EDEDB2" w:rsidR="008535BF" w:rsidRDefault="008535BF" w:rsidP="00E80C7D">
            <w:pPr>
              <w:spacing w:after="160"/>
            </w:pPr>
            <w:r>
              <w:t xml:space="preserve">6.2 Normas de Segurança do Trabalho </w:t>
            </w:r>
          </w:p>
          <w:p w14:paraId="7B9E3008" w14:textId="77777777" w:rsidR="008535BF" w:rsidRDefault="008535BF" w:rsidP="00E80C7D">
            <w:pPr>
              <w:spacing w:after="160"/>
            </w:pPr>
            <w:r>
              <w:t>6.2.1 Regulamentadoras (</w:t>
            </w:r>
            <w:proofErr w:type="spellStart"/>
            <w:r>
              <w:t>NRs</w:t>
            </w:r>
            <w:proofErr w:type="spellEnd"/>
            <w:r>
              <w:t xml:space="preserve">) </w:t>
            </w:r>
          </w:p>
          <w:p w14:paraId="34D96AA0" w14:textId="77777777" w:rsidR="008535BF" w:rsidRDefault="008535BF" w:rsidP="00E80C7D">
            <w:pPr>
              <w:spacing w:after="160"/>
            </w:pPr>
            <w:r>
              <w:t xml:space="preserve">6.2.2 ISO 45001 </w:t>
            </w:r>
          </w:p>
          <w:p w14:paraId="56592B24" w14:textId="7EA5AC8C" w:rsidR="008535BF" w:rsidRPr="003510A6" w:rsidRDefault="008535BF" w:rsidP="00E80C7D">
            <w:pPr>
              <w:spacing w:after="160"/>
              <w:rPr>
                <w:rFonts w:asciiTheme="minorHAnsi" w:hAnsiTheme="minorHAnsi" w:cstheme="minorHAnsi"/>
                <w:b/>
                <w:color w:val="000000"/>
                <w:szCs w:val="22"/>
              </w:rPr>
            </w:pPr>
            <w:r>
              <w:t>6.2.3 Inspeções de segurança</w:t>
            </w:r>
          </w:p>
        </w:tc>
      </w:tr>
      <w:tr w:rsidR="008535BF" w:rsidRPr="003510A6" w14:paraId="137C750E" w14:textId="77777777" w:rsidTr="00E80C7D">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5EB77028" w14:textId="77777777" w:rsidR="008535BF" w:rsidRPr="003510A6" w:rsidRDefault="008535BF"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E56A8BD" w14:textId="5EE6A877" w:rsidR="008535BF" w:rsidRPr="003510A6" w:rsidRDefault="008535BF" w:rsidP="00E80C7D">
            <w:pPr>
              <w:spacing w:after="160"/>
              <w:rPr>
                <w:rFonts w:asciiTheme="minorHAnsi" w:hAnsiTheme="minorHAnsi" w:cstheme="minorHAnsi"/>
                <w:b/>
                <w:color w:val="000000"/>
                <w:szCs w:val="22"/>
              </w:rPr>
            </w:pPr>
            <w:r w:rsidRPr="003510A6">
              <w:rPr>
                <w:rFonts w:asciiTheme="minorHAnsi" w:hAnsiTheme="minorHAnsi" w:cstheme="minorHAnsi"/>
                <w:szCs w:val="22"/>
              </w:rPr>
              <w:t>3.1.2 Considerando normas e procedimentos estabelecidos para realizar ensaios e testes relacionados ao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E855D7B" w14:textId="77777777" w:rsidR="008535BF" w:rsidRPr="003510A6" w:rsidRDefault="008535BF" w:rsidP="00D371B1">
            <w:pPr>
              <w:pStyle w:val="PargrafodaLista"/>
              <w:numPr>
                <w:ilvl w:val="0"/>
                <w:numId w:val="56"/>
              </w:numPr>
              <w:spacing w:after="160"/>
              <w:rPr>
                <w:rFonts w:asciiTheme="minorHAnsi" w:hAnsiTheme="minorHAnsi" w:cstheme="minorHAnsi"/>
                <w:b/>
                <w:color w:val="000000"/>
                <w:szCs w:val="22"/>
              </w:rPr>
            </w:pPr>
            <w:r w:rsidRPr="003510A6">
              <w:rPr>
                <w:rFonts w:asciiTheme="minorHAnsi" w:hAnsiTheme="minorHAnsi" w:cstheme="minorHAnsi"/>
                <w:szCs w:val="22"/>
              </w:rPr>
              <w:t xml:space="preserve">Identificar normas técnicas e procedimentos laboratoriais para realização de ensaios e testes no setor de tecelagem. </w:t>
            </w:r>
          </w:p>
          <w:p w14:paraId="2BC4F50C" w14:textId="77777777" w:rsidR="008535BF" w:rsidRPr="003510A6" w:rsidRDefault="008535BF" w:rsidP="00D371B1">
            <w:pPr>
              <w:pStyle w:val="PargrafodaLista"/>
              <w:numPr>
                <w:ilvl w:val="0"/>
                <w:numId w:val="56"/>
              </w:numPr>
              <w:spacing w:after="160"/>
              <w:rPr>
                <w:rFonts w:asciiTheme="minorHAnsi" w:hAnsiTheme="minorHAnsi" w:cstheme="minorHAnsi"/>
                <w:b/>
                <w:color w:val="000000"/>
                <w:szCs w:val="22"/>
              </w:rPr>
            </w:pPr>
            <w:r w:rsidRPr="003510A6">
              <w:rPr>
                <w:rFonts w:asciiTheme="minorHAnsi" w:hAnsiTheme="minorHAnsi" w:cstheme="minorHAnsi"/>
                <w:szCs w:val="22"/>
              </w:rPr>
              <w:t xml:space="preserve">Identificar normas técnicas e procedimentos laboratoriais para realização de ensaios e testes no setor de malharia. </w:t>
            </w:r>
          </w:p>
          <w:p w14:paraId="41DD4760" w14:textId="77777777" w:rsidR="008535BF" w:rsidRPr="003510A6" w:rsidRDefault="008535BF" w:rsidP="00D371B1">
            <w:pPr>
              <w:pStyle w:val="PargrafodaLista"/>
              <w:numPr>
                <w:ilvl w:val="0"/>
                <w:numId w:val="56"/>
              </w:numPr>
              <w:spacing w:after="160"/>
              <w:rPr>
                <w:rFonts w:asciiTheme="minorHAnsi" w:hAnsiTheme="minorHAnsi" w:cstheme="minorHAnsi"/>
                <w:b/>
                <w:color w:val="000000"/>
                <w:szCs w:val="22"/>
              </w:rPr>
            </w:pPr>
            <w:r w:rsidRPr="003510A6">
              <w:rPr>
                <w:rFonts w:asciiTheme="minorHAnsi" w:hAnsiTheme="minorHAnsi" w:cstheme="minorHAnsi"/>
                <w:szCs w:val="22"/>
              </w:rPr>
              <w:t xml:space="preserve">Identificar normas técnicas e procedimentos laboratoriais para realização de ensaios e testes no setor de fiação. </w:t>
            </w:r>
          </w:p>
          <w:p w14:paraId="1D943E51" w14:textId="0BFA4AB5" w:rsidR="008535BF" w:rsidRPr="003510A6" w:rsidRDefault="008535BF" w:rsidP="00D371B1">
            <w:pPr>
              <w:pStyle w:val="PargrafodaLista"/>
              <w:numPr>
                <w:ilvl w:val="0"/>
                <w:numId w:val="56"/>
              </w:numPr>
              <w:spacing w:after="160"/>
              <w:rPr>
                <w:rFonts w:asciiTheme="minorHAnsi" w:hAnsiTheme="minorHAnsi" w:cstheme="minorHAnsi"/>
                <w:b/>
                <w:color w:val="000000"/>
                <w:szCs w:val="22"/>
              </w:rPr>
            </w:pPr>
            <w:r w:rsidRPr="003510A6">
              <w:rPr>
                <w:rFonts w:asciiTheme="minorHAnsi" w:hAnsiTheme="minorHAnsi" w:cstheme="minorHAnsi"/>
                <w:szCs w:val="22"/>
              </w:rPr>
              <w:t>Identificar normas técnicas e procedimentos laboratoriais para realização de ensaios e testes no setor de beneficiamento.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5B27733B" w14:textId="77777777" w:rsidR="008535BF" w:rsidRPr="003510A6" w:rsidRDefault="008535BF" w:rsidP="00E80C7D">
            <w:pPr>
              <w:spacing w:after="160"/>
              <w:rPr>
                <w:rFonts w:asciiTheme="minorHAnsi" w:hAnsiTheme="minorHAnsi" w:cstheme="minorHAnsi"/>
                <w:b/>
                <w:color w:val="000000"/>
                <w:szCs w:val="22"/>
              </w:rPr>
            </w:pPr>
          </w:p>
        </w:tc>
      </w:tr>
      <w:tr w:rsidR="008535BF" w:rsidRPr="003510A6" w14:paraId="4C956070" w14:textId="77777777" w:rsidTr="000A5D62">
        <w:trPr>
          <w:trHeight w:val="408"/>
        </w:trPr>
        <w:tc>
          <w:tcPr>
            <w:tcW w:w="1606" w:type="dxa"/>
            <w:vMerge/>
            <w:tcBorders>
              <w:left w:val="single" w:sz="4" w:space="0" w:color="000000"/>
              <w:right w:val="single" w:sz="4" w:space="0" w:color="000000"/>
            </w:tcBorders>
            <w:shd w:val="clear" w:color="auto" w:fill="auto"/>
            <w:tcMar>
              <w:top w:w="210" w:type="dxa"/>
              <w:left w:w="50" w:type="dxa"/>
              <w:bottom w:w="30" w:type="dxa"/>
              <w:right w:w="50" w:type="dxa"/>
            </w:tcMar>
          </w:tcPr>
          <w:p w14:paraId="28A34CAA" w14:textId="77777777" w:rsidR="008535BF" w:rsidRPr="003510A6" w:rsidRDefault="008535BF"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BC0E08A" w14:textId="6DDE40F0" w:rsidR="008535BF" w:rsidRPr="003510A6" w:rsidRDefault="008535BF" w:rsidP="00E80C7D">
            <w:pPr>
              <w:spacing w:after="160"/>
              <w:rPr>
                <w:rFonts w:asciiTheme="minorHAnsi" w:hAnsiTheme="minorHAnsi" w:cstheme="minorHAnsi"/>
                <w:b/>
                <w:color w:val="000000"/>
                <w:szCs w:val="22"/>
              </w:rPr>
            </w:pPr>
            <w:r w:rsidRPr="003510A6">
              <w:rPr>
                <w:rFonts w:asciiTheme="minorHAnsi" w:hAnsiTheme="minorHAnsi" w:cstheme="minorHAnsi"/>
                <w:szCs w:val="22"/>
              </w:rPr>
              <w:t>3.1.3 Considerando procedimentos estabelecidos para redação de registros relacionados ao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D5B2AAA" w14:textId="77777777" w:rsidR="008535BF" w:rsidRPr="003510A6" w:rsidRDefault="008535BF" w:rsidP="00D371B1">
            <w:pPr>
              <w:pStyle w:val="PargrafodaLista"/>
              <w:numPr>
                <w:ilvl w:val="0"/>
                <w:numId w:val="56"/>
              </w:numPr>
              <w:spacing w:after="160"/>
              <w:rPr>
                <w:rFonts w:asciiTheme="minorHAnsi" w:hAnsiTheme="minorHAnsi" w:cstheme="minorHAnsi"/>
                <w:b/>
                <w:color w:val="000000"/>
                <w:szCs w:val="22"/>
              </w:rPr>
            </w:pPr>
            <w:r w:rsidRPr="003510A6">
              <w:rPr>
                <w:rFonts w:asciiTheme="minorHAnsi" w:hAnsiTheme="minorHAnsi" w:cstheme="minorHAnsi"/>
                <w:szCs w:val="22"/>
              </w:rPr>
              <w:t xml:space="preserve">Identificar normas técnicas e procedimentos operacionais para efetuar registros de ensaios e testes no setor de fiação. </w:t>
            </w:r>
          </w:p>
          <w:p w14:paraId="3292E86D" w14:textId="3E16A55B" w:rsidR="008535BF" w:rsidRPr="003510A6" w:rsidRDefault="008535BF" w:rsidP="00D371B1">
            <w:pPr>
              <w:pStyle w:val="PargrafodaLista"/>
              <w:numPr>
                <w:ilvl w:val="0"/>
                <w:numId w:val="56"/>
              </w:numPr>
              <w:spacing w:after="160"/>
              <w:rPr>
                <w:rFonts w:asciiTheme="minorHAnsi" w:hAnsiTheme="minorHAnsi" w:cstheme="minorHAnsi"/>
                <w:b/>
                <w:color w:val="000000"/>
                <w:szCs w:val="22"/>
              </w:rPr>
            </w:pPr>
            <w:r w:rsidRPr="003510A6">
              <w:rPr>
                <w:rFonts w:asciiTheme="minorHAnsi" w:hAnsiTheme="minorHAnsi" w:cstheme="minorHAnsi"/>
                <w:szCs w:val="22"/>
              </w:rPr>
              <w:lastRenderedPageBreak/>
              <w:t xml:space="preserve">Identificar normas técnicas e procedimentos operacionais para efetuar registros de ensaios e testes no setor no setor de tecelagem. </w:t>
            </w:r>
          </w:p>
          <w:p w14:paraId="487CD50B" w14:textId="77777777" w:rsidR="008535BF" w:rsidRPr="003510A6" w:rsidRDefault="008535BF" w:rsidP="00D371B1">
            <w:pPr>
              <w:pStyle w:val="PargrafodaLista"/>
              <w:numPr>
                <w:ilvl w:val="0"/>
                <w:numId w:val="56"/>
              </w:numPr>
              <w:spacing w:after="160"/>
              <w:rPr>
                <w:rFonts w:asciiTheme="minorHAnsi" w:hAnsiTheme="minorHAnsi" w:cstheme="minorHAnsi"/>
                <w:b/>
                <w:color w:val="000000"/>
                <w:szCs w:val="22"/>
              </w:rPr>
            </w:pPr>
            <w:r w:rsidRPr="003510A6">
              <w:rPr>
                <w:rFonts w:asciiTheme="minorHAnsi" w:hAnsiTheme="minorHAnsi" w:cstheme="minorHAnsi"/>
                <w:szCs w:val="22"/>
              </w:rPr>
              <w:t xml:space="preserve">Identificar normas técnicas e procedimentos operacionais para efetuar registros de ensaios e testes no setor de malharia. </w:t>
            </w:r>
          </w:p>
          <w:p w14:paraId="3C127CFB" w14:textId="1389AF30" w:rsidR="008535BF" w:rsidRPr="003510A6" w:rsidRDefault="008535BF" w:rsidP="00D371B1">
            <w:pPr>
              <w:pStyle w:val="PargrafodaLista"/>
              <w:numPr>
                <w:ilvl w:val="0"/>
                <w:numId w:val="56"/>
              </w:numPr>
              <w:spacing w:after="160"/>
              <w:rPr>
                <w:rFonts w:asciiTheme="minorHAnsi" w:hAnsiTheme="minorHAnsi" w:cstheme="minorHAnsi"/>
                <w:b/>
                <w:color w:val="000000"/>
                <w:szCs w:val="22"/>
              </w:rPr>
            </w:pPr>
            <w:r w:rsidRPr="003510A6">
              <w:rPr>
                <w:rFonts w:asciiTheme="minorHAnsi" w:hAnsiTheme="minorHAnsi" w:cstheme="minorHAnsi"/>
                <w:szCs w:val="22"/>
              </w:rPr>
              <w:t>Identificar normas técnicas e procedimentos operacionais para efetuar registros de ensaios e testes no setor de beneficiamento.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C5178D5" w14:textId="77777777" w:rsidR="008535BF" w:rsidRPr="003510A6" w:rsidRDefault="008535BF" w:rsidP="00E80C7D">
            <w:pPr>
              <w:spacing w:after="160"/>
              <w:rPr>
                <w:rFonts w:asciiTheme="minorHAnsi" w:hAnsiTheme="minorHAnsi" w:cstheme="minorHAnsi"/>
                <w:b/>
                <w:color w:val="000000"/>
                <w:szCs w:val="22"/>
              </w:rPr>
            </w:pPr>
          </w:p>
        </w:tc>
      </w:tr>
      <w:tr w:rsidR="008535BF" w:rsidRPr="003510A6" w14:paraId="2BB97177" w14:textId="77777777" w:rsidTr="000A5D62">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9A19975" w14:textId="77777777" w:rsidR="008535BF" w:rsidRPr="003510A6" w:rsidRDefault="008535BF" w:rsidP="00E80C7D">
            <w:pPr>
              <w:spacing w:after="160"/>
              <w:rPr>
                <w:rFonts w:asciiTheme="minorHAnsi" w:hAnsiTheme="minorHAnsi" w:cstheme="minorHAnsi"/>
                <w:b/>
                <w:color w:val="000000"/>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788DF24" w14:textId="49331BC4" w:rsidR="008535BF" w:rsidRPr="003510A6" w:rsidRDefault="008535BF" w:rsidP="00E80C7D">
            <w:pPr>
              <w:spacing w:after="160"/>
              <w:rPr>
                <w:rFonts w:asciiTheme="minorHAnsi" w:hAnsiTheme="minorHAnsi" w:cstheme="minorHAnsi"/>
                <w:b/>
                <w:color w:val="000000"/>
                <w:szCs w:val="22"/>
              </w:rPr>
            </w:pPr>
            <w:r w:rsidRPr="003510A6">
              <w:rPr>
                <w:rFonts w:asciiTheme="minorHAnsi" w:hAnsiTheme="minorHAnsi" w:cstheme="minorHAnsi"/>
                <w:szCs w:val="22"/>
              </w:rPr>
              <w:t>3.1.4 Considerando os procedimentos de calibração para realizar ajustes, regulagens e reparos de instrumentos de ensaios e testes relacionados ao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04EAA37" w14:textId="77777777" w:rsidR="008535BF" w:rsidRPr="003510A6" w:rsidRDefault="008535BF" w:rsidP="00D371B1">
            <w:pPr>
              <w:pStyle w:val="PargrafodaLista"/>
              <w:numPr>
                <w:ilvl w:val="0"/>
                <w:numId w:val="57"/>
              </w:numPr>
              <w:spacing w:after="160"/>
              <w:rPr>
                <w:rFonts w:asciiTheme="minorHAnsi" w:hAnsiTheme="minorHAnsi" w:cstheme="minorHAnsi"/>
                <w:b/>
                <w:color w:val="000000"/>
                <w:szCs w:val="22"/>
              </w:rPr>
            </w:pPr>
            <w:r w:rsidRPr="003510A6">
              <w:rPr>
                <w:rFonts w:asciiTheme="minorHAnsi" w:hAnsiTheme="minorHAnsi" w:cstheme="minorHAnsi"/>
                <w:szCs w:val="22"/>
              </w:rPr>
              <w:t xml:space="preserve">Correlacionar os resultados das calibrações com os padrões estabelecidos para realizar ajustes, regulagens e reparos de instrumentos de ensaios e testes relacionadas ao processo produtivo têxtil. </w:t>
            </w:r>
          </w:p>
          <w:p w14:paraId="3A497AE4" w14:textId="57466456" w:rsidR="008535BF" w:rsidRPr="003510A6" w:rsidRDefault="008535BF" w:rsidP="00D371B1">
            <w:pPr>
              <w:pStyle w:val="PargrafodaLista"/>
              <w:numPr>
                <w:ilvl w:val="0"/>
                <w:numId w:val="57"/>
              </w:numPr>
              <w:spacing w:after="160"/>
              <w:rPr>
                <w:rFonts w:asciiTheme="minorHAnsi" w:hAnsiTheme="minorHAnsi" w:cstheme="minorHAnsi"/>
                <w:b/>
                <w:color w:val="000000"/>
                <w:szCs w:val="22"/>
              </w:rPr>
            </w:pPr>
            <w:r w:rsidRPr="003510A6">
              <w:rPr>
                <w:rFonts w:asciiTheme="minorHAnsi" w:hAnsiTheme="minorHAnsi" w:cstheme="minorHAnsi"/>
                <w:szCs w:val="22"/>
              </w:rPr>
              <w:lastRenderedPageBreak/>
              <w:t xml:space="preserve">Identificar a necessidade de ajustes, regulagens e reparos em instrumentos de ensaios e testes relacionadas ao processo produtivo têxtil para executar atividades laboratoriais. </w:t>
            </w:r>
          </w:p>
          <w:p w14:paraId="699726B1" w14:textId="7B54154B" w:rsidR="008535BF" w:rsidRPr="003510A6" w:rsidRDefault="008535BF" w:rsidP="00D371B1">
            <w:pPr>
              <w:pStyle w:val="PargrafodaLista"/>
              <w:numPr>
                <w:ilvl w:val="0"/>
                <w:numId w:val="57"/>
              </w:numPr>
              <w:spacing w:after="160"/>
              <w:rPr>
                <w:rFonts w:asciiTheme="minorHAnsi" w:hAnsiTheme="minorHAnsi" w:cstheme="minorHAnsi"/>
                <w:b/>
                <w:color w:val="000000"/>
                <w:szCs w:val="22"/>
              </w:rPr>
            </w:pPr>
            <w:r w:rsidRPr="003510A6">
              <w:rPr>
                <w:rFonts w:asciiTheme="minorHAnsi" w:hAnsiTheme="minorHAnsi" w:cstheme="minorHAnsi"/>
                <w:szCs w:val="22"/>
              </w:rPr>
              <w:t>Reconhecer normas técnicas e procedimentos operacionais referente a calibração de instrumentos de ensaios e testes relacionadas ao processo produtivo têxtil para executar atividades laboratoriais.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6B43DF3" w14:textId="77777777" w:rsidR="008535BF" w:rsidRPr="003510A6" w:rsidRDefault="008535BF" w:rsidP="00E80C7D">
            <w:pPr>
              <w:spacing w:after="160"/>
              <w:rPr>
                <w:rFonts w:asciiTheme="minorHAnsi" w:hAnsiTheme="minorHAnsi" w:cstheme="minorHAnsi"/>
                <w:b/>
                <w:color w:val="000000"/>
                <w:szCs w:val="22"/>
              </w:rPr>
            </w:pPr>
          </w:p>
        </w:tc>
      </w:tr>
      <w:tr w:rsidR="008535BF" w:rsidRPr="003510A6" w14:paraId="33B72A5A" w14:textId="77777777" w:rsidTr="000A5D62">
        <w:trPr>
          <w:trHeight w:val="408"/>
        </w:trPr>
        <w:tc>
          <w:tcPr>
            <w:tcW w:w="1606" w:type="dxa"/>
            <w:vMerge w:val="restart"/>
            <w:tcBorders>
              <w:left w:val="single" w:sz="4" w:space="0" w:color="000000"/>
              <w:right w:val="single" w:sz="4" w:space="0" w:color="000000"/>
            </w:tcBorders>
            <w:shd w:val="clear" w:color="auto" w:fill="auto"/>
            <w:tcMar>
              <w:top w:w="210" w:type="dxa"/>
              <w:left w:w="50" w:type="dxa"/>
              <w:bottom w:w="30" w:type="dxa"/>
              <w:right w:w="50" w:type="dxa"/>
            </w:tcMar>
          </w:tcPr>
          <w:p w14:paraId="0442A213" w14:textId="40E385EC" w:rsidR="008535BF" w:rsidRPr="003510A6" w:rsidRDefault="008535BF" w:rsidP="00E80C7D">
            <w:pPr>
              <w:spacing w:after="160"/>
              <w:rPr>
                <w:rFonts w:asciiTheme="minorHAnsi" w:hAnsiTheme="minorHAnsi" w:cstheme="minorHAnsi"/>
                <w:b/>
                <w:color w:val="000000"/>
                <w:szCs w:val="22"/>
              </w:rPr>
            </w:pPr>
            <w:r w:rsidRPr="003510A6">
              <w:rPr>
                <w:rFonts w:asciiTheme="minorHAnsi" w:hAnsiTheme="minorHAnsi" w:cstheme="minorHAnsi"/>
                <w:szCs w:val="22"/>
              </w:rPr>
              <w:t>3.2 Avaliar os resultados laboratoriais referentes ao processo produtivo têxtil.</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B505D17" w14:textId="6D4F9EF5" w:rsidR="008535BF" w:rsidRPr="003510A6" w:rsidRDefault="008535BF" w:rsidP="00E80C7D">
            <w:pPr>
              <w:spacing w:after="160"/>
              <w:rPr>
                <w:rFonts w:asciiTheme="minorHAnsi" w:hAnsiTheme="minorHAnsi" w:cstheme="minorHAnsi"/>
                <w:b/>
                <w:color w:val="000000"/>
                <w:szCs w:val="22"/>
              </w:rPr>
            </w:pPr>
            <w:r w:rsidRPr="003510A6">
              <w:rPr>
                <w:rFonts w:asciiTheme="minorHAnsi" w:hAnsiTheme="minorHAnsi" w:cstheme="minorHAnsi"/>
                <w:szCs w:val="22"/>
              </w:rPr>
              <w:t>3.2.1 Considerando os resultados dos ensaios e testes na elaboração de relatório técnico relacionadas ao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F30F58D" w14:textId="77777777" w:rsidR="008535BF" w:rsidRPr="003510A6" w:rsidRDefault="008535BF" w:rsidP="00D371B1">
            <w:pPr>
              <w:pStyle w:val="PargrafodaLista"/>
              <w:numPr>
                <w:ilvl w:val="0"/>
                <w:numId w:val="58"/>
              </w:numPr>
              <w:spacing w:after="160"/>
              <w:rPr>
                <w:rFonts w:asciiTheme="minorHAnsi" w:hAnsiTheme="minorHAnsi" w:cstheme="minorHAnsi"/>
                <w:b/>
                <w:color w:val="000000"/>
                <w:szCs w:val="22"/>
              </w:rPr>
            </w:pPr>
            <w:r w:rsidRPr="003510A6">
              <w:rPr>
                <w:rFonts w:asciiTheme="minorHAnsi" w:hAnsiTheme="minorHAnsi" w:cstheme="minorHAnsi"/>
                <w:szCs w:val="22"/>
              </w:rPr>
              <w:t xml:space="preserve">Reconhecer normas técnicas e procedimentos operacionais referente a ensaios dos processos produtivos têxteis para elaboração de relatório técnico. </w:t>
            </w:r>
          </w:p>
          <w:p w14:paraId="20D12238" w14:textId="77777777" w:rsidR="008535BF" w:rsidRPr="003510A6" w:rsidRDefault="008535BF" w:rsidP="00D371B1">
            <w:pPr>
              <w:pStyle w:val="PargrafodaLista"/>
              <w:numPr>
                <w:ilvl w:val="0"/>
                <w:numId w:val="58"/>
              </w:numPr>
              <w:spacing w:after="160"/>
              <w:rPr>
                <w:rFonts w:asciiTheme="minorHAnsi" w:hAnsiTheme="minorHAnsi" w:cstheme="minorHAnsi"/>
                <w:b/>
                <w:color w:val="000000"/>
                <w:szCs w:val="22"/>
              </w:rPr>
            </w:pPr>
            <w:r w:rsidRPr="003510A6">
              <w:rPr>
                <w:rFonts w:asciiTheme="minorHAnsi" w:hAnsiTheme="minorHAnsi" w:cstheme="minorHAnsi"/>
                <w:szCs w:val="22"/>
              </w:rPr>
              <w:t xml:space="preserve">Correlacionar os resultados dos ensaios e ou testes com os </w:t>
            </w:r>
            <w:r w:rsidRPr="003510A6">
              <w:rPr>
                <w:rFonts w:asciiTheme="minorHAnsi" w:hAnsiTheme="minorHAnsi" w:cstheme="minorHAnsi"/>
                <w:szCs w:val="22"/>
              </w:rPr>
              <w:lastRenderedPageBreak/>
              <w:t xml:space="preserve">padrões estabelecidos para elaboração de relatório técnico. </w:t>
            </w:r>
          </w:p>
          <w:p w14:paraId="250FF8F3" w14:textId="1E2B18D5" w:rsidR="008535BF" w:rsidRPr="003510A6" w:rsidRDefault="008535BF" w:rsidP="00D371B1">
            <w:pPr>
              <w:pStyle w:val="PargrafodaLista"/>
              <w:numPr>
                <w:ilvl w:val="0"/>
                <w:numId w:val="58"/>
              </w:numPr>
              <w:spacing w:after="160"/>
              <w:rPr>
                <w:rFonts w:asciiTheme="minorHAnsi" w:hAnsiTheme="minorHAnsi" w:cstheme="minorHAnsi"/>
                <w:b/>
                <w:color w:val="000000"/>
                <w:szCs w:val="22"/>
              </w:rPr>
            </w:pPr>
            <w:r w:rsidRPr="003510A6">
              <w:rPr>
                <w:rFonts w:asciiTheme="minorHAnsi" w:hAnsiTheme="minorHAnsi" w:cstheme="minorHAnsi"/>
                <w:szCs w:val="22"/>
              </w:rPr>
              <w:t>Analisar resultados de ensaios dos processos produtivos têxteis para elaboração de relatório técnico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0CE4197" w14:textId="77777777" w:rsidR="008535BF" w:rsidRPr="003510A6" w:rsidRDefault="008535BF" w:rsidP="00E80C7D">
            <w:pPr>
              <w:spacing w:after="160"/>
              <w:rPr>
                <w:rFonts w:asciiTheme="minorHAnsi" w:hAnsiTheme="minorHAnsi" w:cstheme="minorHAnsi"/>
                <w:b/>
                <w:color w:val="000000"/>
                <w:szCs w:val="22"/>
              </w:rPr>
            </w:pPr>
          </w:p>
        </w:tc>
      </w:tr>
      <w:tr w:rsidR="008535BF" w:rsidRPr="003510A6" w14:paraId="0724109B" w14:textId="77777777" w:rsidTr="000A5D62">
        <w:trPr>
          <w:trHeight w:val="408"/>
        </w:trPr>
        <w:tc>
          <w:tcPr>
            <w:tcW w:w="1606"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7B90196" w14:textId="77777777" w:rsidR="008535BF" w:rsidRPr="003510A6" w:rsidRDefault="008535BF" w:rsidP="00E80C7D">
            <w:pPr>
              <w:spacing w:after="160"/>
              <w:rPr>
                <w:rFonts w:asciiTheme="minorHAnsi" w:hAnsiTheme="minorHAnsi" w:cstheme="minorHAnsi"/>
                <w:szCs w:val="22"/>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F7EC56A" w14:textId="7082EA7B" w:rsidR="008535BF" w:rsidRPr="003510A6" w:rsidRDefault="008535BF" w:rsidP="00E80C7D">
            <w:pPr>
              <w:spacing w:after="160"/>
              <w:rPr>
                <w:rFonts w:asciiTheme="minorHAnsi" w:hAnsiTheme="minorHAnsi" w:cstheme="minorHAnsi"/>
                <w:szCs w:val="22"/>
              </w:rPr>
            </w:pPr>
            <w:r w:rsidRPr="003510A6">
              <w:rPr>
                <w:rFonts w:asciiTheme="minorHAnsi" w:hAnsiTheme="minorHAnsi" w:cstheme="minorHAnsi"/>
                <w:szCs w:val="22"/>
              </w:rPr>
              <w:t>3.2.2 Considerando padrões preestabelecidos para comparação dos resultados dos ensaios e testes relacionadas ao processo produtivo têxtil.</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932F8CF" w14:textId="77777777" w:rsidR="008535BF" w:rsidRPr="003510A6" w:rsidRDefault="008535BF" w:rsidP="00D371B1">
            <w:pPr>
              <w:pStyle w:val="PargrafodaLista"/>
              <w:numPr>
                <w:ilvl w:val="0"/>
                <w:numId w:val="58"/>
              </w:numPr>
              <w:spacing w:after="160"/>
              <w:rPr>
                <w:rFonts w:asciiTheme="minorHAnsi" w:hAnsiTheme="minorHAnsi" w:cstheme="minorHAnsi"/>
                <w:szCs w:val="22"/>
              </w:rPr>
            </w:pPr>
            <w:r w:rsidRPr="003510A6">
              <w:rPr>
                <w:rFonts w:asciiTheme="minorHAnsi" w:hAnsiTheme="minorHAnsi" w:cstheme="minorHAnsi"/>
                <w:szCs w:val="22"/>
              </w:rPr>
              <w:t xml:space="preserve">Correlacionar os resultados dos ensaios com os padrões estabelecidos para avaliar o processo produtivo do setor de beneficiamento. </w:t>
            </w:r>
          </w:p>
          <w:p w14:paraId="334FEA1D" w14:textId="77777777" w:rsidR="008535BF" w:rsidRPr="003510A6" w:rsidRDefault="008535BF" w:rsidP="00D371B1">
            <w:pPr>
              <w:pStyle w:val="PargrafodaLista"/>
              <w:numPr>
                <w:ilvl w:val="0"/>
                <w:numId w:val="58"/>
              </w:numPr>
              <w:spacing w:after="160"/>
              <w:rPr>
                <w:rFonts w:asciiTheme="minorHAnsi" w:hAnsiTheme="minorHAnsi" w:cstheme="minorHAnsi"/>
                <w:szCs w:val="22"/>
              </w:rPr>
            </w:pPr>
            <w:r w:rsidRPr="003510A6">
              <w:rPr>
                <w:rFonts w:asciiTheme="minorHAnsi" w:hAnsiTheme="minorHAnsi" w:cstheme="minorHAnsi"/>
                <w:szCs w:val="22"/>
              </w:rPr>
              <w:t>Reconhecer normas técnicas e procedimentos operacionais referentes a ensaios e testes para avaliar resultados</w:t>
            </w:r>
          </w:p>
          <w:p w14:paraId="6EF4CAB3" w14:textId="77777777" w:rsidR="008535BF" w:rsidRDefault="008535BF" w:rsidP="00D371B1">
            <w:pPr>
              <w:pStyle w:val="PargrafodaLista"/>
              <w:numPr>
                <w:ilvl w:val="0"/>
                <w:numId w:val="58"/>
              </w:numPr>
              <w:spacing w:after="160"/>
              <w:rPr>
                <w:rFonts w:asciiTheme="minorHAnsi" w:hAnsiTheme="minorHAnsi" w:cstheme="minorHAnsi"/>
                <w:szCs w:val="22"/>
              </w:rPr>
            </w:pPr>
            <w:r w:rsidRPr="003510A6">
              <w:rPr>
                <w:rFonts w:asciiTheme="minorHAnsi" w:hAnsiTheme="minorHAnsi" w:cstheme="minorHAnsi"/>
                <w:szCs w:val="22"/>
              </w:rPr>
              <w:t xml:space="preserve">referentes ao processo produtivo têxtil. </w:t>
            </w:r>
          </w:p>
          <w:p w14:paraId="247EA612" w14:textId="6D4B4E8D" w:rsidR="008535BF" w:rsidRDefault="008535BF" w:rsidP="00D371B1">
            <w:pPr>
              <w:pStyle w:val="PargrafodaLista"/>
              <w:numPr>
                <w:ilvl w:val="0"/>
                <w:numId w:val="58"/>
              </w:numPr>
              <w:spacing w:after="160"/>
              <w:rPr>
                <w:rFonts w:asciiTheme="minorHAnsi" w:hAnsiTheme="minorHAnsi" w:cstheme="minorHAnsi"/>
                <w:szCs w:val="22"/>
              </w:rPr>
            </w:pPr>
            <w:r w:rsidRPr="003510A6">
              <w:rPr>
                <w:rFonts w:asciiTheme="minorHAnsi" w:hAnsiTheme="minorHAnsi" w:cstheme="minorHAnsi"/>
                <w:szCs w:val="22"/>
              </w:rPr>
              <w:t xml:space="preserve">Correlacionar os resultados dos ensaios com os padrões estabelecidos para avaliar o processo produtivo do </w:t>
            </w:r>
            <w:r w:rsidRPr="003510A6">
              <w:rPr>
                <w:rFonts w:asciiTheme="minorHAnsi" w:hAnsiTheme="minorHAnsi" w:cstheme="minorHAnsi"/>
                <w:szCs w:val="22"/>
              </w:rPr>
              <w:lastRenderedPageBreak/>
              <w:t xml:space="preserve">setor de tecelagem. </w:t>
            </w:r>
          </w:p>
          <w:p w14:paraId="31043303" w14:textId="3EEF5F46" w:rsidR="008535BF" w:rsidRPr="003510A6" w:rsidRDefault="008535BF" w:rsidP="00D371B1">
            <w:pPr>
              <w:pStyle w:val="PargrafodaLista"/>
              <w:numPr>
                <w:ilvl w:val="0"/>
                <w:numId w:val="58"/>
              </w:numPr>
              <w:spacing w:after="160"/>
              <w:rPr>
                <w:rFonts w:asciiTheme="minorHAnsi" w:hAnsiTheme="minorHAnsi" w:cstheme="minorHAnsi"/>
                <w:szCs w:val="22"/>
              </w:rPr>
            </w:pPr>
            <w:r w:rsidRPr="003510A6">
              <w:rPr>
                <w:rFonts w:asciiTheme="minorHAnsi" w:hAnsiTheme="minorHAnsi" w:cstheme="minorHAnsi"/>
                <w:szCs w:val="22"/>
              </w:rPr>
              <w:t xml:space="preserve">Correlacionar os resultados dos ensaios com os padrões estabelecidos para avaliar o processo produtivo do setor de fiação. </w:t>
            </w:r>
          </w:p>
          <w:p w14:paraId="67EFADF3" w14:textId="0B824029" w:rsidR="008535BF" w:rsidRPr="003510A6" w:rsidRDefault="008535BF" w:rsidP="00D371B1">
            <w:pPr>
              <w:pStyle w:val="PargrafodaLista"/>
              <w:numPr>
                <w:ilvl w:val="0"/>
                <w:numId w:val="58"/>
              </w:numPr>
              <w:spacing w:after="160"/>
              <w:rPr>
                <w:rFonts w:asciiTheme="minorHAnsi" w:hAnsiTheme="minorHAnsi" w:cstheme="minorHAnsi"/>
                <w:szCs w:val="22"/>
              </w:rPr>
            </w:pPr>
            <w:r w:rsidRPr="003510A6">
              <w:rPr>
                <w:rFonts w:asciiTheme="minorHAnsi" w:hAnsiTheme="minorHAnsi" w:cstheme="minorHAnsi"/>
                <w:szCs w:val="22"/>
              </w:rPr>
              <w:t xml:space="preserve">Correlacionar os resultados dos ensaios com os padrões estabelecidos para avaliar o processo produtivo do setor de malharia. </w:t>
            </w:r>
          </w:p>
          <w:p w14:paraId="5D6838E4" w14:textId="6D4A35D1" w:rsidR="008535BF" w:rsidRPr="003510A6" w:rsidRDefault="008535BF" w:rsidP="00D371B1">
            <w:pPr>
              <w:pStyle w:val="PargrafodaLista"/>
              <w:numPr>
                <w:ilvl w:val="0"/>
                <w:numId w:val="58"/>
              </w:numPr>
              <w:spacing w:after="160"/>
              <w:rPr>
                <w:rFonts w:asciiTheme="minorHAnsi" w:hAnsiTheme="minorHAnsi" w:cstheme="minorHAnsi"/>
                <w:szCs w:val="22"/>
              </w:rPr>
            </w:pPr>
            <w:r w:rsidRPr="003510A6">
              <w:rPr>
                <w:rFonts w:asciiTheme="minorHAnsi" w:hAnsiTheme="minorHAnsi" w:cstheme="minorHAnsi"/>
                <w:szCs w:val="22"/>
              </w:rPr>
              <w:t>Analisar relatórios técnicos de resultados de ensaios para avaliar os processos produtivos têxteis</w:t>
            </w:r>
          </w:p>
        </w:tc>
        <w:tc>
          <w:tcPr>
            <w:tcW w:w="2879"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25B6450" w14:textId="77777777" w:rsidR="008535BF" w:rsidRPr="003510A6" w:rsidRDefault="008535BF" w:rsidP="00E80C7D">
            <w:pPr>
              <w:spacing w:after="160"/>
              <w:rPr>
                <w:rFonts w:asciiTheme="minorHAnsi" w:hAnsiTheme="minorHAnsi" w:cstheme="minorHAnsi"/>
                <w:b/>
                <w:color w:val="000000"/>
                <w:szCs w:val="22"/>
              </w:rPr>
            </w:pPr>
          </w:p>
        </w:tc>
      </w:tr>
      <w:tr w:rsidR="00016EF3" w:rsidRPr="003510A6" w14:paraId="075F9069"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4E09923" w14:textId="77777777" w:rsidR="00016EF3" w:rsidRPr="003510A6" w:rsidRDefault="00016EF3" w:rsidP="00E80C7D">
            <w:pPr>
              <w:spacing w:after="160"/>
              <w:rPr>
                <w:rFonts w:asciiTheme="minorHAnsi" w:eastAsia="Times New Roman" w:hAnsiTheme="minorHAnsi" w:cstheme="minorHAnsi"/>
                <w:szCs w:val="22"/>
              </w:rPr>
            </w:pPr>
            <w:r w:rsidRPr="003510A6">
              <w:rPr>
                <w:rFonts w:asciiTheme="minorHAnsi" w:hAnsiTheme="minorHAnsi" w:cstheme="minorHAnsi"/>
                <w:b/>
                <w:color w:val="FFFFFF"/>
                <w:szCs w:val="22"/>
              </w:rPr>
              <w:t>AMBIENTES PEDAGÓGICOS, COM RELAÇÃO DE EQUIPAMENTOS, MÁQUINAS, FERRAMENTAS, INSTRUMENTOS E MATERIAIS</w:t>
            </w:r>
          </w:p>
        </w:tc>
      </w:tr>
      <w:tr w:rsidR="00016EF3" w:rsidRPr="003510A6" w14:paraId="75871ECE"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833C490" w14:textId="77777777" w:rsidR="00016EF3" w:rsidRPr="003510A6" w:rsidRDefault="00016EF3" w:rsidP="00E80C7D">
            <w:pPr>
              <w:spacing w:after="160"/>
              <w:rPr>
                <w:rFonts w:asciiTheme="minorHAnsi" w:eastAsia="Times New Roman" w:hAnsiTheme="minorHAnsi" w:cstheme="minorHAnsi"/>
                <w:b/>
                <w:szCs w:val="22"/>
              </w:rPr>
            </w:pPr>
            <w:r w:rsidRPr="003510A6">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226F5B" w14:textId="77777777" w:rsidR="003510A6" w:rsidRPr="003510A6" w:rsidRDefault="003510A6" w:rsidP="00D371B1">
            <w:pPr>
              <w:numPr>
                <w:ilvl w:val="0"/>
                <w:numId w:val="22"/>
              </w:numPr>
              <w:spacing w:after="160"/>
              <w:rPr>
                <w:rFonts w:asciiTheme="minorHAnsi" w:eastAsia="Noto Sans Symbols" w:hAnsiTheme="minorHAnsi" w:cstheme="minorHAnsi"/>
                <w:color w:val="000000"/>
                <w:szCs w:val="22"/>
              </w:rPr>
            </w:pPr>
            <w:r w:rsidRPr="003510A6">
              <w:rPr>
                <w:rFonts w:asciiTheme="minorHAnsi" w:hAnsiTheme="minorHAnsi" w:cstheme="minorHAnsi"/>
                <w:szCs w:val="22"/>
              </w:rPr>
              <w:t xml:space="preserve">Laboratório de ensaios têxteis físico-químicos </w:t>
            </w:r>
          </w:p>
          <w:p w14:paraId="551BB66E" w14:textId="77777777" w:rsidR="003510A6" w:rsidRPr="003510A6" w:rsidRDefault="003510A6" w:rsidP="00D371B1">
            <w:pPr>
              <w:numPr>
                <w:ilvl w:val="0"/>
                <w:numId w:val="22"/>
              </w:numPr>
              <w:spacing w:after="160"/>
              <w:rPr>
                <w:rFonts w:asciiTheme="minorHAnsi" w:eastAsia="Noto Sans Symbols" w:hAnsiTheme="minorHAnsi" w:cstheme="minorHAnsi"/>
                <w:color w:val="000000"/>
                <w:szCs w:val="22"/>
              </w:rPr>
            </w:pPr>
            <w:r w:rsidRPr="003510A6">
              <w:rPr>
                <w:rFonts w:asciiTheme="minorHAnsi" w:hAnsiTheme="minorHAnsi" w:cstheme="minorHAnsi"/>
                <w:szCs w:val="22"/>
              </w:rPr>
              <w:t xml:space="preserve">Laboratório de informática </w:t>
            </w:r>
          </w:p>
          <w:p w14:paraId="6B43C4A1" w14:textId="77777777" w:rsidR="003510A6" w:rsidRPr="003510A6" w:rsidRDefault="003510A6" w:rsidP="00D371B1">
            <w:pPr>
              <w:numPr>
                <w:ilvl w:val="0"/>
                <w:numId w:val="22"/>
              </w:numPr>
              <w:spacing w:after="160"/>
              <w:rPr>
                <w:rFonts w:asciiTheme="minorHAnsi" w:eastAsia="Noto Sans Symbols" w:hAnsiTheme="minorHAnsi" w:cstheme="minorHAnsi"/>
                <w:color w:val="000000"/>
                <w:szCs w:val="22"/>
              </w:rPr>
            </w:pPr>
            <w:r w:rsidRPr="003510A6">
              <w:rPr>
                <w:rFonts w:asciiTheme="minorHAnsi" w:hAnsiTheme="minorHAnsi" w:cstheme="minorHAnsi"/>
                <w:szCs w:val="22"/>
              </w:rPr>
              <w:t xml:space="preserve">Sala de aula </w:t>
            </w:r>
          </w:p>
          <w:p w14:paraId="5A9DDF29" w14:textId="751F09B3" w:rsidR="00016EF3" w:rsidRPr="003510A6" w:rsidRDefault="003510A6" w:rsidP="00D371B1">
            <w:pPr>
              <w:numPr>
                <w:ilvl w:val="0"/>
                <w:numId w:val="22"/>
              </w:numPr>
              <w:spacing w:after="160"/>
              <w:rPr>
                <w:rFonts w:asciiTheme="minorHAnsi" w:eastAsia="Noto Sans Symbols" w:hAnsiTheme="minorHAnsi" w:cstheme="minorHAnsi"/>
                <w:color w:val="000000"/>
                <w:szCs w:val="22"/>
              </w:rPr>
            </w:pPr>
            <w:r w:rsidRPr="003510A6">
              <w:rPr>
                <w:rFonts w:asciiTheme="minorHAnsi" w:hAnsiTheme="minorHAnsi" w:cstheme="minorHAnsi"/>
                <w:szCs w:val="22"/>
              </w:rPr>
              <w:t>Biblioteca</w:t>
            </w:r>
          </w:p>
        </w:tc>
      </w:tr>
      <w:tr w:rsidR="00016EF3" w:rsidRPr="003510A6" w14:paraId="58CE72AF"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B5A8CA" w14:textId="77777777" w:rsidR="00016EF3" w:rsidRPr="003510A6" w:rsidRDefault="00016EF3" w:rsidP="00E80C7D">
            <w:pPr>
              <w:spacing w:after="160"/>
              <w:rPr>
                <w:rFonts w:asciiTheme="minorHAnsi" w:eastAsia="Times New Roman" w:hAnsiTheme="minorHAnsi" w:cstheme="minorHAnsi"/>
                <w:b/>
                <w:szCs w:val="22"/>
              </w:rPr>
            </w:pPr>
            <w:r w:rsidRPr="003510A6">
              <w:rPr>
                <w:rFonts w:asciiTheme="minorHAnsi" w:hAnsiTheme="minorHAnsi" w:cstheme="minorHAnsi"/>
                <w:b/>
                <w:szCs w:val="22"/>
              </w:rPr>
              <w:lastRenderedPageBreak/>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528471F" w14:textId="77777777" w:rsidR="003510A6" w:rsidRPr="003510A6" w:rsidRDefault="003510A6" w:rsidP="00D371B1">
            <w:pPr>
              <w:numPr>
                <w:ilvl w:val="0"/>
                <w:numId w:val="23"/>
              </w:numPr>
              <w:spacing w:after="160"/>
              <w:rPr>
                <w:rFonts w:asciiTheme="minorHAnsi" w:eastAsia="Noto Sans Symbols" w:hAnsiTheme="minorHAnsi" w:cstheme="minorHAnsi"/>
                <w:color w:val="000000"/>
                <w:szCs w:val="22"/>
              </w:rPr>
            </w:pPr>
            <w:r w:rsidRPr="003510A6">
              <w:rPr>
                <w:rFonts w:asciiTheme="minorHAnsi" w:hAnsiTheme="minorHAnsi" w:cstheme="minorHAnsi"/>
                <w:szCs w:val="22"/>
              </w:rPr>
              <w:t xml:space="preserve">Instrumentos e utensílios de laboratório químico. </w:t>
            </w:r>
          </w:p>
          <w:p w14:paraId="0F1514D2" w14:textId="3FB0EEED" w:rsidR="003510A6" w:rsidRPr="003510A6" w:rsidRDefault="003510A6" w:rsidP="00D371B1">
            <w:pPr>
              <w:numPr>
                <w:ilvl w:val="0"/>
                <w:numId w:val="23"/>
              </w:numPr>
              <w:spacing w:after="160"/>
              <w:rPr>
                <w:rFonts w:asciiTheme="minorHAnsi" w:eastAsia="Noto Sans Symbols" w:hAnsiTheme="minorHAnsi" w:cstheme="minorHAnsi"/>
                <w:color w:val="000000"/>
                <w:szCs w:val="22"/>
              </w:rPr>
            </w:pPr>
            <w:r w:rsidRPr="003510A6">
              <w:rPr>
                <w:rFonts w:asciiTheme="minorHAnsi" w:hAnsiTheme="minorHAnsi" w:cstheme="minorHAnsi"/>
                <w:szCs w:val="22"/>
              </w:rPr>
              <w:t xml:space="preserve">Equipamentos laboratoriais e instrumentos de medição, verificação e controle da qualidade de produtos têxteis. </w:t>
            </w:r>
          </w:p>
          <w:p w14:paraId="63193335" w14:textId="5DEDEC98" w:rsidR="00016EF3" w:rsidRPr="003510A6" w:rsidRDefault="003510A6" w:rsidP="00D371B1">
            <w:pPr>
              <w:numPr>
                <w:ilvl w:val="0"/>
                <w:numId w:val="23"/>
              </w:numPr>
              <w:spacing w:after="160"/>
              <w:rPr>
                <w:rFonts w:asciiTheme="minorHAnsi" w:eastAsia="Noto Sans Symbols" w:hAnsiTheme="minorHAnsi" w:cstheme="minorHAnsi"/>
                <w:color w:val="000000"/>
                <w:szCs w:val="22"/>
              </w:rPr>
            </w:pPr>
            <w:r w:rsidRPr="003510A6">
              <w:rPr>
                <w:rFonts w:asciiTheme="minorHAnsi" w:hAnsiTheme="minorHAnsi" w:cstheme="minorHAnsi"/>
                <w:szCs w:val="22"/>
              </w:rPr>
              <w:t xml:space="preserve">Equipamentos associados à informática (computadores, impressoras, plotter, </w:t>
            </w:r>
            <w:proofErr w:type="gramStart"/>
            <w:r w:rsidRPr="003510A6">
              <w:rPr>
                <w:rFonts w:asciiTheme="minorHAnsi" w:hAnsiTheme="minorHAnsi" w:cstheme="minorHAnsi"/>
                <w:szCs w:val="22"/>
              </w:rPr>
              <w:t>Scanner, etc.</w:t>
            </w:r>
            <w:proofErr w:type="gramEnd"/>
            <w:r w:rsidRPr="003510A6">
              <w:rPr>
                <w:rFonts w:asciiTheme="minorHAnsi" w:hAnsiTheme="minorHAnsi" w:cstheme="minorHAnsi"/>
                <w:szCs w:val="22"/>
              </w:rPr>
              <w:t>)</w:t>
            </w:r>
          </w:p>
        </w:tc>
      </w:tr>
    </w:tbl>
    <w:p w14:paraId="6ADEE457" w14:textId="77777777" w:rsidR="00016EF3" w:rsidRDefault="00016EF3"/>
    <w:p w14:paraId="53CFF952" w14:textId="62D06C93" w:rsidR="00016EF3" w:rsidRDefault="00016EF3"/>
    <w:p w14:paraId="70E22482" w14:textId="2E9F78A7" w:rsidR="003510A6" w:rsidRDefault="003510A6"/>
    <w:p w14:paraId="36E46806" w14:textId="73778159" w:rsidR="003510A6" w:rsidRDefault="003510A6"/>
    <w:p w14:paraId="4AAA24FF" w14:textId="7C5A399A" w:rsidR="003510A6" w:rsidRDefault="003510A6"/>
    <w:p w14:paraId="2C60C986" w14:textId="181FE7D5" w:rsidR="003510A6" w:rsidRDefault="003510A6"/>
    <w:p w14:paraId="1B0D9B2A" w14:textId="74066A5A" w:rsidR="003510A6" w:rsidRDefault="003510A6"/>
    <w:p w14:paraId="352B0591" w14:textId="4E8163B7" w:rsidR="003510A6" w:rsidRDefault="003510A6"/>
    <w:p w14:paraId="54DB4DBA" w14:textId="7C41C823" w:rsidR="003510A6" w:rsidRDefault="003510A6"/>
    <w:p w14:paraId="02A7D251" w14:textId="7B3C1A9B" w:rsidR="003510A6" w:rsidRDefault="003510A6"/>
    <w:p w14:paraId="4BD59A75" w14:textId="5C934581" w:rsidR="003510A6" w:rsidRDefault="003510A6"/>
    <w:p w14:paraId="18DE5F40" w14:textId="25F8D79E" w:rsidR="003510A6" w:rsidRDefault="003510A6"/>
    <w:p w14:paraId="5674992C" w14:textId="5224FF7B" w:rsidR="003510A6" w:rsidRDefault="003510A6"/>
    <w:p w14:paraId="7069EAFF" w14:textId="2A692642" w:rsidR="003510A6" w:rsidRDefault="003510A6"/>
    <w:p w14:paraId="1EED81ED" w14:textId="189E33AC" w:rsidR="003510A6" w:rsidRDefault="003510A6"/>
    <w:p w14:paraId="08310768" w14:textId="5BF5E3EA" w:rsidR="003510A6" w:rsidRDefault="003510A6"/>
    <w:p w14:paraId="03357EA0" w14:textId="364761D8" w:rsidR="003510A6" w:rsidRDefault="003510A6"/>
    <w:p w14:paraId="6B816B44" w14:textId="5EFD11B4" w:rsidR="003510A6" w:rsidRDefault="003510A6"/>
    <w:p w14:paraId="2D9D05ED" w14:textId="7BF91F46" w:rsidR="003510A6" w:rsidRDefault="003510A6"/>
    <w:p w14:paraId="1F31B9E4" w14:textId="51B5243D" w:rsidR="003510A6" w:rsidRDefault="003510A6"/>
    <w:p w14:paraId="2D3C0BC8" w14:textId="739CC667" w:rsidR="003510A6" w:rsidRDefault="003510A6"/>
    <w:p w14:paraId="607459F2" w14:textId="6AAB94EB" w:rsidR="003510A6" w:rsidRDefault="003510A6"/>
    <w:p w14:paraId="537CECD0" w14:textId="7A95C18C" w:rsidR="003510A6" w:rsidRDefault="003510A6"/>
    <w:p w14:paraId="5E2F1DD4" w14:textId="50984587" w:rsidR="003510A6" w:rsidRDefault="003510A6"/>
    <w:p w14:paraId="7CB01B04" w14:textId="0B095387" w:rsidR="003510A6" w:rsidRDefault="003510A6"/>
    <w:p w14:paraId="7FD62B3F" w14:textId="5645FB7C" w:rsidR="003510A6" w:rsidRDefault="003510A6"/>
    <w:p w14:paraId="55CD9797" w14:textId="4B3D6A00" w:rsidR="003510A6" w:rsidRDefault="003510A6"/>
    <w:p w14:paraId="0E185C4B" w14:textId="57995800" w:rsidR="003510A6" w:rsidRDefault="003510A6"/>
    <w:p w14:paraId="30D1DF07" w14:textId="7E65E003" w:rsidR="003510A6" w:rsidRDefault="003510A6"/>
    <w:p w14:paraId="254FD671" w14:textId="02E27091" w:rsidR="003510A6" w:rsidRDefault="003510A6"/>
    <w:p w14:paraId="4405110A" w14:textId="116B867A" w:rsidR="003510A6" w:rsidRDefault="003510A6"/>
    <w:p w14:paraId="6512B8A1" w14:textId="1A41EF2D" w:rsidR="003510A6" w:rsidRDefault="003510A6"/>
    <w:p w14:paraId="6E816065" w14:textId="745BF4BB" w:rsidR="003510A6" w:rsidRDefault="003510A6"/>
    <w:p w14:paraId="06C89576" w14:textId="581A7628" w:rsidR="003510A6" w:rsidRDefault="003510A6"/>
    <w:p w14:paraId="0A33AF68" w14:textId="7BDCD835" w:rsidR="003510A6" w:rsidRDefault="003510A6"/>
    <w:p w14:paraId="625F68A1" w14:textId="013DE09A" w:rsidR="003510A6" w:rsidRDefault="003510A6"/>
    <w:p w14:paraId="3DDE2DF1" w14:textId="0F9540A9" w:rsidR="003510A6" w:rsidRDefault="003510A6"/>
    <w:p w14:paraId="6BDE449F" w14:textId="48FB6E90" w:rsidR="003510A6" w:rsidRDefault="003510A6"/>
    <w:p w14:paraId="70CD6C3E" w14:textId="13BE6FE0" w:rsidR="003510A6" w:rsidRDefault="003510A6"/>
    <w:p w14:paraId="0BD6A6D7" w14:textId="44CB3E01" w:rsidR="003510A6" w:rsidRDefault="003510A6"/>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3510A6" w:rsidRPr="00893B50" w14:paraId="103BC4F4"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1C5E700" w14:textId="0B4148AF"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FFFFFF"/>
                <w:szCs w:val="22"/>
              </w:rPr>
              <w:t>Módulo: Inovação</w:t>
            </w:r>
          </w:p>
        </w:tc>
      </w:tr>
      <w:tr w:rsidR="003510A6" w:rsidRPr="00893B50" w14:paraId="69E77384"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FFF8D95" w14:textId="77777777"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000000"/>
                <w:szCs w:val="22"/>
              </w:rPr>
              <w:t xml:space="preserve">Perfil Profissional: </w:t>
            </w:r>
            <w:r w:rsidRPr="00893B50">
              <w:rPr>
                <w:rFonts w:asciiTheme="minorHAnsi" w:hAnsiTheme="minorHAnsi" w:cstheme="minorHAnsi"/>
                <w:szCs w:val="22"/>
              </w:rPr>
              <w:t>TÉCNICO EM TÊXTIL</w:t>
            </w:r>
          </w:p>
        </w:tc>
      </w:tr>
      <w:tr w:rsidR="003510A6" w:rsidRPr="00893B50" w14:paraId="25A53637"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F478423" w14:textId="65B1CE32"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000000"/>
                <w:szCs w:val="22"/>
              </w:rPr>
              <w:t xml:space="preserve">Unidade Curricular: </w:t>
            </w:r>
            <w:r w:rsidRPr="00893B50">
              <w:rPr>
                <w:rFonts w:asciiTheme="minorHAnsi" w:hAnsiTheme="minorHAnsi" w:cstheme="minorHAnsi"/>
                <w:szCs w:val="22"/>
              </w:rPr>
              <w:t>Projeto de Inovação: Processo Criativo</w:t>
            </w:r>
          </w:p>
        </w:tc>
      </w:tr>
      <w:tr w:rsidR="003510A6" w:rsidRPr="00893B50" w14:paraId="63931972"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1DAD6D" w14:textId="1C1DBD71"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000000"/>
                <w:szCs w:val="22"/>
              </w:rPr>
              <w:t xml:space="preserve">Carga Horária: </w:t>
            </w:r>
            <w:r w:rsidR="008535BF" w:rsidRPr="00893B50">
              <w:rPr>
                <w:rFonts w:asciiTheme="minorHAnsi" w:hAnsiTheme="minorHAnsi" w:cstheme="minorHAnsi"/>
                <w:bCs/>
                <w:color w:val="000000"/>
                <w:szCs w:val="22"/>
              </w:rPr>
              <w:t>16</w:t>
            </w:r>
            <w:r w:rsidRPr="00893B50">
              <w:rPr>
                <w:rFonts w:asciiTheme="minorHAnsi" w:hAnsiTheme="minorHAnsi" w:cstheme="minorHAnsi"/>
                <w:bCs/>
                <w:color w:val="000000"/>
                <w:szCs w:val="22"/>
              </w:rPr>
              <w:t>h</w:t>
            </w:r>
          </w:p>
        </w:tc>
      </w:tr>
      <w:tr w:rsidR="003510A6" w:rsidRPr="00893B50" w14:paraId="479F03D1"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440501" w14:textId="77777777"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000000"/>
                <w:szCs w:val="22"/>
              </w:rPr>
              <w:t>Função</w:t>
            </w:r>
          </w:p>
          <w:p w14:paraId="58B5B222" w14:textId="4D7F9EE3" w:rsidR="008535BF" w:rsidRPr="00893B50" w:rsidRDefault="008535BF" w:rsidP="00D371B1">
            <w:pPr>
              <w:numPr>
                <w:ilvl w:val="0"/>
                <w:numId w:val="28"/>
              </w:numPr>
              <w:spacing w:after="160"/>
              <w:jc w:val="both"/>
              <w:rPr>
                <w:rFonts w:asciiTheme="minorHAnsi" w:eastAsia="Noto Sans Symbols" w:hAnsiTheme="minorHAnsi" w:cstheme="minorHAnsi"/>
                <w:color w:val="000000"/>
                <w:szCs w:val="22"/>
              </w:rPr>
            </w:pPr>
            <w:r w:rsidRPr="00893B50">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741F822F" w14:textId="33FF50D1" w:rsidR="008535BF" w:rsidRPr="00893B50" w:rsidRDefault="008535BF" w:rsidP="00D371B1">
            <w:pPr>
              <w:numPr>
                <w:ilvl w:val="0"/>
                <w:numId w:val="28"/>
              </w:numPr>
              <w:spacing w:after="160"/>
              <w:jc w:val="both"/>
              <w:rPr>
                <w:rFonts w:asciiTheme="minorHAnsi" w:eastAsia="Noto Sans Symbols" w:hAnsiTheme="minorHAnsi" w:cstheme="minorHAnsi"/>
                <w:color w:val="000000"/>
                <w:szCs w:val="22"/>
              </w:rPr>
            </w:pPr>
            <w:r w:rsidRPr="00893B50">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5580C1FE" w14:textId="0ACFD7DC" w:rsidR="003510A6" w:rsidRPr="00893B50" w:rsidRDefault="008535BF" w:rsidP="00D371B1">
            <w:pPr>
              <w:numPr>
                <w:ilvl w:val="0"/>
                <w:numId w:val="28"/>
              </w:numPr>
              <w:spacing w:after="160"/>
              <w:jc w:val="both"/>
              <w:rPr>
                <w:rFonts w:asciiTheme="minorHAnsi" w:eastAsia="Noto Sans Symbols" w:hAnsiTheme="minorHAnsi" w:cstheme="minorHAnsi"/>
                <w:color w:val="000000"/>
                <w:szCs w:val="22"/>
              </w:rPr>
            </w:pPr>
            <w:r w:rsidRPr="00893B50">
              <w:rPr>
                <w:rFonts w:asciiTheme="minorHAnsi" w:hAnsiTheme="minorHAnsi" w:cstheme="minorHAnsi"/>
                <w:szCs w:val="22"/>
              </w:rPr>
              <w:t>F.3: Controlar a qualidade e as características dos produtos, seguindo normas e procedimentos de qualidade, de sustentabilidade, de saúde e segurança do trabalho. F.4: Desenvolver novos produtos e ou processos têxteis, seguindo normas e procedimentos de qualidade, de sustentabilidade, de saúde e segurança do trabalho.</w:t>
            </w:r>
          </w:p>
        </w:tc>
      </w:tr>
      <w:tr w:rsidR="003510A6" w:rsidRPr="00893B50" w14:paraId="657A5874"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623AE6" w14:textId="60FB7738" w:rsidR="003510A6" w:rsidRPr="00893B50" w:rsidRDefault="003510A6" w:rsidP="00E80C7D">
            <w:pPr>
              <w:spacing w:after="160"/>
              <w:jc w:val="both"/>
              <w:rPr>
                <w:rFonts w:asciiTheme="minorHAnsi" w:eastAsia="Times New Roman" w:hAnsiTheme="minorHAnsi" w:cstheme="minorHAnsi"/>
                <w:szCs w:val="22"/>
              </w:rPr>
            </w:pPr>
            <w:r w:rsidRPr="00893B50">
              <w:rPr>
                <w:rFonts w:asciiTheme="minorHAnsi" w:hAnsiTheme="minorHAnsi" w:cstheme="minorHAnsi"/>
                <w:b/>
                <w:color w:val="000000"/>
                <w:szCs w:val="22"/>
              </w:rPr>
              <w:t>Objetivo Geral:</w:t>
            </w:r>
            <w:r w:rsidRPr="00893B50">
              <w:rPr>
                <w:rFonts w:asciiTheme="minorHAnsi" w:hAnsiTheme="minorHAnsi" w:cstheme="minorHAnsi"/>
                <w:szCs w:val="22"/>
              </w:rPr>
              <w:t xml:space="preserve"> </w:t>
            </w:r>
            <w:r w:rsidR="008535BF" w:rsidRPr="00893B50">
              <w:rPr>
                <w:rFonts w:asciiTheme="minorHAnsi" w:hAnsiTheme="minorHAnsi" w:cstheme="minorHAnsi"/>
                <w:szCs w:val="22"/>
              </w:rPr>
              <w:t>Propiciar o desenvolvimento de capacidades técnicas e de capacidades sociais, organizativas e metodológicas requeridas para criar soluções inovadoras para as demandas das indústrias.</w:t>
            </w:r>
          </w:p>
        </w:tc>
      </w:tr>
      <w:tr w:rsidR="003510A6" w:rsidRPr="00893B50" w14:paraId="1B80C424"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1A03E3F" w14:textId="77777777"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FFFFFF"/>
                <w:szCs w:val="22"/>
              </w:rPr>
              <w:t>Conteúdos Formativos</w:t>
            </w:r>
          </w:p>
        </w:tc>
      </w:tr>
      <w:tr w:rsidR="003510A6" w:rsidRPr="00893B50" w14:paraId="0235E0EC"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35F156F8" w14:textId="77777777"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6A24349" w14:textId="77777777"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9FBFD2C" w14:textId="77777777"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32C368E" w14:textId="77777777"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000000"/>
                <w:szCs w:val="22"/>
              </w:rPr>
              <w:t>Conhecimentos</w:t>
            </w:r>
          </w:p>
        </w:tc>
      </w:tr>
      <w:tr w:rsidR="008535BF" w:rsidRPr="00893B50" w14:paraId="1F853CB3" w14:textId="77777777" w:rsidTr="00BC350C">
        <w:trPr>
          <w:trHeight w:val="408"/>
        </w:trPr>
        <w:tc>
          <w:tcPr>
            <w:tcW w:w="3835" w:type="dxa"/>
            <w:gridSpan w:val="2"/>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60F929B1" w14:textId="77777777" w:rsidR="008535BF" w:rsidRPr="00893B50" w:rsidRDefault="008535BF"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1C157F2" w14:textId="50728F80" w:rsidR="008535BF" w:rsidRPr="00893B50" w:rsidRDefault="008535BF" w:rsidP="00E80C7D">
            <w:pPr>
              <w:spacing w:after="160"/>
              <w:rPr>
                <w:rFonts w:asciiTheme="minorHAnsi" w:hAnsiTheme="minorHAnsi" w:cstheme="minorHAnsi"/>
                <w:b/>
                <w:color w:val="000000"/>
                <w:szCs w:val="22"/>
              </w:rPr>
            </w:pPr>
            <w:r w:rsidRPr="00893B50">
              <w:rPr>
                <w:rFonts w:asciiTheme="minorHAnsi" w:hAnsiTheme="minorHAnsi" w:cstheme="minorHAnsi"/>
                <w:szCs w:val="22"/>
              </w:rPr>
              <w:t>Empregar os tipos de inovação identificando as características do problema;</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0DB3A6C5" w14:textId="77777777" w:rsidR="008535BF" w:rsidRPr="00893B50" w:rsidRDefault="008535BF" w:rsidP="008535BF">
            <w:pPr>
              <w:spacing w:after="160"/>
              <w:rPr>
                <w:rFonts w:asciiTheme="minorHAnsi" w:hAnsiTheme="minorHAnsi" w:cstheme="minorHAnsi"/>
                <w:szCs w:val="22"/>
              </w:rPr>
            </w:pPr>
            <w:r w:rsidRPr="00893B50">
              <w:rPr>
                <w:rFonts w:asciiTheme="minorHAnsi" w:hAnsiTheme="minorHAnsi" w:cstheme="minorHAnsi"/>
                <w:szCs w:val="22"/>
              </w:rPr>
              <w:t xml:space="preserve">Conceito de inovação </w:t>
            </w:r>
          </w:p>
          <w:p w14:paraId="3C72EE8D" w14:textId="2C987840" w:rsidR="008535BF" w:rsidRPr="00893B50" w:rsidRDefault="008535BF" w:rsidP="00D371B1">
            <w:pPr>
              <w:pStyle w:val="PargrafodaLista"/>
              <w:numPr>
                <w:ilvl w:val="0"/>
                <w:numId w:val="60"/>
              </w:numPr>
              <w:spacing w:after="160"/>
              <w:rPr>
                <w:rFonts w:asciiTheme="minorHAnsi" w:hAnsiTheme="minorHAnsi" w:cstheme="minorHAnsi"/>
                <w:szCs w:val="22"/>
              </w:rPr>
            </w:pPr>
            <w:r w:rsidRPr="00893B50">
              <w:rPr>
                <w:rFonts w:asciiTheme="minorHAnsi" w:hAnsiTheme="minorHAnsi" w:cstheme="minorHAnsi"/>
                <w:szCs w:val="22"/>
              </w:rPr>
              <w:t xml:space="preserve">Diferença entre a inovação e invenção </w:t>
            </w:r>
          </w:p>
          <w:p w14:paraId="60ADC729" w14:textId="77777777" w:rsidR="008535BF" w:rsidRPr="00893B50" w:rsidRDefault="008535BF" w:rsidP="00D371B1">
            <w:pPr>
              <w:pStyle w:val="PargrafodaLista"/>
              <w:numPr>
                <w:ilvl w:val="0"/>
                <w:numId w:val="59"/>
              </w:numPr>
              <w:spacing w:after="160"/>
              <w:rPr>
                <w:rFonts w:asciiTheme="minorHAnsi" w:hAnsiTheme="minorHAnsi" w:cstheme="minorHAnsi"/>
                <w:szCs w:val="22"/>
              </w:rPr>
            </w:pPr>
            <w:r w:rsidRPr="00893B50">
              <w:rPr>
                <w:rFonts w:asciiTheme="minorHAnsi" w:hAnsiTheme="minorHAnsi" w:cstheme="minorHAnsi"/>
                <w:szCs w:val="22"/>
              </w:rPr>
              <w:t xml:space="preserve">Integração: mercado, negócio e equipe </w:t>
            </w:r>
          </w:p>
          <w:p w14:paraId="5663E3AC" w14:textId="77777777" w:rsidR="00893B50" w:rsidRPr="00893B50" w:rsidRDefault="008535BF" w:rsidP="008535BF">
            <w:pPr>
              <w:pStyle w:val="PargrafodaLista"/>
              <w:spacing w:after="160"/>
              <w:rPr>
                <w:rFonts w:asciiTheme="minorHAnsi" w:hAnsiTheme="minorHAnsi" w:cstheme="minorHAnsi"/>
                <w:szCs w:val="22"/>
              </w:rPr>
            </w:pPr>
            <w:r w:rsidRPr="00893B50">
              <w:rPr>
                <w:rFonts w:asciiTheme="minorHAnsi" w:hAnsiTheme="minorHAnsi" w:cstheme="minorHAnsi"/>
                <w:szCs w:val="22"/>
              </w:rPr>
              <w:t xml:space="preserve">O Análise do mercado </w:t>
            </w:r>
          </w:p>
          <w:p w14:paraId="23BD5EA3" w14:textId="77777777" w:rsidR="00893B50" w:rsidRPr="00893B50" w:rsidRDefault="008535BF" w:rsidP="008535BF">
            <w:pPr>
              <w:pStyle w:val="PargrafodaLista"/>
              <w:spacing w:after="160"/>
              <w:rPr>
                <w:rFonts w:asciiTheme="minorHAnsi" w:hAnsiTheme="minorHAnsi" w:cstheme="minorHAnsi"/>
                <w:szCs w:val="22"/>
              </w:rPr>
            </w:pPr>
            <w:r w:rsidRPr="00893B50">
              <w:rPr>
                <w:rFonts w:asciiTheme="minorHAnsi" w:hAnsiTheme="minorHAnsi" w:cstheme="minorHAnsi"/>
                <w:szCs w:val="22"/>
              </w:rPr>
              <w:lastRenderedPageBreak/>
              <w:t xml:space="preserve">▪ Demandas do cliente </w:t>
            </w:r>
          </w:p>
          <w:p w14:paraId="7D4D2561" w14:textId="77777777" w:rsidR="00893B50" w:rsidRPr="00893B50" w:rsidRDefault="008535BF" w:rsidP="008535BF">
            <w:pPr>
              <w:pStyle w:val="PargrafodaLista"/>
              <w:spacing w:after="160"/>
              <w:rPr>
                <w:rFonts w:asciiTheme="minorHAnsi" w:hAnsiTheme="minorHAnsi" w:cstheme="minorHAnsi"/>
                <w:szCs w:val="22"/>
              </w:rPr>
            </w:pPr>
            <w:r w:rsidRPr="00893B50">
              <w:rPr>
                <w:rFonts w:asciiTheme="minorHAnsi" w:hAnsiTheme="minorHAnsi" w:cstheme="minorHAnsi"/>
                <w:szCs w:val="22"/>
              </w:rPr>
              <w:t xml:space="preserve">▪ Atendimento do mercado </w:t>
            </w:r>
          </w:p>
          <w:p w14:paraId="4ED9A92E" w14:textId="77777777" w:rsidR="00893B50" w:rsidRPr="00893B50" w:rsidRDefault="008535BF" w:rsidP="008535BF">
            <w:pPr>
              <w:pStyle w:val="PargrafodaLista"/>
              <w:spacing w:after="160"/>
              <w:rPr>
                <w:rFonts w:asciiTheme="minorHAnsi" w:hAnsiTheme="minorHAnsi" w:cstheme="minorHAnsi"/>
                <w:szCs w:val="22"/>
              </w:rPr>
            </w:pPr>
            <w:r w:rsidRPr="00893B50">
              <w:rPr>
                <w:rFonts w:asciiTheme="minorHAnsi" w:hAnsiTheme="minorHAnsi" w:cstheme="minorHAnsi"/>
                <w:szCs w:val="22"/>
              </w:rPr>
              <w:t xml:space="preserve">▪ Custos </w:t>
            </w:r>
          </w:p>
          <w:p w14:paraId="51A209B3" w14:textId="77777777" w:rsidR="00893B50" w:rsidRPr="00893B50" w:rsidRDefault="008535BF" w:rsidP="008535BF">
            <w:pPr>
              <w:pStyle w:val="PargrafodaLista"/>
              <w:spacing w:after="160"/>
              <w:rPr>
                <w:rFonts w:asciiTheme="minorHAnsi" w:hAnsiTheme="minorHAnsi" w:cstheme="minorHAnsi"/>
                <w:szCs w:val="22"/>
              </w:rPr>
            </w:pPr>
            <w:proofErr w:type="spellStart"/>
            <w:r w:rsidRPr="00893B50">
              <w:rPr>
                <w:rFonts w:asciiTheme="minorHAnsi" w:hAnsiTheme="minorHAnsi" w:cstheme="minorHAnsi"/>
                <w:szCs w:val="22"/>
              </w:rPr>
              <w:t>oAnálise</w:t>
            </w:r>
            <w:proofErr w:type="spellEnd"/>
            <w:r w:rsidRPr="00893B50">
              <w:rPr>
                <w:rFonts w:asciiTheme="minorHAnsi" w:hAnsiTheme="minorHAnsi" w:cstheme="minorHAnsi"/>
                <w:szCs w:val="22"/>
              </w:rPr>
              <w:t xml:space="preserve"> do negócio </w:t>
            </w:r>
            <w:proofErr w:type="gramStart"/>
            <w:r w:rsidRPr="00893B50">
              <w:rPr>
                <w:rFonts w:asciiTheme="minorHAnsi" w:hAnsiTheme="minorHAnsi" w:cstheme="minorHAnsi"/>
                <w:szCs w:val="22"/>
              </w:rPr>
              <w:t>▪ Para</w:t>
            </w:r>
            <w:proofErr w:type="gramEnd"/>
            <w:r w:rsidRPr="00893B50">
              <w:rPr>
                <w:rFonts w:asciiTheme="minorHAnsi" w:hAnsiTheme="minorHAnsi" w:cstheme="minorHAnsi"/>
                <w:szCs w:val="22"/>
              </w:rPr>
              <w:t xml:space="preserve"> quem vender ▪ Como vender </w:t>
            </w:r>
          </w:p>
          <w:p w14:paraId="4D1196E8" w14:textId="77777777" w:rsidR="00893B50" w:rsidRPr="00893B50" w:rsidRDefault="008535BF" w:rsidP="008535BF">
            <w:pPr>
              <w:pStyle w:val="PargrafodaLista"/>
              <w:spacing w:after="160"/>
              <w:rPr>
                <w:rFonts w:asciiTheme="minorHAnsi" w:hAnsiTheme="minorHAnsi" w:cstheme="minorHAnsi"/>
                <w:szCs w:val="22"/>
              </w:rPr>
            </w:pPr>
            <w:r w:rsidRPr="00893B50">
              <w:rPr>
                <w:rFonts w:asciiTheme="minorHAnsi" w:hAnsiTheme="minorHAnsi" w:cstheme="minorHAnsi"/>
                <w:szCs w:val="22"/>
              </w:rPr>
              <w:t xml:space="preserve">▪ Riscos envolvidos </w:t>
            </w:r>
            <w:proofErr w:type="spellStart"/>
            <w:r w:rsidRPr="00893B50">
              <w:rPr>
                <w:rFonts w:asciiTheme="minorHAnsi" w:hAnsiTheme="minorHAnsi" w:cstheme="minorHAnsi"/>
                <w:szCs w:val="22"/>
              </w:rPr>
              <w:t>oEquipe</w:t>
            </w:r>
            <w:proofErr w:type="spellEnd"/>
            <w:r w:rsidRPr="00893B50">
              <w:rPr>
                <w:rFonts w:asciiTheme="minorHAnsi" w:hAnsiTheme="minorHAnsi" w:cstheme="minorHAnsi"/>
                <w:szCs w:val="22"/>
              </w:rPr>
              <w:t xml:space="preserve"> </w:t>
            </w:r>
          </w:p>
          <w:p w14:paraId="73817866" w14:textId="77777777" w:rsidR="00893B50" w:rsidRPr="00893B50" w:rsidRDefault="008535BF" w:rsidP="008535BF">
            <w:pPr>
              <w:pStyle w:val="PargrafodaLista"/>
              <w:spacing w:after="160"/>
              <w:rPr>
                <w:rFonts w:asciiTheme="minorHAnsi" w:hAnsiTheme="minorHAnsi" w:cstheme="minorHAnsi"/>
                <w:szCs w:val="22"/>
              </w:rPr>
            </w:pPr>
            <w:r w:rsidRPr="00893B50">
              <w:rPr>
                <w:rFonts w:asciiTheme="minorHAnsi" w:hAnsiTheme="minorHAnsi" w:cstheme="minorHAnsi"/>
                <w:szCs w:val="22"/>
              </w:rPr>
              <w:t>▪ Empreendedor</w:t>
            </w:r>
          </w:p>
          <w:p w14:paraId="1330C947" w14:textId="77777777" w:rsidR="00893B50" w:rsidRPr="00893B50" w:rsidRDefault="008535BF" w:rsidP="008535BF">
            <w:pPr>
              <w:pStyle w:val="PargrafodaLista"/>
              <w:spacing w:after="160"/>
              <w:rPr>
                <w:rFonts w:asciiTheme="minorHAnsi" w:hAnsiTheme="minorHAnsi" w:cstheme="minorHAnsi"/>
                <w:szCs w:val="22"/>
              </w:rPr>
            </w:pPr>
            <w:r w:rsidRPr="00893B50">
              <w:rPr>
                <w:rFonts w:asciiTheme="minorHAnsi" w:hAnsiTheme="minorHAnsi" w:cstheme="minorHAnsi"/>
                <w:szCs w:val="22"/>
              </w:rPr>
              <w:t xml:space="preserve"> ▪ Talentos </w:t>
            </w:r>
          </w:p>
          <w:p w14:paraId="7469FE9E" w14:textId="2159F5A0" w:rsidR="00893B50" w:rsidRPr="00893B50" w:rsidRDefault="008535BF" w:rsidP="008535BF">
            <w:pPr>
              <w:pStyle w:val="PargrafodaLista"/>
              <w:spacing w:after="160"/>
              <w:rPr>
                <w:rFonts w:asciiTheme="minorHAnsi" w:hAnsiTheme="minorHAnsi" w:cstheme="minorHAnsi"/>
                <w:szCs w:val="22"/>
              </w:rPr>
            </w:pPr>
            <w:r w:rsidRPr="00893B50">
              <w:rPr>
                <w:rFonts w:asciiTheme="minorHAnsi" w:hAnsiTheme="minorHAnsi" w:cstheme="minorHAnsi"/>
                <w:szCs w:val="22"/>
              </w:rPr>
              <w:t xml:space="preserve">▪ Desafios </w:t>
            </w:r>
          </w:p>
          <w:p w14:paraId="78C696DC" w14:textId="39E2E88E" w:rsidR="00893B50" w:rsidRPr="00893B50" w:rsidRDefault="00893B50" w:rsidP="00D371B1">
            <w:pPr>
              <w:pStyle w:val="PargrafodaLista"/>
              <w:numPr>
                <w:ilvl w:val="0"/>
                <w:numId w:val="59"/>
              </w:numPr>
              <w:spacing w:after="160"/>
              <w:rPr>
                <w:rFonts w:asciiTheme="minorHAnsi" w:hAnsiTheme="minorHAnsi" w:cstheme="minorHAnsi"/>
                <w:szCs w:val="22"/>
              </w:rPr>
            </w:pPr>
            <w:r w:rsidRPr="00893B50">
              <w:rPr>
                <w:rFonts w:asciiTheme="minorHAnsi" w:hAnsiTheme="minorHAnsi" w:cstheme="minorHAnsi"/>
                <w:szCs w:val="22"/>
              </w:rPr>
              <w:t>G</w:t>
            </w:r>
            <w:r w:rsidR="008535BF" w:rsidRPr="00893B50">
              <w:rPr>
                <w:rFonts w:asciiTheme="minorHAnsi" w:hAnsiTheme="minorHAnsi" w:cstheme="minorHAnsi"/>
                <w:szCs w:val="22"/>
              </w:rPr>
              <w:t xml:space="preserve">eração de valor </w:t>
            </w:r>
            <w:proofErr w:type="spellStart"/>
            <w:r w:rsidR="008535BF" w:rsidRPr="00893B50">
              <w:rPr>
                <w:rFonts w:asciiTheme="minorHAnsi" w:hAnsiTheme="minorHAnsi" w:cstheme="minorHAnsi"/>
                <w:szCs w:val="22"/>
              </w:rPr>
              <w:t>oConceito</w:t>
            </w:r>
            <w:proofErr w:type="spellEnd"/>
            <w:r w:rsidR="008535BF" w:rsidRPr="00893B50">
              <w:rPr>
                <w:rFonts w:asciiTheme="minorHAnsi" w:hAnsiTheme="minorHAnsi" w:cstheme="minorHAnsi"/>
                <w:szCs w:val="22"/>
              </w:rPr>
              <w:t xml:space="preserve"> de valor </w:t>
            </w:r>
            <w:proofErr w:type="spellStart"/>
            <w:r w:rsidR="008535BF" w:rsidRPr="00893B50">
              <w:rPr>
                <w:rFonts w:asciiTheme="minorHAnsi" w:hAnsiTheme="minorHAnsi" w:cstheme="minorHAnsi"/>
                <w:szCs w:val="22"/>
              </w:rPr>
              <w:t>oExemplos</w:t>
            </w:r>
            <w:proofErr w:type="spellEnd"/>
            <w:r w:rsidR="008535BF" w:rsidRPr="00893B50">
              <w:rPr>
                <w:rFonts w:asciiTheme="minorHAnsi" w:hAnsiTheme="minorHAnsi" w:cstheme="minorHAnsi"/>
                <w:szCs w:val="22"/>
              </w:rPr>
              <w:t xml:space="preserve"> de proposta de valor Cultura Lean </w:t>
            </w:r>
          </w:p>
          <w:p w14:paraId="3D4FCBCF" w14:textId="394A93C6" w:rsidR="00893B50" w:rsidRPr="00893B50" w:rsidRDefault="008535BF" w:rsidP="00D371B1">
            <w:pPr>
              <w:pStyle w:val="PargrafodaLista"/>
              <w:numPr>
                <w:ilvl w:val="0"/>
                <w:numId w:val="59"/>
              </w:numPr>
              <w:spacing w:after="160"/>
              <w:rPr>
                <w:rFonts w:asciiTheme="minorHAnsi" w:hAnsiTheme="minorHAnsi" w:cstheme="minorHAnsi"/>
                <w:szCs w:val="22"/>
              </w:rPr>
            </w:pPr>
            <w:r w:rsidRPr="00893B50">
              <w:rPr>
                <w:rFonts w:asciiTheme="minorHAnsi" w:hAnsiTheme="minorHAnsi" w:cstheme="minorHAnsi"/>
                <w:szCs w:val="22"/>
              </w:rPr>
              <w:t xml:space="preserve">Lean Manufacturing </w:t>
            </w:r>
          </w:p>
          <w:p w14:paraId="5A073B4C" w14:textId="4F565034" w:rsidR="008535BF" w:rsidRPr="00893B50" w:rsidRDefault="008535BF" w:rsidP="00D371B1">
            <w:pPr>
              <w:pStyle w:val="PargrafodaLista"/>
              <w:numPr>
                <w:ilvl w:val="0"/>
                <w:numId w:val="59"/>
              </w:numPr>
              <w:spacing w:after="160"/>
              <w:rPr>
                <w:rFonts w:asciiTheme="minorHAnsi" w:hAnsiTheme="minorHAnsi" w:cstheme="minorHAnsi"/>
                <w:szCs w:val="22"/>
              </w:rPr>
            </w:pPr>
            <w:r w:rsidRPr="00893B50">
              <w:rPr>
                <w:rFonts w:asciiTheme="minorHAnsi" w:hAnsiTheme="minorHAnsi" w:cstheme="minorHAnsi"/>
                <w:szCs w:val="22"/>
              </w:rPr>
              <w:t>Lean Office</w:t>
            </w:r>
          </w:p>
          <w:p w14:paraId="1B021DBD" w14:textId="77777777" w:rsidR="008535BF" w:rsidRPr="00893B50" w:rsidRDefault="008535BF" w:rsidP="00E80C7D">
            <w:pPr>
              <w:spacing w:after="160"/>
              <w:rPr>
                <w:rFonts w:asciiTheme="minorHAnsi" w:hAnsiTheme="minorHAnsi" w:cstheme="minorHAnsi"/>
                <w:szCs w:val="22"/>
              </w:rPr>
            </w:pPr>
          </w:p>
          <w:p w14:paraId="247C418C" w14:textId="77777777" w:rsidR="00893B50" w:rsidRPr="00893B50" w:rsidRDefault="008535BF" w:rsidP="00893B50">
            <w:pPr>
              <w:spacing w:after="160"/>
              <w:rPr>
                <w:rFonts w:asciiTheme="minorHAnsi" w:hAnsiTheme="minorHAnsi" w:cstheme="minorHAnsi"/>
                <w:szCs w:val="22"/>
              </w:rPr>
            </w:pPr>
            <w:r w:rsidRPr="00893B50">
              <w:rPr>
                <w:rFonts w:asciiTheme="minorHAnsi" w:hAnsiTheme="minorHAnsi" w:cstheme="minorHAnsi"/>
                <w:szCs w:val="22"/>
              </w:rPr>
              <w:t xml:space="preserve">Ferramentas de ideação </w:t>
            </w:r>
          </w:p>
          <w:p w14:paraId="4DEB51A1" w14:textId="77777777" w:rsidR="00893B50" w:rsidRPr="00893B50" w:rsidRDefault="00893B50" w:rsidP="00893B50">
            <w:pPr>
              <w:pStyle w:val="PargrafodaLista"/>
              <w:rPr>
                <w:rFonts w:asciiTheme="minorHAnsi" w:hAnsiTheme="minorHAnsi" w:cstheme="minorHAnsi"/>
                <w:szCs w:val="22"/>
              </w:rPr>
            </w:pPr>
          </w:p>
          <w:p w14:paraId="36813604" w14:textId="1124D153" w:rsidR="00893B50" w:rsidRPr="00893B50" w:rsidRDefault="008535BF" w:rsidP="00D371B1">
            <w:pPr>
              <w:pStyle w:val="PargrafodaLista"/>
              <w:numPr>
                <w:ilvl w:val="0"/>
                <w:numId w:val="59"/>
              </w:numPr>
              <w:spacing w:after="160"/>
              <w:rPr>
                <w:rFonts w:asciiTheme="minorHAnsi" w:hAnsiTheme="minorHAnsi" w:cstheme="minorHAnsi"/>
                <w:szCs w:val="22"/>
              </w:rPr>
            </w:pPr>
            <w:r w:rsidRPr="00893B50">
              <w:rPr>
                <w:rFonts w:asciiTheme="minorHAnsi" w:hAnsiTheme="minorHAnsi" w:cstheme="minorHAnsi"/>
                <w:szCs w:val="22"/>
              </w:rPr>
              <w:t>Mapa de empatia</w:t>
            </w:r>
          </w:p>
          <w:p w14:paraId="6994ADF3" w14:textId="25C35188" w:rsidR="00893B50" w:rsidRPr="00893B50" w:rsidRDefault="00893B50" w:rsidP="00D371B1">
            <w:pPr>
              <w:pStyle w:val="PargrafodaLista"/>
              <w:numPr>
                <w:ilvl w:val="0"/>
                <w:numId w:val="59"/>
              </w:numPr>
              <w:spacing w:after="160"/>
              <w:rPr>
                <w:rFonts w:asciiTheme="minorHAnsi" w:hAnsiTheme="minorHAnsi" w:cstheme="minorHAnsi"/>
                <w:szCs w:val="22"/>
              </w:rPr>
            </w:pPr>
            <w:r w:rsidRPr="00893B50">
              <w:rPr>
                <w:rFonts w:asciiTheme="minorHAnsi" w:hAnsiTheme="minorHAnsi" w:cstheme="minorHAnsi"/>
                <w:szCs w:val="22"/>
              </w:rPr>
              <w:t>T</w:t>
            </w:r>
            <w:r w:rsidR="008535BF" w:rsidRPr="00893B50">
              <w:rPr>
                <w:rFonts w:asciiTheme="minorHAnsi" w:hAnsiTheme="minorHAnsi" w:cstheme="minorHAnsi"/>
                <w:szCs w:val="22"/>
              </w:rPr>
              <w:t xml:space="preserve">riz de ideias </w:t>
            </w:r>
          </w:p>
          <w:p w14:paraId="0ABCFFF8" w14:textId="4C7F1CFE" w:rsidR="00893B50" w:rsidRPr="00893B50" w:rsidRDefault="008535BF" w:rsidP="00D371B1">
            <w:pPr>
              <w:pStyle w:val="PargrafodaLista"/>
              <w:numPr>
                <w:ilvl w:val="0"/>
                <w:numId w:val="61"/>
              </w:numPr>
              <w:spacing w:after="160"/>
              <w:rPr>
                <w:rFonts w:asciiTheme="minorHAnsi" w:hAnsiTheme="minorHAnsi" w:cstheme="minorHAnsi"/>
                <w:szCs w:val="22"/>
              </w:rPr>
            </w:pPr>
            <w:r w:rsidRPr="00893B50">
              <w:rPr>
                <w:rFonts w:asciiTheme="minorHAnsi" w:hAnsiTheme="minorHAnsi" w:cstheme="minorHAnsi"/>
                <w:szCs w:val="22"/>
              </w:rPr>
              <w:t xml:space="preserve">Crazy8 </w:t>
            </w:r>
          </w:p>
          <w:p w14:paraId="19174556" w14:textId="3367CF7D" w:rsidR="00893B50" w:rsidRPr="00893B50" w:rsidRDefault="00893B50" w:rsidP="00D371B1">
            <w:pPr>
              <w:pStyle w:val="PargrafodaLista"/>
              <w:numPr>
                <w:ilvl w:val="0"/>
                <w:numId w:val="61"/>
              </w:numPr>
              <w:spacing w:after="160"/>
              <w:rPr>
                <w:rFonts w:asciiTheme="minorHAnsi" w:hAnsiTheme="minorHAnsi" w:cstheme="minorHAnsi"/>
                <w:szCs w:val="22"/>
              </w:rPr>
            </w:pPr>
            <w:r w:rsidRPr="00893B50">
              <w:rPr>
                <w:rFonts w:asciiTheme="minorHAnsi" w:hAnsiTheme="minorHAnsi" w:cstheme="minorHAnsi"/>
                <w:szCs w:val="22"/>
              </w:rPr>
              <w:t>F</w:t>
            </w:r>
            <w:r w:rsidR="008535BF" w:rsidRPr="00893B50">
              <w:rPr>
                <w:rFonts w:asciiTheme="minorHAnsi" w:hAnsiTheme="minorHAnsi" w:cstheme="minorHAnsi"/>
                <w:szCs w:val="22"/>
              </w:rPr>
              <w:t xml:space="preserve">unil de ideias </w:t>
            </w:r>
          </w:p>
          <w:p w14:paraId="548A39AF" w14:textId="77777777" w:rsidR="00893B50" w:rsidRPr="00893B50" w:rsidRDefault="00893B50" w:rsidP="00D371B1">
            <w:pPr>
              <w:pStyle w:val="PargrafodaLista"/>
              <w:numPr>
                <w:ilvl w:val="0"/>
                <w:numId w:val="61"/>
              </w:numPr>
              <w:spacing w:after="160"/>
              <w:rPr>
                <w:rFonts w:asciiTheme="minorHAnsi" w:hAnsiTheme="minorHAnsi" w:cstheme="minorHAnsi"/>
                <w:b/>
                <w:color w:val="000000"/>
                <w:szCs w:val="22"/>
              </w:rPr>
            </w:pPr>
            <w:r w:rsidRPr="00893B50">
              <w:rPr>
                <w:rFonts w:asciiTheme="minorHAnsi" w:hAnsiTheme="minorHAnsi" w:cstheme="minorHAnsi"/>
                <w:szCs w:val="22"/>
              </w:rPr>
              <w:t>M</w:t>
            </w:r>
            <w:r w:rsidR="008535BF" w:rsidRPr="00893B50">
              <w:rPr>
                <w:rFonts w:asciiTheme="minorHAnsi" w:hAnsiTheme="minorHAnsi" w:cstheme="minorHAnsi"/>
                <w:szCs w:val="22"/>
              </w:rPr>
              <w:t xml:space="preserve">atriz de alinhamento </w:t>
            </w:r>
          </w:p>
          <w:p w14:paraId="2313C2A3" w14:textId="77777777" w:rsidR="00893B50" w:rsidRPr="00893B50" w:rsidRDefault="00893B50" w:rsidP="00D371B1">
            <w:pPr>
              <w:pStyle w:val="PargrafodaLista"/>
              <w:numPr>
                <w:ilvl w:val="0"/>
                <w:numId w:val="61"/>
              </w:numPr>
              <w:spacing w:after="160"/>
              <w:rPr>
                <w:rFonts w:asciiTheme="minorHAnsi" w:hAnsiTheme="minorHAnsi" w:cstheme="minorHAnsi"/>
                <w:b/>
                <w:color w:val="000000"/>
                <w:szCs w:val="22"/>
              </w:rPr>
            </w:pPr>
            <w:r w:rsidRPr="00893B50">
              <w:rPr>
                <w:rFonts w:asciiTheme="minorHAnsi" w:hAnsiTheme="minorHAnsi" w:cstheme="minorHAnsi"/>
                <w:szCs w:val="22"/>
              </w:rPr>
              <w:t>C</w:t>
            </w:r>
            <w:r w:rsidR="008535BF" w:rsidRPr="00893B50">
              <w:rPr>
                <w:rFonts w:asciiTheme="minorHAnsi" w:hAnsiTheme="minorHAnsi" w:cstheme="minorHAnsi"/>
                <w:szCs w:val="22"/>
              </w:rPr>
              <w:t xml:space="preserve">omo poderíamos? </w:t>
            </w:r>
          </w:p>
          <w:p w14:paraId="5D6878B3" w14:textId="758E57C9" w:rsidR="00893B50" w:rsidRPr="00893B50" w:rsidRDefault="00893B50" w:rsidP="00D371B1">
            <w:pPr>
              <w:pStyle w:val="PargrafodaLista"/>
              <w:numPr>
                <w:ilvl w:val="0"/>
                <w:numId w:val="61"/>
              </w:numPr>
              <w:spacing w:after="160"/>
              <w:rPr>
                <w:rFonts w:asciiTheme="minorHAnsi" w:hAnsiTheme="minorHAnsi" w:cstheme="minorHAnsi"/>
                <w:b/>
                <w:color w:val="000000"/>
                <w:szCs w:val="22"/>
              </w:rPr>
            </w:pPr>
            <w:r w:rsidRPr="00893B50">
              <w:rPr>
                <w:rFonts w:asciiTheme="minorHAnsi" w:hAnsiTheme="minorHAnsi" w:cstheme="minorHAnsi"/>
                <w:szCs w:val="22"/>
              </w:rPr>
              <w:t>B</w:t>
            </w:r>
            <w:r w:rsidR="008535BF" w:rsidRPr="00893B50">
              <w:rPr>
                <w:rFonts w:asciiTheme="minorHAnsi" w:hAnsiTheme="minorHAnsi" w:cstheme="minorHAnsi"/>
                <w:szCs w:val="22"/>
              </w:rPr>
              <w:t xml:space="preserve">enchmarking </w:t>
            </w:r>
          </w:p>
          <w:p w14:paraId="1E06B893" w14:textId="77777777" w:rsidR="00893B50" w:rsidRPr="00893B50" w:rsidRDefault="008535BF" w:rsidP="00D371B1">
            <w:pPr>
              <w:pStyle w:val="PargrafodaLista"/>
              <w:numPr>
                <w:ilvl w:val="0"/>
                <w:numId w:val="61"/>
              </w:numPr>
              <w:spacing w:after="160"/>
              <w:rPr>
                <w:rFonts w:asciiTheme="minorHAnsi" w:hAnsiTheme="minorHAnsi" w:cstheme="minorHAnsi"/>
                <w:b/>
                <w:color w:val="000000"/>
                <w:szCs w:val="22"/>
              </w:rPr>
            </w:pPr>
            <w:r w:rsidRPr="00893B50">
              <w:rPr>
                <w:rFonts w:asciiTheme="minorHAnsi" w:hAnsiTheme="minorHAnsi" w:cstheme="minorHAnsi"/>
                <w:szCs w:val="22"/>
              </w:rPr>
              <w:t xml:space="preserve">Brainstorming </w:t>
            </w:r>
          </w:p>
          <w:p w14:paraId="571D2BAE" w14:textId="77777777" w:rsidR="00893B50" w:rsidRPr="00893B50" w:rsidRDefault="008535BF" w:rsidP="00893B50">
            <w:pPr>
              <w:spacing w:after="160"/>
              <w:rPr>
                <w:rFonts w:asciiTheme="minorHAnsi" w:hAnsiTheme="minorHAnsi" w:cstheme="minorHAnsi"/>
                <w:szCs w:val="22"/>
              </w:rPr>
            </w:pPr>
            <w:r w:rsidRPr="00893B50">
              <w:rPr>
                <w:rFonts w:asciiTheme="minorHAnsi" w:hAnsiTheme="minorHAnsi" w:cstheme="minorHAnsi"/>
                <w:szCs w:val="22"/>
              </w:rPr>
              <w:t xml:space="preserve">Cases de empreendedores </w:t>
            </w:r>
            <w:proofErr w:type="spellStart"/>
            <w:r w:rsidRPr="00893B50">
              <w:rPr>
                <w:rFonts w:asciiTheme="minorHAnsi" w:hAnsiTheme="minorHAnsi" w:cstheme="minorHAnsi"/>
                <w:szCs w:val="22"/>
              </w:rPr>
              <w:t>GrandPrix</w:t>
            </w:r>
            <w:proofErr w:type="spellEnd"/>
            <w:r w:rsidRPr="00893B50">
              <w:rPr>
                <w:rFonts w:asciiTheme="minorHAnsi" w:hAnsiTheme="minorHAnsi" w:cstheme="minorHAnsi"/>
                <w:szCs w:val="22"/>
              </w:rPr>
              <w:t xml:space="preserve"> (momento síncrono) </w:t>
            </w:r>
          </w:p>
          <w:p w14:paraId="44B02442" w14:textId="38611256" w:rsidR="00893B50" w:rsidRPr="00893B50" w:rsidRDefault="00893B50" w:rsidP="00D371B1">
            <w:pPr>
              <w:pStyle w:val="PargrafodaLista"/>
              <w:numPr>
                <w:ilvl w:val="0"/>
                <w:numId w:val="62"/>
              </w:numPr>
              <w:spacing w:after="160"/>
              <w:rPr>
                <w:rFonts w:asciiTheme="minorHAnsi" w:hAnsiTheme="minorHAnsi" w:cstheme="minorHAnsi"/>
                <w:szCs w:val="22"/>
              </w:rPr>
            </w:pPr>
            <w:r w:rsidRPr="00893B50">
              <w:rPr>
                <w:rFonts w:asciiTheme="minorHAnsi" w:hAnsiTheme="minorHAnsi" w:cstheme="minorHAnsi"/>
                <w:szCs w:val="22"/>
              </w:rPr>
              <w:t>I</w:t>
            </w:r>
            <w:r w:rsidR="008535BF" w:rsidRPr="00893B50">
              <w:rPr>
                <w:rFonts w:asciiTheme="minorHAnsi" w:hAnsiTheme="minorHAnsi" w:cstheme="minorHAnsi"/>
                <w:szCs w:val="22"/>
              </w:rPr>
              <w:t xml:space="preserve">deação </w:t>
            </w:r>
          </w:p>
          <w:p w14:paraId="26857A4D" w14:textId="7F0936BE" w:rsidR="00893B50" w:rsidRPr="00893B50" w:rsidRDefault="008535BF" w:rsidP="00D371B1">
            <w:pPr>
              <w:pStyle w:val="PargrafodaLista"/>
              <w:numPr>
                <w:ilvl w:val="0"/>
                <w:numId w:val="62"/>
              </w:numPr>
              <w:spacing w:after="160"/>
              <w:rPr>
                <w:rFonts w:asciiTheme="minorHAnsi" w:hAnsiTheme="minorHAnsi" w:cstheme="minorHAnsi"/>
                <w:szCs w:val="22"/>
              </w:rPr>
            </w:pPr>
            <w:r w:rsidRPr="00893B50">
              <w:rPr>
                <w:rFonts w:asciiTheme="minorHAnsi" w:hAnsiTheme="minorHAnsi" w:cstheme="minorHAnsi"/>
                <w:szCs w:val="22"/>
              </w:rPr>
              <w:t xml:space="preserve">Modelagem de negócios </w:t>
            </w:r>
          </w:p>
          <w:p w14:paraId="5436BACE" w14:textId="77777777" w:rsidR="00893B50" w:rsidRPr="00893B50" w:rsidRDefault="008535BF" w:rsidP="00D371B1">
            <w:pPr>
              <w:pStyle w:val="PargrafodaLista"/>
              <w:numPr>
                <w:ilvl w:val="0"/>
                <w:numId w:val="62"/>
              </w:numPr>
              <w:spacing w:after="160"/>
              <w:rPr>
                <w:rFonts w:asciiTheme="minorHAnsi" w:hAnsiTheme="minorHAnsi" w:cstheme="minorHAnsi"/>
                <w:b/>
                <w:color w:val="000000"/>
                <w:szCs w:val="22"/>
              </w:rPr>
            </w:pPr>
            <w:r w:rsidRPr="00893B50">
              <w:rPr>
                <w:rFonts w:asciiTheme="minorHAnsi" w:hAnsiTheme="minorHAnsi" w:cstheme="minorHAnsi"/>
                <w:szCs w:val="22"/>
              </w:rPr>
              <w:t xml:space="preserve">Prototipação e </w:t>
            </w:r>
            <w:proofErr w:type="spellStart"/>
            <w:r w:rsidRPr="00893B50">
              <w:rPr>
                <w:rFonts w:asciiTheme="minorHAnsi" w:hAnsiTheme="minorHAnsi" w:cstheme="minorHAnsi"/>
                <w:szCs w:val="22"/>
              </w:rPr>
              <w:t>pitch</w:t>
            </w:r>
            <w:proofErr w:type="spellEnd"/>
            <w:r w:rsidRPr="00893B50">
              <w:rPr>
                <w:rFonts w:asciiTheme="minorHAnsi" w:hAnsiTheme="minorHAnsi" w:cstheme="minorHAnsi"/>
                <w:szCs w:val="22"/>
              </w:rPr>
              <w:t xml:space="preserve">. </w:t>
            </w:r>
          </w:p>
          <w:p w14:paraId="0157C74B" w14:textId="774CB132" w:rsidR="008535BF" w:rsidRPr="00893B50" w:rsidRDefault="008535BF" w:rsidP="00D371B1">
            <w:pPr>
              <w:pStyle w:val="PargrafodaLista"/>
              <w:numPr>
                <w:ilvl w:val="0"/>
                <w:numId w:val="62"/>
              </w:numPr>
              <w:spacing w:after="160"/>
              <w:rPr>
                <w:rFonts w:asciiTheme="minorHAnsi" w:hAnsiTheme="minorHAnsi" w:cstheme="minorHAnsi"/>
                <w:b/>
                <w:color w:val="000000"/>
                <w:szCs w:val="22"/>
              </w:rPr>
            </w:pPr>
            <w:proofErr w:type="spellStart"/>
            <w:r w:rsidRPr="00893B50">
              <w:rPr>
                <w:rFonts w:asciiTheme="minorHAnsi" w:hAnsiTheme="minorHAnsi" w:cstheme="minorHAnsi"/>
                <w:szCs w:val="22"/>
              </w:rPr>
              <w:t>oFomentar</w:t>
            </w:r>
            <w:proofErr w:type="spellEnd"/>
            <w:r w:rsidRPr="00893B50">
              <w:rPr>
                <w:rFonts w:asciiTheme="minorHAnsi" w:hAnsiTheme="minorHAnsi" w:cstheme="minorHAnsi"/>
                <w:szCs w:val="22"/>
              </w:rPr>
              <w:t xml:space="preserve"> a realização da Saga SENAI de Inovação - </w:t>
            </w:r>
            <w:r w:rsidRPr="00893B50">
              <w:rPr>
                <w:rFonts w:asciiTheme="minorHAnsi" w:hAnsiTheme="minorHAnsi" w:cstheme="minorHAnsi"/>
                <w:szCs w:val="22"/>
              </w:rPr>
              <w:lastRenderedPageBreak/>
              <w:t>Grand Prix de Inovação</w:t>
            </w:r>
          </w:p>
        </w:tc>
      </w:tr>
      <w:tr w:rsidR="008535BF" w:rsidRPr="00893B50" w14:paraId="0EFC546C" w14:textId="77777777" w:rsidTr="00BC350C">
        <w:trPr>
          <w:trHeight w:val="408"/>
        </w:trPr>
        <w:tc>
          <w:tcPr>
            <w:tcW w:w="3835" w:type="dxa"/>
            <w:gridSpan w:val="2"/>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65C69BB5" w14:textId="77777777" w:rsidR="008535BF" w:rsidRPr="00893B50" w:rsidRDefault="008535BF"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F5063DF" w14:textId="3463032C" w:rsidR="008535BF" w:rsidRPr="00893B50" w:rsidRDefault="008535BF" w:rsidP="00E80C7D">
            <w:pPr>
              <w:spacing w:after="160"/>
              <w:rPr>
                <w:rFonts w:asciiTheme="minorHAnsi" w:hAnsiTheme="minorHAnsi" w:cstheme="minorHAnsi"/>
                <w:b/>
                <w:color w:val="000000"/>
                <w:szCs w:val="22"/>
              </w:rPr>
            </w:pPr>
            <w:r w:rsidRPr="00893B50">
              <w:rPr>
                <w:rFonts w:asciiTheme="minorHAnsi" w:hAnsiTheme="minorHAnsi" w:cstheme="minorHAnsi"/>
                <w:szCs w:val="22"/>
              </w:rPr>
              <w:t xml:space="preserve">Criar soluções que agreguem valor de </w:t>
            </w:r>
            <w:r w:rsidRPr="00893B50">
              <w:rPr>
                <w:rFonts w:asciiTheme="minorHAnsi" w:hAnsiTheme="minorHAnsi" w:cstheme="minorHAnsi"/>
                <w:szCs w:val="22"/>
              </w:rPr>
              <w:lastRenderedPageBreak/>
              <w:t>acordo com a demanda do cliente;</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A1411D2" w14:textId="77777777" w:rsidR="008535BF" w:rsidRPr="00893B50" w:rsidRDefault="008535BF" w:rsidP="00E80C7D">
            <w:pPr>
              <w:spacing w:after="160"/>
              <w:rPr>
                <w:rFonts w:asciiTheme="minorHAnsi" w:hAnsiTheme="minorHAnsi" w:cstheme="minorHAnsi"/>
                <w:b/>
                <w:color w:val="000000"/>
                <w:szCs w:val="22"/>
              </w:rPr>
            </w:pPr>
          </w:p>
        </w:tc>
      </w:tr>
      <w:tr w:rsidR="008535BF" w:rsidRPr="00893B50" w14:paraId="21CC3B44" w14:textId="77777777" w:rsidTr="00BC350C">
        <w:trPr>
          <w:trHeight w:val="408"/>
        </w:trPr>
        <w:tc>
          <w:tcPr>
            <w:tcW w:w="3835" w:type="dxa"/>
            <w:gridSpan w:val="2"/>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267C38D" w14:textId="77777777" w:rsidR="008535BF" w:rsidRPr="00893B50" w:rsidRDefault="008535BF"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1C5AE8D" w14:textId="58093C90" w:rsidR="008535BF" w:rsidRPr="00893B50" w:rsidRDefault="008535BF" w:rsidP="00E80C7D">
            <w:pPr>
              <w:spacing w:after="160"/>
              <w:rPr>
                <w:rFonts w:asciiTheme="minorHAnsi" w:hAnsiTheme="minorHAnsi" w:cstheme="minorHAnsi"/>
                <w:b/>
                <w:color w:val="000000"/>
                <w:szCs w:val="22"/>
              </w:rPr>
            </w:pPr>
            <w:r w:rsidRPr="00893B50">
              <w:rPr>
                <w:rFonts w:asciiTheme="minorHAnsi" w:hAnsiTheme="minorHAnsi" w:cstheme="minorHAnsi"/>
                <w:szCs w:val="22"/>
              </w:rPr>
              <w:t>Aplicar ferramentas de ideação para resolver problemas complexos;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17C5FECA" w14:textId="77777777" w:rsidR="008535BF" w:rsidRPr="00893B50" w:rsidRDefault="008535BF" w:rsidP="00E80C7D">
            <w:pPr>
              <w:spacing w:after="160"/>
              <w:rPr>
                <w:rFonts w:asciiTheme="minorHAnsi" w:hAnsiTheme="minorHAnsi" w:cstheme="minorHAnsi"/>
                <w:b/>
                <w:color w:val="000000"/>
                <w:szCs w:val="22"/>
              </w:rPr>
            </w:pPr>
          </w:p>
        </w:tc>
      </w:tr>
      <w:tr w:rsidR="008535BF" w:rsidRPr="00893B50" w14:paraId="456EA94A" w14:textId="77777777" w:rsidTr="00BC350C">
        <w:trPr>
          <w:trHeight w:val="408"/>
        </w:trPr>
        <w:tc>
          <w:tcPr>
            <w:tcW w:w="3835" w:type="dxa"/>
            <w:gridSpan w:val="2"/>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3B002D66" w14:textId="77777777" w:rsidR="008535BF" w:rsidRPr="00893B50" w:rsidRDefault="008535BF"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0DA87CF" w14:textId="2AB9D4A2" w:rsidR="008535BF" w:rsidRPr="00893B50" w:rsidRDefault="008535BF" w:rsidP="00E80C7D">
            <w:pPr>
              <w:spacing w:after="160"/>
              <w:rPr>
                <w:rFonts w:asciiTheme="minorHAnsi" w:hAnsiTheme="minorHAnsi" w:cstheme="minorHAnsi"/>
                <w:b/>
                <w:color w:val="000000"/>
                <w:szCs w:val="22"/>
              </w:rPr>
            </w:pPr>
            <w:r w:rsidRPr="00893B50">
              <w:rPr>
                <w:rFonts w:asciiTheme="minorHAnsi" w:hAnsiTheme="minorHAnsi" w:cstheme="minorHAnsi"/>
                <w:szCs w:val="22"/>
              </w:rPr>
              <w:t xml:space="preserve">Participar de </w:t>
            </w:r>
            <w:proofErr w:type="gramStart"/>
            <w:r w:rsidRPr="00893B50">
              <w:rPr>
                <w:rFonts w:asciiTheme="minorHAnsi" w:hAnsiTheme="minorHAnsi" w:cstheme="minorHAnsi"/>
                <w:szCs w:val="22"/>
              </w:rPr>
              <w:t>um desafios</w:t>
            </w:r>
            <w:proofErr w:type="gramEnd"/>
            <w:r w:rsidRPr="00893B50">
              <w:rPr>
                <w:rFonts w:asciiTheme="minorHAnsi" w:hAnsiTheme="minorHAnsi" w:cstheme="minorHAnsi"/>
                <w:szCs w:val="22"/>
              </w:rPr>
              <w:t xml:space="preserve"> para solucionar um problema da indústria com foco na inovação, que visem solucionar problemas reais da indústria ou do SENAI;</w:t>
            </w:r>
          </w:p>
        </w:tc>
        <w:tc>
          <w:tcPr>
            <w:tcW w:w="2879" w:type="dxa"/>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A98DD4D" w14:textId="77777777" w:rsidR="008535BF" w:rsidRPr="00893B50" w:rsidRDefault="008535BF" w:rsidP="00E80C7D">
            <w:pPr>
              <w:spacing w:after="160"/>
              <w:rPr>
                <w:rFonts w:asciiTheme="minorHAnsi" w:hAnsiTheme="minorHAnsi" w:cstheme="minorHAnsi"/>
                <w:b/>
                <w:color w:val="000000"/>
                <w:szCs w:val="22"/>
              </w:rPr>
            </w:pPr>
          </w:p>
        </w:tc>
      </w:tr>
      <w:tr w:rsidR="003510A6" w:rsidRPr="00893B50" w14:paraId="2AC955F3"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05011D7" w14:textId="77777777" w:rsidR="003510A6" w:rsidRPr="00893B50" w:rsidRDefault="003510A6" w:rsidP="00E80C7D">
            <w:pPr>
              <w:spacing w:after="160"/>
              <w:rPr>
                <w:rFonts w:asciiTheme="minorHAnsi" w:eastAsia="Times New Roman" w:hAnsiTheme="minorHAnsi" w:cstheme="minorHAnsi"/>
                <w:szCs w:val="22"/>
              </w:rPr>
            </w:pPr>
            <w:r w:rsidRPr="00893B50">
              <w:rPr>
                <w:rFonts w:asciiTheme="minorHAnsi" w:hAnsiTheme="minorHAnsi" w:cstheme="minorHAnsi"/>
                <w:b/>
                <w:color w:val="FFFFFF"/>
                <w:szCs w:val="22"/>
              </w:rPr>
              <w:t>AMBIENTES PEDAGÓGICOS, COM RELAÇÃO DE EQUIPAMENTOS, MÁQUINAS, FERRAMENTAS, INSTRUMENTOS E MATERIAIS</w:t>
            </w:r>
          </w:p>
        </w:tc>
      </w:tr>
      <w:tr w:rsidR="003510A6" w:rsidRPr="00893B50" w14:paraId="7081A730"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F313E3" w14:textId="77777777" w:rsidR="003510A6" w:rsidRPr="00893B50" w:rsidRDefault="003510A6" w:rsidP="00E80C7D">
            <w:pPr>
              <w:spacing w:after="160"/>
              <w:rPr>
                <w:rFonts w:asciiTheme="minorHAnsi" w:eastAsia="Times New Roman" w:hAnsiTheme="minorHAnsi" w:cstheme="minorHAnsi"/>
                <w:b/>
                <w:szCs w:val="22"/>
              </w:rPr>
            </w:pPr>
            <w:r w:rsidRPr="00893B50">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4490D5" w14:textId="77777777" w:rsidR="00893B50" w:rsidRPr="00893B50" w:rsidRDefault="00893B50" w:rsidP="00D371B1">
            <w:pPr>
              <w:numPr>
                <w:ilvl w:val="0"/>
                <w:numId w:val="22"/>
              </w:numPr>
              <w:spacing w:after="160"/>
              <w:rPr>
                <w:rFonts w:asciiTheme="minorHAnsi" w:eastAsia="Noto Sans Symbols" w:hAnsiTheme="minorHAnsi" w:cstheme="minorHAnsi"/>
                <w:color w:val="000000"/>
                <w:szCs w:val="22"/>
              </w:rPr>
            </w:pPr>
            <w:r w:rsidRPr="00893B50">
              <w:rPr>
                <w:rFonts w:asciiTheme="minorHAnsi" w:hAnsiTheme="minorHAnsi" w:cstheme="minorHAnsi"/>
                <w:szCs w:val="22"/>
              </w:rPr>
              <w:t xml:space="preserve">Plataforma Digital </w:t>
            </w:r>
          </w:p>
          <w:p w14:paraId="51060F31" w14:textId="228DAD94" w:rsidR="003510A6" w:rsidRPr="00893B50" w:rsidRDefault="00893B50" w:rsidP="00D371B1">
            <w:pPr>
              <w:numPr>
                <w:ilvl w:val="0"/>
                <w:numId w:val="22"/>
              </w:numPr>
              <w:spacing w:after="160"/>
              <w:rPr>
                <w:rFonts w:asciiTheme="minorHAnsi" w:eastAsia="Noto Sans Symbols" w:hAnsiTheme="minorHAnsi" w:cstheme="minorHAnsi"/>
                <w:color w:val="000000"/>
                <w:szCs w:val="22"/>
              </w:rPr>
            </w:pPr>
            <w:r w:rsidRPr="00893B50">
              <w:rPr>
                <w:rFonts w:asciiTheme="minorHAnsi" w:hAnsiTheme="minorHAnsi" w:cstheme="minorHAnsi"/>
                <w:szCs w:val="22"/>
              </w:rPr>
              <w:t>Laboratório de Informática</w:t>
            </w:r>
          </w:p>
        </w:tc>
      </w:tr>
      <w:tr w:rsidR="003510A6" w:rsidRPr="00893B50" w14:paraId="5CC3BB4F"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8F7C051" w14:textId="77777777" w:rsidR="003510A6" w:rsidRPr="00893B50" w:rsidRDefault="003510A6" w:rsidP="00E80C7D">
            <w:pPr>
              <w:spacing w:after="160"/>
              <w:rPr>
                <w:rFonts w:asciiTheme="minorHAnsi" w:eastAsia="Times New Roman" w:hAnsiTheme="minorHAnsi" w:cstheme="minorHAnsi"/>
                <w:b/>
                <w:szCs w:val="22"/>
              </w:rPr>
            </w:pPr>
            <w:r w:rsidRPr="00893B50">
              <w:rPr>
                <w:rFonts w:asciiTheme="minorHAnsi" w:hAnsiTheme="minorHAnsi" w:cstheme="minorHAnsi"/>
                <w:b/>
                <w:szCs w:val="22"/>
              </w:rPr>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28A80D" w14:textId="338FA3B4" w:rsidR="003510A6" w:rsidRPr="00893B50" w:rsidRDefault="00893B50" w:rsidP="00D371B1">
            <w:pPr>
              <w:numPr>
                <w:ilvl w:val="0"/>
                <w:numId w:val="23"/>
              </w:numPr>
              <w:spacing w:after="160"/>
              <w:rPr>
                <w:rFonts w:asciiTheme="minorHAnsi" w:eastAsia="Noto Sans Symbols" w:hAnsiTheme="minorHAnsi" w:cstheme="minorHAnsi"/>
                <w:color w:val="000000"/>
                <w:szCs w:val="22"/>
              </w:rPr>
            </w:pPr>
            <w:r w:rsidRPr="00893B50">
              <w:rPr>
                <w:rFonts w:asciiTheme="minorHAnsi" w:hAnsiTheme="minorHAnsi" w:cstheme="minorHAnsi"/>
                <w:szCs w:val="22"/>
              </w:rPr>
              <w:t>Computador</w:t>
            </w:r>
          </w:p>
        </w:tc>
      </w:tr>
    </w:tbl>
    <w:p w14:paraId="4416732C" w14:textId="2C4D2B6A" w:rsidR="003510A6" w:rsidRDefault="003510A6"/>
    <w:p w14:paraId="27873F7A" w14:textId="0A9AE71E" w:rsidR="003510A6" w:rsidRDefault="003510A6"/>
    <w:p w14:paraId="73A11B6C" w14:textId="06A600EA" w:rsidR="003510A6" w:rsidRDefault="003510A6"/>
    <w:p w14:paraId="297DBC18" w14:textId="57A5A934" w:rsidR="003510A6" w:rsidRDefault="003510A6"/>
    <w:p w14:paraId="09590A7C" w14:textId="37F3DB50" w:rsidR="003510A6" w:rsidRDefault="003510A6"/>
    <w:p w14:paraId="2131629B" w14:textId="7EA0A647" w:rsidR="003510A6" w:rsidRDefault="003510A6"/>
    <w:p w14:paraId="7417E70E" w14:textId="0CAECA6E" w:rsidR="003510A6" w:rsidRDefault="003510A6"/>
    <w:p w14:paraId="28989F1D" w14:textId="021CDFC3" w:rsidR="00C4171E" w:rsidRDefault="00C4171E"/>
    <w:p w14:paraId="28C0EADC" w14:textId="0BFEBFCC" w:rsidR="00C4171E" w:rsidRDefault="00C4171E"/>
    <w:p w14:paraId="4710BAFB" w14:textId="67E2046A" w:rsidR="00C4171E" w:rsidRDefault="00C4171E"/>
    <w:p w14:paraId="64D034C4" w14:textId="22853060" w:rsidR="00C4171E" w:rsidRDefault="00C4171E"/>
    <w:p w14:paraId="6A9D9F4D" w14:textId="3BF5314D" w:rsidR="00C4171E" w:rsidRDefault="00C4171E"/>
    <w:p w14:paraId="48713921" w14:textId="3AA97EE1" w:rsidR="00C4171E" w:rsidRDefault="00C4171E"/>
    <w:p w14:paraId="13755A0E" w14:textId="180C762C" w:rsidR="00C4171E" w:rsidRDefault="00C4171E"/>
    <w:p w14:paraId="311E3A78" w14:textId="6FB5E82E" w:rsidR="00C4171E" w:rsidRDefault="00C4171E"/>
    <w:p w14:paraId="30991DB4" w14:textId="7D1558EE" w:rsidR="00C4171E" w:rsidRDefault="00C4171E"/>
    <w:p w14:paraId="37019ACC" w14:textId="539C5328" w:rsidR="00C4171E" w:rsidRDefault="00C4171E"/>
    <w:p w14:paraId="2F2F1793" w14:textId="3CA82769" w:rsidR="00C4171E" w:rsidRDefault="00C4171E"/>
    <w:p w14:paraId="19FCCC27" w14:textId="1230A1F4" w:rsidR="00C4171E" w:rsidRDefault="00C4171E"/>
    <w:p w14:paraId="6EC1C071" w14:textId="1A008EBD" w:rsidR="00C4171E" w:rsidRDefault="00C4171E"/>
    <w:p w14:paraId="22709A7D" w14:textId="54E37F3B" w:rsidR="00C4171E" w:rsidRDefault="00C4171E"/>
    <w:p w14:paraId="3694E1C3" w14:textId="08A5BBD4" w:rsidR="00C4171E" w:rsidRDefault="00C4171E"/>
    <w:p w14:paraId="59235A27" w14:textId="3C467577" w:rsidR="00C4171E" w:rsidRDefault="00C4171E"/>
    <w:p w14:paraId="76153443" w14:textId="2682ECF8" w:rsidR="00C4171E" w:rsidRDefault="00C4171E"/>
    <w:p w14:paraId="07C9BF0A" w14:textId="61B2870C" w:rsidR="00C4171E" w:rsidRDefault="00C4171E"/>
    <w:p w14:paraId="18F3BBD7" w14:textId="5979F0D5" w:rsidR="00C4171E" w:rsidRDefault="00C4171E"/>
    <w:p w14:paraId="36191164" w14:textId="7ABD0663" w:rsidR="00C4171E" w:rsidRDefault="00C4171E"/>
    <w:p w14:paraId="40AAF4BB" w14:textId="797B9201" w:rsidR="00C4171E" w:rsidRDefault="00C4171E"/>
    <w:p w14:paraId="149D3C08" w14:textId="6F14C88F" w:rsidR="00C4171E" w:rsidRDefault="00C4171E"/>
    <w:p w14:paraId="0B5F04FF" w14:textId="574F659B" w:rsidR="00C4171E" w:rsidRDefault="00C4171E"/>
    <w:p w14:paraId="1BF9C347" w14:textId="57C537B5" w:rsidR="00C4171E" w:rsidRDefault="00C4171E"/>
    <w:p w14:paraId="43F70E71" w14:textId="77F1F045" w:rsidR="00C4171E" w:rsidRDefault="00C4171E"/>
    <w:p w14:paraId="179B8480" w14:textId="4436D8AC" w:rsidR="00C4171E" w:rsidRDefault="00C4171E"/>
    <w:p w14:paraId="072324D7" w14:textId="6A490439" w:rsidR="00C4171E" w:rsidRDefault="00C4171E"/>
    <w:p w14:paraId="0E3400C9" w14:textId="7C0EDF14" w:rsidR="00C4171E" w:rsidRDefault="00C4171E"/>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C4171E" w:rsidRPr="00C4171E" w14:paraId="73B1F1E2"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4D6135F" w14:textId="77777777"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FFFFFF"/>
                <w:szCs w:val="22"/>
              </w:rPr>
              <w:t>Módulo: Inovação</w:t>
            </w:r>
          </w:p>
        </w:tc>
      </w:tr>
      <w:tr w:rsidR="00C4171E" w:rsidRPr="00C4171E" w14:paraId="74B0A157"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C996B28" w14:textId="77777777"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000000"/>
                <w:szCs w:val="22"/>
              </w:rPr>
              <w:t xml:space="preserve">Perfil Profissional: </w:t>
            </w:r>
            <w:r w:rsidRPr="00C4171E">
              <w:rPr>
                <w:rFonts w:asciiTheme="minorHAnsi" w:hAnsiTheme="minorHAnsi" w:cstheme="minorHAnsi"/>
                <w:szCs w:val="22"/>
              </w:rPr>
              <w:t>TÉCNICO EM TÊXTIL</w:t>
            </w:r>
          </w:p>
        </w:tc>
      </w:tr>
      <w:tr w:rsidR="00C4171E" w:rsidRPr="00C4171E" w14:paraId="71F90D9B"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72A6F35" w14:textId="421CC7D9"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000000"/>
                <w:szCs w:val="22"/>
              </w:rPr>
              <w:t xml:space="preserve">Unidade Curricular: </w:t>
            </w:r>
            <w:r w:rsidRPr="00C4171E">
              <w:rPr>
                <w:rFonts w:asciiTheme="minorHAnsi" w:hAnsiTheme="minorHAnsi" w:cstheme="minorHAnsi"/>
                <w:szCs w:val="22"/>
              </w:rPr>
              <w:t>Projeto de Inovação: Modelagem de Projetos</w:t>
            </w:r>
          </w:p>
        </w:tc>
      </w:tr>
      <w:tr w:rsidR="00C4171E" w:rsidRPr="00C4171E" w14:paraId="6509E5EB"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A8BECD7" w14:textId="13A57118"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000000"/>
                <w:szCs w:val="22"/>
              </w:rPr>
              <w:t xml:space="preserve">Carga Horária: </w:t>
            </w:r>
            <w:r w:rsidRPr="00C4171E">
              <w:rPr>
                <w:rFonts w:asciiTheme="minorHAnsi" w:hAnsiTheme="minorHAnsi" w:cstheme="minorHAnsi"/>
                <w:bCs/>
                <w:color w:val="000000"/>
                <w:szCs w:val="22"/>
              </w:rPr>
              <w:t>24h</w:t>
            </w:r>
          </w:p>
        </w:tc>
      </w:tr>
      <w:tr w:rsidR="00C4171E" w:rsidRPr="00C4171E" w14:paraId="0D9DCF7A"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C66547" w14:textId="77777777"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000000"/>
                <w:szCs w:val="22"/>
              </w:rPr>
              <w:t>Função</w:t>
            </w:r>
          </w:p>
          <w:p w14:paraId="212826C4" w14:textId="77777777" w:rsidR="00C4171E" w:rsidRPr="00C4171E" w:rsidRDefault="00C4171E" w:rsidP="00D371B1">
            <w:pPr>
              <w:numPr>
                <w:ilvl w:val="0"/>
                <w:numId w:val="28"/>
              </w:numPr>
              <w:spacing w:after="160"/>
              <w:jc w:val="both"/>
              <w:rPr>
                <w:rFonts w:asciiTheme="minorHAnsi" w:eastAsia="Noto Sans Symbols" w:hAnsiTheme="minorHAnsi" w:cstheme="minorHAnsi"/>
                <w:color w:val="000000"/>
                <w:szCs w:val="22"/>
              </w:rPr>
            </w:pPr>
            <w:r w:rsidRPr="00C4171E">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1C63FC1B" w14:textId="77777777" w:rsidR="00C4171E" w:rsidRPr="00C4171E" w:rsidRDefault="00C4171E" w:rsidP="00D371B1">
            <w:pPr>
              <w:numPr>
                <w:ilvl w:val="0"/>
                <w:numId w:val="28"/>
              </w:numPr>
              <w:spacing w:after="160"/>
              <w:jc w:val="both"/>
              <w:rPr>
                <w:rFonts w:asciiTheme="minorHAnsi" w:eastAsia="Noto Sans Symbols" w:hAnsiTheme="minorHAnsi" w:cstheme="minorHAnsi"/>
                <w:color w:val="000000"/>
                <w:szCs w:val="22"/>
              </w:rPr>
            </w:pPr>
            <w:r w:rsidRPr="00C4171E">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42CB558D" w14:textId="77777777" w:rsidR="00C4171E" w:rsidRPr="00C4171E" w:rsidRDefault="00C4171E" w:rsidP="00D371B1">
            <w:pPr>
              <w:numPr>
                <w:ilvl w:val="0"/>
                <w:numId w:val="28"/>
              </w:numPr>
              <w:spacing w:after="160"/>
              <w:jc w:val="both"/>
              <w:rPr>
                <w:rFonts w:asciiTheme="minorHAnsi" w:eastAsia="Noto Sans Symbols" w:hAnsiTheme="minorHAnsi" w:cstheme="minorHAnsi"/>
                <w:color w:val="000000"/>
                <w:szCs w:val="22"/>
              </w:rPr>
            </w:pPr>
            <w:r w:rsidRPr="00C4171E">
              <w:rPr>
                <w:rFonts w:asciiTheme="minorHAnsi" w:hAnsiTheme="minorHAnsi" w:cstheme="minorHAnsi"/>
                <w:szCs w:val="22"/>
              </w:rPr>
              <w:t>F.3: Controlar a qualidade e as características dos produtos, seguindo normas e procedimentos de qualidade, de sustentabilidade, de saúde e segurança do trabalho. F.4: Desenvolver novos produtos e ou processos têxteis, seguindo normas e procedimentos de qualidade, de sustentabilidade, de saúde e segurança do trabalho.</w:t>
            </w:r>
          </w:p>
        </w:tc>
      </w:tr>
      <w:tr w:rsidR="00C4171E" w:rsidRPr="00C4171E" w14:paraId="33F8A7CE"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A2D3935" w14:textId="4D676EF8" w:rsidR="00C4171E" w:rsidRPr="00C4171E" w:rsidRDefault="00C4171E" w:rsidP="00E80C7D">
            <w:pPr>
              <w:spacing w:after="160"/>
              <w:jc w:val="both"/>
              <w:rPr>
                <w:rFonts w:asciiTheme="minorHAnsi" w:eastAsia="Times New Roman" w:hAnsiTheme="minorHAnsi" w:cstheme="minorHAnsi"/>
                <w:szCs w:val="22"/>
              </w:rPr>
            </w:pPr>
            <w:r w:rsidRPr="00C4171E">
              <w:rPr>
                <w:rFonts w:asciiTheme="minorHAnsi" w:hAnsiTheme="minorHAnsi" w:cstheme="minorHAnsi"/>
                <w:b/>
                <w:color w:val="000000"/>
                <w:szCs w:val="22"/>
              </w:rPr>
              <w:t>Objetivo Geral:</w:t>
            </w:r>
            <w:r w:rsidRPr="00C4171E">
              <w:rPr>
                <w:rFonts w:asciiTheme="minorHAnsi" w:hAnsiTheme="minorHAnsi" w:cstheme="minorHAnsi"/>
                <w:szCs w:val="22"/>
              </w:rPr>
              <w:t xml:space="preserve"> Propiciar o desenvolvimento de capacidades técnicas e de capacidades sociais, organizativas e metodológicas requeridas para modelar soluções inovadoras para as demandas das indústrias.</w:t>
            </w:r>
          </w:p>
        </w:tc>
      </w:tr>
      <w:tr w:rsidR="00C4171E" w:rsidRPr="00C4171E" w14:paraId="7234F1A3"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54A65EC" w14:textId="77777777"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FFFFFF"/>
                <w:szCs w:val="22"/>
              </w:rPr>
              <w:t>Conteúdos Formativos</w:t>
            </w:r>
          </w:p>
        </w:tc>
      </w:tr>
      <w:tr w:rsidR="00C4171E" w:rsidRPr="00C4171E" w14:paraId="03F592DF"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7426F16C" w14:textId="77777777"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1508BC24" w14:textId="77777777"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B2666F5" w14:textId="77777777"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5B48691E" w14:textId="77777777"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000000"/>
                <w:szCs w:val="22"/>
              </w:rPr>
              <w:t>Conhecimentos</w:t>
            </w:r>
          </w:p>
        </w:tc>
      </w:tr>
      <w:tr w:rsidR="00C4171E" w:rsidRPr="00C4171E" w14:paraId="38D26411" w14:textId="77777777" w:rsidTr="00E80C7D">
        <w:trPr>
          <w:trHeight w:val="408"/>
        </w:trPr>
        <w:tc>
          <w:tcPr>
            <w:tcW w:w="3835" w:type="dxa"/>
            <w:gridSpan w:val="2"/>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7F1028DC" w14:textId="77777777" w:rsidR="00C4171E" w:rsidRPr="00C4171E" w:rsidRDefault="00C4171E"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29FC7470" w14:textId="3B1B3122" w:rsidR="00C4171E" w:rsidRPr="00C4171E" w:rsidRDefault="00C4171E" w:rsidP="00E80C7D">
            <w:pPr>
              <w:spacing w:after="160"/>
              <w:rPr>
                <w:rFonts w:asciiTheme="minorHAnsi" w:hAnsiTheme="minorHAnsi" w:cstheme="minorHAnsi"/>
                <w:b/>
                <w:color w:val="000000"/>
                <w:szCs w:val="22"/>
              </w:rPr>
            </w:pPr>
            <w:r w:rsidRPr="00C4171E">
              <w:rPr>
                <w:rFonts w:asciiTheme="minorHAnsi" w:hAnsiTheme="minorHAnsi" w:cstheme="minorHAnsi"/>
                <w:szCs w:val="22"/>
              </w:rPr>
              <w:t>Empregar os tipos de inovação identificando as características do problema;</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4DB29ED1" w14:textId="77777777" w:rsidR="00C4171E" w:rsidRPr="00C4171E" w:rsidRDefault="00C4171E" w:rsidP="00C4171E">
            <w:pPr>
              <w:spacing w:after="160"/>
              <w:rPr>
                <w:rFonts w:asciiTheme="minorHAnsi" w:hAnsiTheme="minorHAnsi" w:cstheme="minorHAnsi"/>
                <w:szCs w:val="22"/>
              </w:rPr>
            </w:pPr>
            <w:r w:rsidRPr="00C4171E">
              <w:rPr>
                <w:rFonts w:asciiTheme="minorHAnsi" w:hAnsiTheme="minorHAnsi" w:cstheme="minorHAnsi"/>
                <w:szCs w:val="22"/>
              </w:rPr>
              <w:t xml:space="preserve">EAD (12h) Estratégia e Inovação </w:t>
            </w:r>
          </w:p>
          <w:p w14:paraId="787CC587" w14:textId="77777777" w:rsidR="00C4171E" w:rsidRPr="00C4171E" w:rsidRDefault="00C4171E" w:rsidP="00D371B1">
            <w:pPr>
              <w:pStyle w:val="PargrafodaLista"/>
              <w:numPr>
                <w:ilvl w:val="0"/>
                <w:numId w:val="63"/>
              </w:numPr>
              <w:spacing w:after="160"/>
              <w:rPr>
                <w:rFonts w:asciiTheme="minorHAnsi" w:hAnsiTheme="minorHAnsi" w:cstheme="minorHAnsi"/>
                <w:szCs w:val="22"/>
              </w:rPr>
            </w:pPr>
            <w:r w:rsidRPr="00C4171E">
              <w:rPr>
                <w:rFonts w:asciiTheme="minorHAnsi" w:hAnsiTheme="minorHAnsi" w:cstheme="minorHAnsi"/>
                <w:szCs w:val="22"/>
              </w:rPr>
              <w:t xml:space="preserve">Inovação e Estratégia Competitiva o Integração entre a </w:t>
            </w:r>
            <w:r w:rsidRPr="00C4171E">
              <w:rPr>
                <w:rFonts w:asciiTheme="minorHAnsi" w:hAnsiTheme="minorHAnsi" w:cstheme="minorHAnsi"/>
                <w:szCs w:val="22"/>
              </w:rPr>
              <w:lastRenderedPageBreak/>
              <w:t xml:space="preserve">estratégia da empresa e o mercado </w:t>
            </w:r>
          </w:p>
          <w:p w14:paraId="1555959A" w14:textId="77777777" w:rsidR="00C4171E" w:rsidRPr="00C4171E" w:rsidRDefault="00C4171E" w:rsidP="00C4171E">
            <w:pPr>
              <w:pStyle w:val="PargrafodaLista"/>
              <w:spacing w:after="160"/>
              <w:rPr>
                <w:rFonts w:asciiTheme="minorHAnsi" w:hAnsiTheme="minorHAnsi" w:cstheme="minorHAnsi"/>
                <w:szCs w:val="22"/>
              </w:rPr>
            </w:pPr>
            <w:r w:rsidRPr="00C4171E">
              <w:rPr>
                <w:rFonts w:asciiTheme="minorHAnsi" w:hAnsiTheme="minorHAnsi" w:cstheme="minorHAnsi"/>
                <w:szCs w:val="22"/>
              </w:rPr>
              <w:t xml:space="preserve">o Integração entre a educação e inovação Geração da Proposta de Valor </w:t>
            </w:r>
            <w:proofErr w:type="spellStart"/>
            <w:r w:rsidRPr="00C4171E">
              <w:rPr>
                <w:rFonts w:asciiTheme="minorHAnsi" w:hAnsiTheme="minorHAnsi" w:cstheme="minorHAnsi"/>
                <w:szCs w:val="22"/>
              </w:rPr>
              <w:t>Canvas</w:t>
            </w:r>
            <w:proofErr w:type="spellEnd"/>
            <w:r w:rsidRPr="00C4171E">
              <w:rPr>
                <w:rFonts w:asciiTheme="minorHAnsi" w:hAnsiTheme="minorHAnsi" w:cstheme="minorHAnsi"/>
                <w:szCs w:val="22"/>
              </w:rPr>
              <w:t xml:space="preserve"> </w:t>
            </w:r>
          </w:p>
          <w:p w14:paraId="2240BBA1" w14:textId="77777777" w:rsidR="00C4171E" w:rsidRPr="00C4171E" w:rsidRDefault="00C4171E" w:rsidP="00D371B1">
            <w:pPr>
              <w:pStyle w:val="PargrafodaLista"/>
              <w:numPr>
                <w:ilvl w:val="0"/>
                <w:numId w:val="63"/>
              </w:numPr>
              <w:spacing w:after="160"/>
              <w:rPr>
                <w:rFonts w:asciiTheme="minorHAnsi" w:hAnsiTheme="minorHAnsi" w:cstheme="minorHAnsi"/>
                <w:szCs w:val="22"/>
              </w:rPr>
            </w:pPr>
            <w:r w:rsidRPr="00C4171E">
              <w:rPr>
                <w:rFonts w:asciiTheme="minorHAnsi" w:hAnsiTheme="minorHAnsi" w:cstheme="minorHAnsi"/>
                <w:szCs w:val="22"/>
              </w:rPr>
              <w:t xml:space="preserve">Lean </w:t>
            </w:r>
            <w:proofErr w:type="spellStart"/>
            <w:r w:rsidRPr="00C4171E">
              <w:rPr>
                <w:rFonts w:asciiTheme="minorHAnsi" w:hAnsiTheme="minorHAnsi" w:cstheme="minorHAnsi"/>
                <w:szCs w:val="22"/>
              </w:rPr>
              <w:t>Canvas</w:t>
            </w:r>
            <w:proofErr w:type="spellEnd"/>
            <w:r w:rsidRPr="00C4171E">
              <w:rPr>
                <w:rFonts w:asciiTheme="minorHAnsi" w:hAnsiTheme="minorHAnsi" w:cstheme="minorHAnsi"/>
                <w:szCs w:val="22"/>
              </w:rPr>
              <w:t xml:space="preserve"> </w:t>
            </w:r>
          </w:p>
          <w:p w14:paraId="6267E2E2" w14:textId="77777777" w:rsidR="00C4171E" w:rsidRPr="00C4171E" w:rsidRDefault="00C4171E" w:rsidP="00D371B1">
            <w:pPr>
              <w:pStyle w:val="PargrafodaLista"/>
              <w:numPr>
                <w:ilvl w:val="0"/>
                <w:numId w:val="63"/>
              </w:numPr>
              <w:spacing w:after="160"/>
              <w:rPr>
                <w:rFonts w:asciiTheme="minorHAnsi" w:hAnsiTheme="minorHAnsi" w:cstheme="minorHAnsi"/>
                <w:szCs w:val="22"/>
              </w:rPr>
            </w:pPr>
            <w:r w:rsidRPr="00C4171E">
              <w:rPr>
                <w:rFonts w:asciiTheme="minorHAnsi" w:hAnsiTheme="minorHAnsi" w:cstheme="minorHAnsi"/>
                <w:szCs w:val="22"/>
              </w:rPr>
              <w:t xml:space="preserve">Business Model Generation </w:t>
            </w:r>
          </w:p>
          <w:p w14:paraId="3AFED54B" w14:textId="77777777" w:rsidR="00C4171E" w:rsidRPr="00C4171E" w:rsidRDefault="00C4171E" w:rsidP="00D371B1">
            <w:pPr>
              <w:pStyle w:val="PargrafodaLista"/>
              <w:numPr>
                <w:ilvl w:val="0"/>
                <w:numId w:val="63"/>
              </w:numPr>
              <w:spacing w:after="160"/>
              <w:rPr>
                <w:rFonts w:asciiTheme="minorHAnsi" w:hAnsiTheme="minorHAnsi" w:cstheme="minorHAnsi"/>
                <w:szCs w:val="22"/>
              </w:rPr>
            </w:pPr>
            <w:r w:rsidRPr="00C4171E">
              <w:rPr>
                <w:rFonts w:asciiTheme="minorHAnsi" w:hAnsiTheme="minorHAnsi" w:cstheme="minorHAnsi"/>
                <w:szCs w:val="22"/>
              </w:rPr>
              <w:t xml:space="preserve">Project Model </w:t>
            </w:r>
            <w:proofErr w:type="spellStart"/>
            <w:r w:rsidRPr="00C4171E">
              <w:rPr>
                <w:rFonts w:asciiTheme="minorHAnsi" w:hAnsiTheme="minorHAnsi" w:cstheme="minorHAnsi"/>
                <w:szCs w:val="22"/>
              </w:rPr>
              <w:t>Canvas</w:t>
            </w:r>
            <w:proofErr w:type="spellEnd"/>
            <w:r w:rsidRPr="00C4171E">
              <w:rPr>
                <w:rFonts w:asciiTheme="minorHAnsi" w:hAnsiTheme="minorHAnsi" w:cstheme="minorHAnsi"/>
                <w:szCs w:val="22"/>
              </w:rPr>
              <w:t xml:space="preserve"> Modelo de Negócios </w:t>
            </w:r>
          </w:p>
          <w:p w14:paraId="400715A7" w14:textId="77777777" w:rsidR="00C4171E" w:rsidRPr="00C4171E" w:rsidRDefault="00C4171E" w:rsidP="00D371B1">
            <w:pPr>
              <w:pStyle w:val="PargrafodaLista"/>
              <w:numPr>
                <w:ilvl w:val="0"/>
                <w:numId w:val="63"/>
              </w:numPr>
              <w:spacing w:after="160"/>
              <w:rPr>
                <w:rFonts w:asciiTheme="minorHAnsi" w:hAnsiTheme="minorHAnsi" w:cstheme="minorHAnsi"/>
                <w:szCs w:val="22"/>
              </w:rPr>
            </w:pPr>
            <w:r w:rsidRPr="00C4171E">
              <w:rPr>
                <w:rFonts w:asciiTheme="minorHAnsi" w:hAnsiTheme="minorHAnsi" w:cstheme="minorHAnsi"/>
                <w:szCs w:val="22"/>
              </w:rPr>
              <w:t xml:space="preserve">Tipos de Modelo de Negócios </w:t>
            </w:r>
          </w:p>
          <w:p w14:paraId="7A8C9898" w14:textId="77777777" w:rsidR="00C4171E" w:rsidRPr="00C4171E" w:rsidRDefault="00C4171E" w:rsidP="00D371B1">
            <w:pPr>
              <w:pStyle w:val="PargrafodaLista"/>
              <w:numPr>
                <w:ilvl w:val="0"/>
                <w:numId w:val="63"/>
              </w:numPr>
              <w:spacing w:after="160"/>
              <w:rPr>
                <w:rFonts w:asciiTheme="minorHAnsi" w:hAnsiTheme="minorHAnsi" w:cstheme="minorHAnsi"/>
                <w:szCs w:val="22"/>
              </w:rPr>
            </w:pPr>
            <w:r w:rsidRPr="00C4171E">
              <w:rPr>
                <w:rFonts w:asciiTheme="minorHAnsi" w:hAnsiTheme="minorHAnsi" w:cstheme="minorHAnsi"/>
                <w:szCs w:val="22"/>
              </w:rPr>
              <w:t xml:space="preserve">Impacto da Experiência do Usuário no Modelo de Negócios Metodologia Ágil de Projeto: </w:t>
            </w:r>
          </w:p>
          <w:p w14:paraId="1772A0F3" w14:textId="77777777" w:rsidR="00C4171E" w:rsidRPr="00C4171E" w:rsidRDefault="00C4171E" w:rsidP="00D371B1">
            <w:pPr>
              <w:pStyle w:val="PargrafodaLista"/>
              <w:numPr>
                <w:ilvl w:val="0"/>
                <w:numId w:val="63"/>
              </w:numPr>
              <w:spacing w:after="160"/>
              <w:rPr>
                <w:rFonts w:asciiTheme="minorHAnsi" w:hAnsiTheme="minorHAnsi" w:cstheme="minorHAnsi"/>
                <w:szCs w:val="22"/>
              </w:rPr>
            </w:pPr>
            <w:r w:rsidRPr="00C4171E">
              <w:rPr>
                <w:rFonts w:asciiTheme="minorHAnsi" w:hAnsiTheme="minorHAnsi" w:cstheme="minorHAnsi"/>
                <w:szCs w:val="22"/>
              </w:rPr>
              <w:t xml:space="preserve">Scrum </w:t>
            </w:r>
          </w:p>
          <w:p w14:paraId="22E6C963" w14:textId="77777777" w:rsidR="00C4171E" w:rsidRPr="00C4171E" w:rsidRDefault="00C4171E" w:rsidP="00D371B1">
            <w:pPr>
              <w:pStyle w:val="PargrafodaLista"/>
              <w:numPr>
                <w:ilvl w:val="0"/>
                <w:numId w:val="63"/>
              </w:numPr>
              <w:spacing w:after="160"/>
              <w:rPr>
                <w:rFonts w:asciiTheme="minorHAnsi" w:hAnsiTheme="minorHAnsi" w:cstheme="minorHAnsi"/>
                <w:szCs w:val="22"/>
              </w:rPr>
            </w:pPr>
            <w:r w:rsidRPr="00C4171E">
              <w:rPr>
                <w:rFonts w:asciiTheme="minorHAnsi" w:hAnsiTheme="minorHAnsi" w:cstheme="minorHAnsi"/>
                <w:szCs w:val="22"/>
              </w:rPr>
              <w:t xml:space="preserve">Design sprint </w:t>
            </w:r>
          </w:p>
          <w:p w14:paraId="2381C06C" w14:textId="4C100B15" w:rsidR="00C4171E" w:rsidRPr="00C4171E" w:rsidRDefault="00C4171E" w:rsidP="00D371B1">
            <w:pPr>
              <w:pStyle w:val="PargrafodaLista"/>
              <w:numPr>
                <w:ilvl w:val="0"/>
                <w:numId w:val="63"/>
              </w:numPr>
              <w:spacing w:after="160"/>
              <w:rPr>
                <w:rFonts w:asciiTheme="minorHAnsi" w:hAnsiTheme="minorHAnsi" w:cstheme="minorHAnsi"/>
                <w:szCs w:val="22"/>
              </w:rPr>
            </w:pPr>
            <w:r w:rsidRPr="00C4171E">
              <w:rPr>
                <w:rFonts w:asciiTheme="minorHAnsi" w:hAnsiTheme="minorHAnsi" w:cstheme="minorHAnsi"/>
                <w:szCs w:val="22"/>
              </w:rPr>
              <w:t xml:space="preserve">Design </w:t>
            </w:r>
            <w:proofErr w:type="spellStart"/>
            <w:r w:rsidRPr="00C4171E">
              <w:rPr>
                <w:rFonts w:asciiTheme="minorHAnsi" w:hAnsiTheme="minorHAnsi" w:cstheme="minorHAnsi"/>
                <w:szCs w:val="22"/>
              </w:rPr>
              <w:t>Thinking</w:t>
            </w:r>
            <w:proofErr w:type="spellEnd"/>
            <w:r w:rsidRPr="00C4171E">
              <w:rPr>
                <w:rFonts w:asciiTheme="minorHAnsi" w:hAnsiTheme="minorHAnsi" w:cstheme="minorHAnsi"/>
                <w:szCs w:val="22"/>
              </w:rPr>
              <w:t xml:space="preserve"> Cases de empreendedores</w:t>
            </w:r>
          </w:p>
          <w:p w14:paraId="2F60D1C6" w14:textId="77777777" w:rsidR="00C4171E" w:rsidRPr="00C4171E" w:rsidRDefault="00C4171E" w:rsidP="00C4171E">
            <w:pPr>
              <w:spacing w:after="160"/>
              <w:rPr>
                <w:rFonts w:asciiTheme="minorHAnsi" w:hAnsiTheme="minorHAnsi" w:cstheme="minorHAnsi"/>
                <w:szCs w:val="22"/>
              </w:rPr>
            </w:pPr>
          </w:p>
          <w:p w14:paraId="563288BB" w14:textId="77777777" w:rsidR="00C4171E" w:rsidRPr="00C4171E" w:rsidRDefault="00C4171E" w:rsidP="00C4171E">
            <w:pPr>
              <w:spacing w:after="160"/>
              <w:rPr>
                <w:rFonts w:asciiTheme="minorHAnsi" w:hAnsiTheme="minorHAnsi" w:cstheme="minorHAnsi"/>
                <w:szCs w:val="22"/>
              </w:rPr>
            </w:pPr>
            <w:r w:rsidRPr="00C4171E">
              <w:rPr>
                <w:rFonts w:asciiTheme="minorHAnsi" w:hAnsiTheme="minorHAnsi" w:cstheme="minorHAnsi"/>
                <w:szCs w:val="22"/>
              </w:rPr>
              <w:t xml:space="preserve">PRESENCIAL (12h) Mentoria e acompanhamento da construção do projeto </w:t>
            </w:r>
          </w:p>
          <w:p w14:paraId="35ED06B2" w14:textId="77777777" w:rsidR="00C4171E" w:rsidRPr="00C4171E" w:rsidRDefault="00C4171E" w:rsidP="00D371B1">
            <w:pPr>
              <w:pStyle w:val="PargrafodaLista"/>
              <w:numPr>
                <w:ilvl w:val="0"/>
                <w:numId w:val="64"/>
              </w:numPr>
              <w:spacing w:after="160"/>
              <w:rPr>
                <w:rFonts w:asciiTheme="minorHAnsi" w:hAnsiTheme="minorHAnsi" w:cstheme="minorHAnsi"/>
                <w:b/>
                <w:color w:val="000000"/>
                <w:szCs w:val="22"/>
              </w:rPr>
            </w:pPr>
            <w:r w:rsidRPr="00C4171E">
              <w:rPr>
                <w:rFonts w:asciiTheme="minorHAnsi" w:hAnsiTheme="minorHAnsi" w:cstheme="minorHAnsi"/>
                <w:szCs w:val="22"/>
              </w:rPr>
              <w:t xml:space="preserve">Fomentar a participação na Saga SENAI de Inovação: DSPI Mostra de negócios </w:t>
            </w:r>
          </w:p>
          <w:p w14:paraId="202EA73C" w14:textId="224F8869" w:rsidR="00C4171E" w:rsidRPr="00C4171E" w:rsidRDefault="00C4171E" w:rsidP="00D371B1">
            <w:pPr>
              <w:pStyle w:val="PargrafodaLista"/>
              <w:numPr>
                <w:ilvl w:val="0"/>
                <w:numId w:val="64"/>
              </w:numPr>
              <w:spacing w:after="160"/>
              <w:rPr>
                <w:rFonts w:asciiTheme="minorHAnsi" w:hAnsiTheme="minorHAnsi" w:cstheme="minorHAnsi"/>
                <w:b/>
                <w:color w:val="000000"/>
                <w:szCs w:val="22"/>
              </w:rPr>
            </w:pPr>
            <w:r w:rsidRPr="00C4171E">
              <w:rPr>
                <w:rFonts w:asciiTheme="minorHAnsi" w:hAnsiTheme="minorHAnsi" w:cstheme="minorHAnsi"/>
                <w:szCs w:val="22"/>
              </w:rPr>
              <w:t>Com o projeto já formatado os grupos devem apresentá-lo em uma mostra e validar com os potenciais clientes (indústria, comunidade, alunos, docentes ou potenciais clientes)</w:t>
            </w:r>
          </w:p>
        </w:tc>
      </w:tr>
      <w:tr w:rsidR="00C4171E" w:rsidRPr="00C4171E" w14:paraId="144C2C18" w14:textId="77777777" w:rsidTr="00E80C7D">
        <w:trPr>
          <w:trHeight w:val="408"/>
        </w:trPr>
        <w:tc>
          <w:tcPr>
            <w:tcW w:w="3835" w:type="dxa"/>
            <w:gridSpan w:val="2"/>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7A55ADA6" w14:textId="77777777" w:rsidR="00C4171E" w:rsidRPr="00C4171E" w:rsidRDefault="00C4171E"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3F3B277" w14:textId="4863DA4B" w:rsidR="00C4171E" w:rsidRPr="00C4171E" w:rsidRDefault="00C4171E" w:rsidP="00E80C7D">
            <w:pPr>
              <w:spacing w:after="160"/>
              <w:rPr>
                <w:rFonts w:asciiTheme="minorHAnsi" w:hAnsiTheme="minorHAnsi" w:cstheme="minorHAnsi"/>
                <w:b/>
                <w:color w:val="000000"/>
                <w:szCs w:val="22"/>
              </w:rPr>
            </w:pPr>
            <w:r w:rsidRPr="00C4171E">
              <w:rPr>
                <w:rFonts w:asciiTheme="minorHAnsi" w:hAnsiTheme="minorHAnsi" w:cstheme="minorHAnsi"/>
                <w:szCs w:val="22"/>
              </w:rPr>
              <w:t xml:space="preserve">Criar soluções que agreguem valor de </w:t>
            </w:r>
            <w:r w:rsidRPr="00C4171E">
              <w:rPr>
                <w:rFonts w:asciiTheme="minorHAnsi" w:hAnsiTheme="minorHAnsi" w:cstheme="minorHAnsi"/>
                <w:szCs w:val="22"/>
              </w:rPr>
              <w:lastRenderedPageBreak/>
              <w:t>acordo com a demanda do cliente;</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77124E20" w14:textId="77777777" w:rsidR="00C4171E" w:rsidRPr="00C4171E" w:rsidRDefault="00C4171E" w:rsidP="00E80C7D">
            <w:pPr>
              <w:spacing w:after="160"/>
              <w:rPr>
                <w:rFonts w:asciiTheme="minorHAnsi" w:hAnsiTheme="minorHAnsi" w:cstheme="minorHAnsi"/>
                <w:b/>
                <w:color w:val="000000"/>
                <w:szCs w:val="22"/>
              </w:rPr>
            </w:pPr>
          </w:p>
        </w:tc>
      </w:tr>
      <w:tr w:rsidR="00C4171E" w:rsidRPr="00C4171E" w14:paraId="64AB7A54" w14:textId="77777777" w:rsidTr="00E80C7D">
        <w:trPr>
          <w:trHeight w:val="408"/>
        </w:trPr>
        <w:tc>
          <w:tcPr>
            <w:tcW w:w="3835" w:type="dxa"/>
            <w:gridSpan w:val="2"/>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94461F8" w14:textId="77777777" w:rsidR="00C4171E" w:rsidRPr="00C4171E" w:rsidRDefault="00C4171E"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F6F4B59" w14:textId="2B5757A1" w:rsidR="00C4171E" w:rsidRPr="00C4171E" w:rsidRDefault="00C4171E" w:rsidP="00E80C7D">
            <w:pPr>
              <w:spacing w:after="160"/>
              <w:rPr>
                <w:rFonts w:asciiTheme="minorHAnsi" w:hAnsiTheme="minorHAnsi" w:cstheme="minorHAnsi"/>
                <w:b/>
                <w:color w:val="000000"/>
                <w:szCs w:val="22"/>
              </w:rPr>
            </w:pPr>
            <w:r w:rsidRPr="00C4171E">
              <w:rPr>
                <w:rFonts w:asciiTheme="minorHAnsi" w:hAnsiTheme="minorHAnsi" w:cstheme="minorHAnsi"/>
                <w:szCs w:val="22"/>
              </w:rPr>
              <w:t>Aplicar ferramentas de ideação para resolver problemas complexos;</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4BAA7085" w14:textId="77777777" w:rsidR="00C4171E" w:rsidRPr="00C4171E" w:rsidRDefault="00C4171E" w:rsidP="00E80C7D">
            <w:pPr>
              <w:spacing w:after="160"/>
              <w:rPr>
                <w:rFonts w:asciiTheme="minorHAnsi" w:hAnsiTheme="minorHAnsi" w:cstheme="minorHAnsi"/>
                <w:b/>
                <w:color w:val="000000"/>
                <w:szCs w:val="22"/>
              </w:rPr>
            </w:pPr>
          </w:p>
        </w:tc>
      </w:tr>
      <w:tr w:rsidR="00C4171E" w:rsidRPr="00C4171E" w14:paraId="105408A2"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31D2654" w14:textId="77777777" w:rsidR="00C4171E" w:rsidRPr="00C4171E" w:rsidRDefault="00C4171E" w:rsidP="00E80C7D">
            <w:pPr>
              <w:spacing w:after="160"/>
              <w:rPr>
                <w:rFonts w:asciiTheme="minorHAnsi" w:eastAsia="Times New Roman" w:hAnsiTheme="minorHAnsi" w:cstheme="minorHAnsi"/>
                <w:szCs w:val="22"/>
              </w:rPr>
            </w:pPr>
            <w:r w:rsidRPr="00C4171E">
              <w:rPr>
                <w:rFonts w:asciiTheme="minorHAnsi" w:hAnsiTheme="minorHAnsi" w:cstheme="minorHAnsi"/>
                <w:b/>
                <w:color w:val="FFFFFF"/>
                <w:szCs w:val="22"/>
              </w:rPr>
              <w:lastRenderedPageBreak/>
              <w:t>AMBIENTES PEDAGÓGICOS, COM RELAÇÃO DE EQUIPAMENTOS, MÁQUINAS, FERRAMENTAS, INSTRUMENTOS E MATERIAIS</w:t>
            </w:r>
          </w:p>
        </w:tc>
      </w:tr>
      <w:tr w:rsidR="00C4171E" w:rsidRPr="00C4171E" w14:paraId="0907B3DC"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DBF777" w14:textId="77777777" w:rsidR="00C4171E" w:rsidRPr="00C4171E" w:rsidRDefault="00C4171E" w:rsidP="00E80C7D">
            <w:pPr>
              <w:spacing w:after="160"/>
              <w:rPr>
                <w:rFonts w:asciiTheme="minorHAnsi" w:eastAsia="Times New Roman" w:hAnsiTheme="minorHAnsi" w:cstheme="minorHAnsi"/>
                <w:b/>
                <w:szCs w:val="22"/>
              </w:rPr>
            </w:pPr>
            <w:r w:rsidRPr="00C4171E">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77E6832" w14:textId="77777777" w:rsidR="00C4171E" w:rsidRPr="00C4171E" w:rsidRDefault="00C4171E" w:rsidP="00D371B1">
            <w:pPr>
              <w:numPr>
                <w:ilvl w:val="0"/>
                <w:numId w:val="22"/>
              </w:numPr>
              <w:spacing w:after="160"/>
              <w:rPr>
                <w:rFonts w:asciiTheme="minorHAnsi" w:eastAsia="Noto Sans Symbols" w:hAnsiTheme="minorHAnsi" w:cstheme="minorHAnsi"/>
                <w:color w:val="000000"/>
                <w:szCs w:val="22"/>
              </w:rPr>
            </w:pPr>
            <w:r w:rsidRPr="00C4171E">
              <w:rPr>
                <w:rFonts w:asciiTheme="minorHAnsi" w:hAnsiTheme="minorHAnsi" w:cstheme="minorHAnsi"/>
                <w:szCs w:val="22"/>
              </w:rPr>
              <w:t xml:space="preserve">Plataforma Digital </w:t>
            </w:r>
          </w:p>
          <w:p w14:paraId="79C08814" w14:textId="77777777" w:rsidR="00C4171E" w:rsidRPr="00C4171E" w:rsidRDefault="00C4171E" w:rsidP="00D371B1">
            <w:pPr>
              <w:numPr>
                <w:ilvl w:val="0"/>
                <w:numId w:val="22"/>
              </w:numPr>
              <w:spacing w:after="160"/>
              <w:rPr>
                <w:rFonts w:asciiTheme="minorHAnsi" w:eastAsia="Noto Sans Symbols" w:hAnsiTheme="minorHAnsi" w:cstheme="minorHAnsi"/>
                <w:color w:val="000000"/>
                <w:szCs w:val="22"/>
              </w:rPr>
            </w:pPr>
            <w:r w:rsidRPr="00C4171E">
              <w:rPr>
                <w:rFonts w:asciiTheme="minorHAnsi" w:hAnsiTheme="minorHAnsi" w:cstheme="minorHAnsi"/>
                <w:szCs w:val="22"/>
              </w:rPr>
              <w:t xml:space="preserve">Laboratório </w:t>
            </w:r>
            <w:proofErr w:type="spellStart"/>
            <w:r w:rsidRPr="00C4171E">
              <w:rPr>
                <w:rFonts w:asciiTheme="minorHAnsi" w:hAnsiTheme="minorHAnsi" w:cstheme="minorHAnsi"/>
                <w:szCs w:val="22"/>
              </w:rPr>
              <w:t>Maker</w:t>
            </w:r>
            <w:proofErr w:type="spellEnd"/>
            <w:r w:rsidRPr="00C4171E">
              <w:rPr>
                <w:rFonts w:asciiTheme="minorHAnsi" w:hAnsiTheme="minorHAnsi" w:cstheme="minorHAnsi"/>
                <w:szCs w:val="22"/>
              </w:rPr>
              <w:t xml:space="preserve"> </w:t>
            </w:r>
          </w:p>
          <w:p w14:paraId="4B2262B0" w14:textId="77777777" w:rsidR="00C4171E" w:rsidRPr="00C4171E" w:rsidRDefault="00C4171E" w:rsidP="00D371B1">
            <w:pPr>
              <w:numPr>
                <w:ilvl w:val="0"/>
                <w:numId w:val="22"/>
              </w:numPr>
              <w:spacing w:after="160"/>
              <w:rPr>
                <w:rFonts w:asciiTheme="minorHAnsi" w:eastAsia="Noto Sans Symbols" w:hAnsiTheme="minorHAnsi" w:cstheme="minorHAnsi"/>
                <w:color w:val="000000"/>
                <w:szCs w:val="22"/>
              </w:rPr>
            </w:pPr>
            <w:r w:rsidRPr="00C4171E">
              <w:rPr>
                <w:rFonts w:asciiTheme="minorHAnsi" w:hAnsiTheme="minorHAnsi" w:cstheme="minorHAnsi"/>
                <w:szCs w:val="22"/>
              </w:rPr>
              <w:t xml:space="preserve">Sala de Aula </w:t>
            </w:r>
          </w:p>
          <w:p w14:paraId="6840624B" w14:textId="4BA06F4A" w:rsidR="00C4171E" w:rsidRPr="00C4171E" w:rsidRDefault="00C4171E" w:rsidP="00D371B1">
            <w:pPr>
              <w:numPr>
                <w:ilvl w:val="0"/>
                <w:numId w:val="22"/>
              </w:numPr>
              <w:spacing w:after="160"/>
              <w:rPr>
                <w:rFonts w:asciiTheme="minorHAnsi" w:eastAsia="Noto Sans Symbols" w:hAnsiTheme="minorHAnsi" w:cstheme="minorHAnsi"/>
                <w:color w:val="000000"/>
                <w:szCs w:val="22"/>
              </w:rPr>
            </w:pPr>
            <w:r w:rsidRPr="00C4171E">
              <w:rPr>
                <w:rFonts w:asciiTheme="minorHAnsi" w:hAnsiTheme="minorHAnsi" w:cstheme="minorHAnsi"/>
                <w:szCs w:val="22"/>
              </w:rPr>
              <w:t>Laboratório de Informática</w:t>
            </w:r>
          </w:p>
        </w:tc>
      </w:tr>
      <w:tr w:rsidR="00C4171E" w:rsidRPr="00C4171E" w14:paraId="7CD67887"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78BC5E2" w14:textId="77777777" w:rsidR="00C4171E" w:rsidRPr="00C4171E" w:rsidRDefault="00C4171E" w:rsidP="00E80C7D">
            <w:pPr>
              <w:spacing w:after="160"/>
              <w:rPr>
                <w:rFonts w:asciiTheme="minorHAnsi" w:eastAsia="Times New Roman" w:hAnsiTheme="minorHAnsi" w:cstheme="minorHAnsi"/>
                <w:b/>
                <w:szCs w:val="22"/>
              </w:rPr>
            </w:pPr>
            <w:r w:rsidRPr="00C4171E">
              <w:rPr>
                <w:rFonts w:asciiTheme="minorHAnsi" w:hAnsiTheme="minorHAnsi" w:cstheme="minorHAnsi"/>
                <w:b/>
                <w:szCs w:val="22"/>
              </w:rPr>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833231B" w14:textId="07A78A2A" w:rsidR="00C4171E" w:rsidRPr="00C4171E" w:rsidRDefault="00C4171E" w:rsidP="00D371B1">
            <w:pPr>
              <w:numPr>
                <w:ilvl w:val="0"/>
                <w:numId w:val="23"/>
              </w:numPr>
              <w:spacing w:after="160"/>
              <w:rPr>
                <w:rFonts w:asciiTheme="minorHAnsi" w:eastAsia="Noto Sans Symbols" w:hAnsiTheme="minorHAnsi" w:cstheme="minorHAnsi"/>
                <w:color w:val="000000"/>
                <w:szCs w:val="22"/>
              </w:rPr>
            </w:pPr>
            <w:r w:rsidRPr="00C4171E">
              <w:rPr>
                <w:rFonts w:asciiTheme="minorHAnsi" w:hAnsiTheme="minorHAnsi" w:cstheme="minorHAnsi"/>
                <w:szCs w:val="22"/>
              </w:rPr>
              <w:t>Seguem as necessidades conforme Situação de Aprendizagem</w:t>
            </w:r>
          </w:p>
        </w:tc>
      </w:tr>
      <w:tr w:rsidR="00C4171E" w:rsidRPr="00C4171E" w14:paraId="49DF2610"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EB6C81B" w14:textId="62EBAB4A" w:rsidR="00C4171E" w:rsidRPr="00C4171E" w:rsidRDefault="00C4171E" w:rsidP="00E80C7D">
            <w:pPr>
              <w:spacing w:after="160"/>
              <w:rPr>
                <w:rFonts w:asciiTheme="minorHAnsi" w:hAnsiTheme="minorHAnsi" w:cstheme="minorHAnsi"/>
                <w:b/>
                <w:szCs w:val="22"/>
              </w:rPr>
            </w:pPr>
            <w:r w:rsidRPr="00C4171E">
              <w:rPr>
                <w:rFonts w:asciiTheme="minorHAnsi" w:hAnsiTheme="minorHAnsi" w:cstheme="minorHAnsi"/>
                <w:b/>
                <w:szCs w:val="22"/>
              </w:rPr>
              <w:t>Materiais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527907F" w14:textId="35617E70" w:rsidR="00C4171E" w:rsidRPr="00C4171E" w:rsidRDefault="00C4171E" w:rsidP="00D371B1">
            <w:pPr>
              <w:numPr>
                <w:ilvl w:val="0"/>
                <w:numId w:val="23"/>
              </w:numPr>
              <w:spacing w:after="160"/>
              <w:rPr>
                <w:rFonts w:asciiTheme="minorHAnsi" w:hAnsiTheme="minorHAnsi" w:cstheme="minorHAnsi"/>
                <w:szCs w:val="22"/>
              </w:rPr>
            </w:pPr>
            <w:r w:rsidRPr="00C4171E">
              <w:rPr>
                <w:rFonts w:asciiTheme="minorHAnsi" w:hAnsiTheme="minorHAnsi" w:cstheme="minorHAnsi"/>
                <w:szCs w:val="22"/>
              </w:rPr>
              <w:t>Seguem as necessidades conforme Situação de Aprendizagem</w:t>
            </w:r>
          </w:p>
        </w:tc>
      </w:tr>
    </w:tbl>
    <w:p w14:paraId="61910E15" w14:textId="77777777" w:rsidR="00C4171E" w:rsidRDefault="00C4171E"/>
    <w:p w14:paraId="4E664CFF" w14:textId="45A4B9BD" w:rsidR="003510A6" w:rsidRDefault="003510A6"/>
    <w:p w14:paraId="5B765F1A" w14:textId="672B414F" w:rsidR="003510A6" w:rsidRDefault="003510A6"/>
    <w:p w14:paraId="01755DE0" w14:textId="0E9F1C9D" w:rsidR="003510A6" w:rsidRDefault="003510A6"/>
    <w:p w14:paraId="09197C65" w14:textId="2A8CFF26" w:rsidR="003510A6" w:rsidRDefault="003510A6"/>
    <w:p w14:paraId="7E252FB0" w14:textId="73A37FCD" w:rsidR="00C4171E" w:rsidRDefault="00C4171E"/>
    <w:p w14:paraId="626AC7E4" w14:textId="35836FBD" w:rsidR="00C4171E" w:rsidRDefault="00C4171E"/>
    <w:p w14:paraId="0E626D72" w14:textId="710D6256" w:rsidR="00C4171E" w:rsidRDefault="00C4171E"/>
    <w:p w14:paraId="298278BA" w14:textId="0D5E383D" w:rsidR="00C4171E" w:rsidRDefault="00C4171E"/>
    <w:p w14:paraId="72A02644" w14:textId="04E9020E" w:rsidR="00C4171E" w:rsidRDefault="00C4171E"/>
    <w:p w14:paraId="7A009698" w14:textId="039E3850" w:rsidR="00C4171E" w:rsidRDefault="00C4171E"/>
    <w:p w14:paraId="67E30889" w14:textId="0BCB67CF" w:rsidR="00C4171E" w:rsidRDefault="00C4171E"/>
    <w:p w14:paraId="155A233A" w14:textId="3E06364C" w:rsidR="00C4171E" w:rsidRDefault="00C4171E"/>
    <w:p w14:paraId="0F5DCD5D" w14:textId="1C9C34C4" w:rsidR="00C4171E" w:rsidRDefault="00C4171E"/>
    <w:p w14:paraId="2FA0FDB9" w14:textId="4E3276BA" w:rsidR="00C4171E" w:rsidRDefault="00C4171E"/>
    <w:p w14:paraId="01019338" w14:textId="3479700F" w:rsidR="00C4171E" w:rsidRDefault="00C4171E"/>
    <w:p w14:paraId="31CCC971" w14:textId="1858B8CD" w:rsidR="00C4171E" w:rsidRDefault="00C4171E"/>
    <w:p w14:paraId="1EB649E8" w14:textId="523E18AB" w:rsidR="00C4171E" w:rsidRDefault="00C4171E"/>
    <w:p w14:paraId="33452FFA" w14:textId="004E4F82" w:rsidR="00C4171E" w:rsidRDefault="00C4171E"/>
    <w:p w14:paraId="574CDEDB" w14:textId="3B0E4CFB" w:rsidR="00C4171E" w:rsidRDefault="00C4171E"/>
    <w:p w14:paraId="2EABFDBF" w14:textId="17324395" w:rsidR="00C4171E" w:rsidRDefault="00C4171E"/>
    <w:p w14:paraId="7E5771A2" w14:textId="7BAF5121" w:rsidR="00C4171E" w:rsidRDefault="00C4171E"/>
    <w:p w14:paraId="0FC853CE" w14:textId="1343C035" w:rsidR="00C4171E" w:rsidRDefault="00C4171E"/>
    <w:p w14:paraId="293177D7" w14:textId="69CF2AA0" w:rsidR="00C4171E" w:rsidRDefault="00C4171E"/>
    <w:p w14:paraId="4BA32CD1" w14:textId="4DFB2EF5" w:rsidR="00C4171E" w:rsidRDefault="00C4171E"/>
    <w:p w14:paraId="38454F76" w14:textId="56062F44" w:rsidR="00C4171E" w:rsidRDefault="00C4171E"/>
    <w:p w14:paraId="465035E5" w14:textId="0E306524" w:rsidR="00C4171E" w:rsidRDefault="00C4171E"/>
    <w:p w14:paraId="71A4CC79" w14:textId="5A453936" w:rsidR="00C4171E" w:rsidRDefault="00C4171E"/>
    <w:p w14:paraId="2CB0C52E" w14:textId="14893328" w:rsidR="00C4171E" w:rsidRDefault="00C4171E"/>
    <w:p w14:paraId="6E7C36E8" w14:textId="2E535705" w:rsidR="00C4171E" w:rsidRDefault="00C4171E"/>
    <w:p w14:paraId="4E3E34A8" w14:textId="4376E2B4" w:rsidR="00C4171E" w:rsidRDefault="00C4171E"/>
    <w:p w14:paraId="42E3ECC8" w14:textId="3CFF82E2" w:rsidR="00C4171E" w:rsidRDefault="00C4171E"/>
    <w:p w14:paraId="314CE3DB" w14:textId="6DCE1489" w:rsidR="00C4171E" w:rsidRDefault="00C4171E"/>
    <w:tbl>
      <w:tblPr>
        <w:tblStyle w:val="aff4"/>
        <w:tblW w:w="9111" w:type="dxa"/>
        <w:tblInd w:w="0" w:type="dxa"/>
        <w:tblLayout w:type="fixed"/>
        <w:tblLook w:val="0400" w:firstRow="0" w:lastRow="0" w:firstColumn="0" w:lastColumn="0" w:noHBand="0" w:noVBand="1"/>
      </w:tblPr>
      <w:tblGrid>
        <w:gridCol w:w="1606"/>
        <w:gridCol w:w="2229"/>
        <w:gridCol w:w="2397"/>
        <w:gridCol w:w="2879"/>
      </w:tblGrid>
      <w:tr w:rsidR="00C4171E" w:rsidRPr="00565F79" w14:paraId="460281F3"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34A5743"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FFFFFF"/>
                <w:szCs w:val="22"/>
              </w:rPr>
              <w:t>Módulo: Inovação</w:t>
            </w:r>
          </w:p>
        </w:tc>
      </w:tr>
      <w:tr w:rsidR="00C4171E" w:rsidRPr="00565F79" w14:paraId="5F2EABF2"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9403498"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000000"/>
                <w:szCs w:val="22"/>
              </w:rPr>
              <w:t xml:space="preserve">Perfil Profissional: </w:t>
            </w:r>
            <w:r w:rsidRPr="00565F79">
              <w:rPr>
                <w:rFonts w:asciiTheme="minorHAnsi" w:hAnsiTheme="minorHAnsi" w:cstheme="minorHAnsi"/>
                <w:szCs w:val="22"/>
              </w:rPr>
              <w:t>TÉCNICO EM TÊXTIL</w:t>
            </w:r>
          </w:p>
        </w:tc>
      </w:tr>
      <w:tr w:rsidR="00C4171E" w:rsidRPr="00565F79" w14:paraId="0B88C5E9"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873F01" w14:textId="19FD51DD"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000000"/>
                <w:szCs w:val="22"/>
              </w:rPr>
              <w:t xml:space="preserve">Unidade Curricular: </w:t>
            </w:r>
            <w:r w:rsidR="00565F79" w:rsidRPr="00565F79">
              <w:rPr>
                <w:rFonts w:asciiTheme="minorHAnsi" w:hAnsiTheme="minorHAnsi" w:cstheme="minorHAnsi"/>
                <w:szCs w:val="22"/>
              </w:rPr>
              <w:t xml:space="preserve">Projeto de Inovação: </w:t>
            </w:r>
            <w:proofErr w:type="spellStart"/>
            <w:r w:rsidR="00565F79" w:rsidRPr="00565F79">
              <w:rPr>
                <w:rFonts w:asciiTheme="minorHAnsi" w:hAnsiTheme="minorHAnsi" w:cstheme="minorHAnsi"/>
                <w:szCs w:val="22"/>
              </w:rPr>
              <w:t>Mindset</w:t>
            </w:r>
            <w:proofErr w:type="spellEnd"/>
            <w:r w:rsidR="00565F79" w:rsidRPr="00565F79">
              <w:rPr>
                <w:rFonts w:asciiTheme="minorHAnsi" w:hAnsiTheme="minorHAnsi" w:cstheme="minorHAnsi"/>
                <w:szCs w:val="22"/>
              </w:rPr>
              <w:t xml:space="preserve"> Empreendedor e Prototipação</w:t>
            </w:r>
          </w:p>
        </w:tc>
      </w:tr>
      <w:tr w:rsidR="00C4171E" w:rsidRPr="00565F79" w14:paraId="0E4C9975"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1D2622"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000000"/>
                <w:szCs w:val="22"/>
              </w:rPr>
              <w:t xml:space="preserve">Carga Horária: </w:t>
            </w:r>
            <w:r w:rsidRPr="00565F79">
              <w:rPr>
                <w:rFonts w:asciiTheme="minorHAnsi" w:hAnsiTheme="minorHAnsi" w:cstheme="minorHAnsi"/>
                <w:bCs/>
                <w:color w:val="000000"/>
                <w:szCs w:val="22"/>
              </w:rPr>
              <w:t>24h</w:t>
            </w:r>
          </w:p>
        </w:tc>
      </w:tr>
      <w:tr w:rsidR="00C4171E" w:rsidRPr="00565F79" w14:paraId="5356BFBD"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A7CC56"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000000"/>
                <w:szCs w:val="22"/>
              </w:rPr>
              <w:t>Função</w:t>
            </w:r>
          </w:p>
          <w:p w14:paraId="5F56C6DF" w14:textId="77777777" w:rsidR="00C4171E" w:rsidRPr="00565F79" w:rsidRDefault="00C4171E" w:rsidP="00D371B1">
            <w:pPr>
              <w:numPr>
                <w:ilvl w:val="0"/>
                <w:numId w:val="28"/>
              </w:numPr>
              <w:spacing w:after="160"/>
              <w:jc w:val="both"/>
              <w:rPr>
                <w:rFonts w:asciiTheme="minorHAnsi" w:eastAsia="Noto Sans Symbols" w:hAnsiTheme="minorHAnsi" w:cstheme="minorHAnsi"/>
                <w:color w:val="000000"/>
                <w:szCs w:val="22"/>
              </w:rPr>
            </w:pPr>
            <w:r w:rsidRPr="00565F79">
              <w:rPr>
                <w:rFonts w:asciiTheme="minorHAnsi" w:hAnsiTheme="minorHAnsi" w:cstheme="minorHAnsi"/>
                <w:szCs w:val="22"/>
              </w:rPr>
              <w:t xml:space="preserve">F.1: Planejar os processos produtivos têxteis, seguindo normas e procedimentos de qualidade, de sustentabilidade, de saúde e segurança do trabalho. </w:t>
            </w:r>
          </w:p>
          <w:p w14:paraId="1F184BBB" w14:textId="77777777" w:rsidR="00C4171E" w:rsidRPr="00565F79" w:rsidRDefault="00C4171E" w:rsidP="00D371B1">
            <w:pPr>
              <w:numPr>
                <w:ilvl w:val="0"/>
                <w:numId w:val="28"/>
              </w:numPr>
              <w:spacing w:after="160"/>
              <w:jc w:val="both"/>
              <w:rPr>
                <w:rFonts w:asciiTheme="minorHAnsi" w:eastAsia="Noto Sans Symbols" w:hAnsiTheme="minorHAnsi" w:cstheme="minorHAnsi"/>
                <w:color w:val="000000"/>
                <w:szCs w:val="22"/>
              </w:rPr>
            </w:pPr>
            <w:r w:rsidRPr="00565F79">
              <w:rPr>
                <w:rFonts w:asciiTheme="minorHAnsi" w:hAnsiTheme="minorHAnsi" w:cstheme="minorHAnsi"/>
                <w:szCs w:val="22"/>
              </w:rPr>
              <w:t xml:space="preserve">F.2: Coordenar os processos produtivos têxteis, seguindo normas e procedimentos de qualidade, de sustentabilidade, de saúde e segurança do trabalho. </w:t>
            </w:r>
          </w:p>
          <w:p w14:paraId="021DFBEF" w14:textId="77777777" w:rsidR="00C4171E" w:rsidRPr="00565F79" w:rsidRDefault="00C4171E" w:rsidP="00D371B1">
            <w:pPr>
              <w:numPr>
                <w:ilvl w:val="0"/>
                <w:numId w:val="28"/>
              </w:numPr>
              <w:spacing w:after="160"/>
              <w:jc w:val="both"/>
              <w:rPr>
                <w:rFonts w:asciiTheme="minorHAnsi" w:eastAsia="Noto Sans Symbols" w:hAnsiTheme="minorHAnsi" w:cstheme="minorHAnsi"/>
                <w:color w:val="000000"/>
                <w:szCs w:val="22"/>
              </w:rPr>
            </w:pPr>
            <w:r w:rsidRPr="00565F79">
              <w:rPr>
                <w:rFonts w:asciiTheme="minorHAnsi" w:hAnsiTheme="minorHAnsi" w:cstheme="minorHAnsi"/>
                <w:szCs w:val="22"/>
              </w:rPr>
              <w:t>F.3: Controlar a qualidade e as características dos produtos, seguindo normas e procedimentos de qualidade, de sustentabilidade, de saúde e segurança do trabalho. F.4: Desenvolver novos produtos e ou processos têxteis, seguindo normas e procedimentos de qualidade, de sustentabilidade, de saúde e segurança do trabalho.</w:t>
            </w:r>
          </w:p>
        </w:tc>
      </w:tr>
      <w:tr w:rsidR="00C4171E" w:rsidRPr="00565F79" w14:paraId="1062EE30" w14:textId="77777777" w:rsidTr="00E80C7D">
        <w:trPr>
          <w:trHeight w:val="408"/>
        </w:trPr>
        <w:tc>
          <w:tcPr>
            <w:tcW w:w="9111"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068D2E" w14:textId="714D5DAF" w:rsidR="00C4171E" w:rsidRPr="00565F79" w:rsidRDefault="00C4171E" w:rsidP="00E80C7D">
            <w:pPr>
              <w:spacing w:after="160"/>
              <w:jc w:val="both"/>
              <w:rPr>
                <w:rFonts w:asciiTheme="minorHAnsi" w:eastAsia="Times New Roman" w:hAnsiTheme="minorHAnsi" w:cstheme="minorHAnsi"/>
                <w:szCs w:val="22"/>
              </w:rPr>
            </w:pPr>
            <w:r w:rsidRPr="00565F79">
              <w:rPr>
                <w:rFonts w:asciiTheme="minorHAnsi" w:hAnsiTheme="minorHAnsi" w:cstheme="minorHAnsi"/>
                <w:b/>
                <w:color w:val="000000"/>
                <w:szCs w:val="22"/>
              </w:rPr>
              <w:t>Objetivo Geral:</w:t>
            </w:r>
            <w:r w:rsidRPr="00565F79">
              <w:rPr>
                <w:rFonts w:asciiTheme="minorHAnsi" w:hAnsiTheme="minorHAnsi" w:cstheme="minorHAnsi"/>
                <w:szCs w:val="22"/>
              </w:rPr>
              <w:t xml:space="preserve"> </w:t>
            </w:r>
            <w:r w:rsidR="00565F79" w:rsidRPr="00565F79">
              <w:rPr>
                <w:rFonts w:asciiTheme="minorHAnsi" w:hAnsiTheme="minorHAnsi" w:cstheme="minorHAnsi"/>
                <w:szCs w:val="22"/>
              </w:rPr>
              <w:t>Propiciar o desenvolvimento de capacidades técnicas e de capacidades sociais, organizativas e metodológicas requeridas para empreender e apresentar soluções inovadoras para as demandas das indústrias.</w:t>
            </w:r>
          </w:p>
        </w:tc>
      </w:tr>
      <w:tr w:rsidR="00C4171E" w:rsidRPr="00565F79" w14:paraId="5F1D4F3F"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E585E10"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FFFFFF"/>
                <w:szCs w:val="22"/>
              </w:rPr>
              <w:t>Conteúdos Formativos</w:t>
            </w:r>
          </w:p>
        </w:tc>
      </w:tr>
      <w:tr w:rsidR="00C4171E" w:rsidRPr="00565F79" w14:paraId="74BDABF1" w14:textId="77777777" w:rsidTr="00E80C7D">
        <w:trPr>
          <w:trHeight w:val="408"/>
        </w:trPr>
        <w:tc>
          <w:tcPr>
            <w:tcW w:w="1606"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2761003"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000000"/>
                <w:szCs w:val="22"/>
              </w:rPr>
              <w:t>Subfunção</w:t>
            </w:r>
          </w:p>
        </w:tc>
        <w:tc>
          <w:tcPr>
            <w:tcW w:w="222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650FAB1"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000000"/>
                <w:szCs w:val="22"/>
              </w:rPr>
              <w:t>Padrão de Desempenho</w:t>
            </w:r>
          </w:p>
        </w:tc>
        <w:tc>
          <w:tcPr>
            <w:tcW w:w="2397"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6BAE033C"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000000"/>
                <w:szCs w:val="22"/>
              </w:rPr>
              <w:t>Capacidades Técnicas</w:t>
            </w:r>
          </w:p>
        </w:tc>
        <w:tc>
          <w:tcPr>
            <w:tcW w:w="2879" w:type="dxa"/>
            <w:tcBorders>
              <w:top w:val="single" w:sz="4" w:space="0" w:color="000000"/>
              <w:left w:val="single" w:sz="4" w:space="0" w:color="000000"/>
              <w:bottom w:val="single" w:sz="4" w:space="0" w:color="000000"/>
              <w:right w:val="single" w:sz="4" w:space="0" w:color="000000"/>
            </w:tcBorders>
            <w:shd w:val="clear" w:color="auto" w:fill="528CC7"/>
            <w:tcMar>
              <w:top w:w="210" w:type="dxa"/>
              <w:left w:w="50" w:type="dxa"/>
              <w:bottom w:w="30" w:type="dxa"/>
              <w:right w:w="50" w:type="dxa"/>
            </w:tcMar>
          </w:tcPr>
          <w:p w14:paraId="0DBF08B4"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000000"/>
                <w:szCs w:val="22"/>
              </w:rPr>
              <w:t>Conhecimentos</w:t>
            </w:r>
          </w:p>
        </w:tc>
      </w:tr>
      <w:tr w:rsidR="00C4171E" w:rsidRPr="00565F79" w14:paraId="30E4E137" w14:textId="77777777" w:rsidTr="00E80C7D">
        <w:trPr>
          <w:trHeight w:val="408"/>
        </w:trPr>
        <w:tc>
          <w:tcPr>
            <w:tcW w:w="3835" w:type="dxa"/>
            <w:gridSpan w:val="2"/>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2B7A327D" w14:textId="77777777" w:rsidR="00C4171E" w:rsidRPr="00565F79" w:rsidRDefault="00C4171E"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09EFBBA8" w14:textId="208D858B" w:rsidR="00C4171E" w:rsidRPr="00565F79" w:rsidRDefault="00565F79" w:rsidP="00E80C7D">
            <w:pPr>
              <w:spacing w:after="160"/>
              <w:rPr>
                <w:rFonts w:asciiTheme="minorHAnsi" w:hAnsiTheme="minorHAnsi" w:cstheme="minorHAnsi"/>
                <w:b/>
                <w:color w:val="000000"/>
                <w:szCs w:val="22"/>
              </w:rPr>
            </w:pPr>
            <w:r w:rsidRPr="00565F79">
              <w:rPr>
                <w:rFonts w:asciiTheme="minorHAnsi" w:hAnsiTheme="minorHAnsi" w:cstheme="minorHAnsi"/>
                <w:szCs w:val="22"/>
              </w:rPr>
              <w:t>Identificar oportunidades de empreender negócios</w:t>
            </w:r>
          </w:p>
        </w:tc>
        <w:tc>
          <w:tcPr>
            <w:tcW w:w="2879" w:type="dxa"/>
            <w:vMerge w:val="restart"/>
            <w:tcBorders>
              <w:top w:val="single" w:sz="4" w:space="0" w:color="000000"/>
              <w:left w:val="single" w:sz="4" w:space="0" w:color="000000"/>
              <w:right w:val="single" w:sz="4" w:space="0" w:color="000000"/>
            </w:tcBorders>
            <w:shd w:val="clear" w:color="auto" w:fill="auto"/>
            <w:tcMar>
              <w:top w:w="210" w:type="dxa"/>
              <w:left w:w="50" w:type="dxa"/>
              <w:bottom w:w="30" w:type="dxa"/>
              <w:right w:w="50" w:type="dxa"/>
            </w:tcMar>
          </w:tcPr>
          <w:p w14:paraId="2CDCD1A6" w14:textId="77777777" w:rsidR="00565F79" w:rsidRPr="00565F79" w:rsidRDefault="00565F79" w:rsidP="00565F79">
            <w:pPr>
              <w:spacing w:after="160"/>
              <w:rPr>
                <w:rFonts w:asciiTheme="minorHAnsi" w:hAnsiTheme="minorHAnsi" w:cstheme="minorHAnsi"/>
                <w:szCs w:val="22"/>
              </w:rPr>
            </w:pPr>
            <w:r w:rsidRPr="00565F79">
              <w:rPr>
                <w:rFonts w:asciiTheme="minorHAnsi" w:hAnsiTheme="minorHAnsi" w:cstheme="minorHAnsi"/>
                <w:szCs w:val="22"/>
              </w:rPr>
              <w:t xml:space="preserve">EAD (12h) Empreendedor </w:t>
            </w:r>
          </w:p>
          <w:p w14:paraId="3F9A2D6A" w14:textId="6BD496E5" w:rsidR="00565F79" w:rsidRPr="00565F79" w:rsidRDefault="00565F79" w:rsidP="00D371B1">
            <w:pPr>
              <w:pStyle w:val="PargrafodaLista"/>
              <w:numPr>
                <w:ilvl w:val="0"/>
                <w:numId w:val="66"/>
              </w:numPr>
              <w:spacing w:after="160"/>
              <w:rPr>
                <w:rFonts w:asciiTheme="minorHAnsi" w:hAnsiTheme="minorHAnsi" w:cstheme="minorHAnsi"/>
                <w:szCs w:val="22"/>
              </w:rPr>
            </w:pPr>
            <w:r w:rsidRPr="00565F79">
              <w:rPr>
                <w:rFonts w:asciiTheme="minorHAnsi" w:hAnsiTheme="minorHAnsi" w:cstheme="minorHAnsi"/>
                <w:szCs w:val="22"/>
              </w:rPr>
              <w:t xml:space="preserve">Características do empreendedor </w:t>
            </w:r>
          </w:p>
          <w:p w14:paraId="4C21F82F" w14:textId="77777777" w:rsidR="00565F79" w:rsidRPr="00565F79" w:rsidRDefault="00565F79" w:rsidP="00D371B1">
            <w:pPr>
              <w:pStyle w:val="PargrafodaLista"/>
              <w:numPr>
                <w:ilvl w:val="0"/>
                <w:numId w:val="65"/>
              </w:numPr>
              <w:spacing w:after="160"/>
              <w:rPr>
                <w:rFonts w:asciiTheme="minorHAnsi" w:hAnsiTheme="minorHAnsi" w:cstheme="minorHAnsi"/>
                <w:b/>
                <w:color w:val="000000"/>
                <w:szCs w:val="22"/>
              </w:rPr>
            </w:pPr>
            <w:r w:rsidRPr="00565F79">
              <w:rPr>
                <w:rFonts w:asciiTheme="minorHAnsi" w:hAnsiTheme="minorHAnsi" w:cstheme="minorHAnsi"/>
                <w:szCs w:val="22"/>
              </w:rPr>
              <w:t xml:space="preserve">Tipos de empreendedor </w:t>
            </w:r>
            <w:proofErr w:type="spellStart"/>
            <w:r w:rsidRPr="00565F79">
              <w:rPr>
                <w:rFonts w:asciiTheme="minorHAnsi" w:hAnsiTheme="minorHAnsi" w:cstheme="minorHAnsi"/>
                <w:szCs w:val="22"/>
              </w:rPr>
              <w:lastRenderedPageBreak/>
              <w:t>oInformal</w:t>
            </w:r>
            <w:proofErr w:type="spellEnd"/>
            <w:r w:rsidRPr="00565F79">
              <w:rPr>
                <w:rFonts w:asciiTheme="minorHAnsi" w:hAnsiTheme="minorHAnsi" w:cstheme="minorHAnsi"/>
                <w:szCs w:val="22"/>
              </w:rPr>
              <w:t>, cooperado, individual, franquia, social e intraempreendedor</w:t>
            </w:r>
          </w:p>
          <w:p w14:paraId="775264E5" w14:textId="4CA0B3E3" w:rsidR="00565F79" w:rsidRPr="00565F79" w:rsidRDefault="00565F79" w:rsidP="00565F79">
            <w:pPr>
              <w:spacing w:after="160"/>
              <w:rPr>
                <w:rFonts w:asciiTheme="minorHAnsi" w:hAnsiTheme="minorHAnsi" w:cstheme="minorHAnsi"/>
                <w:b/>
                <w:color w:val="000000"/>
                <w:szCs w:val="22"/>
              </w:rPr>
            </w:pPr>
            <w:r w:rsidRPr="00565F79">
              <w:rPr>
                <w:rFonts w:asciiTheme="minorHAnsi" w:hAnsiTheme="minorHAnsi" w:cstheme="minorHAnsi"/>
                <w:szCs w:val="22"/>
              </w:rPr>
              <w:t xml:space="preserve">Empreendedorismo de cadeia de valor Start </w:t>
            </w:r>
            <w:proofErr w:type="spellStart"/>
            <w:r w:rsidRPr="00565F79">
              <w:rPr>
                <w:rFonts w:asciiTheme="minorHAnsi" w:hAnsiTheme="minorHAnsi" w:cstheme="minorHAnsi"/>
                <w:szCs w:val="22"/>
              </w:rPr>
              <w:t>up</w:t>
            </w:r>
            <w:proofErr w:type="spellEnd"/>
            <w:r w:rsidRPr="00565F79">
              <w:rPr>
                <w:rFonts w:asciiTheme="minorHAnsi" w:hAnsiTheme="minorHAnsi" w:cstheme="minorHAnsi"/>
                <w:szCs w:val="22"/>
              </w:rPr>
              <w:t xml:space="preserve"> </w:t>
            </w:r>
          </w:p>
          <w:p w14:paraId="05BAA671" w14:textId="77777777" w:rsidR="00565F79" w:rsidRPr="00565F79" w:rsidRDefault="00565F79" w:rsidP="00D371B1">
            <w:pPr>
              <w:pStyle w:val="PargrafodaLista"/>
              <w:numPr>
                <w:ilvl w:val="0"/>
                <w:numId w:val="65"/>
              </w:numPr>
              <w:spacing w:after="160"/>
              <w:rPr>
                <w:rFonts w:asciiTheme="minorHAnsi" w:hAnsiTheme="minorHAnsi" w:cstheme="minorHAnsi"/>
                <w:b/>
                <w:color w:val="000000"/>
                <w:szCs w:val="22"/>
              </w:rPr>
            </w:pPr>
            <w:r w:rsidRPr="00565F79">
              <w:rPr>
                <w:rFonts w:asciiTheme="minorHAnsi" w:hAnsiTheme="minorHAnsi" w:cstheme="minorHAnsi"/>
                <w:szCs w:val="22"/>
              </w:rPr>
              <w:t xml:space="preserve">Conceito </w:t>
            </w:r>
          </w:p>
          <w:p w14:paraId="16E9476E" w14:textId="77777777" w:rsidR="00565F79" w:rsidRPr="00565F79" w:rsidRDefault="00565F79" w:rsidP="00D371B1">
            <w:pPr>
              <w:pStyle w:val="PargrafodaLista"/>
              <w:numPr>
                <w:ilvl w:val="0"/>
                <w:numId w:val="65"/>
              </w:numPr>
              <w:spacing w:after="160"/>
              <w:rPr>
                <w:rFonts w:asciiTheme="minorHAnsi" w:hAnsiTheme="minorHAnsi" w:cstheme="minorHAnsi"/>
                <w:b/>
                <w:color w:val="000000"/>
                <w:szCs w:val="22"/>
              </w:rPr>
            </w:pPr>
            <w:r w:rsidRPr="00565F79">
              <w:rPr>
                <w:rFonts w:asciiTheme="minorHAnsi" w:hAnsiTheme="minorHAnsi" w:cstheme="minorHAnsi"/>
                <w:szCs w:val="22"/>
              </w:rPr>
              <w:t xml:space="preserve">Características </w:t>
            </w:r>
            <w:proofErr w:type="spellStart"/>
            <w:r w:rsidRPr="00565F79">
              <w:rPr>
                <w:rFonts w:asciiTheme="minorHAnsi" w:hAnsiTheme="minorHAnsi" w:cstheme="minorHAnsi"/>
                <w:szCs w:val="22"/>
              </w:rPr>
              <w:t>oInovação</w:t>
            </w:r>
            <w:proofErr w:type="spellEnd"/>
            <w:r w:rsidRPr="00565F79">
              <w:rPr>
                <w:rFonts w:asciiTheme="minorHAnsi" w:hAnsiTheme="minorHAnsi" w:cstheme="minorHAnsi"/>
                <w:szCs w:val="22"/>
              </w:rPr>
              <w:t xml:space="preserve"> </w:t>
            </w:r>
            <w:proofErr w:type="spellStart"/>
            <w:r w:rsidRPr="00565F79">
              <w:rPr>
                <w:rFonts w:asciiTheme="minorHAnsi" w:hAnsiTheme="minorHAnsi" w:cstheme="minorHAnsi"/>
                <w:szCs w:val="22"/>
              </w:rPr>
              <w:t>oEscalabilidade</w:t>
            </w:r>
            <w:proofErr w:type="spellEnd"/>
            <w:r w:rsidRPr="00565F79">
              <w:rPr>
                <w:rFonts w:asciiTheme="minorHAnsi" w:hAnsiTheme="minorHAnsi" w:cstheme="minorHAnsi"/>
                <w:szCs w:val="22"/>
              </w:rPr>
              <w:t xml:space="preserve"> </w:t>
            </w:r>
            <w:proofErr w:type="spellStart"/>
            <w:r w:rsidRPr="00565F79">
              <w:rPr>
                <w:rFonts w:asciiTheme="minorHAnsi" w:hAnsiTheme="minorHAnsi" w:cstheme="minorHAnsi"/>
                <w:szCs w:val="22"/>
              </w:rPr>
              <w:t>oRepetição</w:t>
            </w:r>
            <w:proofErr w:type="spellEnd"/>
            <w:r w:rsidRPr="00565F79">
              <w:rPr>
                <w:rFonts w:asciiTheme="minorHAnsi" w:hAnsiTheme="minorHAnsi" w:cstheme="minorHAnsi"/>
                <w:szCs w:val="22"/>
              </w:rPr>
              <w:t xml:space="preserve"> </w:t>
            </w:r>
            <w:proofErr w:type="spellStart"/>
            <w:r w:rsidRPr="00565F79">
              <w:rPr>
                <w:rFonts w:asciiTheme="minorHAnsi" w:hAnsiTheme="minorHAnsi" w:cstheme="minorHAnsi"/>
                <w:szCs w:val="22"/>
              </w:rPr>
              <w:t>oPotencial</w:t>
            </w:r>
            <w:proofErr w:type="spellEnd"/>
            <w:r w:rsidRPr="00565F79">
              <w:rPr>
                <w:rFonts w:asciiTheme="minorHAnsi" w:hAnsiTheme="minorHAnsi" w:cstheme="minorHAnsi"/>
                <w:szCs w:val="22"/>
              </w:rPr>
              <w:t xml:space="preserve"> </w:t>
            </w:r>
            <w:proofErr w:type="spellStart"/>
            <w:r w:rsidRPr="00565F79">
              <w:rPr>
                <w:rFonts w:asciiTheme="minorHAnsi" w:hAnsiTheme="minorHAnsi" w:cstheme="minorHAnsi"/>
                <w:szCs w:val="22"/>
              </w:rPr>
              <w:t>oFlexibilidade</w:t>
            </w:r>
            <w:proofErr w:type="spellEnd"/>
            <w:r w:rsidRPr="00565F79">
              <w:rPr>
                <w:rFonts w:asciiTheme="minorHAnsi" w:hAnsiTheme="minorHAnsi" w:cstheme="minorHAnsi"/>
                <w:szCs w:val="22"/>
              </w:rPr>
              <w:t xml:space="preserve"> </w:t>
            </w:r>
            <w:proofErr w:type="spellStart"/>
            <w:r w:rsidRPr="00565F79">
              <w:rPr>
                <w:rFonts w:asciiTheme="minorHAnsi" w:hAnsiTheme="minorHAnsi" w:cstheme="minorHAnsi"/>
                <w:szCs w:val="22"/>
              </w:rPr>
              <w:t>oTalentos</w:t>
            </w:r>
            <w:proofErr w:type="spellEnd"/>
            <w:r w:rsidRPr="00565F79">
              <w:rPr>
                <w:rFonts w:asciiTheme="minorHAnsi" w:hAnsiTheme="minorHAnsi" w:cstheme="minorHAnsi"/>
                <w:szCs w:val="22"/>
              </w:rPr>
              <w:t xml:space="preserve"> </w:t>
            </w:r>
          </w:p>
          <w:p w14:paraId="472A15AE" w14:textId="77777777" w:rsidR="00565F79" w:rsidRPr="00565F79" w:rsidRDefault="00565F79" w:rsidP="00D371B1">
            <w:pPr>
              <w:pStyle w:val="PargrafodaLista"/>
              <w:numPr>
                <w:ilvl w:val="0"/>
                <w:numId w:val="65"/>
              </w:numPr>
              <w:spacing w:after="160"/>
              <w:rPr>
                <w:rFonts w:asciiTheme="minorHAnsi" w:hAnsiTheme="minorHAnsi" w:cstheme="minorHAnsi"/>
                <w:b/>
                <w:color w:val="000000"/>
                <w:szCs w:val="22"/>
              </w:rPr>
            </w:pPr>
            <w:r w:rsidRPr="00565F79">
              <w:rPr>
                <w:rFonts w:asciiTheme="minorHAnsi" w:hAnsiTheme="minorHAnsi" w:cstheme="minorHAnsi"/>
                <w:szCs w:val="22"/>
              </w:rPr>
              <w:t xml:space="preserve">Tipo </w:t>
            </w:r>
          </w:p>
          <w:p w14:paraId="678552E0" w14:textId="00C95763" w:rsidR="00565F79" w:rsidRPr="00565F79" w:rsidRDefault="00565F79" w:rsidP="00565F79">
            <w:pPr>
              <w:pStyle w:val="PargrafodaLista"/>
              <w:spacing w:after="160"/>
              <w:rPr>
                <w:rFonts w:asciiTheme="minorHAnsi" w:hAnsiTheme="minorHAnsi" w:cstheme="minorHAnsi"/>
                <w:b/>
                <w:color w:val="000000"/>
                <w:szCs w:val="22"/>
              </w:rPr>
            </w:pPr>
            <w:proofErr w:type="spellStart"/>
            <w:r w:rsidRPr="00565F79">
              <w:rPr>
                <w:rFonts w:asciiTheme="minorHAnsi" w:hAnsiTheme="minorHAnsi" w:cstheme="minorHAnsi"/>
                <w:szCs w:val="22"/>
              </w:rPr>
              <w:t>oPequenas</w:t>
            </w:r>
            <w:proofErr w:type="spellEnd"/>
            <w:r w:rsidRPr="00565F79">
              <w:rPr>
                <w:rFonts w:asciiTheme="minorHAnsi" w:hAnsiTheme="minorHAnsi" w:cstheme="minorHAnsi"/>
                <w:szCs w:val="22"/>
              </w:rPr>
              <w:t xml:space="preserve"> negócios </w:t>
            </w:r>
          </w:p>
          <w:p w14:paraId="5467EDA6" w14:textId="17425A0D" w:rsidR="00C4171E" w:rsidRPr="00565F79" w:rsidRDefault="00565F79" w:rsidP="00565F79">
            <w:pPr>
              <w:pStyle w:val="PargrafodaLista"/>
              <w:spacing w:after="160"/>
              <w:rPr>
                <w:rFonts w:asciiTheme="minorHAnsi" w:hAnsiTheme="minorHAnsi" w:cstheme="minorHAnsi"/>
                <w:b/>
                <w:color w:val="000000"/>
                <w:szCs w:val="22"/>
              </w:rPr>
            </w:pPr>
            <w:proofErr w:type="spellStart"/>
            <w:r w:rsidRPr="00565F79">
              <w:rPr>
                <w:rFonts w:asciiTheme="minorHAnsi" w:hAnsiTheme="minorHAnsi" w:cstheme="minorHAnsi"/>
                <w:szCs w:val="22"/>
              </w:rPr>
              <w:t>oLifestyle</w:t>
            </w:r>
            <w:proofErr w:type="spellEnd"/>
            <w:r w:rsidRPr="00565F79">
              <w:rPr>
                <w:rFonts w:asciiTheme="minorHAnsi" w:hAnsiTheme="minorHAnsi" w:cstheme="minorHAnsi"/>
                <w:szCs w:val="22"/>
              </w:rPr>
              <w:t xml:space="preserve"> </w:t>
            </w:r>
            <w:proofErr w:type="spellStart"/>
            <w:r w:rsidRPr="00565F79">
              <w:rPr>
                <w:rFonts w:asciiTheme="minorHAnsi" w:hAnsiTheme="minorHAnsi" w:cstheme="minorHAnsi"/>
                <w:szCs w:val="22"/>
              </w:rPr>
              <w:t>oEscaláveis</w:t>
            </w:r>
            <w:proofErr w:type="spellEnd"/>
            <w:r w:rsidRPr="00565F79">
              <w:rPr>
                <w:rFonts w:asciiTheme="minorHAnsi" w:hAnsiTheme="minorHAnsi" w:cstheme="minorHAnsi"/>
                <w:szCs w:val="22"/>
              </w:rPr>
              <w:t xml:space="preserve"> </w:t>
            </w:r>
            <w:proofErr w:type="spellStart"/>
            <w:r w:rsidRPr="00565F79">
              <w:rPr>
                <w:rFonts w:asciiTheme="minorHAnsi" w:hAnsiTheme="minorHAnsi" w:cstheme="minorHAnsi"/>
                <w:szCs w:val="22"/>
              </w:rPr>
              <w:t>oCompráveis</w:t>
            </w:r>
            <w:proofErr w:type="spellEnd"/>
            <w:r w:rsidRPr="00565F79">
              <w:rPr>
                <w:rFonts w:asciiTheme="minorHAnsi" w:hAnsiTheme="minorHAnsi" w:cstheme="minorHAnsi"/>
                <w:szCs w:val="22"/>
              </w:rPr>
              <w:t xml:space="preserve"> </w:t>
            </w:r>
            <w:proofErr w:type="spellStart"/>
            <w:r w:rsidRPr="00565F79">
              <w:rPr>
                <w:rFonts w:asciiTheme="minorHAnsi" w:hAnsiTheme="minorHAnsi" w:cstheme="minorHAnsi"/>
                <w:szCs w:val="22"/>
              </w:rPr>
              <w:t>oSociais</w:t>
            </w:r>
            <w:proofErr w:type="spellEnd"/>
            <w:r w:rsidRPr="00565F79">
              <w:rPr>
                <w:rFonts w:asciiTheme="minorHAnsi" w:hAnsiTheme="minorHAnsi" w:cstheme="minorHAnsi"/>
                <w:szCs w:val="22"/>
              </w:rPr>
              <w:t xml:space="preserve"> </w:t>
            </w:r>
            <w:proofErr w:type="spellStart"/>
            <w:r w:rsidRPr="00565F79">
              <w:rPr>
                <w:rFonts w:asciiTheme="minorHAnsi" w:hAnsiTheme="minorHAnsi" w:cstheme="minorHAnsi"/>
                <w:szCs w:val="22"/>
              </w:rPr>
              <w:t>oCorporativas</w:t>
            </w:r>
            <w:proofErr w:type="spellEnd"/>
          </w:p>
          <w:p w14:paraId="24B03733" w14:textId="77777777" w:rsidR="00565F79" w:rsidRPr="00565F79" w:rsidRDefault="00565F79" w:rsidP="00565F79">
            <w:pPr>
              <w:spacing w:after="160"/>
              <w:rPr>
                <w:rFonts w:asciiTheme="minorHAnsi" w:hAnsiTheme="minorHAnsi" w:cstheme="minorHAnsi"/>
                <w:b/>
                <w:bCs/>
                <w:szCs w:val="22"/>
              </w:rPr>
            </w:pPr>
            <w:r w:rsidRPr="00565F79">
              <w:rPr>
                <w:rFonts w:asciiTheme="minorHAnsi" w:hAnsiTheme="minorHAnsi" w:cstheme="minorHAnsi"/>
                <w:b/>
                <w:bCs/>
                <w:szCs w:val="22"/>
              </w:rPr>
              <w:t xml:space="preserve">Editais de financiamento, investidores-anjos, aceleradoras </w:t>
            </w:r>
          </w:p>
          <w:p w14:paraId="166D202F" w14:textId="77777777" w:rsidR="00565F79" w:rsidRPr="00565F79" w:rsidRDefault="00565F79" w:rsidP="00565F79">
            <w:pPr>
              <w:spacing w:after="160"/>
              <w:rPr>
                <w:rFonts w:asciiTheme="minorHAnsi" w:hAnsiTheme="minorHAnsi" w:cstheme="minorHAnsi"/>
                <w:b/>
                <w:bCs/>
                <w:szCs w:val="22"/>
              </w:rPr>
            </w:pPr>
            <w:r w:rsidRPr="00565F79">
              <w:rPr>
                <w:rFonts w:asciiTheme="minorHAnsi" w:hAnsiTheme="minorHAnsi" w:cstheme="minorHAnsi"/>
                <w:b/>
                <w:bCs/>
                <w:szCs w:val="22"/>
              </w:rPr>
              <w:t xml:space="preserve">Incubadoras e </w:t>
            </w:r>
            <w:proofErr w:type="spellStart"/>
            <w:r w:rsidRPr="00565F79">
              <w:rPr>
                <w:rFonts w:asciiTheme="minorHAnsi" w:hAnsiTheme="minorHAnsi" w:cstheme="minorHAnsi"/>
                <w:b/>
                <w:bCs/>
                <w:szCs w:val="22"/>
              </w:rPr>
              <w:t>co-working</w:t>
            </w:r>
            <w:proofErr w:type="spellEnd"/>
            <w:r w:rsidRPr="00565F79">
              <w:rPr>
                <w:rFonts w:asciiTheme="minorHAnsi" w:hAnsiTheme="minorHAnsi" w:cstheme="minorHAnsi"/>
                <w:b/>
                <w:bCs/>
                <w:szCs w:val="22"/>
              </w:rPr>
              <w:t xml:space="preserve"> </w:t>
            </w:r>
          </w:p>
          <w:p w14:paraId="24E2FDBB" w14:textId="69DB2025" w:rsidR="00565F79" w:rsidRPr="00565F79" w:rsidRDefault="00565F79" w:rsidP="00565F79">
            <w:pPr>
              <w:spacing w:after="160"/>
              <w:rPr>
                <w:rFonts w:asciiTheme="minorHAnsi" w:hAnsiTheme="minorHAnsi" w:cstheme="minorHAnsi"/>
                <w:b/>
                <w:bCs/>
                <w:szCs w:val="22"/>
              </w:rPr>
            </w:pPr>
            <w:r w:rsidRPr="00565F79">
              <w:rPr>
                <w:rFonts w:asciiTheme="minorHAnsi" w:hAnsiTheme="minorHAnsi" w:cstheme="minorHAnsi"/>
                <w:b/>
                <w:bCs/>
                <w:szCs w:val="22"/>
              </w:rPr>
              <w:t xml:space="preserve">Protótipo </w:t>
            </w:r>
          </w:p>
          <w:p w14:paraId="56A3B6AC" w14:textId="75C734F6" w:rsidR="00565F79" w:rsidRPr="00565F79" w:rsidRDefault="00565F79" w:rsidP="00D371B1">
            <w:pPr>
              <w:pStyle w:val="PargrafodaLista"/>
              <w:numPr>
                <w:ilvl w:val="0"/>
                <w:numId w:val="67"/>
              </w:numPr>
              <w:spacing w:after="160"/>
              <w:rPr>
                <w:rFonts w:asciiTheme="minorHAnsi" w:hAnsiTheme="minorHAnsi" w:cstheme="minorHAnsi"/>
                <w:szCs w:val="22"/>
              </w:rPr>
            </w:pPr>
            <w:r w:rsidRPr="00565F79">
              <w:rPr>
                <w:rFonts w:asciiTheme="minorHAnsi" w:hAnsiTheme="minorHAnsi" w:cstheme="minorHAnsi"/>
                <w:szCs w:val="22"/>
              </w:rPr>
              <w:t xml:space="preserve">Tipos de protótipos </w:t>
            </w:r>
          </w:p>
          <w:p w14:paraId="6BCA5927" w14:textId="77777777" w:rsidR="00565F79" w:rsidRPr="00565F79" w:rsidRDefault="00565F79" w:rsidP="00D371B1">
            <w:pPr>
              <w:pStyle w:val="PargrafodaLista"/>
              <w:numPr>
                <w:ilvl w:val="0"/>
                <w:numId w:val="67"/>
              </w:numPr>
              <w:spacing w:after="160"/>
              <w:rPr>
                <w:rFonts w:asciiTheme="minorHAnsi" w:hAnsiTheme="minorHAnsi" w:cstheme="minorHAnsi"/>
                <w:szCs w:val="22"/>
              </w:rPr>
            </w:pPr>
            <w:r w:rsidRPr="00565F79">
              <w:rPr>
                <w:rFonts w:asciiTheme="minorHAnsi" w:hAnsiTheme="minorHAnsi" w:cstheme="minorHAnsi"/>
                <w:szCs w:val="22"/>
              </w:rPr>
              <w:t xml:space="preserve">Técnicas de prototipação </w:t>
            </w:r>
          </w:p>
          <w:p w14:paraId="62C07CB3" w14:textId="73785E66" w:rsidR="00565F79" w:rsidRPr="00565F79" w:rsidRDefault="00565F79" w:rsidP="00565F79">
            <w:pPr>
              <w:spacing w:after="160"/>
              <w:rPr>
                <w:rFonts w:asciiTheme="minorHAnsi" w:hAnsiTheme="minorHAnsi" w:cstheme="minorHAnsi"/>
                <w:b/>
                <w:bCs/>
                <w:szCs w:val="22"/>
              </w:rPr>
            </w:pPr>
            <w:proofErr w:type="spellStart"/>
            <w:r w:rsidRPr="00565F79">
              <w:rPr>
                <w:rFonts w:asciiTheme="minorHAnsi" w:hAnsiTheme="minorHAnsi" w:cstheme="minorHAnsi"/>
                <w:b/>
                <w:bCs/>
                <w:szCs w:val="22"/>
              </w:rPr>
              <w:t>Pitch</w:t>
            </w:r>
            <w:proofErr w:type="spellEnd"/>
            <w:r w:rsidRPr="00565F79">
              <w:rPr>
                <w:rFonts w:asciiTheme="minorHAnsi" w:hAnsiTheme="minorHAnsi" w:cstheme="minorHAnsi"/>
                <w:b/>
                <w:bCs/>
                <w:szCs w:val="22"/>
              </w:rPr>
              <w:t xml:space="preserve"> </w:t>
            </w:r>
          </w:p>
          <w:p w14:paraId="091CBCAA" w14:textId="49CF49BF" w:rsidR="00565F79" w:rsidRPr="00565F79" w:rsidRDefault="00565F79" w:rsidP="00D371B1">
            <w:pPr>
              <w:pStyle w:val="PargrafodaLista"/>
              <w:numPr>
                <w:ilvl w:val="0"/>
                <w:numId w:val="67"/>
              </w:numPr>
              <w:spacing w:after="160"/>
              <w:rPr>
                <w:rFonts w:asciiTheme="minorHAnsi" w:hAnsiTheme="minorHAnsi" w:cstheme="minorHAnsi"/>
                <w:szCs w:val="22"/>
              </w:rPr>
            </w:pPr>
            <w:r w:rsidRPr="00565F79">
              <w:rPr>
                <w:rFonts w:asciiTheme="minorHAnsi" w:hAnsiTheme="minorHAnsi" w:cstheme="minorHAnsi"/>
                <w:szCs w:val="22"/>
              </w:rPr>
              <w:t xml:space="preserve">Definição </w:t>
            </w:r>
          </w:p>
          <w:p w14:paraId="437C95CC" w14:textId="16C171BA" w:rsidR="00565F79" w:rsidRPr="00565F79" w:rsidRDefault="00565F79" w:rsidP="00D371B1">
            <w:pPr>
              <w:pStyle w:val="PargrafodaLista"/>
              <w:numPr>
                <w:ilvl w:val="0"/>
                <w:numId w:val="67"/>
              </w:numPr>
              <w:spacing w:after="160"/>
              <w:rPr>
                <w:rFonts w:asciiTheme="minorHAnsi" w:hAnsiTheme="minorHAnsi" w:cstheme="minorHAnsi"/>
                <w:szCs w:val="22"/>
              </w:rPr>
            </w:pPr>
            <w:r w:rsidRPr="00565F79">
              <w:rPr>
                <w:rFonts w:asciiTheme="minorHAnsi" w:hAnsiTheme="minorHAnsi" w:cstheme="minorHAnsi"/>
                <w:szCs w:val="22"/>
              </w:rPr>
              <w:t xml:space="preserve">Aplicação </w:t>
            </w:r>
          </w:p>
          <w:p w14:paraId="0FDE7E9B" w14:textId="7B2946D2" w:rsidR="00565F79" w:rsidRPr="00565F79" w:rsidRDefault="00565F79" w:rsidP="00D371B1">
            <w:pPr>
              <w:pStyle w:val="PargrafodaLista"/>
              <w:numPr>
                <w:ilvl w:val="0"/>
                <w:numId w:val="67"/>
              </w:numPr>
              <w:spacing w:after="160"/>
              <w:rPr>
                <w:rFonts w:asciiTheme="minorHAnsi" w:hAnsiTheme="minorHAnsi" w:cstheme="minorHAnsi"/>
                <w:szCs w:val="22"/>
              </w:rPr>
            </w:pPr>
            <w:r w:rsidRPr="00565F79">
              <w:rPr>
                <w:rFonts w:asciiTheme="minorHAnsi" w:hAnsiTheme="minorHAnsi" w:cstheme="minorHAnsi"/>
                <w:szCs w:val="22"/>
              </w:rPr>
              <w:t xml:space="preserve">Dicas de oratória e dialética </w:t>
            </w:r>
          </w:p>
          <w:p w14:paraId="53EC3B29" w14:textId="77777777" w:rsidR="00565F79" w:rsidRPr="00565F79" w:rsidRDefault="00565F79" w:rsidP="00D371B1">
            <w:pPr>
              <w:pStyle w:val="PargrafodaLista"/>
              <w:numPr>
                <w:ilvl w:val="0"/>
                <w:numId w:val="67"/>
              </w:numPr>
              <w:spacing w:after="160"/>
              <w:rPr>
                <w:rFonts w:asciiTheme="minorHAnsi" w:hAnsiTheme="minorHAnsi" w:cstheme="minorHAnsi"/>
                <w:szCs w:val="22"/>
              </w:rPr>
            </w:pPr>
            <w:r w:rsidRPr="00565F79">
              <w:rPr>
                <w:rFonts w:asciiTheme="minorHAnsi" w:hAnsiTheme="minorHAnsi" w:cstheme="minorHAnsi"/>
                <w:szCs w:val="22"/>
              </w:rPr>
              <w:t>Técnicas</w:t>
            </w:r>
          </w:p>
          <w:p w14:paraId="06BB3C18" w14:textId="02B0CE6F" w:rsidR="00565F79" w:rsidRPr="00565F79" w:rsidRDefault="00565F79" w:rsidP="00565F79">
            <w:pPr>
              <w:spacing w:after="160"/>
              <w:rPr>
                <w:rFonts w:asciiTheme="minorHAnsi" w:hAnsiTheme="minorHAnsi" w:cstheme="minorHAnsi"/>
                <w:b/>
                <w:bCs/>
                <w:szCs w:val="22"/>
              </w:rPr>
            </w:pPr>
            <w:r w:rsidRPr="00565F79">
              <w:rPr>
                <w:rFonts w:asciiTheme="minorHAnsi" w:hAnsiTheme="minorHAnsi" w:cstheme="minorHAnsi"/>
                <w:b/>
                <w:bCs/>
                <w:szCs w:val="22"/>
              </w:rPr>
              <w:t xml:space="preserve">PRESENCIAL (12h) Mentoria e acompanhamento do projeto </w:t>
            </w:r>
          </w:p>
          <w:p w14:paraId="63AEA514" w14:textId="09FFB0C4" w:rsidR="00565F79" w:rsidRPr="00565F79" w:rsidRDefault="00565F79" w:rsidP="00D371B1">
            <w:pPr>
              <w:pStyle w:val="PargrafodaLista"/>
              <w:numPr>
                <w:ilvl w:val="0"/>
                <w:numId w:val="68"/>
              </w:numPr>
              <w:spacing w:after="160"/>
              <w:rPr>
                <w:rFonts w:asciiTheme="minorHAnsi" w:hAnsiTheme="minorHAnsi" w:cstheme="minorHAnsi"/>
                <w:szCs w:val="22"/>
              </w:rPr>
            </w:pPr>
            <w:r w:rsidRPr="00565F79">
              <w:rPr>
                <w:rFonts w:asciiTheme="minorHAnsi" w:hAnsiTheme="minorHAnsi" w:cstheme="minorHAnsi"/>
                <w:szCs w:val="22"/>
              </w:rPr>
              <w:t xml:space="preserve">Fomentar a participação na Saga </w:t>
            </w:r>
            <w:r w:rsidRPr="00565F79">
              <w:rPr>
                <w:rFonts w:asciiTheme="minorHAnsi" w:hAnsiTheme="minorHAnsi" w:cstheme="minorHAnsi"/>
                <w:szCs w:val="22"/>
              </w:rPr>
              <w:lastRenderedPageBreak/>
              <w:t xml:space="preserve">SENAI de Inovação: Inova SENAI. </w:t>
            </w:r>
          </w:p>
          <w:p w14:paraId="21851FA2" w14:textId="0F4EF8E2" w:rsidR="00565F79" w:rsidRPr="00565F79" w:rsidRDefault="00565F79" w:rsidP="00565F79">
            <w:pPr>
              <w:spacing w:after="160"/>
              <w:rPr>
                <w:rFonts w:asciiTheme="minorHAnsi" w:hAnsiTheme="minorHAnsi" w:cstheme="minorHAnsi"/>
                <w:b/>
                <w:bCs/>
                <w:szCs w:val="22"/>
              </w:rPr>
            </w:pPr>
            <w:r w:rsidRPr="00565F79">
              <w:rPr>
                <w:rFonts w:asciiTheme="minorHAnsi" w:hAnsiTheme="minorHAnsi" w:cstheme="minorHAnsi"/>
                <w:b/>
                <w:bCs/>
                <w:szCs w:val="22"/>
              </w:rPr>
              <w:t xml:space="preserve">Mostra de validação </w:t>
            </w:r>
          </w:p>
          <w:p w14:paraId="724DE205" w14:textId="57FD0A68" w:rsidR="00565F79" w:rsidRPr="00565F79" w:rsidRDefault="00565F79" w:rsidP="00565F79">
            <w:pPr>
              <w:spacing w:after="160"/>
              <w:rPr>
                <w:rFonts w:asciiTheme="minorHAnsi" w:hAnsiTheme="minorHAnsi" w:cstheme="minorHAnsi"/>
                <w:b/>
                <w:color w:val="000000"/>
                <w:szCs w:val="22"/>
              </w:rPr>
            </w:pPr>
            <w:r w:rsidRPr="00565F79">
              <w:rPr>
                <w:rFonts w:asciiTheme="minorHAnsi" w:hAnsiTheme="minorHAnsi" w:cstheme="minorHAnsi"/>
                <w:szCs w:val="22"/>
              </w:rPr>
              <w:t xml:space="preserve">● Com o protótipo e </w:t>
            </w:r>
            <w:proofErr w:type="spellStart"/>
            <w:r w:rsidRPr="00565F79">
              <w:rPr>
                <w:rFonts w:asciiTheme="minorHAnsi" w:hAnsiTheme="minorHAnsi" w:cstheme="minorHAnsi"/>
                <w:szCs w:val="22"/>
              </w:rPr>
              <w:t>pitch</w:t>
            </w:r>
            <w:proofErr w:type="spellEnd"/>
            <w:r w:rsidRPr="00565F79">
              <w:rPr>
                <w:rFonts w:asciiTheme="minorHAnsi" w:hAnsiTheme="minorHAnsi" w:cstheme="minorHAnsi"/>
                <w:szCs w:val="22"/>
              </w:rPr>
              <w:t xml:space="preserve"> já formatado os grupos devem apresentá-lo em uma mostra e validar com os potenciais clientes (indústria, comunidade, alunos, docentes ou potenciais clientes).</w:t>
            </w:r>
          </w:p>
        </w:tc>
      </w:tr>
      <w:tr w:rsidR="00C4171E" w:rsidRPr="00565F79" w14:paraId="599F6368" w14:textId="77777777" w:rsidTr="00E80C7D">
        <w:trPr>
          <w:trHeight w:val="408"/>
        </w:trPr>
        <w:tc>
          <w:tcPr>
            <w:tcW w:w="3835" w:type="dxa"/>
            <w:gridSpan w:val="2"/>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7A0B726" w14:textId="77777777" w:rsidR="00C4171E" w:rsidRPr="00565F79" w:rsidRDefault="00C4171E"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4B9F012C" w14:textId="003A8B6E" w:rsidR="00C4171E" w:rsidRPr="00565F79" w:rsidRDefault="00565F79" w:rsidP="00E80C7D">
            <w:pPr>
              <w:spacing w:after="160"/>
              <w:rPr>
                <w:rFonts w:asciiTheme="minorHAnsi" w:hAnsiTheme="minorHAnsi" w:cstheme="minorHAnsi"/>
                <w:b/>
                <w:color w:val="000000"/>
                <w:szCs w:val="22"/>
              </w:rPr>
            </w:pPr>
            <w:r w:rsidRPr="00565F79">
              <w:rPr>
                <w:rFonts w:asciiTheme="minorHAnsi" w:hAnsiTheme="minorHAnsi" w:cstheme="minorHAnsi"/>
                <w:szCs w:val="22"/>
              </w:rPr>
              <w:t>Validar proposta de valor por meio do protótipo</w:t>
            </w:r>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2DFCE30E" w14:textId="77777777" w:rsidR="00C4171E" w:rsidRPr="00565F79" w:rsidRDefault="00C4171E" w:rsidP="00E80C7D">
            <w:pPr>
              <w:spacing w:after="160"/>
              <w:rPr>
                <w:rFonts w:asciiTheme="minorHAnsi" w:hAnsiTheme="minorHAnsi" w:cstheme="minorHAnsi"/>
                <w:b/>
                <w:color w:val="000000"/>
                <w:szCs w:val="22"/>
              </w:rPr>
            </w:pPr>
          </w:p>
        </w:tc>
      </w:tr>
      <w:tr w:rsidR="00C4171E" w:rsidRPr="00565F79" w14:paraId="1A8EF316" w14:textId="77777777" w:rsidTr="00E80C7D">
        <w:trPr>
          <w:trHeight w:val="408"/>
        </w:trPr>
        <w:tc>
          <w:tcPr>
            <w:tcW w:w="3835" w:type="dxa"/>
            <w:gridSpan w:val="2"/>
            <w:vMerge/>
            <w:tcBorders>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52B56605" w14:textId="77777777" w:rsidR="00C4171E" w:rsidRPr="00565F79" w:rsidRDefault="00C4171E" w:rsidP="00E80C7D">
            <w:pPr>
              <w:spacing w:after="160"/>
              <w:rPr>
                <w:rFonts w:asciiTheme="minorHAnsi" w:hAnsiTheme="minorHAnsi" w:cstheme="minorHAnsi"/>
                <w:b/>
                <w:color w:val="000000"/>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210" w:type="dxa"/>
              <w:left w:w="50" w:type="dxa"/>
              <w:bottom w:w="30" w:type="dxa"/>
              <w:right w:w="50" w:type="dxa"/>
            </w:tcMar>
          </w:tcPr>
          <w:p w14:paraId="1417B479" w14:textId="3FD3AA3C" w:rsidR="00C4171E" w:rsidRPr="00565F79" w:rsidRDefault="00565F79" w:rsidP="00E80C7D">
            <w:pPr>
              <w:spacing w:after="160"/>
              <w:rPr>
                <w:rFonts w:asciiTheme="minorHAnsi" w:hAnsiTheme="minorHAnsi" w:cstheme="minorHAnsi"/>
                <w:b/>
                <w:color w:val="000000"/>
                <w:szCs w:val="22"/>
              </w:rPr>
            </w:pPr>
            <w:r w:rsidRPr="00565F79">
              <w:rPr>
                <w:rFonts w:asciiTheme="minorHAnsi" w:hAnsiTheme="minorHAnsi" w:cstheme="minorHAnsi"/>
                <w:szCs w:val="22"/>
              </w:rPr>
              <w:t xml:space="preserve">Demonstrar proposta de valor por meio do </w:t>
            </w:r>
            <w:proofErr w:type="spellStart"/>
            <w:r w:rsidRPr="00565F79">
              <w:rPr>
                <w:rFonts w:asciiTheme="minorHAnsi" w:hAnsiTheme="minorHAnsi" w:cstheme="minorHAnsi"/>
                <w:szCs w:val="22"/>
              </w:rPr>
              <w:t>pitch</w:t>
            </w:r>
            <w:proofErr w:type="spellEnd"/>
          </w:p>
        </w:tc>
        <w:tc>
          <w:tcPr>
            <w:tcW w:w="2879" w:type="dxa"/>
            <w:vMerge/>
            <w:tcBorders>
              <w:left w:val="single" w:sz="4" w:space="0" w:color="000000"/>
              <w:right w:val="single" w:sz="4" w:space="0" w:color="000000"/>
            </w:tcBorders>
            <w:shd w:val="clear" w:color="auto" w:fill="auto"/>
            <w:tcMar>
              <w:top w:w="210" w:type="dxa"/>
              <w:left w:w="50" w:type="dxa"/>
              <w:bottom w:w="30" w:type="dxa"/>
              <w:right w:w="50" w:type="dxa"/>
            </w:tcMar>
          </w:tcPr>
          <w:p w14:paraId="6C733396" w14:textId="77777777" w:rsidR="00C4171E" w:rsidRPr="00565F79" w:rsidRDefault="00C4171E" w:rsidP="00E80C7D">
            <w:pPr>
              <w:spacing w:after="160"/>
              <w:rPr>
                <w:rFonts w:asciiTheme="minorHAnsi" w:hAnsiTheme="minorHAnsi" w:cstheme="minorHAnsi"/>
                <w:b/>
                <w:color w:val="000000"/>
                <w:szCs w:val="22"/>
              </w:rPr>
            </w:pPr>
          </w:p>
        </w:tc>
      </w:tr>
      <w:tr w:rsidR="00C4171E" w:rsidRPr="00565F79" w14:paraId="0288A2F5" w14:textId="77777777" w:rsidTr="00E80C7D">
        <w:trPr>
          <w:trHeight w:val="20"/>
        </w:trPr>
        <w:tc>
          <w:tcPr>
            <w:tcW w:w="9111"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910548D" w14:textId="77777777" w:rsidR="00C4171E" w:rsidRPr="00565F79" w:rsidRDefault="00C4171E" w:rsidP="00E80C7D">
            <w:pPr>
              <w:spacing w:after="160"/>
              <w:rPr>
                <w:rFonts w:asciiTheme="minorHAnsi" w:eastAsia="Times New Roman" w:hAnsiTheme="minorHAnsi" w:cstheme="minorHAnsi"/>
                <w:szCs w:val="22"/>
              </w:rPr>
            </w:pPr>
            <w:r w:rsidRPr="00565F79">
              <w:rPr>
                <w:rFonts w:asciiTheme="minorHAnsi" w:hAnsiTheme="minorHAnsi" w:cstheme="minorHAnsi"/>
                <w:b/>
                <w:color w:val="FFFFFF"/>
                <w:szCs w:val="22"/>
              </w:rPr>
              <w:lastRenderedPageBreak/>
              <w:t>AMBIENTES PEDAGÓGICOS, COM RELAÇÃO DE EQUIPAMENTOS, MÁQUINAS, FERRAMENTAS, INSTRUMENTOS E MATERIAIS</w:t>
            </w:r>
          </w:p>
        </w:tc>
      </w:tr>
      <w:tr w:rsidR="00C4171E" w:rsidRPr="00565F79" w14:paraId="66D8AF01"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E03CB0" w14:textId="77777777" w:rsidR="00C4171E" w:rsidRPr="00565F79" w:rsidRDefault="00C4171E" w:rsidP="00E80C7D">
            <w:pPr>
              <w:spacing w:after="160"/>
              <w:rPr>
                <w:rFonts w:asciiTheme="minorHAnsi" w:eastAsia="Times New Roman" w:hAnsiTheme="minorHAnsi" w:cstheme="minorHAnsi"/>
                <w:b/>
                <w:szCs w:val="22"/>
              </w:rPr>
            </w:pPr>
            <w:r w:rsidRPr="00565F79">
              <w:rPr>
                <w:rFonts w:asciiTheme="minorHAnsi" w:hAnsiTheme="minorHAnsi" w:cstheme="minorHAnsi"/>
                <w:b/>
                <w:szCs w:val="22"/>
              </w:rPr>
              <w:t>Ambientes Pedagógicos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04CD83" w14:textId="77777777" w:rsidR="00565F79" w:rsidRPr="00565F79" w:rsidRDefault="00565F79" w:rsidP="00D371B1">
            <w:pPr>
              <w:numPr>
                <w:ilvl w:val="0"/>
                <w:numId w:val="22"/>
              </w:numPr>
              <w:spacing w:after="160"/>
              <w:rPr>
                <w:rFonts w:asciiTheme="minorHAnsi" w:eastAsia="Noto Sans Symbols" w:hAnsiTheme="minorHAnsi" w:cstheme="minorHAnsi"/>
                <w:color w:val="000000"/>
                <w:szCs w:val="22"/>
              </w:rPr>
            </w:pPr>
            <w:r w:rsidRPr="00565F79">
              <w:rPr>
                <w:rFonts w:asciiTheme="minorHAnsi" w:hAnsiTheme="minorHAnsi" w:cstheme="minorHAnsi"/>
                <w:szCs w:val="22"/>
              </w:rPr>
              <w:t xml:space="preserve">Plataforma Digital </w:t>
            </w:r>
          </w:p>
          <w:p w14:paraId="500D3987" w14:textId="77777777" w:rsidR="00565F79" w:rsidRPr="00565F79" w:rsidRDefault="00565F79" w:rsidP="00D371B1">
            <w:pPr>
              <w:numPr>
                <w:ilvl w:val="0"/>
                <w:numId w:val="22"/>
              </w:numPr>
              <w:spacing w:after="160"/>
              <w:rPr>
                <w:rFonts w:asciiTheme="minorHAnsi" w:eastAsia="Noto Sans Symbols" w:hAnsiTheme="minorHAnsi" w:cstheme="minorHAnsi"/>
                <w:color w:val="000000"/>
                <w:szCs w:val="22"/>
              </w:rPr>
            </w:pPr>
            <w:r w:rsidRPr="00565F79">
              <w:rPr>
                <w:rFonts w:asciiTheme="minorHAnsi" w:hAnsiTheme="minorHAnsi" w:cstheme="minorHAnsi"/>
                <w:szCs w:val="22"/>
              </w:rPr>
              <w:t xml:space="preserve">Laboratório </w:t>
            </w:r>
            <w:proofErr w:type="spellStart"/>
            <w:r w:rsidRPr="00565F79">
              <w:rPr>
                <w:rFonts w:asciiTheme="minorHAnsi" w:hAnsiTheme="minorHAnsi" w:cstheme="minorHAnsi"/>
                <w:szCs w:val="22"/>
              </w:rPr>
              <w:t>Maker</w:t>
            </w:r>
            <w:proofErr w:type="spellEnd"/>
            <w:r w:rsidRPr="00565F79">
              <w:rPr>
                <w:rFonts w:asciiTheme="minorHAnsi" w:hAnsiTheme="minorHAnsi" w:cstheme="minorHAnsi"/>
                <w:szCs w:val="22"/>
              </w:rPr>
              <w:t xml:space="preserve"> </w:t>
            </w:r>
          </w:p>
          <w:p w14:paraId="31944378" w14:textId="77777777" w:rsidR="00565F79" w:rsidRPr="00565F79" w:rsidRDefault="00565F79" w:rsidP="00D371B1">
            <w:pPr>
              <w:numPr>
                <w:ilvl w:val="0"/>
                <w:numId w:val="22"/>
              </w:numPr>
              <w:spacing w:after="160"/>
              <w:rPr>
                <w:rFonts w:asciiTheme="minorHAnsi" w:eastAsia="Noto Sans Symbols" w:hAnsiTheme="minorHAnsi" w:cstheme="minorHAnsi"/>
                <w:color w:val="000000"/>
                <w:szCs w:val="22"/>
              </w:rPr>
            </w:pPr>
            <w:r w:rsidRPr="00565F79">
              <w:rPr>
                <w:rFonts w:asciiTheme="minorHAnsi" w:hAnsiTheme="minorHAnsi" w:cstheme="minorHAnsi"/>
                <w:szCs w:val="22"/>
              </w:rPr>
              <w:t xml:space="preserve">Sala de Aula </w:t>
            </w:r>
          </w:p>
          <w:p w14:paraId="22F3322D" w14:textId="67A65D51" w:rsidR="00C4171E" w:rsidRPr="00565F79" w:rsidRDefault="00565F79" w:rsidP="00D371B1">
            <w:pPr>
              <w:numPr>
                <w:ilvl w:val="0"/>
                <w:numId w:val="22"/>
              </w:numPr>
              <w:spacing w:after="160"/>
              <w:rPr>
                <w:rFonts w:asciiTheme="minorHAnsi" w:eastAsia="Noto Sans Symbols" w:hAnsiTheme="minorHAnsi" w:cstheme="minorHAnsi"/>
                <w:color w:val="000000"/>
                <w:szCs w:val="22"/>
              </w:rPr>
            </w:pPr>
            <w:r w:rsidRPr="00565F79">
              <w:rPr>
                <w:rFonts w:asciiTheme="minorHAnsi" w:hAnsiTheme="minorHAnsi" w:cstheme="minorHAnsi"/>
                <w:szCs w:val="22"/>
              </w:rPr>
              <w:t>Laboratório de Informática</w:t>
            </w:r>
          </w:p>
        </w:tc>
      </w:tr>
      <w:tr w:rsidR="00C4171E" w:rsidRPr="00565F79" w14:paraId="315E52A1"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1BE9E38" w14:textId="77777777" w:rsidR="00C4171E" w:rsidRPr="00565F79" w:rsidRDefault="00C4171E" w:rsidP="00E80C7D">
            <w:pPr>
              <w:spacing w:after="160"/>
              <w:rPr>
                <w:rFonts w:asciiTheme="minorHAnsi" w:eastAsia="Times New Roman" w:hAnsiTheme="minorHAnsi" w:cstheme="minorHAnsi"/>
                <w:b/>
                <w:szCs w:val="22"/>
              </w:rPr>
            </w:pPr>
            <w:r w:rsidRPr="00565F79">
              <w:rPr>
                <w:rFonts w:asciiTheme="minorHAnsi" w:hAnsiTheme="minorHAnsi" w:cstheme="minorHAnsi"/>
                <w:b/>
                <w:szCs w:val="22"/>
              </w:rPr>
              <w:t>Equipamentos, Instrumentos e Ferramentas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8C8908E" w14:textId="6550ACA1" w:rsidR="00C4171E" w:rsidRPr="00565F79" w:rsidRDefault="00565F79" w:rsidP="00D371B1">
            <w:pPr>
              <w:numPr>
                <w:ilvl w:val="0"/>
                <w:numId w:val="23"/>
              </w:numPr>
              <w:spacing w:after="160"/>
              <w:rPr>
                <w:rFonts w:asciiTheme="minorHAnsi" w:eastAsia="Noto Sans Symbols" w:hAnsiTheme="minorHAnsi" w:cstheme="minorHAnsi"/>
                <w:color w:val="000000"/>
                <w:szCs w:val="22"/>
              </w:rPr>
            </w:pPr>
            <w:r w:rsidRPr="00565F79">
              <w:rPr>
                <w:rFonts w:asciiTheme="minorHAnsi" w:hAnsiTheme="minorHAnsi" w:cstheme="minorHAnsi"/>
                <w:szCs w:val="22"/>
              </w:rPr>
              <w:t>Seguem as necessidades conforme Situação de Aprendizagem</w:t>
            </w:r>
          </w:p>
        </w:tc>
      </w:tr>
      <w:tr w:rsidR="00C4171E" w:rsidRPr="00565F79" w14:paraId="62F4D764" w14:textId="77777777" w:rsidTr="00E80C7D">
        <w:trPr>
          <w:trHeight w:val="408"/>
        </w:trPr>
        <w:tc>
          <w:tcPr>
            <w:tcW w:w="38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94C96D" w14:textId="77777777" w:rsidR="00C4171E" w:rsidRPr="00565F79" w:rsidRDefault="00C4171E" w:rsidP="00E80C7D">
            <w:pPr>
              <w:spacing w:after="160"/>
              <w:rPr>
                <w:rFonts w:asciiTheme="minorHAnsi" w:hAnsiTheme="minorHAnsi" w:cstheme="minorHAnsi"/>
                <w:b/>
                <w:szCs w:val="22"/>
              </w:rPr>
            </w:pPr>
            <w:r w:rsidRPr="00565F79">
              <w:rPr>
                <w:rFonts w:asciiTheme="minorHAnsi" w:hAnsiTheme="minorHAnsi" w:cstheme="minorHAnsi"/>
                <w:b/>
                <w:szCs w:val="22"/>
              </w:rPr>
              <w:t>Materiais</w:t>
            </w:r>
          </w:p>
        </w:tc>
        <w:tc>
          <w:tcPr>
            <w:tcW w:w="527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001366" w14:textId="77777777" w:rsidR="00C4171E" w:rsidRPr="00565F79" w:rsidRDefault="00C4171E" w:rsidP="00D371B1">
            <w:pPr>
              <w:numPr>
                <w:ilvl w:val="0"/>
                <w:numId w:val="23"/>
              </w:numPr>
              <w:spacing w:after="160"/>
              <w:rPr>
                <w:rFonts w:asciiTheme="minorHAnsi" w:hAnsiTheme="minorHAnsi" w:cstheme="minorHAnsi"/>
                <w:szCs w:val="22"/>
              </w:rPr>
            </w:pPr>
            <w:r w:rsidRPr="00565F79">
              <w:rPr>
                <w:rFonts w:asciiTheme="minorHAnsi" w:hAnsiTheme="minorHAnsi" w:cstheme="minorHAnsi"/>
                <w:szCs w:val="22"/>
              </w:rPr>
              <w:t>Seguem as necessidades conforme Situação de Aprendizagem</w:t>
            </w:r>
          </w:p>
        </w:tc>
      </w:tr>
    </w:tbl>
    <w:p w14:paraId="15F6ACA8" w14:textId="77777777" w:rsidR="00C4171E" w:rsidRDefault="00C4171E"/>
    <w:p w14:paraId="104874C4" w14:textId="299E35CE" w:rsidR="008B64D5" w:rsidRDefault="008B64D5"/>
    <w:p w14:paraId="3582EDB0" w14:textId="7AE54835" w:rsidR="00565F79" w:rsidRDefault="00565F79"/>
    <w:p w14:paraId="49102033" w14:textId="0AB0239D" w:rsidR="00565F79" w:rsidRDefault="00565F79"/>
    <w:p w14:paraId="225304C5" w14:textId="65EABF06" w:rsidR="00565F79" w:rsidRDefault="00565F79"/>
    <w:p w14:paraId="79AF31A0" w14:textId="510FCF45" w:rsidR="00565F79" w:rsidRDefault="00565F79"/>
    <w:p w14:paraId="668F658D" w14:textId="2637CA1C" w:rsidR="00565F79" w:rsidRDefault="00565F79"/>
    <w:p w14:paraId="45515FA0" w14:textId="5DCE5397" w:rsidR="00565F79" w:rsidRDefault="00565F79"/>
    <w:p w14:paraId="4F69B939" w14:textId="25F392BB" w:rsidR="00565F79" w:rsidRDefault="00565F79"/>
    <w:p w14:paraId="0C50CD4E" w14:textId="12E0D3C0" w:rsidR="00565F79" w:rsidRDefault="00565F79"/>
    <w:p w14:paraId="562818E2" w14:textId="5B4F6F6A" w:rsidR="00565F79" w:rsidRDefault="00565F79"/>
    <w:p w14:paraId="11722322" w14:textId="62BA78DC" w:rsidR="00565F79" w:rsidRDefault="00565F79"/>
    <w:p w14:paraId="26BB81E4" w14:textId="0272C5DF" w:rsidR="00565F79" w:rsidRDefault="00565F79"/>
    <w:p w14:paraId="081DBEC7" w14:textId="782C85B3" w:rsidR="00565F79" w:rsidRDefault="00565F79"/>
    <w:p w14:paraId="5F1217B5" w14:textId="542456D7" w:rsidR="00565F79" w:rsidRDefault="00565F79"/>
    <w:p w14:paraId="11245904" w14:textId="77777777" w:rsidR="00565F79" w:rsidRDefault="00565F79"/>
    <w:tbl>
      <w:tblPr>
        <w:tblStyle w:val="aff5"/>
        <w:tblW w:w="8828" w:type="dxa"/>
        <w:tblInd w:w="0" w:type="dxa"/>
        <w:tblLayout w:type="fixed"/>
        <w:tblLook w:val="0400" w:firstRow="0" w:lastRow="0" w:firstColumn="0" w:lastColumn="0" w:noHBand="0" w:noVBand="1"/>
      </w:tblPr>
      <w:tblGrid>
        <w:gridCol w:w="3939"/>
        <w:gridCol w:w="4889"/>
      </w:tblGrid>
      <w:tr w:rsidR="00C41CD9" w14:paraId="6AB3AA6F" w14:textId="77777777">
        <w:trPr>
          <w:trHeight w:val="20"/>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004990"/>
          </w:tcPr>
          <w:p w14:paraId="5B4E6CE0" w14:textId="77777777" w:rsidR="00C41CD9" w:rsidRDefault="00D371B1">
            <w:pPr>
              <w:spacing w:after="160"/>
              <w:rPr>
                <w:rFonts w:ascii="Times New Roman" w:eastAsia="Times New Roman" w:hAnsi="Times New Roman" w:cs="Times New Roman"/>
                <w:b/>
                <w:sz w:val="24"/>
              </w:rPr>
            </w:pPr>
            <w:r>
              <w:rPr>
                <w:b/>
              </w:rPr>
              <w:t>INFORMAÇÕES SOBRE A VERSÃO DA OCUPAÇÃO</w:t>
            </w:r>
          </w:p>
        </w:tc>
      </w:tr>
      <w:tr w:rsidR="00C41CD9" w14:paraId="1168E99D" w14:textId="77777777">
        <w:trPr>
          <w:trHeight w:val="408"/>
        </w:trPr>
        <w:tc>
          <w:tcPr>
            <w:tcW w:w="3939" w:type="dxa"/>
            <w:vMerge w:val="restart"/>
            <w:tcBorders>
              <w:top w:val="single" w:sz="4" w:space="0" w:color="000000"/>
              <w:left w:val="single" w:sz="4" w:space="0" w:color="000000"/>
              <w:right w:val="single" w:sz="4" w:space="0" w:color="000000"/>
            </w:tcBorders>
          </w:tcPr>
          <w:p w14:paraId="099E5518" w14:textId="77777777" w:rsidR="00C41CD9" w:rsidRDefault="00D371B1">
            <w:pPr>
              <w:tabs>
                <w:tab w:val="left" w:pos="3549"/>
              </w:tabs>
            </w:pPr>
            <w:r>
              <w:t>Data de Validação</w:t>
            </w:r>
          </w:p>
          <w:p w14:paraId="1A333B5C" w14:textId="77777777" w:rsidR="00C41CD9" w:rsidRDefault="00C41CD9">
            <w:pPr>
              <w:tabs>
                <w:tab w:val="left" w:pos="3549"/>
              </w:tabs>
            </w:pPr>
          </w:p>
          <w:p w14:paraId="3A78F065" w14:textId="77777777" w:rsidR="00C41CD9" w:rsidRDefault="00D371B1">
            <w:pPr>
              <w:tabs>
                <w:tab w:val="left" w:pos="3549"/>
              </w:tabs>
            </w:pPr>
            <w:r>
              <w:t>Data de Validade</w:t>
            </w:r>
          </w:p>
          <w:p w14:paraId="4CAB2077" w14:textId="77777777" w:rsidR="00C41CD9" w:rsidRDefault="00C41CD9">
            <w:pPr>
              <w:spacing w:after="160"/>
              <w:rPr>
                <w:rFonts w:ascii="Times New Roman" w:eastAsia="Times New Roman" w:hAnsi="Times New Roman" w:cs="Times New Roman"/>
                <w:sz w:val="24"/>
              </w:rPr>
            </w:pPr>
          </w:p>
          <w:p w14:paraId="5C0963E6" w14:textId="77777777" w:rsidR="00C41CD9" w:rsidRDefault="00D371B1">
            <w:pPr>
              <w:spacing w:after="160"/>
              <w:rPr>
                <w:rFonts w:ascii="Times New Roman" w:eastAsia="Times New Roman" w:hAnsi="Times New Roman" w:cs="Times New Roman"/>
                <w:sz w:val="24"/>
              </w:rPr>
            </w:pPr>
            <w:r>
              <w:t>Local</w:t>
            </w:r>
          </w:p>
        </w:tc>
        <w:tc>
          <w:tcPr>
            <w:tcW w:w="48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F4A5341" w14:textId="765FD927" w:rsidR="00C41CD9" w:rsidRDefault="00565F79">
            <w:pPr>
              <w:tabs>
                <w:tab w:val="left" w:pos="3549"/>
              </w:tabs>
              <w:rPr>
                <w:rFonts w:ascii="Times New Roman" w:eastAsia="Times New Roman" w:hAnsi="Times New Roman" w:cs="Times New Roman"/>
                <w:sz w:val="24"/>
              </w:rPr>
            </w:pPr>
            <w:r>
              <w:t>12/04/2019</w:t>
            </w:r>
          </w:p>
        </w:tc>
      </w:tr>
      <w:tr w:rsidR="00C41CD9" w14:paraId="459A728D" w14:textId="77777777">
        <w:trPr>
          <w:trHeight w:val="408"/>
        </w:trPr>
        <w:tc>
          <w:tcPr>
            <w:tcW w:w="3939" w:type="dxa"/>
            <w:vMerge/>
            <w:tcBorders>
              <w:top w:val="single" w:sz="4" w:space="0" w:color="000000"/>
              <w:left w:val="single" w:sz="4" w:space="0" w:color="000000"/>
              <w:right w:val="single" w:sz="4" w:space="0" w:color="000000"/>
            </w:tcBorders>
          </w:tcPr>
          <w:p w14:paraId="00D6EF66" w14:textId="77777777" w:rsidR="00C41CD9" w:rsidRDefault="00C41CD9">
            <w:pPr>
              <w:widowControl w:val="0"/>
              <w:pBdr>
                <w:top w:val="nil"/>
                <w:left w:val="nil"/>
                <w:bottom w:val="nil"/>
                <w:right w:val="nil"/>
                <w:between w:val="nil"/>
              </w:pBdr>
              <w:spacing w:line="276" w:lineRule="auto"/>
              <w:rPr>
                <w:rFonts w:ascii="Times New Roman" w:eastAsia="Times New Roman" w:hAnsi="Times New Roman" w:cs="Times New Roman"/>
                <w:sz w:val="24"/>
              </w:rPr>
            </w:pPr>
          </w:p>
        </w:tc>
        <w:tc>
          <w:tcPr>
            <w:tcW w:w="48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0AADAD8" w14:textId="77777777" w:rsidR="00C41CD9" w:rsidRDefault="00D371B1">
            <w:pPr>
              <w:tabs>
                <w:tab w:val="left" w:pos="3549"/>
              </w:tabs>
            </w:pPr>
            <w:r>
              <w:t>31/12/2024</w:t>
            </w:r>
          </w:p>
        </w:tc>
      </w:tr>
      <w:tr w:rsidR="00C41CD9" w14:paraId="7B3BC6B7" w14:textId="77777777">
        <w:trPr>
          <w:trHeight w:val="408"/>
        </w:trPr>
        <w:tc>
          <w:tcPr>
            <w:tcW w:w="3939" w:type="dxa"/>
            <w:vMerge/>
            <w:tcBorders>
              <w:top w:val="single" w:sz="4" w:space="0" w:color="000000"/>
              <w:left w:val="single" w:sz="4" w:space="0" w:color="000000"/>
              <w:right w:val="single" w:sz="4" w:space="0" w:color="000000"/>
            </w:tcBorders>
          </w:tcPr>
          <w:p w14:paraId="5129679C" w14:textId="77777777" w:rsidR="00C41CD9" w:rsidRDefault="00C41CD9">
            <w:pPr>
              <w:widowControl w:val="0"/>
              <w:pBdr>
                <w:top w:val="nil"/>
                <w:left w:val="nil"/>
                <w:bottom w:val="nil"/>
                <w:right w:val="nil"/>
                <w:between w:val="nil"/>
              </w:pBdr>
              <w:spacing w:line="276" w:lineRule="auto"/>
            </w:pPr>
          </w:p>
        </w:tc>
        <w:tc>
          <w:tcPr>
            <w:tcW w:w="48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C78A416" w14:textId="77777777" w:rsidR="00C41CD9" w:rsidRDefault="00D371B1">
            <w:pPr>
              <w:spacing w:after="160"/>
              <w:rPr>
                <w:rFonts w:ascii="Times New Roman" w:eastAsia="Times New Roman" w:hAnsi="Times New Roman" w:cs="Times New Roman"/>
                <w:sz w:val="24"/>
              </w:rPr>
            </w:pPr>
            <w:r>
              <w:t>Brasília/DF</w:t>
            </w:r>
          </w:p>
        </w:tc>
      </w:tr>
    </w:tbl>
    <w:p w14:paraId="3F435BCF" w14:textId="77777777" w:rsidR="00C41CD9" w:rsidRDefault="00C41CD9"/>
    <w:p w14:paraId="1625DB75" w14:textId="77777777" w:rsidR="00C41CD9" w:rsidRDefault="00C41CD9"/>
    <w:p w14:paraId="4560E761" w14:textId="77777777" w:rsidR="00C41CD9" w:rsidRDefault="00C41CD9"/>
    <w:p w14:paraId="31993FD8" w14:textId="77777777" w:rsidR="00C41CD9" w:rsidRDefault="00C41CD9"/>
    <w:p w14:paraId="5F32FF82" w14:textId="77777777" w:rsidR="00C41CD9" w:rsidRDefault="00C41CD9"/>
    <w:p w14:paraId="4281075A" w14:textId="77777777" w:rsidR="00C41CD9" w:rsidRDefault="00C41CD9"/>
    <w:p w14:paraId="6B03DB76" w14:textId="77777777" w:rsidR="00C41CD9" w:rsidRDefault="00C41CD9"/>
    <w:p w14:paraId="0E0740EC" w14:textId="77777777" w:rsidR="00C41CD9" w:rsidRDefault="00C41CD9"/>
    <w:p w14:paraId="4752455F" w14:textId="77777777" w:rsidR="00C41CD9" w:rsidRDefault="00C41CD9"/>
    <w:p w14:paraId="3A3C2AB9" w14:textId="77777777" w:rsidR="00C41CD9" w:rsidRDefault="00C41CD9"/>
    <w:p w14:paraId="313FD38C" w14:textId="77777777" w:rsidR="00C41CD9" w:rsidRDefault="00C41CD9"/>
    <w:p w14:paraId="78A3819D" w14:textId="77777777" w:rsidR="00C41CD9" w:rsidRDefault="00C41CD9"/>
    <w:p w14:paraId="33B0697C" w14:textId="77777777" w:rsidR="00C41CD9" w:rsidRDefault="00C41CD9"/>
    <w:p w14:paraId="11CB80DB" w14:textId="77777777" w:rsidR="00C41CD9" w:rsidRDefault="00C41CD9"/>
    <w:p w14:paraId="471B1DFC" w14:textId="77777777" w:rsidR="00C41CD9" w:rsidRDefault="00C41CD9"/>
    <w:p w14:paraId="765A30DF" w14:textId="77777777" w:rsidR="00C41CD9" w:rsidRDefault="00C41CD9"/>
    <w:p w14:paraId="7D11E387" w14:textId="77777777" w:rsidR="00C41CD9" w:rsidRDefault="00C41CD9"/>
    <w:p w14:paraId="3252B073" w14:textId="77777777" w:rsidR="00C41CD9" w:rsidRDefault="00C41CD9"/>
    <w:p w14:paraId="2947EFBD" w14:textId="77777777" w:rsidR="00C41CD9" w:rsidRDefault="00C41CD9"/>
    <w:p w14:paraId="47C4F5D5" w14:textId="77777777" w:rsidR="00C41CD9" w:rsidRDefault="00C41CD9"/>
    <w:p w14:paraId="6A17D3DA" w14:textId="77777777" w:rsidR="00C41CD9" w:rsidRDefault="00C41CD9"/>
    <w:p w14:paraId="2F274C7B" w14:textId="77777777" w:rsidR="00C41CD9" w:rsidRDefault="00C41CD9"/>
    <w:p w14:paraId="11ADCEF2" w14:textId="77777777" w:rsidR="00C41CD9" w:rsidRDefault="00D371B1">
      <w:pPr>
        <w:pStyle w:val="Ttulo1"/>
      </w:pPr>
      <w:r>
        <w:lastRenderedPageBreak/>
        <w:t>Anexo III – Matriz de Competência do Sistema de Avaliação da Educação Profissional – SAEP</w:t>
      </w:r>
    </w:p>
    <w:p w14:paraId="53E8DF99" w14:textId="77777777" w:rsidR="00C41CD9" w:rsidRDefault="00D371B1">
      <w:pPr>
        <w:jc w:val="center"/>
      </w:pPr>
      <w:r>
        <w:rPr>
          <w:noProof/>
        </w:rPr>
        <w:drawing>
          <wp:inline distT="0" distB="0" distL="0" distR="0" wp14:anchorId="5BB4304E" wp14:editId="2AADF468">
            <wp:extent cx="4538961" cy="6420034"/>
            <wp:effectExtent l="0" t="0" r="0" b="0"/>
            <wp:docPr id="2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4538961" cy="6420034"/>
                    </a:xfrm>
                    <a:prstGeom prst="rect">
                      <a:avLst/>
                    </a:prstGeom>
                    <a:ln/>
                  </pic:spPr>
                </pic:pic>
              </a:graphicData>
            </a:graphic>
          </wp:inline>
        </w:drawing>
      </w:r>
    </w:p>
    <w:sectPr w:rsidR="00C41CD9">
      <w:headerReference w:type="default" r:id="rId13"/>
      <w:footerReference w:type="default" r:id="rId14"/>
      <w:footerReference w:type="first" r:id="rId15"/>
      <w:pgSz w:w="12240" w:h="15840"/>
      <w:pgMar w:top="1418" w:right="1418" w:bottom="1418" w:left="1701" w:header="851"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291A" w14:textId="77777777" w:rsidR="00396939" w:rsidRDefault="00396939">
      <w:r>
        <w:separator/>
      </w:r>
    </w:p>
  </w:endnote>
  <w:endnote w:type="continuationSeparator" w:id="0">
    <w:p w14:paraId="3B2687DA" w14:textId="77777777" w:rsidR="00396939" w:rsidRDefault="0039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C9EE" w14:textId="77777777" w:rsidR="00C41CD9" w:rsidRDefault="00C41CD9">
    <w:pPr>
      <w:pBdr>
        <w:top w:val="nil"/>
        <w:left w:val="nil"/>
        <w:bottom w:val="nil"/>
        <w:right w:val="nil"/>
        <w:between w:val="nil"/>
      </w:pBdr>
      <w:tabs>
        <w:tab w:val="center" w:pos="4419"/>
        <w:tab w:val="right" w:pos="8838"/>
      </w:tabs>
      <w:jc w:val="both"/>
      <w:rPr>
        <w:color w:val="000000"/>
      </w:rPr>
    </w:pPr>
  </w:p>
  <w:tbl>
    <w:tblPr>
      <w:tblStyle w:val="aff6"/>
      <w:tblW w:w="9923" w:type="dxa"/>
      <w:tblInd w:w="-459" w:type="dxa"/>
      <w:tblBorders>
        <w:top w:val="single" w:sz="4" w:space="0" w:color="006F3D"/>
        <w:left w:val="single" w:sz="4" w:space="0" w:color="006F3D"/>
        <w:bottom w:val="single" w:sz="4" w:space="0" w:color="006F3D"/>
        <w:right w:val="single" w:sz="4" w:space="0" w:color="006F3D"/>
        <w:insideH w:val="single" w:sz="4" w:space="0" w:color="006F3D"/>
        <w:insideV w:val="single" w:sz="4" w:space="0" w:color="006F3D"/>
      </w:tblBorders>
      <w:tblLayout w:type="fixed"/>
      <w:tblLook w:val="0000" w:firstRow="0" w:lastRow="0" w:firstColumn="0" w:lastColumn="0" w:noHBand="0" w:noVBand="0"/>
    </w:tblPr>
    <w:tblGrid>
      <w:gridCol w:w="2552"/>
      <w:gridCol w:w="1134"/>
      <w:gridCol w:w="2268"/>
      <w:gridCol w:w="2580"/>
      <w:gridCol w:w="1389"/>
    </w:tblGrid>
    <w:tr w:rsidR="00C41CD9" w14:paraId="0C4DD3AB" w14:textId="77777777">
      <w:trPr>
        <w:trHeight w:val="220"/>
      </w:trPr>
      <w:tc>
        <w:tcPr>
          <w:tcW w:w="2552" w:type="dxa"/>
          <w:tcBorders>
            <w:top w:val="single" w:sz="4" w:space="0" w:color="006F3D"/>
            <w:left w:val="single" w:sz="4" w:space="0" w:color="006F3D"/>
            <w:bottom w:val="single" w:sz="4" w:space="0" w:color="006F3D"/>
            <w:right w:val="single" w:sz="4" w:space="0" w:color="006F3D"/>
          </w:tcBorders>
          <w:vAlign w:val="center"/>
        </w:tcPr>
        <w:p w14:paraId="7DE3AE29" w14:textId="77777777" w:rsidR="00C41CD9" w:rsidRDefault="00D371B1">
          <w:pPr>
            <w:rPr>
              <w:sz w:val="14"/>
              <w:szCs w:val="14"/>
            </w:rPr>
          </w:pPr>
          <w:r>
            <w:rPr>
              <w:sz w:val="14"/>
              <w:szCs w:val="14"/>
            </w:rPr>
            <w:t>Código: FM-NP-054-SENAI-015</w:t>
          </w:r>
        </w:p>
      </w:tc>
      <w:tc>
        <w:tcPr>
          <w:tcW w:w="1134" w:type="dxa"/>
          <w:tcBorders>
            <w:top w:val="single" w:sz="4" w:space="0" w:color="006F3D"/>
            <w:left w:val="single" w:sz="4" w:space="0" w:color="006F3D"/>
            <w:bottom w:val="single" w:sz="4" w:space="0" w:color="006F3D"/>
            <w:right w:val="single" w:sz="4" w:space="0" w:color="006F3D"/>
          </w:tcBorders>
          <w:vAlign w:val="center"/>
        </w:tcPr>
        <w:p w14:paraId="229D6105" w14:textId="77777777" w:rsidR="00C41CD9" w:rsidRDefault="00D371B1">
          <w:pPr>
            <w:rPr>
              <w:sz w:val="14"/>
              <w:szCs w:val="14"/>
            </w:rPr>
          </w:pPr>
          <w:r>
            <w:rPr>
              <w:sz w:val="14"/>
              <w:szCs w:val="14"/>
            </w:rPr>
            <w:t>Revisão: 01</w:t>
          </w:r>
        </w:p>
      </w:tc>
      <w:tc>
        <w:tcPr>
          <w:tcW w:w="2268" w:type="dxa"/>
          <w:tcBorders>
            <w:top w:val="single" w:sz="4" w:space="0" w:color="006F3D"/>
            <w:left w:val="single" w:sz="4" w:space="0" w:color="006F3D"/>
            <w:bottom w:val="single" w:sz="4" w:space="0" w:color="006F3D"/>
            <w:right w:val="single" w:sz="4" w:space="0" w:color="006F3D"/>
          </w:tcBorders>
          <w:vAlign w:val="center"/>
        </w:tcPr>
        <w:p w14:paraId="0A9FB5B1" w14:textId="77777777" w:rsidR="00C41CD9" w:rsidRDefault="00D371B1">
          <w:pPr>
            <w:rPr>
              <w:sz w:val="14"/>
              <w:szCs w:val="14"/>
            </w:rPr>
          </w:pPr>
          <w:r>
            <w:rPr>
              <w:sz w:val="14"/>
              <w:szCs w:val="14"/>
            </w:rPr>
            <w:t>Data da Revisão: 03/05/2021</w:t>
          </w:r>
        </w:p>
      </w:tc>
      <w:tc>
        <w:tcPr>
          <w:tcW w:w="2580" w:type="dxa"/>
          <w:tcBorders>
            <w:top w:val="single" w:sz="4" w:space="0" w:color="006F3D"/>
            <w:left w:val="single" w:sz="4" w:space="0" w:color="006F3D"/>
            <w:bottom w:val="single" w:sz="4" w:space="0" w:color="006F3D"/>
            <w:right w:val="single" w:sz="4" w:space="0" w:color="006F3D"/>
          </w:tcBorders>
          <w:vAlign w:val="center"/>
        </w:tcPr>
        <w:p w14:paraId="2C09F59C" w14:textId="77777777" w:rsidR="00C41CD9" w:rsidRDefault="00D371B1">
          <w:pPr>
            <w:rPr>
              <w:sz w:val="14"/>
              <w:szCs w:val="14"/>
            </w:rPr>
          </w:pPr>
          <w:r>
            <w:rPr>
              <w:sz w:val="14"/>
              <w:szCs w:val="14"/>
            </w:rPr>
            <w:t>Aprovado por: Rodrigo Brandelero</w:t>
          </w:r>
        </w:p>
      </w:tc>
      <w:tc>
        <w:tcPr>
          <w:tcW w:w="1389" w:type="dxa"/>
          <w:tcBorders>
            <w:top w:val="single" w:sz="4" w:space="0" w:color="006F3D"/>
            <w:left w:val="single" w:sz="4" w:space="0" w:color="006F3D"/>
            <w:bottom w:val="single" w:sz="4" w:space="0" w:color="006F3D"/>
            <w:right w:val="single" w:sz="4" w:space="0" w:color="006F3D"/>
          </w:tcBorders>
          <w:vAlign w:val="center"/>
        </w:tcPr>
        <w:p w14:paraId="15201EE4" w14:textId="1F048CBB" w:rsidR="00C41CD9" w:rsidRDefault="00D371B1">
          <w:pPr>
            <w:rPr>
              <w:sz w:val="14"/>
              <w:szCs w:val="14"/>
            </w:rPr>
          </w:pPr>
          <w:r>
            <w:rPr>
              <w:sz w:val="14"/>
              <w:szCs w:val="14"/>
            </w:rPr>
            <w:t xml:space="preserve">Pág.: </w:t>
          </w:r>
          <w:r>
            <w:rPr>
              <w:sz w:val="14"/>
              <w:szCs w:val="14"/>
            </w:rPr>
            <w:fldChar w:fldCharType="begin"/>
          </w:r>
          <w:r>
            <w:rPr>
              <w:sz w:val="14"/>
              <w:szCs w:val="14"/>
            </w:rPr>
            <w:instrText>PAGE</w:instrText>
          </w:r>
          <w:r>
            <w:rPr>
              <w:sz w:val="14"/>
              <w:szCs w:val="14"/>
            </w:rPr>
            <w:fldChar w:fldCharType="separate"/>
          </w:r>
          <w:r w:rsidR="006B2D9F">
            <w:rPr>
              <w:noProof/>
              <w:sz w:val="14"/>
              <w:szCs w:val="14"/>
            </w:rPr>
            <w:t>2</w:t>
          </w:r>
          <w:r>
            <w:rPr>
              <w:sz w:val="14"/>
              <w:szCs w:val="14"/>
            </w:rPr>
            <w:fldChar w:fldCharType="end"/>
          </w:r>
          <w:r>
            <w:rPr>
              <w:sz w:val="14"/>
              <w:szCs w:val="14"/>
            </w:rPr>
            <w:t xml:space="preserve"> de </w:t>
          </w:r>
          <w:r>
            <w:rPr>
              <w:sz w:val="14"/>
              <w:szCs w:val="14"/>
            </w:rPr>
            <w:fldChar w:fldCharType="begin"/>
          </w:r>
          <w:r>
            <w:rPr>
              <w:sz w:val="14"/>
              <w:szCs w:val="14"/>
            </w:rPr>
            <w:instrText>NUMPAGES</w:instrText>
          </w:r>
          <w:r>
            <w:rPr>
              <w:sz w:val="14"/>
              <w:szCs w:val="14"/>
            </w:rPr>
            <w:fldChar w:fldCharType="separate"/>
          </w:r>
          <w:r w:rsidR="006B2D9F">
            <w:rPr>
              <w:noProof/>
              <w:sz w:val="14"/>
              <w:szCs w:val="14"/>
            </w:rPr>
            <w:t>3</w:t>
          </w:r>
          <w:r>
            <w:rPr>
              <w:sz w:val="14"/>
              <w:szCs w:val="14"/>
            </w:rPr>
            <w:fldChar w:fldCharType="end"/>
          </w:r>
        </w:p>
      </w:tc>
    </w:tr>
  </w:tbl>
  <w:p w14:paraId="20BDFB80" w14:textId="77777777" w:rsidR="00C41CD9" w:rsidRDefault="00C41CD9">
    <w:pPr>
      <w:pBdr>
        <w:top w:val="nil"/>
        <w:left w:val="nil"/>
        <w:bottom w:val="nil"/>
        <w:right w:val="nil"/>
        <w:between w:val="nil"/>
      </w:pBdr>
      <w:tabs>
        <w:tab w:val="center" w:pos="4419"/>
        <w:tab w:val="right" w:pos="8838"/>
      </w:tabs>
      <w:jc w:val="both"/>
      <w:rPr>
        <w:color w:val="000000"/>
      </w:rPr>
    </w:pPr>
  </w:p>
  <w:p w14:paraId="33660FB4" w14:textId="77777777" w:rsidR="00C41CD9" w:rsidRDefault="00C41CD9">
    <w:pPr>
      <w:pBdr>
        <w:top w:val="nil"/>
        <w:left w:val="nil"/>
        <w:bottom w:val="nil"/>
        <w:right w:val="nil"/>
        <w:between w:val="nil"/>
      </w:pBdr>
      <w:tabs>
        <w:tab w:val="right" w:pos="9180"/>
      </w:tabs>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6B06" w14:textId="77777777" w:rsidR="00C41CD9" w:rsidRDefault="00C41CD9">
    <w:pPr>
      <w:pBdr>
        <w:top w:val="nil"/>
        <w:left w:val="nil"/>
        <w:bottom w:val="nil"/>
        <w:right w:val="nil"/>
        <w:between w:val="nil"/>
      </w:pBdr>
      <w:tabs>
        <w:tab w:val="center" w:pos="4419"/>
        <w:tab w:val="right" w:pos="8838"/>
      </w:tabs>
      <w:jc w:val="both"/>
      <w:rPr>
        <w:color w:val="000000"/>
      </w:rPr>
    </w:pPr>
  </w:p>
  <w:p w14:paraId="126B8D0A" w14:textId="77777777" w:rsidR="00C41CD9" w:rsidRDefault="00C41CD9">
    <w:pPr>
      <w:pBdr>
        <w:top w:val="nil"/>
        <w:left w:val="nil"/>
        <w:bottom w:val="nil"/>
        <w:right w:val="nil"/>
        <w:between w:val="nil"/>
      </w:pBdr>
      <w:tabs>
        <w:tab w:val="center" w:pos="4419"/>
        <w:tab w:val="right" w:pos="8838"/>
      </w:tabs>
      <w:jc w:val="both"/>
      <w:rPr>
        <w:color w:val="000000"/>
      </w:rPr>
    </w:pPr>
  </w:p>
  <w:p w14:paraId="430E7387" w14:textId="77777777" w:rsidR="00C41CD9" w:rsidRDefault="00C41CD9">
    <w:pPr>
      <w:pBdr>
        <w:top w:val="nil"/>
        <w:left w:val="nil"/>
        <w:bottom w:val="nil"/>
        <w:right w:val="nil"/>
        <w:between w:val="nil"/>
      </w:pBdr>
      <w:tabs>
        <w:tab w:val="center" w:pos="4419"/>
        <w:tab w:val="right" w:pos="8838"/>
      </w:tabs>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8D57" w14:textId="77777777" w:rsidR="00396939" w:rsidRDefault="00396939">
      <w:r>
        <w:separator/>
      </w:r>
    </w:p>
  </w:footnote>
  <w:footnote w:type="continuationSeparator" w:id="0">
    <w:p w14:paraId="7E7F372F" w14:textId="77777777" w:rsidR="00396939" w:rsidRDefault="00396939">
      <w:r>
        <w:continuationSeparator/>
      </w:r>
    </w:p>
  </w:footnote>
  <w:footnote w:id="1">
    <w:p w14:paraId="1B823C39" w14:textId="77777777" w:rsidR="00C41CD9" w:rsidRDefault="00D371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Objetivo Geral: nova nomenclatura conforme nova Metodologia Senai de Educação Profissional – MSEP.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CB0B" w14:textId="4C5CBD86" w:rsidR="00C41CD9" w:rsidRDefault="00D371B1">
    <w:pPr>
      <w:pBdr>
        <w:top w:val="nil"/>
        <w:left w:val="nil"/>
        <w:bottom w:val="nil"/>
        <w:right w:val="nil"/>
        <w:between w:val="nil"/>
      </w:pBdr>
      <w:tabs>
        <w:tab w:val="center" w:pos="4419"/>
        <w:tab w:val="right" w:pos="8838"/>
      </w:tabs>
      <w:jc w:val="both"/>
      <w:rPr>
        <w:color w:val="000000"/>
        <w:sz w:val="16"/>
        <w:szCs w:val="16"/>
      </w:rPr>
    </w:pPr>
    <w:r>
      <w:rPr>
        <w:b/>
        <w:color w:val="000000"/>
        <w:sz w:val="16"/>
        <w:szCs w:val="16"/>
      </w:rPr>
      <w:t>Autorizado pela Resolução do Conselho Regional do SENAI/SC nº 0</w:t>
    </w:r>
    <w:r w:rsidR="007C322D">
      <w:rPr>
        <w:b/>
        <w:color w:val="000000"/>
        <w:sz w:val="16"/>
        <w:szCs w:val="16"/>
      </w:rPr>
      <w:t>46</w:t>
    </w:r>
    <w:r>
      <w:rPr>
        <w:b/>
        <w:color w:val="000000"/>
        <w:sz w:val="16"/>
        <w:szCs w:val="16"/>
      </w:rPr>
      <w:t>/20</w:t>
    </w:r>
    <w:r w:rsidR="007C322D">
      <w:rPr>
        <w:b/>
        <w:color w:val="000000"/>
        <w:sz w:val="16"/>
        <w:szCs w:val="16"/>
      </w:rPr>
      <w:t>21</w:t>
    </w:r>
    <w:r>
      <w:rPr>
        <w:b/>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39B"/>
    <w:multiLevelType w:val="hybridMultilevel"/>
    <w:tmpl w:val="1578DD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677042"/>
    <w:multiLevelType w:val="hybridMultilevel"/>
    <w:tmpl w:val="A7806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675231"/>
    <w:multiLevelType w:val="multilevel"/>
    <w:tmpl w:val="BE5C5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E0D00"/>
    <w:multiLevelType w:val="multilevel"/>
    <w:tmpl w:val="D610C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B3361"/>
    <w:multiLevelType w:val="hybridMultilevel"/>
    <w:tmpl w:val="ACAA9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C4861F4"/>
    <w:multiLevelType w:val="hybridMultilevel"/>
    <w:tmpl w:val="EADCA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E358AA"/>
    <w:multiLevelType w:val="multilevel"/>
    <w:tmpl w:val="889A1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E666B0"/>
    <w:multiLevelType w:val="hybridMultilevel"/>
    <w:tmpl w:val="03D8B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2050F87"/>
    <w:multiLevelType w:val="multilevel"/>
    <w:tmpl w:val="B7385394"/>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9" w15:restartNumberingAfterBreak="0">
    <w:nsid w:val="12F16C98"/>
    <w:multiLevelType w:val="multilevel"/>
    <w:tmpl w:val="C8D66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35059C"/>
    <w:multiLevelType w:val="hybridMultilevel"/>
    <w:tmpl w:val="E884A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46406E0"/>
    <w:multiLevelType w:val="hybridMultilevel"/>
    <w:tmpl w:val="D8860D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7F82D4E"/>
    <w:multiLevelType w:val="multilevel"/>
    <w:tmpl w:val="893E8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CC10FA"/>
    <w:multiLevelType w:val="hybridMultilevel"/>
    <w:tmpl w:val="EE98CC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B705410"/>
    <w:multiLevelType w:val="hybridMultilevel"/>
    <w:tmpl w:val="626E74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BD90A63"/>
    <w:multiLevelType w:val="multilevel"/>
    <w:tmpl w:val="4D22A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8E1A5F"/>
    <w:multiLevelType w:val="multilevel"/>
    <w:tmpl w:val="B746A4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D7A0FC6"/>
    <w:multiLevelType w:val="hybridMultilevel"/>
    <w:tmpl w:val="9524EF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FEA7FF3"/>
    <w:multiLevelType w:val="hybridMultilevel"/>
    <w:tmpl w:val="CAC810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366062"/>
    <w:multiLevelType w:val="hybridMultilevel"/>
    <w:tmpl w:val="A2345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0935E39"/>
    <w:multiLevelType w:val="multilevel"/>
    <w:tmpl w:val="0F963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52F2491"/>
    <w:multiLevelType w:val="multilevel"/>
    <w:tmpl w:val="EDDA46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7F06F31"/>
    <w:multiLevelType w:val="hybridMultilevel"/>
    <w:tmpl w:val="01BE36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A012C51"/>
    <w:multiLevelType w:val="multilevel"/>
    <w:tmpl w:val="D3C4A290"/>
    <w:lvl w:ilvl="0">
      <w:start w:val="1"/>
      <w:numFmt w:val="bullet"/>
      <w:pStyle w:val="Ttulo"/>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pStyle w:val="subsubtitulo"/>
      <w:lvlText w:val="▪"/>
      <w:lvlJc w:val="left"/>
      <w:pPr>
        <w:ind w:left="2160" w:hanging="360"/>
      </w:pPr>
      <w:rPr>
        <w:rFonts w:ascii="Noto Sans Symbols" w:eastAsia="Noto Sans Symbols" w:hAnsi="Noto Sans Symbols" w:cs="Noto Sans Symbols"/>
        <w:sz w:val="20"/>
        <w:szCs w:val="20"/>
      </w:rPr>
    </w:lvl>
    <w:lvl w:ilvl="3">
      <w:start w:val="1"/>
      <w:numFmt w:val="bullet"/>
      <w:pStyle w:val="SubSubSubTtulo"/>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B1D2826"/>
    <w:multiLevelType w:val="multilevel"/>
    <w:tmpl w:val="D920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C1601E7"/>
    <w:multiLevelType w:val="multilevel"/>
    <w:tmpl w:val="40D0F0B0"/>
    <w:lvl w:ilvl="0">
      <w:start w:val="1"/>
      <w:numFmt w:val="bullet"/>
      <w:pStyle w:val="Descri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B1E8E"/>
    <w:multiLevelType w:val="hybridMultilevel"/>
    <w:tmpl w:val="3A1CAD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EC20069"/>
    <w:multiLevelType w:val="multilevel"/>
    <w:tmpl w:val="FB569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F8364C7"/>
    <w:multiLevelType w:val="multilevel"/>
    <w:tmpl w:val="08760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540856"/>
    <w:multiLevelType w:val="hybridMultilevel"/>
    <w:tmpl w:val="D868BC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58E3D5F"/>
    <w:multiLevelType w:val="multilevel"/>
    <w:tmpl w:val="365AA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8846C9C"/>
    <w:multiLevelType w:val="multilevel"/>
    <w:tmpl w:val="E69C9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BC749E"/>
    <w:multiLevelType w:val="multilevel"/>
    <w:tmpl w:val="50E4D0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C4970D0"/>
    <w:multiLevelType w:val="multilevel"/>
    <w:tmpl w:val="4C7CC4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7A4241"/>
    <w:multiLevelType w:val="hybridMultilevel"/>
    <w:tmpl w:val="FE8CFB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3E9475C9"/>
    <w:multiLevelType w:val="multilevel"/>
    <w:tmpl w:val="F190EB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3ED66839"/>
    <w:multiLevelType w:val="multilevel"/>
    <w:tmpl w:val="54F0E85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37" w15:restartNumberingAfterBreak="0">
    <w:nsid w:val="40117E21"/>
    <w:multiLevelType w:val="hybridMultilevel"/>
    <w:tmpl w:val="23EC56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4011DF7"/>
    <w:multiLevelType w:val="multilevel"/>
    <w:tmpl w:val="70EA3E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45102C70"/>
    <w:multiLevelType w:val="hybridMultilevel"/>
    <w:tmpl w:val="17346D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45A47934"/>
    <w:multiLevelType w:val="multilevel"/>
    <w:tmpl w:val="08D09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5AA3DD8"/>
    <w:multiLevelType w:val="hybridMultilevel"/>
    <w:tmpl w:val="90F45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45D40CDC"/>
    <w:multiLevelType w:val="multilevel"/>
    <w:tmpl w:val="E6F840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479B41CA"/>
    <w:multiLevelType w:val="hybridMultilevel"/>
    <w:tmpl w:val="531EFD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B7B0575"/>
    <w:multiLevelType w:val="multilevel"/>
    <w:tmpl w:val="2AE2A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D811639"/>
    <w:multiLevelType w:val="multilevel"/>
    <w:tmpl w:val="56903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41D201E"/>
    <w:multiLevelType w:val="multilevel"/>
    <w:tmpl w:val="9B28C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88248AF"/>
    <w:multiLevelType w:val="hybridMultilevel"/>
    <w:tmpl w:val="3D0A2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8C1224B"/>
    <w:multiLevelType w:val="hybridMultilevel"/>
    <w:tmpl w:val="A6C8DC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59E90E02"/>
    <w:multiLevelType w:val="hybridMultilevel"/>
    <w:tmpl w:val="30DA80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BF195F"/>
    <w:multiLevelType w:val="hybridMultilevel"/>
    <w:tmpl w:val="2932EA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C2549DD"/>
    <w:multiLevelType w:val="multilevel"/>
    <w:tmpl w:val="E8C42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F6A3034"/>
    <w:multiLevelType w:val="multilevel"/>
    <w:tmpl w:val="CCEAB2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17A4783"/>
    <w:multiLevelType w:val="hybridMultilevel"/>
    <w:tmpl w:val="4824F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62191506"/>
    <w:multiLevelType w:val="multilevel"/>
    <w:tmpl w:val="59E61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3F50C9D"/>
    <w:multiLevelType w:val="hybridMultilevel"/>
    <w:tmpl w:val="7B946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640F6DF0"/>
    <w:multiLevelType w:val="multilevel"/>
    <w:tmpl w:val="E31E7B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9B05C1A"/>
    <w:multiLevelType w:val="hybridMultilevel"/>
    <w:tmpl w:val="2E8C14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6ACF4641"/>
    <w:multiLevelType w:val="multilevel"/>
    <w:tmpl w:val="DF28A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CBB2142"/>
    <w:multiLevelType w:val="hybridMultilevel"/>
    <w:tmpl w:val="D6B6A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E2F5F2C"/>
    <w:multiLevelType w:val="hybridMultilevel"/>
    <w:tmpl w:val="D0B8C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6E6556BA"/>
    <w:multiLevelType w:val="multilevel"/>
    <w:tmpl w:val="E550B99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EAB6110"/>
    <w:multiLevelType w:val="hybridMultilevel"/>
    <w:tmpl w:val="C9E038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6F347AB5"/>
    <w:multiLevelType w:val="hybridMultilevel"/>
    <w:tmpl w:val="3DC66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1063653"/>
    <w:multiLevelType w:val="multilevel"/>
    <w:tmpl w:val="8EA4C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BB58E0"/>
    <w:multiLevelType w:val="hybridMultilevel"/>
    <w:tmpl w:val="A94AE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8CB49ED"/>
    <w:multiLevelType w:val="multilevel"/>
    <w:tmpl w:val="A2701B9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7" w15:restartNumberingAfterBreak="0">
    <w:nsid w:val="78E1309B"/>
    <w:multiLevelType w:val="multilevel"/>
    <w:tmpl w:val="EA148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3859287">
    <w:abstractNumId w:val="25"/>
  </w:num>
  <w:num w:numId="2" w16cid:durableId="628323402">
    <w:abstractNumId w:val="23"/>
  </w:num>
  <w:num w:numId="3" w16cid:durableId="367874176">
    <w:abstractNumId w:val="67"/>
  </w:num>
  <w:num w:numId="4" w16cid:durableId="1008949207">
    <w:abstractNumId w:val="21"/>
  </w:num>
  <w:num w:numId="5" w16cid:durableId="1108740247">
    <w:abstractNumId w:val="16"/>
  </w:num>
  <w:num w:numId="6" w16cid:durableId="331682288">
    <w:abstractNumId w:val="6"/>
  </w:num>
  <w:num w:numId="7" w16cid:durableId="1469669992">
    <w:abstractNumId w:val="38"/>
  </w:num>
  <w:num w:numId="8" w16cid:durableId="187836998">
    <w:abstractNumId w:val="61"/>
  </w:num>
  <w:num w:numId="9" w16cid:durableId="2013675954">
    <w:abstractNumId w:val="33"/>
  </w:num>
  <w:num w:numId="10" w16cid:durableId="2007173447">
    <w:abstractNumId w:val="2"/>
  </w:num>
  <w:num w:numId="11" w16cid:durableId="1573351649">
    <w:abstractNumId w:val="30"/>
  </w:num>
  <w:num w:numId="12" w16cid:durableId="538712813">
    <w:abstractNumId w:val="42"/>
  </w:num>
  <w:num w:numId="13" w16cid:durableId="1631403570">
    <w:abstractNumId w:val="28"/>
  </w:num>
  <w:num w:numId="14" w16cid:durableId="1187330466">
    <w:abstractNumId w:val="58"/>
  </w:num>
  <w:num w:numId="15" w16cid:durableId="990327010">
    <w:abstractNumId w:val="27"/>
  </w:num>
  <w:num w:numId="16" w16cid:durableId="1808400545">
    <w:abstractNumId w:val="35"/>
  </w:num>
  <w:num w:numId="17" w16cid:durableId="1756707217">
    <w:abstractNumId w:val="3"/>
  </w:num>
  <w:num w:numId="18" w16cid:durableId="1660189717">
    <w:abstractNumId w:val="45"/>
  </w:num>
  <w:num w:numId="19" w16cid:durableId="1741558477">
    <w:abstractNumId w:val="9"/>
  </w:num>
  <w:num w:numId="20" w16cid:durableId="170265883">
    <w:abstractNumId w:val="66"/>
  </w:num>
  <w:num w:numId="21" w16cid:durableId="110124968">
    <w:abstractNumId w:val="51"/>
  </w:num>
  <w:num w:numId="22" w16cid:durableId="878469966">
    <w:abstractNumId w:val="32"/>
  </w:num>
  <w:num w:numId="23" w16cid:durableId="724521684">
    <w:abstractNumId w:val="56"/>
  </w:num>
  <w:num w:numId="24" w16cid:durableId="2055536694">
    <w:abstractNumId w:val="15"/>
  </w:num>
  <w:num w:numId="25" w16cid:durableId="1293562568">
    <w:abstractNumId w:val="64"/>
  </w:num>
  <w:num w:numId="26" w16cid:durableId="1068765740">
    <w:abstractNumId w:val="12"/>
  </w:num>
  <w:num w:numId="27" w16cid:durableId="21321048">
    <w:abstractNumId w:val="46"/>
  </w:num>
  <w:num w:numId="28" w16cid:durableId="154994673">
    <w:abstractNumId w:val="52"/>
  </w:num>
  <w:num w:numId="29" w16cid:durableId="1569654790">
    <w:abstractNumId w:val="40"/>
  </w:num>
  <w:num w:numId="30" w16cid:durableId="608583129">
    <w:abstractNumId w:val="36"/>
  </w:num>
  <w:num w:numId="31" w16cid:durableId="817917308">
    <w:abstractNumId w:val="20"/>
  </w:num>
  <w:num w:numId="32" w16cid:durableId="1220824832">
    <w:abstractNumId w:val="31"/>
  </w:num>
  <w:num w:numId="33" w16cid:durableId="1198735825">
    <w:abstractNumId w:val="44"/>
  </w:num>
  <w:num w:numId="34" w16cid:durableId="1928612888">
    <w:abstractNumId w:val="24"/>
  </w:num>
  <w:num w:numId="35" w16cid:durableId="890262653">
    <w:abstractNumId w:val="8"/>
  </w:num>
  <w:num w:numId="36" w16cid:durableId="785543264">
    <w:abstractNumId w:val="54"/>
  </w:num>
  <w:num w:numId="37" w16cid:durableId="1895655399">
    <w:abstractNumId w:val="43"/>
  </w:num>
  <w:num w:numId="38" w16cid:durableId="436948036">
    <w:abstractNumId w:val="5"/>
  </w:num>
  <w:num w:numId="39" w16cid:durableId="147870456">
    <w:abstractNumId w:val="65"/>
  </w:num>
  <w:num w:numId="40" w16cid:durableId="1881747621">
    <w:abstractNumId w:val="18"/>
  </w:num>
  <w:num w:numId="41" w16cid:durableId="2073576991">
    <w:abstractNumId w:val="11"/>
  </w:num>
  <w:num w:numId="42" w16cid:durableId="942690995">
    <w:abstractNumId w:val="10"/>
  </w:num>
  <w:num w:numId="43" w16cid:durableId="749154239">
    <w:abstractNumId w:val="39"/>
  </w:num>
  <w:num w:numId="44" w16cid:durableId="869730396">
    <w:abstractNumId w:val="60"/>
  </w:num>
  <w:num w:numId="45" w16cid:durableId="1163088704">
    <w:abstractNumId w:val="7"/>
  </w:num>
  <w:num w:numId="46" w16cid:durableId="1176765545">
    <w:abstractNumId w:val="14"/>
  </w:num>
  <w:num w:numId="47" w16cid:durableId="1760517085">
    <w:abstractNumId w:val="49"/>
  </w:num>
  <w:num w:numId="48" w16cid:durableId="1814982737">
    <w:abstractNumId w:val="17"/>
  </w:num>
  <w:num w:numId="49" w16cid:durableId="1964728800">
    <w:abstractNumId w:val="22"/>
  </w:num>
  <w:num w:numId="50" w16cid:durableId="659238283">
    <w:abstractNumId w:val="50"/>
  </w:num>
  <w:num w:numId="51" w16cid:durableId="2016885520">
    <w:abstractNumId w:val="62"/>
  </w:num>
  <w:num w:numId="52" w16cid:durableId="1483346478">
    <w:abstractNumId w:val="0"/>
  </w:num>
  <w:num w:numId="53" w16cid:durableId="1754282148">
    <w:abstractNumId w:val="41"/>
  </w:num>
  <w:num w:numId="54" w16cid:durableId="1477718647">
    <w:abstractNumId w:val="55"/>
  </w:num>
  <w:num w:numId="55" w16cid:durableId="744571084">
    <w:abstractNumId w:val="29"/>
  </w:num>
  <w:num w:numId="56" w16cid:durableId="1535803232">
    <w:abstractNumId w:val="59"/>
  </w:num>
  <w:num w:numId="57" w16cid:durableId="265502183">
    <w:abstractNumId w:val="48"/>
  </w:num>
  <w:num w:numId="58" w16cid:durableId="1967159688">
    <w:abstractNumId w:val="63"/>
  </w:num>
  <w:num w:numId="59" w16cid:durableId="1143699781">
    <w:abstractNumId w:val="19"/>
  </w:num>
  <w:num w:numId="60" w16cid:durableId="1421370403">
    <w:abstractNumId w:val="37"/>
  </w:num>
  <w:num w:numId="61" w16cid:durableId="1764255407">
    <w:abstractNumId w:val="26"/>
  </w:num>
  <w:num w:numId="62" w16cid:durableId="2102527659">
    <w:abstractNumId w:val="57"/>
  </w:num>
  <w:num w:numId="63" w16cid:durableId="1865706165">
    <w:abstractNumId w:val="47"/>
  </w:num>
  <w:num w:numId="64" w16cid:durableId="610862160">
    <w:abstractNumId w:val="1"/>
  </w:num>
  <w:num w:numId="65" w16cid:durableId="649409918">
    <w:abstractNumId w:val="13"/>
  </w:num>
  <w:num w:numId="66" w16cid:durableId="337777851">
    <w:abstractNumId w:val="34"/>
  </w:num>
  <w:num w:numId="67" w16cid:durableId="1718158400">
    <w:abstractNumId w:val="4"/>
  </w:num>
  <w:num w:numId="68" w16cid:durableId="1671180563">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D9"/>
    <w:rsid w:val="00016EF3"/>
    <w:rsid w:val="000416FD"/>
    <w:rsid w:val="000702CF"/>
    <w:rsid w:val="00077E5F"/>
    <w:rsid w:val="000E445F"/>
    <w:rsid w:val="001623C8"/>
    <w:rsid w:val="001F5ECB"/>
    <w:rsid w:val="00261D3B"/>
    <w:rsid w:val="002C33C6"/>
    <w:rsid w:val="003510A6"/>
    <w:rsid w:val="00364148"/>
    <w:rsid w:val="00396939"/>
    <w:rsid w:val="003A1841"/>
    <w:rsid w:val="00471BD4"/>
    <w:rsid w:val="004A2232"/>
    <w:rsid w:val="004B7F11"/>
    <w:rsid w:val="0053657B"/>
    <w:rsid w:val="00543A42"/>
    <w:rsid w:val="00565F79"/>
    <w:rsid w:val="0057641E"/>
    <w:rsid w:val="00584381"/>
    <w:rsid w:val="005C1430"/>
    <w:rsid w:val="005D68A2"/>
    <w:rsid w:val="005F4FCE"/>
    <w:rsid w:val="00607971"/>
    <w:rsid w:val="00661409"/>
    <w:rsid w:val="00667534"/>
    <w:rsid w:val="006966F6"/>
    <w:rsid w:val="006B2D9F"/>
    <w:rsid w:val="006F5904"/>
    <w:rsid w:val="007C322D"/>
    <w:rsid w:val="007E7611"/>
    <w:rsid w:val="007F5C05"/>
    <w:rsid w:val="008035C6"/>
    <w:rsid w:val="008252E2"/>
    <w:rsid w:val="00847568"/>
    <w:rsid w:val="008535BF"/>
    <w:rsid w:val="00862D62"/>
    <w:rsid w:val="0087541D"/>
    <w:rsid w:val="00893B50"/>
    <w:rsid w:val="008B64D5"/>
    <w:rsid w:val="008C580B"/>
    <w:rsid w:val="008F0D68"/>
    <w:rsid w:val="00915969"/>
    <w:rsid w:val="00937133"/>
    <w:rsid w:val="00961EAD"/>
    <w:rsid w:val="00A06994"/>
    <w:rsid w:val="00A313E4"/>
    <w:rsid w:val="00C12665"/>
    <w:rsid w:val="00C16BD8"/>
    <w:rsid w:val="00C4171E"/>
    <w:rsid w:val="00C41CD9"/>
    <w:rsid w:val="00C873F1"/>
    <w:rsid w:val="00C9799D"/>
    <w:rsid w:val="00CD2F63"/>
    <w:rsid w:val="00CF03E9"/>
    <w:rsid w:val="00D371B1"/>
    <w:rsid w:val="00D771AF"/>
    <w:rsid w:val="00D810D4"/>
    <w:rsid w:val="00DC7739"/>
    <w:rsid w:val="00E476B3"/>
    <w:rsid w:val="00E65CD7"/>
    <w:rsid w:val="00E713BB"/>
    <w:rsid w:val="00EC50D5"/>
    <w:rsid w:val="00EE41CD"/>
    <w:rsid w:val="00EF668B"/>
    <w:rsid w:val="00F51EB1"/>
    <w:rsid w:val="00F970C8"/>
    <w:rsid w:val="00FA7A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104F"/>
  <w15:docId w15:val="{B7B6FF5E-EC99-4266-BA90-8640E383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41"/>
    <w:rPr>
      <w:szCs w:val="24"/>
    </w:rPr>
  </w:style>
  <w:style w:type="paragraph" w:styleId="Ttulo1">
    <w:name w:val="heading 1"/>
    <w:basedOn w:val="Normal"/>
    <w:next w:val="Normal"/>
    <w:uiPriority w:val="9"/>
    <w:qFormat/>
    <w:pPr>
      <w:keepNext/>
      <w:spacing w:line="360" w:lineRule="auto"/>
      <w:jc w:val="center"/>
      <w:outlineLvl w:val="0"/>
    </w:pPr>
    <w:rPr>
      <w:b/>
      <w:sz w:val="24"/>
      <w:szCs w:val="20"/>
    </w:rPr>
  </w:style>
  <w:style w:type="paragraph" w:styleId="Ttulo2">
    <w:name w:val="heading 2"/>
    <w:basedOn w:val="Normal"/>
    <w:next w:val="Normal"/>
    <w:link w:val="Ttulo2Char"/>
    <w:uiPriority w:val="9"/>
    <w:unhideWhenUsed/>
    <w:qFormat/>
    <w:pPr>
      <w:keepNext/>
      <w:jc w:val="center"/>
      <w:outlineLvl w:val="1"/>
    </w:pPr>
    <w:rPr>
      <w:b/>
      <w:bCs/>
      <w:szCs w:val="20"/>
    </w:rPr>
  </w:style>
  <w:style w:type="paragraph" w:styleId="Ttulo3">
    <w:name w:val="heading 3"/>
    <w:basedOn w:val="Normal"/>
    <w:next w:val="Normal"/>
    <w:uiPriority w:val="9"/>
    <w:semiHidden/>
    <w:unhideWhenUsed/>
    <w:qFormat/>
    <w:pPr>
      <w:keepNext/>
      <w:spacing w:line="360" w:lineRule="auto"/>
      <w:jc w:val="both"/>
      <w:outlineLvl w:val="2"/>
    </w:pPr>
    <w:rPr>
      <w:b/>
      <w:smallCaps/>
      <w:sz w:val="26"/>
      <w:szCs w:val="20"/>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framePr w:hSpace="141" w:wrap="around" w:vAnchor="text" w:hAnchor="text" w:x="354" w:y="653"/>
      <w:spacing w:before="60" w:after="60"/>
      <w:jc w:val="center"/>
      <w:outlineLvl w:val="5"/>
    </w:pPr>
    <w:rPr>
      <w:b/>
      <w:bCs/>
      <w:szCs w:val="20"/>
    </w:rPr>
  </w:style>
  <w:style w:type="paragraph" w:styleId="Ttulo8">
    <w:name w:val="heading 8"/>
    <w:basedOn w:val="Normal"/>
    <w:next w:val="Normal"/>
    <w:qFormat/>
    <w:pPr>
      <w:keepNext/>
      <w:spacing w:before="240" w:after="240"/>
      <w:outlineLvl w:val="7"/>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numPr>
        <w:numId w:val="2"/>
      </w:numPr>
      <w:autoSpaceDE w:val="0"/>
      <w:autoSpaceDN w:val="0"/>
      <w:spacing w:before="120" w:after="120"/>
      <w:outlineLvl w:val="0"/>
    </w:pPr>
    <w:rPr>
      <w:b/>
      <w:bCs/>
      <w:kern w:val="28"/>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texto">
    <w:name w:val="texto"/>
    <w:basedOn w:val="Normal"/>
    <w:link w:val="textoChar"/>
    <w:pPr>
      <w:autoSpaceDE w:val="0"/>
      <w:autoSpaceDN w:val="0"/>
      <w:spacing w:before="120" w:line="360" w:lineRule="auto"/>
      <w:jc w:val="both"/>
    </w:pPr>
    <w:rPr>
      <w:sz w:val="24"/>
    </w:rPr>
  </w:style>
  <w:style w:type="paragraph" w:customStyle="1" w:styleId="Descrio">
    <w:name w:val="Descrição"/>
    <w:basedOn w:val="texto"/>
    <w:next w:val="Normal"/>
    <w:autoRedefine/>
    <w:rsid w:val="009E7C00"/>
    <w:pPr>
      <w:numPr>
        <w:numId w:val="1"/>
      </w:numPr>
      <w:autoSpaceDE/>
      <w:autoSpaceDN/>
      <w:spacing w:before="60" w:line="240" w:lineRule="auto"/>
      <w:ind w:left="1276" w:hanging="374"/>
    </w:pPr>
    <w:rPr>
      <w:i/>
      <w:sz w:val="18"/>
      <w:szCs w:val="18"/>
    </w:rPr>
  </w:style>
  <w:style w:type="paragraph" w:customStyle="1" w:styleId="Captulo">
    <w:name w:val="Capítulo"/>
    <w:basedOn w:val="Normal"/>
    <w:next w:val="Normal"/>
    <w:pPr>
      <w:widowControl w:val="0"/>
      <w:spacing w:before="240" w:after="120"/>
      <w:jc w:val="both"/>
    </w:pPr>
    <w:rPr>
      <w:b/>
      <w:caps/>
      <w:snapToGrid w:val="0"/>
      <w:szCs w:val="20"/>
    </w:rPr>
  </w:style>
  <w:style w:type="paragraph" w:styleId="Cabealho">
    <w:name w:val="header"/>
    <w:basedOn w:val="Normal"/>
    <w:link w:val="CabealhoChar"/>
    <w:uiPriority w:val="99"/>
    <w:pPr>
      <w:tabs>
        <w:tab w:val="center" w:pos="4419"/>
        <w:tab w:val="right" w:pos="8838"/>
      </w:tabs>
      <w:jc w:val="both"/>
    </w:pPr>
    <w:rPr>
      <w:szCs w:val="20"/>
    </w:rPr>
  </w:style>
  <w:style w:type="paragraph" w:styleId="Rodap">
    <w:name w:val="footer"/>
    <w:basedOn w:val="Normal"/>
    <w:link w:val="RodapChar"/>
    <w:uiPriority w:val="99"/>
    <w:pPr>
      <w:tabs>
        <w:tab w:val="center" w:pos="4419"/>
        <w:tab w:val="right" w:pos="8838"/>
      </w:tabs>
      <w:jc w:val="both"/>
    </w:pPr>
    <w:rPr>
      <w:szCs w:val="20"/>
    </w:rPr>
  </w:style>
  <w:style w:type="paragraph" w:styleId="Corpodetexto2">
    <w:name w:val="Body Text 2"/>
    <w:basedOn w:val="Normal"/>
    <w:pPr>
      <w:spacing w:line="360" w:lineRule="auto"/>
      <w:jc w:val="both"/>
    </w:pPr>
    <w:rPr>
      <w:szCs w:val="20"/>
    </w:rPr>
  </w:style>
  <w:style w:type="character" w:styleId="Nmerodepgina">
    <w:name w:val="page number"/>
    <w:basedOn w:val="Fontepargpadro"/>
  </w:style>
  <w:style w:type="paragraph" w:customStyle="1" w:styleId="Textogeral">
    <w:name w:val="Texto geral"/>
    <w:basedOn w:val="Normal"/>
    <w:pPr>
      <w:jc w:val="both"/>
    </w:pPr>
    <w:rPr>
      <w:szCs w:val="20"/>
    </w:rPr>
  </w:style>
  <w:style w:type="paragraph" w:styleId="Sumrio1">
    <w:name w:val="toc 1"/>
    <w:basedOn w:val="Normal"/>
    <w:next w:val="Normal"/>
    <w:autoRedefine/>
    <w:uiPriority w:val="39"/>
    <w:pPr>
      <w:spacing w:before="120" w:after="120"/>
    </w:pPr>
    <w:rPr>
      <w:b/>
      <w:bCs/>
      <w:szCs w:val="28"/>
    </w:rPr>
  </w:style>
  <w:style w:type="paragraph" w:styleId="Sumrio2">
    <w:name w:val="toc 2"/>
    <w:basedOn w:val="Normal"/>
    <w:next w:val="Normal"/>
    <w:autoRedefine/>
    <w:uiPriority w:val="39"/>
    <w:pPr>
      <w:spacing w:before="120" w:after="120"/>
    </w:pPr>
    <w:rPr>
      <w:bCs/>
    </w:rPr>
  </w:style>
  <w:style w:type="paragraph" w:styleId="Sumrio3">
    <w:name w:val="toc 3"/>
    <w:basedOn w:val="Normal"/>
    <w:next w:val="Normal"/>
    <w:autoRedefine/>
    <w:semiHidden/>
    <w:pPr>
      <w:ind w:left="220"/>
    </w:pPr>
    <w:rPr>
      <w:rFonts w:ascii="Times New Roman" w:hAnsi="Times New Roman"/>
    </w:rPr>
  </w:style>
  <w:style w:type="paragraph" w:styleId="Sumrio4">
    <w:name w:val="toc 4"/>
    <w:basedOn w:val="Normal"/>
    <w:next w:val="Normal"/>
    <w:autoRedefine/>
    <w:semiHidden/>
    <w:pPr>
      <w:ind w:left="440"/>
    </w:pPr>
    <w:rPr>
      <w:rFonts w:ascii="Times New Roman" w:hAnsi="Times New Roman"/>
    </w:rPr>
  </w:style>
  <w:style w:type="paragraph" w:styleId="Sumrio5">
    <w:name w:val="toc 5"/>
    <w:basedOn w:val="Normal"/>
    <w:next w:val="Normal"/>
    <w:autoRedefine/>
    <w:semiHidden/>
    <w:pPr>
      <w:ind w:left="660"/>
    </w:pPr>
    <w:rPr>
      <w:rFonts w:ascii="Times New Roman" w:hAnsi="Times New Roman"/>
    </w:rPr>
  </w:style>
  <w:style w:type="paragraph" w:styleId="Sumrio6">
    <w:name w:val="toc 6"/>
    <w:basedOn w:val="Normal"/>
    <w:next w:val="Normal"/>
    <w:autoRedefine/>
    <w:semiHidden/>
    <w:pPr>
      <w:ind w:left="880"/>
    </w:pPr>
    <w:rPr>
      <w:rFonts w:ascii="Times New Roman" w:hAnsi="Times New Roman"/>
    </w:rPr>
  </w:style>
  <w:style w:type="paragraph" w:styleId="Sumrio7">
    <w:name w:val="toc 7"/>
    <w:basedOn w:val="Normal"/>
    <w:next w:val="Normal"/>
    <w:autoRedefine/>
    <w:semiHidden/>
    <w:pPr>
      <w:ind w:left="1100"/>
    </w:pPr>
    <w:rPr>
      <w:rFonts w:ascii="Times New Roman" w:hAnsi="Times New Roman"/>
    </w:rPr>
  </w:style>
  <w:style w:type="paragraph" w:styleId="Sumrio8">
    <w:name w:val="toc 8"/>
    <w:basedOn w:val="Normal"/>
    <w:next w:val="Normal"/>
    <w:autoRedefine/>
    <w:semiHidden/>
    <w:pPr>
      <w:ind w:left="1320"/>
    </w:pPr>
    <w:rPr>
      <w:rFonts w:ascii="Times New Roman" w:hAnsi="Times New Roman"/>
    </w:rPr>
  </w:style>
  <w:style w:type="paragraph" w:styleId="Sumrio9">
    <w:name w:val="toc 9"/>
    <w:basedOn w:val="Normal"/>
    <w:next w:val="Normal"/>
    <w:autoRedefine/>
    <w:semiHidden/>
    <w:pPr>
      <w:ind w:left="1540"/>
    </w:pPr>
    <w:rPr>
      <w:rFonts w:ascii="Times New Roman" w:hAnsi="Times New Roman"/>
    </w:rPr>
  </w:style>
  <w:style w:type="character" w:styleId="Hyperlink">
    <w:name w:val="Hyperlink"/>
    <w:uiPriority w:val="99"/>
    <w:rPr>
      <w:color w:val="0000FF"/>
      <w:u w:val="single"/>
    </w:rPr>
  </w:style>
  <w:style w:type="paragraph" w:styleId="Textodenotaderodap">
    <w:name w:val="footnote text"/>
    <w:basedOn w:val="Normal"/>
    <w:semiHidden/>
    <w:rPr>
      <w:rFonts w:ascii="Times New Roman" w:hAnsi="Times New Roman"/>
      <w:sz w:val="20"/>
      <w:szCs w:val="20"/>
    </w:rPr>
  </w:style>
  <w:style w:type="paragraph" w:styleId="Subttulo">
    <w:name w:val="Subtitle"/>
    <w:basedOn w:val="Normal"/>
    <w:next w:val="Normal"/>
    <w:uiPriority w:val="11"/>
    <w:qFormat/>
    <w:pPr>
      <w:spacing w:after="60"/>
      <w:ind w:left="567" w:hanging="567"/>
      <w:jc w:val="both"/>
    </w:pPr>
    <w:rPr>
      <w:b/>
      <w:sz w:val="24"/>
    </w:rPr>
  </w:style>
  <w:style w:type="paragraph" w:customStyle="1" w:styleId="subsubtitulo">
    <w:name w:val="subsubtitulo"/>
    <w:basedOn w:val="texto"/>
    <w:next w:val="Normal"/>
    <w:autoRedefine/>
    <w:pPr>
      <w:numPr>
        <w:ilvl w:val="2"/>
        <w:numId w:val="2"/>
      </w:numPr>
      <w:spacing w:after="120" w:line="240" w:lineRule="auto"/>
      <w:ind w:left="993" w:hanging="993"/>
      <w:jc w:val="left"/>
    </w:pPr>
    <w:rPr>
      <w:b/>
      <w:bCs/>
      <w:sz w:val="20"/>
      <w:szCs w:val="20"/>
    </w:rPr>
  </w:style>
  <w:style w:type="paragraph" w:customStyle="1" w:styleId="SubSubSubTtulo">
    <w:name w:val="SubSubSubTítulo"/>
    <w:basedOn w:val="subsubtitulo"/>
    <w:next w:val="Normal"/>
    <w:autoRedefine/>
    <w:pPr>
      <w:numPr>
        <w:ilvl w:val="3"/>
      </w:numPr>
      <w:tabs>
        <w:tab w:val="num" w:pos="360"/>
      </w:tabs>
      <w:ind w:left="851" w:hanging="851"/>
      <w:jc w:val="both"/>
    </w:pPr>
  </w:style>
  <w:style w:type="paragraph" w:customStyle="1" w:styleId="Corpo">
    <w:name w:val="Corpo"/>
    <w:basedOn w:val="Normal"/>
    <w:rPr>
      <w:rFonts w:ascii="Times New Roman" w:hAnsi="Times New Roman"/>
      <w:sz w:val="24"/>
      <w:szCs w:val="20"/>
      <w:lang w:val="en-US"/>
    </w:rPr>
  </w:style>
  <w:style w:type="character" w:customStyle="1" w:styleId="RodapChar">
    <w:name w:val="Rodapé Char"/>
    <w:link w:val="Rodap"/>
    <w:uiPriority w:val="99"/>
    <w:rsid w:val="00A44DCF"/>
    <w:rPr>
      <w:rFonts w:ascii="Arial" w:hAnsi="Arial"/>
      <w:sz w:val="22"/>
    </w:rPr>
  </w:style>
  <w:style w:type="paragraph" w:styleId="Textodebalo">
    <w:name w:val="Balloon Text"/>
    <w:basedOn w:val="Normal"/>
    <w:link w:val="TextodebaloChar"/>
    <w:uiPriority w:val="99"/>
    <w:semiHidden/>
    <w:unhideWhenUsed/>
    <w:rsid w:val="00A44DCF"/>
    <w:rPr>
      <w:rFonts w:ascii="Tahoma" w:hAnsi="Tahoma" w:cs="Tahoma"/>
      <w:sz w:val="16"/>
      <w:szCs w:val="16"/>
    </w:rPr>
  </w:style>
  <w:style w:type="character" w:customStyle="1" w:styleId="TextodebaloChar">
    <w:name w:val="Texto de balão Char"/>
    <w:link w:val="Textodebalo"/>
    <w:uiPriority w:val="99"/>
    <w:semiHidden/>
    <w:rsid w:val="00A44DCF"/>
    <w:rPr>
      <w:rFonts w:ascii="Tahoma" w:hAnsi="Tahoma" w:cs="Tahoma"/>
      <w:sz w:val="16"/>
      <w:szCs w:val="16"/>
    </w:rPr>
  </w:style>
  <w:style w:type="character" w:styleId="Refdecomentrio">
    <w:name w:val="annotation reference"/>
    <w:semiHidden/>
    <w:rsid w:val="00201250"/>
    <w:rPr>
      <w:sz w:val="16"/>
      <w:szCs w:val="16"/>
    </w:rPr>
  </w:style>
  <w:style w:type="paragraph" w:styleId="Textodecomentrio">
    <w:name w:val="annotation text"/>
    <w:basedOn w:val="Normal"/>
    <w:semiHidden/>
    <w:rsid w:val="00201250"/>
    <w:rPr>
      <w:sz w:val="20"/>
      <w:szCs w:val="20"/>
    </w:rPr>
  </w:style>
  <w:style w:type="paragraph" w:styleId="Assuntodocomentrio">
    <w:name w:val="annotation subject"/>
    <w:basedOn w:val="Textodecomentrio"/>
    <w:next w:val="Textodecomentrio"/>
    <w:semiHidden/>
    <w:rsid w:val="00201250"/>
    <w:rPr>
      <w:b/>
      <w:bCs/>
    </w:rPr>
  </w:style>
  <w:style w:type="table" w:styleId="ListaColorida-nfase1">
    <w:name w:val="Colorful List Accent 1"/>
    <w:basedOn w:val="Tabelanormal"/>
    <w:uiPriority w:val="72"/>
    <w:rsid w:val="00362B8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Clara-nfase1">
    <w:name w:val="Light List Accent 1"/>
    <w:basedOn w:val="Tabelanormal"/>
    <w:uiPriority w:val="61"/>
    <w:rsid w:val="00362B8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bealhoChar">
    <w:name w:val="Cabeçalho Char"/>
    <w:link w:val="Cabealho"/>
    <w:uiPriority w:val="99"/>
    <w:rsid w:val="00DB3D36"/>
    <w:rPr>
      <w:rFonts w:ascii="Arial" w:hAnsi="Arial"/>
      <w:sz w:val="22"/>
    </w:rPr>
  </w:style>
  <w:style w:type="character" w:styleId="Refdenotaderodap">
    <w:name w:val="footnote reference"/>
    <w:semiHidden/>
    <w:unhideWhenUsed/>
    <w:rsid w:val="00350F1D"/>
    <w:rPr>
      <w:vertAlign w:val="superscript"/>
    </w:rPr>
  </w:style>
  <w:style w:type="character" w:customStyle="1" w:styleId="textoChar">
    <w:name w:val="texto Char"/>
    <w:link w:val="texto"/>
    <w:locked/>
    <w:rsid w:val="00AA7CFB"/>
    <w:rPr>
      <w:rFonts w:ascii="Arial" w:hAnsi="Arial" w:cs="Arial"/>
      <w:sz w:val="24"/>
      <w:szCs w:val="24"/>
    </w:rPr>
  </w:style>
  <w:style w:type="character" w:customStyle="1" w:styleId="Ttulo2Char">
    <w:name w:val="Título 2 Char"/>
    <w:link w:val="Ttulo2"/>
    <w:uiPriority w:val="9"/>
    <w:rsid w:val="004F473C"/>
    <w:rPr>
      <w:rFonts w:ascii="Arial" w:hAnsi="Arial"/>
      <w:b/>
      <w:bCs/>
      <w:sz w:val="22"/>
    </w:rPr>
  </w:style>
  <w:style w:type="character" w:styleId="TextodoEspaoReservado">
    <w:name w:val="Placeholder Text"/>
    <w:basedOn w:val="Fontepargpadro"/>
    <w:uiPriority w:val="99"/>
    <w:semiHidden/>
    <w:rsid w:val="008C00EF"/>
    <w:rPr>
      <w:color w:val="808080"/>
    </w:rPr>
  </w:style>
  <w:style w:type="character" w:customStyle="1" w:styleId="Estilo1">
    <w:name w:val="Estilo1"/>
    <w:basedOn w:val="Fontepargpadro"/>
    <w:uiPriority w:val="1"/>
    <w:rsid w:val="008C00EF"/>
    <w:rPr>
      <w:caps/>
      <w:smallCaps w:val="0"/>
    </w:rPr>
  </w:style>
  <w:style w:type="character" w:customStyle="1" w:styleId="Estilo2">
    <w:name w:val="Estilo2"/>
    <w:basedOn w:val="Fontepargpadro"/>
    <w:uiPriority w:val="1"/>
    <w:rsid w:val="008C00EF"/>
    <w:rPr>
      <w:rFonts w:ascii="Arial" w:hAnsi="Arial"/>
      <w:b/>
      <w:caps/>
      <w:smallCaps w:val="0"/>
      <w:strike w:val="0"/>
      <w:dstrike w:val="0"/>
      <w:vanish w:val="0"/>
      <w:sz w:val="28"/>
      <w:vertAlign w:val="baseline"/>
    </w:rPr>
  </w:style>
  <w:style w:type="character" w:customStyle="1" w:styleId="Estilo3">
    <w:name w:val="Estilo3"/>
    <w:basedOn w:val="Fontepargpadro"/>
    <w:uiPriority w:val="1"/>
    <w:rsid w:val="008C00EF"/>
    <w:rPr>
      <w:rFonts w:ascii="Arial" w:hAnsi="Arial"/>
      <w:b/>
      <w:caps/>
      <w:smallCaps w:val="0"/>
      <w:strike w:val="0"/>
      <w:dstrike w:val="0"/>
      <w:vanish w:val="0"/>
      <w:sz w:val="28"/>
      <w:vertAlign w:val="baseline"/>
    </w:rPr>
  </w:style>
  <w:style w:type="character" w:customStyle="1" w:styleId="Estilo4">
    <w:name w:val="Estilo4"/>
    <w:basedOn w:val="Fontepargpadro"/>
    <w:uiPriority w:val="1"/>
    <w:rsid w:val="008C00EF"/>
    <w:rPr>
      <w:rFonts w:ascii="Arial" w:hAnsi="Arial"/>
      <w:b/>
      <w:caps w:val="0"/>
      <w:smallCaps w:val="0"/>
      <w:strike w:val="0"/>
      <w:dstrike w:val="0"/>
      <w:vanish w:val="0"/>
      <w:sz w:val="22"/>
      <w:vertAlign w:val="baseline"/>
    </w:rPr>
  </w:style>
  <w:style w:type="character" w:customStyle="1" w:styleId="Estilo5">
    <w:name w:val="Estilo5"/>
    <w:basedOn w:val="Fontepargpadro"/>
    <w:uiPriority w:val="1"/>
    <w:rsid w:val="008C00EF"/>
    <w:rPr>
      <w:rFonts w:ascii="Arial" w:hAnsi="Arial"/>
      <w:b/>
      <w:caps/>
      <w:smallCaps w:val="0"/>
      <w:strike w:val="0"/>
      <w:dstrike w:val="0"/>
      <w:vanish w:val="0"/>
      <w:sz w:val="28"/>
      <w:vertAlign w:val="baseline"/>
    </w:rPr>
  </w:style>
  <w:style w:type="character" w:customStyle="1" w:styleId="Estilo6">
    <w:name w:val="Estilo6"/>
    <w:basedOn w:val="Fontepargpadro"/>
    <w:uiPriority w:val="1"/>
    <w:rsid w:val="008C00EF"/>
    <w:rPr>
      <w:rFonts w:ascii="Arial" w:hAnsi="Arial"/>
      <w:b/>
      <w:caps/>
      <w:smallCaps w:val="0"/>
      <w:strike w:val="0"/>
      <w:dstrike w:val="0"/>
      <w:vanish w:val="0"/>
      <w:sz w:val="28"/>
      <w:vertAlign w:val="baseline"/>
    </w:rPr>
  </w:style>
  <w:style w:type="character" w:customStyle="1" w:styleId="Estilo7">
    <w:name w:val="Estilo7"/>
    <w:basedOn w:val="Fontepargpadro"/>
    <w:uiPriority w:val="1"/>
    <w:rsid w:val="008C00EF"/>
    <w:rPr>
      <w:rFonts w:ascii="Arial" w:hAnsi="Arial"/>
      <w:b/>
      <w:sz w:val="16"/>
    </w:rPr>
  </w:style>
  <w:style w:type="character" w:customStyle="1" w:styleId="Estilo8">
    <w:name w:val="Estilo8"/>
    <w:basedOn w:val="Fontepargpadro"/>
    <w:uiPriority w:val="1"/>
    <w:rsid w:val="008C00EF"/>
    <w:rPr>
      <w:rFonts w:ascii="Arial" w:hAnsi="Arial"/>
      <w:b w:val="0"/>
      <w:i w:val="0"/>
      <w:sz w:val="22"/>
    </w:rPr>
  </w:style>
  <w:style w:type="character" w:customStyle="1" w:styleId="Estilo9">
    <w:name w:val="Estilo9"/>
    <w:basedOn w:val="Fontepargpadro"/>
    <w:uiPriority w:val="1"/>
    <w:rsid w:val="008C00EF"/>
    <w:rPr>
      <w:rFonts w:ascii="Arial" w:hAnsi="Arial"/>
      <w:b w:val="0"/>
      <w:i w:val="0"/>
      <w:sz w:val="24"/>
    </w:rPr>
  </w:style>
  <w:style w:type="character" w:customStyle="1" w:styleId="Estilo10">
    <w:name w:val="Estilo10"/>
    <w:basedOn w:val="Fontepargpadro"/>
    <w:uiPriority w:val="1"/>
    <w:rsid w:val="008C00EF"/>
    <w:rPr>
      <w:rFonts w:ascii="Arial" w:hAnsi="Arial"/>
      <w:b w:val="0"/>
      <w:i w:val="0"/>
      <w:sz w:val="24"/>
    </w:rPr>
  </w:style>
  <w:style w:type="table" w:styleId="Tabelacomgrade">
    <w:name w:val="Table Grid"/>
    <w:basedOn w:val="Tabelanormal"/>
    <w:uiPriority w:val="59"/>
    <w:rsid w:val="006B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B18FD"/>
    <w:pPr>
      <w:ind w:left="720"/>
      <w:contextualSpacing/>
    </w:pPr>
  </w:style>
  <w:style w:type="character" w:customStyle="1" w:styleId="TtuloChar">
    <w:name w:val="Título Char"/>
    <w:basedOn w:val="Fontepargpadro"/>
    <w:link w:val="Ttulo"/>
    <w:uiPriority w:val="10"/>
    <w:rsid w:val="00C20D77"/>
    <w:rPr>
      <w:b/>
      <w:bCs/>
      <w:kern w:val="28"/>
      <w:sz w:val="28"/>
      <w:szCs w:val="28"/>
    </w:rPr>
  </w:style>
  <w:style w:type="paragraph" w:customStyle="1" w:styleId="pStyle">
    <w:name w:val="pStyle"/>
    <w:basedOn w:val="Normal"/>
    <w:rsid w:val="00C20D77"/>
    <w:pPr>
      <w:spacing w:after="160" w:line="24000" w:lineRule="auto"/>
      <w:jc w:val="both"/>
    </w:pPr>
    <w:rPr>
      <w:sz w:val="20"/>
      <w:szCs w:val="20"/>
    </w:rPr>
  </w:style>
  <w:style w:type="table" w:customStyle="1" w:styleId="tabelaSlim">
    <w:name w:val="tabelaSlim"/>
    <w:uiPriority w:val="99"/>
    <w:rsid w:val="00C20D77"/>
    <w:pPr>
      <w:spacing w:after="160" w:line="259" w:lineRule="auto"/>
    </w:p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210" w:type="dxa"/>
        <w:left w:w="50" w:type="dxa"/>
        <w:bottom w:w="30" w:type="dxa"/>
        <w:right w:w="50" w:type="dxa"/>
      </w:tblCellMar>
    </w:tblPr>
  </w:style>
  <w:style w:type="table" w:customStyle="1" w:styleId="tabela">
    <w:name w:val="tabela"/>
    <w:uiPriority w:val="99"/>
    <w:rsid w:val="00C20D77"/>
    <w:pPr>
      <w:spacing w:after="160" w:line="259"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0" w:type="dxa"/>
        <w:left w:w="80" w:type="dxa"/>
        <w:bottom w:w="80" w:type="dxa"/>
        <w:right w:w="0" w:type="dxa"/>
      </w:tblCellMar>
    </w:tblPr>
  </w:style>
  <w:style w:type="table" w:customStyle="1" w:styleId="TableNormal1">
    <w:name w:val="Table Normal1"/>
    <w:rsid w:val="00396D9B"/>
    <w:pPr>
      <w:spacing w:after="160" w:line="259" w:lineRule="auto"/>
    </w:pPr>
    <w:rPr>
      <w:rFonts w:ascii="Calibri" w:eastAsia="Calibri" w:hAnsi="Calibri" w:cs="Calibri"/>
    </w:rPr>
    <w:tblPr>
      <w:tblCellMar>
        <w:top w:w="0" w:type="dxa"/>
        <w:left w:w="0" w:type="dxa"/>
        <w:bottom w:w="0" w:type="dxa"/>
        <w:right w:w="0" w:type="dxa"/>
      </w:tblCellMar>
    </w:tblPr>
  </w:style>
  <w:style w:type="paragraph" w:styleId="NormalWeb">
    <w:name w:val="Normal (Web)"/>
    <w:basedOn w:val="Normal"/>
    <w:uiPriority w:val="99"/>
    <w:semiHidden/>
    <w:unhideWhenUsed/>
    <w:rsid w:val="00002361"/>
    <w:pPr>
      <w:spacing w:before="100" w:beforeAutospacing="1" w:after="100" w:afterAutospacing="1"/>
    </w:pPr>
    <w:rPr>
      <w:rFonts w:ascii="Times New Roman" w:hAnsi="Times New Roman"/>
      <w:sz w:val="24"/>
    </w:rPr>
  </w:style>
  <w:style w:type="table" w:customStyle="1" w:styleId="51">
    <w:name w:val="51"/>
    <w:basedOn w:val="TableNormal1"/>
    <w:tblPr>
      <w:tblStyleRowBandSize w:val="1"/>
      <w:tblStyleColBandSize w:val="1"/>
      <w:tblCellMar>
        <w:left w:w="70" w:type="dxa"/>
        <w:right w:w="70" w:type="dxa"/>
      </w:tblCellMar>
    </w:tblPr>
  </w:style>
  <w:style w:type="table" w:customStyle="1" w:styleId="50">
    <w:name w:val="50"/>
    <w:basedOn w:val="TableNormal1"/>
    <w:tblPr>
      <w:tblStyleRowBandSize w:val="1"/>
      <w:tblStyleColBandSize w:val="1"/>
      <w:tblCellMar>
        <w:left w:w="70" w:type="dxa"/>
        <w:right w:w="70" w:type="dxa"/>
      </w:tblCellMar>
    </w:tblPr>
  </w:style>
  <w:style w:type="table" w:customStyle="1" w:styleId="49">
    <w:name w:val="49"/>
    <w:basedOn w:val="TableNormal1"/>
    <w:tblPr>
      <w:tblStyleRowBandSize w:val="1"/>
      <w:tblStyleColBandSize w:val="1"/>
      <w:tblCellMar>
        <w:left w:w="70" w:type="dxa"/>
        <w:right w:w="70" w:type="dxa"/>
      </w:tblCellMar>
    </w:tblPr>
  </w:style>
  <w:style w:type="table" w:customStyle="1" w:styleId="48">
    <w:name w:val="48"/>
    <w:basedOn w:val="TableNormal1"/>
    <w:tblPr>
      <w:tblStyleRowBandSize w:val="1"/>
      <w:tblStyleColBandSize w:val="1"/>
      <w:tblCellMar>
        <w:left w:w="70" w:type="dxa"/>
        <w:right w:w="70" w:type="dxa"/>
      </w:tblCellMar>
    </w:tblPr>
  </w:style>
  <w:style w:type="table" w:customStyle="1" w:styleId="47">
    <w:name w:val="47"/>
    <w:basedOn w:val="TableNormal1"/>
    <w:tblPr>
      <w:tblStyleRowBandSize w:val="1"/>
      <w:tblStyleColBandSize w:val="1"/>
      <w:tblCellMar>
        <w:left w:w="70" w:type="dxa"/>
        <w:right w:w="70" w:type="dxa"/>
      </w:tblCellMar>
    </w:tblPr>
  </w:style>
  <w:style w:type="table" w:customStyle="1" w:styleId="46">
    <w:name w:val="46"/>
    <w:basedOn w:val="TableNormal1"/>
    <w:tblPr>
      <w:tblStyleRowBandSize w:val="1"/>
      <w:tblStyleColBandSize w:val="1"/>
      <w:tblCellMar>
        <w:left w:w="115" w:type="dxa"/>
        <w:right w:w="115"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tblPr>
      <w:tblStyleRowBandSize w:val="1"/>
      <w:tblStyleColBandSize w:val="1"/>
      <w:tblCellMar>
        <w:left w:w="115" w:type="dxa"/>
        <w:right w:w="115" w:type="dxa"/>
      </w:tblCellMar>
    </w:tblPr>
  </w:style>
  <w:style w:type="table" w:customStyle="1" w:styleId="41">
    <w:name w:val="41"/>
    <w:basedOn w:val="TableNormal1"/>
    <w:tblPr>
      <w:tblStyleRowBandSize w:val="1"/>
      <w:tblStyleColBandSize w:val="1"/>
      <w:tblCellMar>
        <w:left w:w="115" w:type="dxa"/>
        <w:right w:w="115" w:type="dxa"/>
      </w:tblCellMar>
    </w:tblPr>
  </w:style>
  <w:style w:type="table" w:customStyle="1" w:styleId="40">
    <w:name w:val="40"/>
    <w:basedOn w:val="TableNormal1"/>
    <w:tblPr>
      <w:tblStyleRowBandSize w:val="1"/>
      <w:tblStyleColBandSize w:val="1"/>
      <w:tblCellMar>
        <w:left w:w="115" w:type="dxa"/>
        <w:right w:w="115" w:type="dxa"/>
      </w:tblCellMar>
    </w:tblPr>
  </w:style>
  <w:style w:type="table" w:customStyle="1" w:styleId="39">
    <w:name w:val="39"/>
    <w:basedOn w:val="TableNormal1"/>
    <w:tblPr>
      <w:tblStyleRowBandSize w:val="1"/>
      <w:tblStyleColBandSize w:val="1"/>
      <w:tblCellMar>
        <w:left w:w="115" w:type="dxa"/>
        <w:right w:w="115" w:type="dxa"/>
      </w:tblCellMar>
    </w:tbl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top w:w="15" w:type="dxa"/>
        <w:left w:w="15" w:type="dxa"/>
        <w:bottom w:w="15" w:type="dxa"/>
        <w:right w:w="15" w:type="dxa"/>
      </w:tblCellMar>
    </w:tblPr>
  </w:style>
  <w:style w:type="table" w:customStyle="1" w:styleId="33">
    <w:name w:val="33"/>
    <w:basedOn w:val="TableNormal1"/>
    <w:tblPr>
      <w:tblStyleRowBandSize w:val="1"/>
      <w:tblStyleColBandSize w:val="1"/>
      <w:tblCellMar>
        <w:top w:w="15" w:type="dxa"/>
        <w:left w:w="15" w:type="dxa"/>
        <w:bottom w:w="15" w:type="dxa"/>
        <w:right w:w="15" w:type="dxa"/>
      </w:tblCellMar>
    </w:tblPr>
  </w:style>
  <w:style w:type="table" w:customStyle="1" w:styleId="32">
    <w:name w:val="32"/>
    <w:basedOn w:val="TableNormal1"/>
    <w:tblPr>
      <w:tblStyleRowBandSize w:val="1"/>
      <w:tblStyleColBandSize w:val="1"/>
      <w:tblCellMar>
        <w:top w:w="15" w:type="dxa"/>
        <w:left w:w="15" w:type="dxa"/>
        <w:bottom w:w="15" w:type="dxa"/>
        <w:right w:w="15" w:type="dxa"/>
      </w:tblCellMar>
    </w:tblPr>
  </w:style>
  <w:style w:type="table" w:customStyle="1" w:styleId="31">
    <w:name w:val="31"/>
    <w:basedOn w:val="TableNormal1"/>
    <w:tblPr>
      <w:tblStyleRowBandSize w:val="1"/>
      <w:tblStyleColBandSize w:val="1"/>
      <w:tblCellMar>
        <w:top w:w="100" w:type="dxa"/>
        <w:left w:w="100" w:type="dxa"/>
        <w:bottom w:w="100" w:type="dxa"/>
        <w:right w:w="10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top w:w="15" w:type="dxa"/>
        <w:left w:w="15" w:type="dxa"/>
        <w:bottom w:w="15" w:type="dxa"/>
        <w:right w:w="15" w:type="dxa"/>
      </w:tblCellMar>
    </w:tblPr>
  </w:style>
  <w:style w:type="table" w:customStyle="1" w:styleId="28">
    <w:name w:val="28"/>
    <w:basedOn w:val="TableNormal1"/>
    <w:tblPr>
      <w:tblStyleRowBandSize w:val="1"/>
      <w:tblStyleColBandSize w:val="1"/>
      <w:tblCellMar>
        <w:top w:w="15" w:type="dxa"/>
        <w:left w:w="15" w:type="dxa"/>
        <w:bottom w:w="15" w:type="dxa"/>
        <w:right w:w="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5">
    <w:name w:val="25"/>
    <w:basedOn w:val="TableNormal2"/>
    <w:tblPr>
      <w:tblStyleRowBandSize w:val="1"/>
      <w:tblStyleColBandSize w:val="1"/>
      <w:tblCellMar>
        <w:left w:w="70" w:type="dxa"/>
        <w:right w:w="70" w:type="dxa"/>
      </w:tblCellMar>
    </w:tblPr>
  </w:style>
  <w:style w:type="table" w:customStyle="1" w:styleId="24">
    <w:name w:val="24"/>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3">
    <w:name w:val="23"/>
    <w:basedOn w:val="TableNormal2"/>
    <w:tblPr>
      <w:tblStyleRowBandSize w:val="1"/>
      <w:tblStyleColBandSize w:val="1"/>
      <w:tblCellMar>
        <w:left w:w="70" w:type="dxa"/>
        <w:right w:w="70" w:type="dxa"/>
      </w:tblCellMar>
    </w:tblPr>
  </w:style>
  <w:style w:type="table" w:customStyle="1" w:styleId="22">
    <w:name w:val="22"/>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1">
    <w:name w:val="21"/>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table" w:customStyle="1" w:styleId="16">
    <w:name w:val="16"/>
    <w:basedOn w:val="TableNormal2"/>
    <w:tblPr>
      <w:tblStyleRowBandSize w:val="1"/>
      <w:tblStyleColBandSize w:val="1"/>
      <w:tblCellMar>
        <w:top w:w="100" w:type="dxa"/>
        <w:left w:w="100" w:type="dxa"/>
        <w:bottom w:w="100" w:type="dxa"/>
        <w:right w:w="100" w:type="dxa"/>
      </w:tblCellMar>
    </w:tblPr>
  </w:style>
  <w:style w:type="table" w:customStyle="1" w:styleId="15">
    <w:name w:val="15"/>
    <w:basedOn w:val="TableNormal2"/>
    <w:rPr>
      <w:color w:val="000000"/>
    </w:rPr>
    <w:tblPr>
      <w:tblStyleRowBandSize w:val="1"/>
      <w:tblStyleColBandSize w:val="1"/>
      <w:tblCellMar>
        <w:left w:w="115" w:type="dxa"/>
        <w:right w:w="115" w:type="dxa"/>
      </w:tblCellMar>
    </w:tblPr>
    <w:tcPr>
      <w:shd w:val="clear" w:color="auto" w:fill="EDF2F8"/>
    </w:tcPr>
  </w:style>
  <w:style w:type="table" w:customStyle="1" w:styleId="14">
    <w:name w:val="14"/>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13">
    <w:name w:val="13"/>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12">
    <w:name w:val="12"/>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11">
    <w:name w:val="11"/>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10">
    <w:name w:val="10"/>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9">
    <w:name w:val="9"/>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8">
    <w:name w:val="8"/>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left w:w="70" w:type="dxa"/>
        <w:right w:w="70" w:type="dxa"/>
      </w:tblCellMar>
    </w:tblPr>
  </w:style>
  <w:style w:type="table" w:customStyle="1" w:styleId="6">
    <w:name w:val="6"/>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5">
    <w:name w:val="5"/>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4">
    <w:name w:val="4"/>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3">
    <w:name w:val="3"/>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2">
    <w:name w:val="2"/>
    <w:basedOn w:val="TableNormal2"/>
    <w:tblPr>
      <w:tblStyleRowBandSize w:val="1"/>
      <w:tblStyleColBandSize w:val="1"/>
      <w:tblCellMar>
        <w:left w:w="70" w:type="dxa"/>
        <w:right w:w="70" w:type="dxa"/>
      </w:tblCellMar>
    </w:tblPr>
  </w:style>
  <w:style w:type="table" w:customStyle="1" w:styleId="1">
    <w:name w:val="1"/>
    <w:basedOn w:val="TableNormal2"/>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character" w:customStyle="1" w:styleId="apple-tab-span">
    <w:name w:val="apple-tab-span"/>
    <w:basedOn w:val="Fontepargpadro"/>
    <w:rsid w:val="00D95EB8"/>
  </w:style>
  <w:style w:type="table" w:customStyle="1" w:styleId="a">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0">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1">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2">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3">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4">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5">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6">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7">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8">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9">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a">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b">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c">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0">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1">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4">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5">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6">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7">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8">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9">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a">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b">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top w:w="15" w:type="dxa"/>
        <w:left w:w="15" w:type="dxa"/>
        <w:bottom w:w="15" w:type="dxa"/>
        <w:right w:w="15" w:type="dxa"/>
      </w:tblCellMar>
    </w:tblPr>
  </w:style>
  <w:style w:type="table" w:customStyle="1" w:styleId="aff">
    <w:basedOn w:val="TableNormal0"/>
    <w:tblPr>
      <w:tblStyleRowBandSize w:val="1"/>
      <w:tblStyleColBandSize w:val="1"/>
      <w:tblCellMar>
        <w:top w:w="15" w:type="dxa"/>
        <w:left w:w="15" w:type="dxa"/>
        <w:bottom w:w="15" w:type="dxa"/>
        <w:right w:w="15"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top w:w="15" w:type="dxa"/>
        <w:left w:w="15" w:type="dxa"/>
        <w:bottom w:w="15" w:type="dxa"/>
        <w:right w:w="15" w:type="dxa"/>
      </w:tblCellMar>
    </w:tblPr>
  </w:style>
  <w:style w:type="table" w:customStyle="1" w:styleId="aff5">
    <w:basedOn w:val="TableNormal0"/>
    <w:tblPr>
      <w:tblStyleRowBandSize w:val="1"/>
      <w:tblStyleColBandSize w:val="1"/>
      <w:tblCellMar>
        <w:top w:w="15" w:type="dxa"/>
        <w:left w:w="15" w:type="dxa"/>
        <w:bottom w:w="15" w:type="dxa"/>
        <w:right w:w="15" w:type="dxa"/>
      </w:tblCellMar>
    </w:tblPr>
  </w:style>
  <w:style w:type="table" w:customStyle="1" w:styleId="aff6">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character" w:styleId="MenoPendente">
    <w:name w:val="Unresolved Mention"/>
    <w:basedOn w:val="Fontepargpadro"/>
    <w:uiPriority w:val="99"/>
    <w:semiHidden/>
    <w:unhideWhenUsed/>
    <w:rsid w:val="006B2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880">
      <w:bodyDiv w:val="1"/>
      <w:marLeft w:val="0"/>
      <w:marRight w:val="0"/>
      <w:marTop w:val="0"/>
      <w:marBottom w:val="0"/>
      <w:divBdr>
        <w:top w:val="none" w:sz="0" w:space="0" w:color="auto"/>
        <w:left w:val="none" w:sz="0" w:space="0" w:color="auto"/>
        <w:bottom w:val="none" w:sz="0" w:space="0" w:color="auto"/>
        <w:right w:val="none" w:sz="0" w:space="0" w:color="auto"/>
      </w:divBdr>
    </w:div>
    <w:div w:id="64569368">
      <w:bodyDiv w:val="1"/>
      <w:marLeft w:val="0"/>
      <w:marRight w:val="0"/>
      <w:marTop w:val="0"/>
      <w:marBottom w:val="0"/>
      <w:divBdr>
        <w:top w:val="none" w:sz="0" w:space="0" w:color="auto"/>
        <w:left w:val="none" w:sz="0" w:space="0" w:color="auto"/>
        <w:bottom w:val="none" w:sz="0" w:space="0" w:color="auto"/>
        <w:right w:val="none" w:sz="0" w:space="0" w:color="auto"/>
      </w:divBdr>
    </w:div>
    <w:div w:id="137771023">
      <w:bodyDiv w:val="1"/>
      <w:marLeft w:val="0"/>
      <w:marRight w:val="0"/>
      <w:marTop w:val="0"/>
      <w:marBottom w:val="0"/>
      <w:divBdr>
        <w:top w:val="none" w:sz="0" w:space="0" w:color="auto"/>
        <w:left w:val="none" w:sz="0" w:space="0" w:color="auto"/>
        <w:bottom w:val="none" w:sz="0" w:space="0" w:color="auto"/>
        <w:right w:val="none" w:sz="0" w:space="0" w:color="auto"/>
      </w:divBdr>
    </w:div>
    <w:div w:id="167987159">
      <w:bodyDiv w:val="1"/>
      <w:marLeft w:val="0"/>
      <w:marRight w:val="0"/>
      <w:marTop w:val="0"/>
      <w:marBottom w:val="0"/>
      <w:divBdr>
        <w:top w:val="none" w:sz="0" w:space="0" w:color="auto"/>
        <w:left w:val="none" w:sz="0" w:space="0" w:color="auto"/>
        <w:bottom w:val="none" w:sz="0" w:space="0" w:color="auto"/>
        <w:right w:val="none" w:sz="0" w:space="0" w:color="auto"/>
      </w:divBdr>
    </w:div>
    <w:div w:id="250428583">
      <w:bodyDiv w:val="1"/>
      <w:marLeft w:val="0"/>
      <w:marRight w:val="0"/>
      <w:marTop w:val="0"/>
      <w:marBottom w:val="0"/>
      <w:divBdr>
        <w:top w:val="none" w:sz="0" w:space="0" w:color="auto"/>
        <w:left w:val="none" w:sz="0" w:space="0" w:color="auto"/>
        <w:bottom w:val="none" w:sz="0" w:space="0" w:color="auto"/>
        <w:right w:val="none" w:sz="0" w:space="0" w:color="auto"/>
      </w:divBdr>
    </w:div>
    <w:div w:id="368922530">
      <w:bodyDiv w:val="1"/>
      <w:marLeft w:val="0"/>
      <w:marRight w:val="0"/>
      <w:marTop w:val="0"/>
      <w:marBottom w:val="0"/>
      <w:divBdr>
        <w:top w:val="none" w:sz="0" w:space="0" w:color="auto"/>
        <w:left w:val="none" w:sz="0" w:space="0" w:color="auto"/>
        <w:bottom w:val="none" w:sz="0" w:space="0" w:color="auto"/>
        <w:right w:val="none" w:sz="0" w:space="0" w:color="auto"/>
      </w:divBdr>
    </w:div>
    <w:div w:id="451174234">
      <w:bodyDiv w:val="1"/>
      <w:marLeft w:val="0"/>
      <w:marRight w:val="0"/>
      <w:marTop w:val="0"/>
      <w:marBottom w:val="0"/>
      <w:divBdr>
        <w:top w:val="none" w:sz="0" w:space="0" w:color="auto"/>
        <w:left w:val="none" w:sz="0" w:space="0" w:color="auto"/>
        <w:bottom w:val="none" w:sz="0" w:space="0" w:color="auto"/>
        <w:right w:val="none" w:sz="0" w:space="0" w:color="auto"/>
      </w:divBdr>
    </w:div>
    <w:div w:id="475151892">
      <w:bodyDiv w:val="1"/>
      <w:marLeft w:val="0"/>
      <w:marRight w:val="0"/>
      <w:marTop w:val="0"/>
      <w:marBottom w:val="0"/>
      <w:divBdr>
        <w:top w:val="none" w:sz="0" w:space="0" w:color="auto"/>
        <w:left w:val="none" w:sz="0" w:space="0" w:color="auto"/>
        <w:bottom w:val="none" w:sz="0" w:space="0" w:color="auto"/>
        <w:right w:val="none" w:sz="0" w:space="0" w:color="auto"/>
      </w:divBdr>
    </w:div>
    <w:div w:id="627392405">
      <w:bodyDiv w:val="1"/>
      <w:marLeft w:val="0"/>
      <w:marRight w:val="0"/>
      <w:marTop w:val="0"/>
      <w:marBottom w:val="0"/>
      <w:divBdr>
        <w:top w:val="none" w:sz="0" w:space="0" w:color="auto"/>
        <w:left w:val="none" w:sz="0" w:space="0" w:color="auto"/>
        <w:bottom w:val="none" w:sz="0" w:space="0" w:color="auto"/>
        <w:right w:val="none" w:sz="0" w:space="0" w:color="auto"/>
      </w:divBdr>
    </w:div>
    <w:div w:id="642273834">
      <w:bodyDiv w:val="1"/>
      <w:marLeft w:val="0"/>
      <w:marRight w:val="0"/>
      <w:marTop w:val="0"/>
      <w:marBottom w:val="0"/>
      <w:divBdr>
        <w:top w:val="none" w:sz="0" w:space="0" w:color="auto"/>
        <w:left w:val="none" w:sz="0" w:space="0" w:color="auto"/>
        <w:bottom w:val="none" w:sz="0" w:space="0" w:color="auto"/>
        <w:right w:val="none" w:sz="0" w:space="0" w:color="auto"/>
      </w:divBdr>
    </w:div>
    <w:div w:id="819423230">
      <w:bodyDiv w:val="1"/>
      <w:marLeft w:val="0"/>
      <w:marRight w:val="0"/>
      <w:marTop w:val="0"/>
      <w:marBottom w:val="0"/>
      <w:divBdr>
        <w:top w:val="none" w:sz="0" w:space="0" w:color="auto"/>
        <w:left w:val="none" w:sz="0" w:space="0" w:color="auto"/>
        <w:bottom w:val="none" w:sz="0" w:space="0" w:color="auto"/>
        <w:right w:val="none" w:sz="0" w:space="0" w:color="auto"/>
      </w:divBdr>
    </w:div>
    <w:div w:id="908077911">
      <w:bodyDiv w:val="1"/>
      <w:marLeft w:val="0"/>
      <w:marRight w:val="0"/>
      <w:marTop w:val="0"/>
      <w:marBottom w:val="0"/>
      <w:divBdr>
        <w:top w:val="none" w:sz="0" w:space="0" w:color="auto"/>
        <w:left w:val="none" w:sz="0" w:space="0" w:color="auto"/>
        <w:bottom w:val="none" w:sz="0" w:space="0" w:color="auto"/>
        <w:right w:val="none" w:sz="0" w:space="0" w:color="auto"/>
      </w:divBdr>
    </w:div>
    <w:div w:id="959336800">
      <w:bodyDiv w:val="1"/>
      <w:marLeft w:val="0"/>
      <w:marRight w:val="0"/>
      <w:marTop w:val="0"/>
      <w:marBottom w:val="0"/>
      <w:divBdr>
        <w:top w:val="none" w:sz="0" w:space="0" w:color="auto"/>
        <w:left w:val="none" w:sz="0" w:space="0" w:color="auto"/>
        <w:bottom w:val="none" w:sz="0" w:space="0" w:color="auto"/>
        <w:right w:val="none" w:sz="0" w:space="0" w:color="auto"/>
      </w:divBdr>
    </w:div>
    <w:div w:id="992640307">
      <w:bodyDiv w:val="1"/>
      <w:marLeft w:val="0"/>
      <w:marRight w:val="0"/>
      <w:marTop w:val="0"/>
      <w:marBottom w:val="0"/>
      <w:divBdr>
        <w:top w:val="none" w:sz="0" w:space="0" w:color="auto"/>
        <w:left w:val="none" w:sz="0" w:space="0" w:color="auto"/>
        <w:bottom w:val="none" w:sz="0" w:space="0" w:color="auto"/>
        <w:right w:val="none" w:sz="0" w:space="0" w:color="auto"/>
      </w:divBdr>
    </w:div>
    <w:div w:id="1244953949">
      <w:bodyDiv w:val="1"/>
      <w:marLeft w:val="0"/>
      <w:marRight w:val="0"/>
      <w:marTop w:val="0"/>
      <w:marBottom w:val="0"/>
      <w:divBdr>
        <w:top w:val="none" w:sz="0" w:space="0" w:color="auto"/>
        <w:left w:val="none" w:sz="0" w:space="0" w:color="auto"/>
        <w:bottom w:val="none" w:sz="0" w:space="0" w:color="auto"/>
        <w:right w:val="none" w:sz="0" w:space="0" w:color="auto"/>
      </w:divBdr>
    </w:div>
    <w:div w:id="1331643874">
      <w:bodyDiv w:val="1"/>
      <w:marLeft w:val="0"/>
      <w:marRight w:val="0"/>
      <w:marTop w:val="0"/>
      <w:marBottom w:val="0"/>
      <w:divBdr>
        <w:top w:val="none" w:sz="0" w:space="0" w:color="auto"/>
        <w:left w:val="none" w:sz="0" w:space="0" w:color="auto"/>
        <w:bottom w:val="none" w:sz="0" w:space="0" w:color="auto"/>
        <w:right w:val="none" w:sz="0" w:space="0" w:color="auto"/>
      </w:divBdr>
    </w:div>
    <w:div w:id="1386879479">
      <w:bodyDiv w:val="1"/>
      <w:marLeft w:val="0"/>
      <w:marRight w:val="0"/>
      <w:marTop w:val="0"/>
      <w:marBottom w:val="0"/>
      <w:divBdr>
        <w:top w:val="none" w:sz="0" w:space="0" w:color="auto"/>
        <w:left w:val="none" w:sz="0" w:space="0" w:color="auto"/>
        <w:bottom w:val="none" w:sz="0" w:space="0" w:color="auto"/>
        <w:right w:val="none" w:sz="0" w:space="0" w:color="auto"/>
      </w:divBdr>
    </w:div>
    <w:div w:id="1403681574">
      <w:bodyDiv w:val="1"/>
      <w:marLeft w:val="0"/>
      <w:marRight w:val="0"/>
      <w:marTop w:val="0"/>
      <w:marBottom w:val="0"/>
      <w:divBdr>
        <w:top w:val="none" w:sz="0" w:space="0" w:color="auto"/>
        <w:left w:val="none" w:sz="0" w:space="0" w:color="auto"/>
        <w:bottom w:val="none" w:sz="0" w:space="0" w:color="auto"/>
        <w:right w:val="none" w:sz="0" w:space="0" w:color="auto"/>
      </w:divBdr>
    </w:div>
    <w:div w:id="1642998244">
      <w:bodyDiv w:val="1"/>
      <w:marLeft w:val="0"/>
      <w:marRight w:val="0"/>
      <w:marTop w:val="0"/>
      <w:marBottom w:val="0"/>
      <w:divBdr>
        <w:top w:val="none" w:sz="0" w:space="0" w:color="auto"/>
        <w:left w:val="none" w:sz="0" w:space="0" w:color="auto"/>
        <w:bottom w:val="none" w:sz="0" w:space="0" w:color="auto"/>
        <w:right w:val="none" w:sz="0" w:space="0" w:color="auto"/>
      </w:divBdr>
    </w:div>
    <w:div w:id="1786733050">
      <w:bodyDiv w:val="1"/>
      <w:marLeft w:val="0"/>
      <w:marRight w:val="0"/>
      <w:marTop w:val="0"/>
      <w:marBottom w:val="0"/>
      <w:divBdr>
        <w:top w:val="none" w:sz="0" w:space="0" w:color="auto"/>
        <w:left w:val="none" w:sz="0" w:space="0" w:color="auto"/>
        <w:bottom w:val="none" w:sz="0" w:space="0" w:color="auto"/>
        <w:right w:val="none" w:sz="0" w:space="0" w:color="auto"/>
      </w:divBdr>
    </w:div>
    <w:div w:id="1978291314">
      <w:bodyDiv w:val="1"/>
      <w:marLeft w:val="0"/>
      <w:marRight w:val="0"/>
      <w:marTop w:val="0"/>
      <w:marBottom w:val="0"/>
      <w:divBdr>
        <w:top w:val="none" w:sz="0" w:space="0" w:color="auto"/>
        <w:left w:val="none" w:sz="0" w:space="0" w:color="auto"/>
        <w:bottom w:val="none" w:sz="0" w:space="0" w:color="auto"/>
        <w:right w:val="none" w:sz="0" w:space="0" w:color="auto"/>
      </w:divBdr>
    </w:div>
    <w:div w:id="2119911161">
      <w:bodyDiv w:val="1"/>
      <w:marLeft w:val="0"/>
      <w:marRight w:val="0"/>
      <w:marTop w:val="0"/>
      <w:marBottom w:val="0"/>
      <w:divBdr>
        <w:top w:val="none" w:sz="0" w:space="0" w:color="auto"/>
        <w:left w:val="none" w:sz="0" w:space="0" w:color="auto"/>
        <w:bottom w:val="none" w:sz="0" w:space="0" w:color="auto"/>
        <w:right w:val="none" w:sz="0" w:space="0" w:color="auto"/>
      </w:divBdr>
    </w:div>
    <w:div w:id="2130120171">
      <w:bodyDiv w:val="1"/>
      <w:marLeft w:val="0"/>
      <w:marRight w:val="0"/>
      <w:marTop w:val="0"/>
      <w:marBottom w:val="0"/>
      <w:divBdr>
        <w:top w:val="none" w:sz="0" w:space="0" w:color="auto"/>
        <w:left w:val="none" w:sz="0" w:space="0" w:color="auto"/>
        <w:bottom w:val="none" w:sz="0" w:space="0" w:color="auto"/>
        <w:right w:val="none" w:sz="0" w:space="0" w:color="auto"/>
      </w:divBdr>
    </w:div>
    <w:div w:id="214296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c.senai.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u8Gd3xoTkwSW1hR+lBOCh6apkQ==">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163</Pages>
  <Words>28490</Words>
  <Characters>153849</Characters>
  <Application>Microsoft Office Word</Application>
  <DocSecurity>0</DocSecurity>
  <Lines>1282</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SENAI - DR/SC</dc:creator>
  <cp:lastModifiedBy>ARANTA CUSTODIA</cp:lastModifiedBy>
  <cp:revision>3</cp:revision>
  <dcterms:created xsi:type="dcterms:W3CDTF">2022-02-21T19:21:00Z</dcterms:created>
  <dcterms:modified xsi:type="dcterms:W3CDTF">2022-04-06T17:19:00Z</dcterms:modified>
</cp:coreProperties>
</file>