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7FA31" w14:textId="77777777" w:rsidR="00B758BD" w:rsidRPr="006A6452" w:rsidRDefault="00B758BD" w:rsidP="006A6452">
      <w:pPr>
        <w:pStyle w:val="xmsonormal"/>
        <w:spacing w:before="0" w:beforeAutospacing="0" w:after="0" w:afterAutospacing="0"/>
        <w:jc w:val="both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0702F9AA" w14:textId="6AD4463C" w:rsidR="007A57D8" w:rsidRPr="006A6452" w:rsidRDefault="007A57D8" w:rsidP="0019209B">
      <w:pPr>
        <w:pStyle w:val="xmsonormal"/>
        <w:spacing w:before="0" w:beforeAutospacing="0" w:after="0" w:afterAutospacing="0"/>
        <w:jc w:val="center"/>
        <w:rPr>
          <w:rFonts w:ascii="Arial Narrow" w:hAnsi="Arial Narrow" w:cs="Arial"/>
          <w:b/>
          <w:bCs/>
          <w:color w:val="000000" w:themeColor="text1"/>
          <w:u w:val="single"/>
        </w:rPr>
      </w:pPr>
      <w:r w:rsidRPr="006A6452">
        <w:rPr>
          <w:rFonts w:ascii="Arial Narrow" w:hAnsi="Arial Narrow" w:cs="Arial"/>
          <w:b/>
          <w:bCs/>
          <w:color w:val="000000" w:themeColor="text1"/>
          <w:u w:val="single"/>
        </w:rPr>
        <w:t xml:space="preserve">ESCLARECIMENTO </w:t>
      </w:r>
      <w:r w:rsidR="00CC53FD" w:rsidRPr="006A6452">
        <w:rPr>
          <w:rFonts w:ascii="Arial Narrow" w:hAnsi="Arial Narrow" w:cs="Arial"/>
          <w:b/>
          <w:bCs/>
          <w:color w:val="000000" w:themeColor="text1"/>
          <w:u w:val="single"/>
        </w:rPr>
        <w:t>1</w:t>
      </w:r>
    </w:p>
    <w:p w14:paraId="15C1DDE8" w14:textId="77777777" w:rsidR="007A57D8" w:rsidRPr="006A6452" w:rsidRDefault="007A57D8" w:rsidP="006A6452">
      <w:pPr>
        <w:pStyle w:val="xmsonormal"/>
        <w:spacing w:before="0" w:beforeAutospacing="0" w:after="0" w:afterAutospacing="0"/>
        <w:jc w:val="both"/>
        <w:rPr>
          <w:rFonts w:ascii="Arial Narrow" w:hAnsi="Arial Narrow" w:cs="Arial"/>
          <w:b/>
          <w:bCs/>
          <w:color w:val="1F5DA5"/>
        </w:rPr>
      </w:pPr>
    </w:p>
    <w:p w14:paraId="00A216C2" w14:textId="1AC9A956" w:rsidR="007A57D8" w:rsidRDefault="007A57D8" w:rsidP="0019209B">
      <w:pPr>
        <w:spacing w:after="0"/>
        <w:ind w:right="-2"/>
        <w:jc w:val="center"/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</w:pPr>
      <w:r w:rsidRPr="006A6452"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  <w:t xml:space="preserve">PREGÃO </w:t>
      </w:r>
      <w:r w:rsidR="00494428" w:rsidRPr="006A6452"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  <w:t>ELETRÔNICO</w:t>
      </w:r>
      <w:r w:rsidRPr="006A6452"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  <w:t xml:space="preserve"> Nº </w:t>
      </w:r>
      <w:r w:rsidR="006A6452" w:rsidRPr="006A6452"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  <w:t>1/2024</w:t>
      </w:r>
    </w:p>
    <w:p w14:paraId="37F93764" w14:textId="77777777" w:rsidR="0019209B" w:rsidRPr="00D76E0C" w:rsidRDefault="0019209B" w:rsidP="0019209B">
      <w:pPr>
        <w:tabs>
          <w:tab w:val="center" w:pos="4252"/>
          <w:tab w:val="left" w:pos="6048"/>
        </w:tabs>
        <w:spacing w:after="0"/>
        <w:ind w:right="709"/>
        <w:rPr>
          <w:rFonts w:ascii="Arial Narrow" w:eastAsia="Times New Roman" w:hAnsi="Arial Narrow" w:cs="Arial"/>
          <w:b/>
          <w:color w:val="000000"/>
          <w:lang w:eastAsia="pt-BR"/>
        </w:rPr>
      </w:pPr>
    </w:p>
    <w:tbl>
      <w:tblPr>
        <w:tblW w:w="878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1"/>
        <w:gridCol w:w="3448"/>
      </w:tblGrid>
      <w:tr w:rsidR="0019209B" w:rsidRPr="00D76E0C" w14:paraId="4FD3D26E" w14:textId="77777777" w:rsidTr="00F64B0B">
        <w:trPr>
          <w:trHeight w:val="400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EB750" w14:textId="77777777" w:rsidR="0019209B" w:rsidRPr="00D76E0C" w:rsidRDefault="0019209B" w:rsidP="00F64B0B">
            <w:pPr>
              <w:spacing w:after="160"/>
              <w:ind w:left="57" w:right="709"/>
              <w:jc w:val="left"/>
              <w:rPr>
                <w:rFonts w:ascii="Arial Narrow" w:eastAsia="Times New Roman" w:hAnsi="Arial Narrow" w:cs="Arial"/>
                <w:b/>
                <w:highlight w:val="yellow"/>
                <w:lang w:eastAsia="pt-BR"/>
              </w:rPr>
            </w:pPr>
            <w:r w:rsidRPr="00D76E0C">
              <w:rPr>
                <w:rFonts w:ascii="Arial Narrow" w:hAnsi="Arial Narrow" w:cs="Arial"/>
                <w:b/>
              </w:rPr>
              <w:t xml:space="preserve">Processo nº </w:t>
            </w:r>
            <w:r w:rsidRPr="0037268A">
              <w:rPr>
                <w:rFonts w:ascii="Arial Narrow" w:hAnsi="Arial Narrow" w:cs="Arial"/>
                <w:b/>
              </w:rPr>
              <w:t>PRO-</w:t>
            </w:r>
            <w:r>
              <w:rPr>
                <w:rFonts w:ascii="Arial Narrow" w:hAnsi="Arial Narrow" w:cs="Arial"/>
                <w:b/>
              </w:rPr>
              <w:t>00012</w:t>
            </w:r>
            <w:r w:rsidRPr="0037268A">
              <w:rPr>
                <w:rFonts w:ascii="Arial Narrow" w:hAnsi="Arial Narrow" w:cs="Arial"/>
                <w:b/>
              </w:rPr>
              <w:t>/202</w:t>
            </w:r>
            <w:r>
              <w:rPr>
                <w:rFonts w:ascii="Arial Narrow" w:hAnsi="Arial Narrow" w:cs="Arial"/>
                <w:b/>
              </w:rPr>
              <w:t xml:space="preserve">4 </w:t>
            </w:r>
            <w:r w:rsidRPr="00D76E0C">
              <w:rPr>
                <w:rFonts w:ascii="Arial Narrow" w:hAnsi="Arial Narrow" w:cs="Arial"/>
                <w:b/>
              </w:rPr>
              <w:t>- SC nº 0</w:t>
            </w:r>
            <w:r>
              <w:rPr>
                <w:rFonts w:ascii="Arial Narrow" w:hAnsi="Arial Narrow" w:cs="Arial"/>
                <w:b/>
              </w:rPr>
              <w:t>61548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B7CEA" w14:textId="77777777" w:rsidR="0019209B" w:rsidRPr="00D76E0C" w:rsidRDefault="0019209B" w:rsidP="00F64B0B">
            <w:pPr>
              <w:spacing w:after="160"/>
              <w:ind w:left="57" w:right="709"/>
              <w:jc w:val="left"/>
              <w:rPr>
                <w:rFonts w:ascii="Arial Narrow" w:eastAsia="Times New Roman" w:hAnsi="Arial Narrow" w:cs="Arial"/>
                <w:b/>
                <w:lang w:eastAsia="pt-BR"/>
              </w:rPr>
            </w:pPr>
            <w:r w:rsidRPr="00D76E0C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 xml:space="preserve">Tipo: </w:t>
            </w:r>
            <w:r w:rsidRPr="00D76E0C">
              <w:rPr>
                <w:rFonts w:ascii="Arial Narrow" w:eastAsia="Times New Roman" w:hAnsi="Arial Narrow" w:cs="Arial"/>
                <w:b/>
                <w:bCs/>
                <w:color w:val="000000"/>
                <w:bdr w:val="none" w:sz="0" w:space="0" w:color="auto" w:frame="1"/>
                <w:lang w:eastAsia="pt-BR"/>
              </w:rPr>
              <w:t>Menor Valor Global</w:t>
            </w:r>
          </w:p>
        </w:tc>
      </w:tr>
      <w:tr w:rsidR="0019209B" w:rsidRPr="00D76E0C" w14:paraId="5C25534B" w14:textId="77777777" w:rsidTr="00F64B0B">
        <w:trPr>
          <w:trHeight w:val="478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CB35C" w14:textId="77777777" w:rsidR="0019209B" w:rsidRPr="009E16B5" w:rsidRDefault="0019209B" w:rsidP="00F64B0B">
            <w:pPr>
              <w:spacing w:after="160"/>
              <w:ind w:left="57" w:right="709"/>
              <w:jc w:val="left"/>
              <w:rPr>
                <w:rFonts w:ascii="Arial Narrow" w:eastAsia="Times New Roman" w:hAnsi="Arial Narrow" w:cs="Arial"/>
                <w:b/>
                <w:lang w:eastAsia="pt-BR"/>
              </w:rPr>
            </w:pPr>
            <w:r w:rsidRPr="009E16B5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Abertura: 2/2/2024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98B65" w14:textId="77777777" w:rsidR="0019209B" w:rsidRPr="00D76E0C" w:rsidRDefault="0019209B" w:rsidP="00F64B0B">
            <w:pPr>
              <w:spacing w:after="160"/>
              <w:ind w:left="57" w:right="709"/>
              <w:jc w:val="left"/>
              <w:rPr>
                <w:rFonts w:ascii="Arial Narrow" w:eastAsia="Times New Roman" w:hAnsi="Arial Narrow" w:cs="Arial"/>
                <w:b/>
                <w:lang w:eastAsia="pt-BR"/>
              </w:rPr>
            </w:pPr>
            <w:r w:rsidRPr="009E16B5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Horário: 10h</w:t>
            </w:r>
          </w:p>
        </w:tc>
      </w:tr>
      <w:tr w:rsidR="0019209B" w:rsidRPr="00D76E0C" w14:paraId="5C39D35E" w14:textId="77777777" w:rsidTr="00F64B0B">
        <w:trPr>
          <w:trHeight w:val="398"/>
          <w:jc w:val="center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94787" w14:textId="77777777" w:rsidR="0019209B" w:rsidRPr="00D76E0C" w:rsidRDefault="0019209B" w:rsidP="00F64B0B">
            <w:pPr>
              <w:spacing w:after="160"/>
              <w:ind w:left="57" w:right="709"/>
              <w:rPr>
                <w:rFonts w:ascii="Arial Narrow" w:eastAsia="Times New Roman" w:hAnsi="Arial Narrow" w:cs="Arial"/>
                <w:b/>
                <w:lang w:eastAsia="pt-BR"/>
              </w:rPr>
            </w:pPr>
            <w:r w:rsidRPr="00D76E0C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Local: SBN, Quadra 1, Bloco C, Edifício Roberto Simonsen, 2º andar, CEP 70040-903 Brasília (DF). Fone: (61) 3317-</w:t>
            </w:r>
            <w:r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9743</w:t>
            </w:r>
            <w:r w:rsidRPr="00D76E0C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 xml:space="preserve"> – E-mail: </w:t>
            </w:r>
            <w:hyperlink r:id="rId10" w:history="1">
              <w:r w:rsidRPr="00D76E0C">
                <w:rPr>
                  <w:rStyle w:val="Hyperlink"/>
                  <w:rFonts w:ascii="Arial Narrow" w:eastAsia="Times New Roman" w:hAnsi="Arial Narrow" w:cs="Arial"/>
                  <w:b/>
                  <w:lang w:eastAsia="pt-BR"/>
                </w:rPr>
                <w:t>licitacoes@cni.com.br</w:t>
              </w:r>
            </w:hyperlink>
          </w:p>
        </w:tc>
      </w:tr>
    </w:tbl>
    <w:p w14:paraId="7CDDEAF2" w14:textId="13B25812" w:rsidR="006A6452" w:rsidRDefault="00494428" w:rsidP="006A6452">
      <w:pPr>
        <w:pStyle w:val="NormalWeb"/>
        <w:shd w:val="clear" w:color="auto" w:fill="FFFFFF"/>
        <w:spacing w:after="120" w:afterAutospacing="0"/>
        <w:jc w:val="both"/>
        <w:rPr>
          <w:rFonts w:ascii="Arial Narrow" w:hAnsi="Arial Narrow" w:cs="Segoe UI"/>
          <w:color w:val="242424"/>
          <w:sz w:val="23"/>
          <w:szCs w:val="23"/>
        </w:rPr>
      </w:pPr>
      <w:r w:rsidRPr="006A6452">
        <w:rPr>
          <w:rFonts w:ascii="Arial Narrow" w:hAnsi="Arial Narrow"/>
          <w:shd w:val="clear" w:color="auto" w:fill="FFFFFF"/>
        </w:rPr>
        <w:t>PERGUNTA 1:</w:t>
      </w:r>
      <w:r w:rsidRPr="006A6452">
        <w:rPr>
          <w:rFonts w:ascii="Arial Narrow" w:hAnsi="Arial Narrow" w:cs="Calibri"/>
          <w:bdr w:val="none" w:sz="0" w:space="0" w:color="auto" w:frame="1"/>
        </w:rPr>
        <w:t xml:space="preserve"> </w:t>
      </w:r>
      <w:r w:rsidR="006A6452" w:rsidRPr="006A6452">
        <w:rPr>
          <w:rFonts w:ascii="Arial Narrow" w:hAnsi="Arial Narrow" w:cs="Segoe UI"/>
          <w:color w:val="242424"/>
          <w:sz w:val="23"/>
          <w:szCs w:val="23"/>
        </w:rPr>
        <w:t>O edital 01/2024 diz o seguinte sobre a garantia contratual, “4.1.1 a ser apresentada no prazo de até 10 (dez) dias contados da data da convocação para a assinatura do contrato...”. No entanto o documento não faz referência ao percentual da garantia contratual a ser apresentado. Entendemos que o percentual a ser considerado para apresentação da garantia contratual é de 2% conforme padrão da maioria dos processos. Nosso entendimento está correto? </w:t>
      </w:r>
    </w:p>
    <w:p w14:paraId="18425C91" w14:textId="366286ED" w:rsidR="006A6452" w:rsidRPr="006A6452" w:rsidRDefault="006A6452" w:rsidP="006A6452">
      <w:pPr>
        <w:pStyle w:val="xmsonormal"/>
        <w:shd w:val="clear" w:color="auto" w:fill="BFBFBF" w:themeFill="background1" w:themeFillShade="BF"/>
        <w:spacing w:before="0" w:beforeAutospacing="0" w:after="0" w:afterAutospacing="0"/>
        <w:jc w:val="both"/>
        <w:rPr>
          <w:rFonts w:ascii="Arial Narrow" w:hAnsi="Arial Narrow"/>
        </w:rPr>
      </w:pPr>
      <w:r w:rsidRPr="006A6452">
        <w:rPr>
          <w:rFonts w:ascii="Arial Narrow" w:hAnsi="Arial Narrow"/>
        </w:rPr>
        <w:t>RESPOSTA.:</w:t>
      </w:r>
      <w:r w:rsidR="000C3C94">
        <w:rPr>
          <w:rFonts w:ascii="Arial Narrow" w:hAnsi="Arial Narrow"/>
        </w:rPr>
        <w:t xml:space="preserve"> </w:t>
      </w:r>
      <w:r w:rsidR="005F1102">
        <w:rPr>
          <w:rFonts w:ascii="Arial Narrow" w:hAnsi="Arial Narrow"/>
        </w:rPr>
        <w:t xml:space="preserve">Não está correto. </w:t>
      </w:r>
      <w:r w:rsidR="000C3C94">
        <w:rPr>
          <w:rFonts w:ascii="Arial Narrow" w:hAnsi="Arial Narrow"/>
        </w:rPr>
        <w:t>Conforme cláusula décima segunda do anexo III do edital – Minuta de contrato de fornecimento: 12.1.</w:t>
      </w:r>
      <w:r w:rsidR="009D4E02">
        <w:rPr>
          <w:rFonts w:ascii="Arial Narrow" w:hAnsi="Arial Narrow"/>
        </w:rPr>
        <w:t xml:space="preserve"> </w:t>
      </w:r>
      <w:r w:rsidR="000C3C94" w:rsidRPr="00D10951">
        <w:rPr>
          <w:rFonts w:ascii="Arial Narrow" w:hAnsi="Arial Narrow" w:cs="Arial"/>
          <w:bCs/>
          <w:snapToGrid w:val="0"/>
          <w:color w:val="000000"/>
        </w:rPr>
        <w:t xml:space="preserve">Não são aplicáveis as regras previstas na Cláusula </w:t>
      </w:r>
      <w:r w:rsidR="00832AF1">
        <w:rPr>
          <w:rFonts w:ascii="Arial Narrow" w:hAnsi="Arial Narrow" w:cs="Arial"/>
          <w:bCs/>
          <w:snapToGrid w:val="0"/>
          <w:color w:val="000000"/>
        </w:rPr>
        <w:t>Quarta</w:t>
      </w:r>
      <w:r w:rsidR="000C3C94" w:rsidRPr="00D10951">
        <w:rPr>
          <w:rFonts w:ascii="Arial Narrow" w:hAnsi="Arial Narrow" w:cs="Arial"/>
          <w:bCs/>
          <w:snapToGrid w:val="0"/>
          <w:color w:val="000000"/>
        </w:rPr>
        <w:t xml:space="preserve"> das Condições Gerais de Contratação.</w:t>
      </w:r>
    </w:p>
    <w:p w14:paraId="6910BC60" w14:textId="77777777" w:rsidR="006A6452" w:rsidRDefault="006A6452" w:rsidP="006A645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42424"/>
          <w:bdr w:val="none" w:sz="0" w:space="0" w:color="auto" w:frame="1"/>
        </w:rPr>
      </w:pPr>
    </w:p>
    <w:p w14:paraId="688B3422" w14:textId="051ED250" w:rsidR="006A6452" w:rsidRDefault="006A6452" w:rsidP="006A645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42424"/>
          <w:bdr w:val="none" w:sz="0" w:space="0" w:color="auto" w:frame="1"/>
        </w:rPr>
      </w:pPr>
      <w:r>
        <w:rPr>
          <w:rFonts w:ascii="Arial Narrow" w:hAnsi="Arial Narrow"/>
          <w:color w:val="242424"/>
          <w:bdr w:val="none" w:sz="0" w:space="0" w:color="auto" w:frame="1"/>
        </w:rPr>
        <w:t xml:space="preserve">PERGUNTA </w:t>
      </w:r>
      <w:r w:rsidRPr="006A6452">
        <w:rPr>
          <w:rFonts w:ascii="Arial Narrow" w:hAnsi="Arial Narrow"/>
          <w:color w:val="242424"/>
          <w:bdr w:val="none" w:sz="0" w:space="0" w:color="auto" w:frame="1"/>
        </w:rPr>
        <w:t>2</w:t>
      </w:r>
      <w:r>
        <w:rPr>
          <w:rFonts w:ascii="Arial Narrow" w:hAnsi="Arial Narrow"/>
          <w:color w:val="242424"/>
          <w:bdr w:val="none" w:sz="0" w:space="0" w:color="auto" w:frame="1"/>
        </w:rPr>
        <w:t xml:space="preserve"> </w:t>
      </w:r>
      <w:r w:rsidRPr="006A6452">
        <w:rPr>
          <w:rFonts w:ascii="Arial Narrow" w:hAnsi="Arial Narrow"/>
          <w:color w:val="242424"/>
          <w:bdr w:val="none" w:sz="0" w:space="0" w:color="auto" w:frame="1"/>
        </w:rPr>
        <w:t xml:space="preserve">- Com relação ao item 13.1 a licença 6QK-00001 - </w:t>
      </w:r>
      <w:proofErr w:type="spellStart"/>
      <w:r w:rsidRPr="006A6452">
        <w:rPr>
          <w:rFonts w:ascii="Arial Narrow" w:hAnsi="Arial Narrow"/>
          <w:color w:val="242424"/>
          <w:bdr w:val="none" w:sz="0" w:space="0" w:color="auto" w:frame="1"/>
        </w:rPr>
        <w:t>AzureMonetaryCommit</w:t>
      </w:r>
      <w:proofErr w:type="spellEnd"/>
      <w:r w:rsidRPr="006A6452">
        <w:rPr>
          <w:rFonts w:ascii="Arial Narrow" w:hAnsi="Arial Narrow"/>
          <w:color w:val="242424"/>
          <w:bdr w:val="none" w:sz="0" w:space="0" w:color="auto" w:frame="1"/>
        </w:rPr>
        <w:t xml:space="preserve"> </w:t>
      </w:r>
      <w:proofErr w:type="spellStart"/>
      <w:r w:rsidRPr="006A6452">
        <w:rPr>
          <w:rFonts w:ascii="Arial Narrow" w:hAnsi="Arial Narrow"/>
          <w:color w:val="242424"/>
          <w:bdr w:val="none" w:sz="0" w:space="0" w:color="auto" w:frame="1"/>
        </w:rPr>
        <w:t>ShrdSvr</w:t>
      </w:r>
      <w:proofErr w:type="spellEnd"/>
      <w:r w:rsidRPr="006A6452">
        <w:rPr>
          <w:rFonts w:ascii="Arial Narrow" w:hAnsi="Arial Narrow"/>
          <w:color w:val="242424"/>
          <w:bdr w:val="none" w:sz="0" w:space="0" w:color="auto" w:frame="1"/>
        </w:rPr>
        <w:t xml:space="preserve"> ALNG </w:t>
      </w:r>
      <w:proofErr w:type="spellStart"/>
      <w:r w:rsidRPr="006A6452">
        <w:rPr>
          <w:rFonts w:ascii="Arial Narrow" w:hAnsi="Arial Narrow"/>
          <w:color w:val="242424"/>
          <w:bdr w:val="none" w:sz="0" w:space="0" w:color="auto" w:frame="1"/>
        </w:rPr>
        <w:t>SubsVL</w:t>
      </w:r>
      <w:proofErr w:type="spellEnd"/>
      <w:r w:rsidRPr="006A6452">
        <w:rPr>
          <w:rFonts w:ascii="Arial Narrow" w:hAnsi="Arial Narrow"/>
          <w:color w:val="242424"/>
          <w:bdr w:val="none" w:sz="0" w:space="0" w:color="auto" w:frame="1"/>
        </w:rPr>
        <w:t xml:space="preserve"> MVL </w:t>
      </w:r>
      <w:proofErr w:type="spellStart"/>
      <w:r w:rsidRPr="006A6452">
        <w:rPr>
          <w:rFonts w:ascii="Arial Narrow" w:hAnsi="Arial Narrow"/>
          <w:color w:val="242424"/>
          <w:bdr w:val="none" w:sz="0" w:space="0" w:color="auto" w:frame="1"/>
        </w:rPr>
        <w:t>Commit</w:t>
      </w:r>
      <w:proofErr w:type="spellEnd"/>
      <w:r w:rsidRPr="006A6452">
        <w:rPr>
          <w:rFonts w:ascii="Arial Narrow" w:hAnsi="Arial Narrow"/>
          <w:color w:val="242424"/>
          <w:bdr w:val="none" w:sz="0" w:space="0" w:color="auto" w:frame="1"/>
        </w:rPr>
        <w:t>, possui quantitativo de 54.000 unidades. De acordo, com a precificação utilizada pela Microsoft este quantitativo seria o equivalente a cerca de 600 milhões (seiscentos milhões de reais) por ano, este quantitativo está correto?</w:t>
      </w:r>
    </w:p>
    <w:p w14:paraId="5474A4DA" w14:textId="77777777" w:rsidR="006A6452" w:rsidRDefault="006A6452" w:rsidP="006A645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42424"/>
          <w:bdr w:val="none" w:sz="0" w:space="0" w:color="auto" w:frame="1"/>
        </w:rPr>
      </w:pPr>
    </w:p>
    <w:p w14:paraId="44E5E7F0" w14:textId="72CB4A2F" w:rsidR="006A6452" w:rsidRPr="006A6452" w:rsidRDefault="006A6452" w:rsidP="006A6452">
      <w:pPr>
        <w:pStyle w:val="xmsonormal"/>
        <w:shd w:val="clear" w:color="auto" w:fill="BFBFBF" w:themeFill="background1" w:themeFillShade="BF"/>
        <w:spacing w:before="0" w:beforeAutospacing="0" w:after="0" w:afterAutospacing="0"/>
        <w:jc w:val="both"/>
        <w:rPr>
          <w:rFonts w:ascii="Arial Narrow" w:hAnsi="Arial Narrow"/>
        </w:rPr>
      </w:pPr>
      <w:r w:rsidRPr="006A6452">
        <w:rPr>
          <w:rFonts w:ascii="Arial Narrow" w:hAnsi="Arial Narrow"/>
        </w:rPr>
        <w:t xml:space="preserve">RESPOSTA.: </w:t>
      </w:r>
      <w:r w:rsidR="002E181F">
        <w:rPr>
          <w:rFonts w:ascii="Arial Narrow" w:hAnsi="Arial Narrow"/>
        </w:rPr>
        <w:t>O quantitativo está correto, porém, o entendimento da precificação está incorreto. A “Quantidade Estimada (A)” de 54.000 unidades equivale ao consumo para 36 meses.</w:t>
      </w:r>
    </w:p>
    <w:p w14:paraId="632455BA" w14:textId="77777777" w:rsidR="006A6452" w:rsidRDefault="006A6452" w:rsidP="006A645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42424"/>
          <w:bdr w:val="none" w:sz="0" w:space="0" w:color="auto" w:frame="1"/>
        </w:rPr>
      </w:pPr>
    </w:p>
    <w:p w14:paraId="1C5760C8" w14:textId="77777777" w:rsidR="006A6452" w:rsidRPr="006A6452" w:rsidRDefault="006A6452" w:rsidP="006A645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42424"/>
          <w:sz w:val="22"/>
          <w:szCs w:val="22"/>
        </w:rPr>
      </w:pPr>
    </w:p>
    <w:p w14:paraId="3F5BDDAF" w14:textId="7AC9CF3D" w:rsidR="006A6452" w:rsidRPr="006A6452" w:rsidRDefault="00DD1909" w:rsidP="006A645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42424"/>
          <w:sz w:val="22"/>
          <w:szCs w:val="22"/>
        </w:rPr>
      </w:pPr>
      <w:r>
        <w:rPr>
          <w:rFonts w:ascii="Arial Narrow" w:hAnsi="Arial Narrow"/>
          <w:color w:val="242424"/>
          <w:bdr w:val="none" w:sz="0" w:space="0" w:color="auto" w:frame="1"/>
        </w:rPr>
        <w:t xml:space="preserve">PERGUNTA </w:t>
      </w:r>
      <w:r w:rsidR="006A6452" w:rsidRPr="006A6452">
        <w:rPr>
          <w:rFonts w:ascii="Arial Narrow" w:hAnsi="Arial Narrow"/>
          <w:color w:val="242424"/>
          <w:bdr w:val="none" w:sz="0" w:space="0" w:color="auto" w:frame="1"/>
        </w:rPr>
        <w:t>3- Entendemos que o suporte solicitado é referente ao suporte padrão da Microsoft de acordo com as regras estabelecidas pela própria fabricante, sem inclusão de suporte adicional da contratada ou suporte premier. Está correto nosso entendimento?</w:t>
      </w:r>
    </w:p>
    <w:p w14:paraId="17730586" w14:textId="77777777" w:rsidR="00987AE1" w:rsidRPr="006A6452" w:rsidRDefault="00987AE1" w:rsidP="006A6452">
      <w:pPr>
        <w:shd w:val="clear" w:color="auto" w:fill="FFFFFF"/>
        <w:spacing w:after="0"/>
        <w:rPr>
          <w:rFonts w:ascii="Arial Narrow" w:eastAsia="Times New Roman" w:hAnsi="Arial Narrow" w:cs="Calibri"/>
          <w:color w:val="201F1E"/>
          <w:sz w:val="24"/>
          <w:szCs w:val="24"/>
          <w:lang w:eastAsia="pt-BR"/>
        </w:rPr>
      </w:pPr>
    </w:p>
    <w:p w14:paraId="30A2D433" w14:textId="6F195B78" w:rsidR="001A3F6D" w:rsidRPr="006A6452" w:rsidRDefault="00801FF4" w:rsidP="006A6452">
      <w:pPr>
        <w:pStyle w:val="xmsonormal"/>
        <w:shd w:val="clear" w:color="auto" w:fill="BFBFBF" w:themeFill="background1" w:themeFillShade="BF"/>
        <w:spacing w:before="0" w:beforeAutospacing="0" w:after="0" w:afterAutospacing="0"/>
        <w:jc w:val="both"/>
        <w:rPr>
          <w:rFonts w:ascii="Arial Narrow" w:hAnsi="Arial Narrow"/>
        </w:rPr>
      </w:pPr>
      <w:r w:rsidRPr="006A6452">
        <w:rPr>
          <w:rFonts w:ascii="Arial Narrow" w:hAnsi="Arial Narrow"/>
        </w:rPr>
        <w:t xml:space="preserve">RESPOSTA.: </w:t>
      </w:r>
      <w:r w:rsidR="002E727D">
        <w:rPr>
          <w:rFonts w:ascii="Arial Narrow" w:hAnsi="Arial Narrow"/>
        </w:rPr>
        <w:t>O entendimento está correto.</w:t>
      </w:r>
    </w:p>
    <w:p w14:paraId="30788AB2" w14:textId="77777777" w:rsidR="00E53C3B" w:rsidRDefault="00E53C3B" w:rsidP="006A6452">
      <w:pPr>
        <w:shd w:val="clear" w:color="auto" w:fill="FFFFFF"/>
        <w:spacing w:after="0"/>
        <w:ind w:left="-284" w:right="-285"/>
        <w:rPr>
          <w:rFonts w:ascii="Arial Narrow" w:hAnsi="Arial Narrow"/>
          <w:sz w:val="24"/>
          <w:szCs w:val="24"/>
        </w:rPr>
      </w:pPr>
    </w:p>
    <w:p w14:paraId="72541114" w14:textId="77777777" w:rsidR="001A3F6D" w:rsidRDefault="001A3F6D" w:rsidP="006A6452">
      <w:pPr>
        <w:shd w:val="clear" w:color="auto" w:fill="FFFFFF"/>
        <w:spacing w:after="0"/>
        <w:ind w:left="-284" w:right="-285"/>
        <w:rPr>
          <w:rFonts w:ascii="Arial Narrow" w:hAnsi="Arial Narrow"/>
          <w:sz w:val="24"/>
          <w:szCs w:val="24"/>
        </w:rPr>
      </w:pPr>
    </w:p>
    <w:p w14:paraId="5279735F" w14:textId="046EDE7E" w:rsidR="001A3F6D" w:rsidRPr="001A3F6D" w:rsidRDefault="001A3F6D" w:rsidP="001A3F6D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42424"/>
          <w:bdr w:val="none" w:sz="0" w:space="0" w:color="auto" w:frame="1"/>
        </w:rPr>
      </w:pPr>
      <w:r w:rsidRPr="001A3F6D">
        <w:rPr>
          <w:rFonts w:ascii="Arial Narrow" w:hAnsi="Arial Narrow"/>
          <w:color w:val="242424"/>
          <w:bdr w:val="none" w:sz="0" w:space="0" w:color="auto" w:frame="1"/>
        </w:rPr>
        <w:t xml:space="preserve">PERGUNTA </w:t>
      </w:r>
      <w:r>
        <w:rPr>
          <w:rFonts w:ascii="Arial Narrow" w:hAnsi="Arial Narrow"/>
          <w:color w:val="242424"/>
          <w:bdr w:val="none" w:sz="0" w:space="0" w:color="auto" w:frame="1"/>
        </w:rPr>
        <w:t xml:space="preserve">4 </w:t>
      </w:r>
      <w:r w:rsidRPr="001A3F6D">
        <w:rPr>
          <w:rFonts w:ascii="Arial Narrow" w:hAnsi="Arial Narrow"/>
          <w:color w:val="242424"/>
          <w:bdr w:val="none" w:sz="0" w:space="0" w:color="auto" w:frame="1"/>
        </w:rPr>
        <w:t>-</w:t>
      </w:r>
      <w:r>
        <w:rPr>
          <w:rFonts w:ascii="Arial Narrow" w:hAnsi="Arial Narrow"/>
          <w:color w:val="242424"/>
          <w:bdr w:val="none" w:sz="0" w:space="0" w:color="auto" w:frame="1"/>
        </w:rPr>
        <w:t xml:space="preserve"> </w:t>
      </w:r>
      <w:r w:rsidRPr="001A3F6D">
        <w:rPr>
          <w:rFonts w:ascii="Arial Narrow" w:hAnsi="Arial Narrow"/>
          <w:color w:val="242424"/>
          <w:bdr w:val="none" w:sz="0" w:space="0" w:color="auto" w:frame="1"/>
        </w:rPr>
        <w:t>PROPOSTA DE PREÇOS – ITENS E QUANTITATIVOS.</w:t>
      </w:r>
    </w:p>
    <w:p w14:paraId="76DB5DAC" w14:textId="77777777" w:rsidR="001A3F6D" w:rsidRDefault="001A3F6D" w:rsidP="001A3F6D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42424"/>
          <w:bdr w:val="none" w:sz="0" w:space="0" w:color="auto" w:frame="1"/>
        </w:rPr>
      </w:pPr>
      <w:r w:rsidRPr="001A3F6D">
        <w:rPr>
          <w:rFonts w:ascii="Arial Narrow" w:hAnsi="Arial Narrow"/>
          <w:color w:val="242424"/>
          <w:bdr w:val="none" w:sz="0" w:space="0" w:color="auto" w:frame="1"/>
        </w:rPr>
        <w:t xml:space="preserve">Os serviços de suporte técnico e manutenção padrão do fabricante Microsoft deve estar incluso no valor das licenças ofertadas. </w:t>
      </w:r>
    </w:p>
    <w:p w14:paraId="66AD3776" w14:textId="1AC79CE9" w:rsidR="001A3F6D" w:rsidRPr="001A3F6D" w:rsidRDefault="001A3F6D" w:rsidP="001A3F6D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42424"/>
          <w:bdr w:val="none" w:sz="0" w:space="0" w:color="auto" w:frame="1"/>
        </w:rPr>
      </w:pPr>
      <w:r w:rsidRPr="001A3F6D">
        <w:rPr>
          <w:rFonts w:ascii="Arial Narrow" w:hAnsi="Arial Narrow"/>
          <w:color w:val="242424"/>
          <w:bdr w:val="none" w:sz="0" w:space="0" w:color="auto" w:frame="1"/>
        </w:rPr>
        <w:t>Entendemos que conforme descrito no item, o suporte solicitado é referente ao suporte padrão da Microsoft, sem inclusão de suporte adicional da contratada ou suporte premier, respeitando assim, as regras do fabricante. Nosso entendimento está correto?</w:t>
      </w:r>
    </w:p>
    <w:p w14:paraId="350C8E1D" w14:textId="77777777" w:rsidR="001A3F6D" w:rsidRPr="001A3F6D" w:rsidRDefault="001A3F6D" w:rsidP="001A3F6D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42424"/>
          <w:bdr w:val="none" w:sz="0" w:space="0" w:color="auto" w:frame="1"/>
        </w:rPr>
      </w:pPr>
    </w:p>
    <w:p w14:paraId="62BB8AFF" w14:textId="29BC9333" w:rsidR="001A3F6D" w:rsidRPr="006A6452" w:rsidRDefault="001A3F6D" w:rsidP="001A3F6D">
      <w:pPr>
        <w:pStyle w:val="xmsonormal"/>
        <w:shd w:val="clear" w:color="auto" w:fill="BFBFBF" w:themeFill="background1" w:themeFillShade="BF"/>
        <w:spacing w:before="0" w:beforeAutospacing="0" w:after="0" w:afterAutospacing="0"/>
        <w:jc w:val="both"/>
        <w:rPr>
          <w:rFonts w:ascii="Arial Narrow" w:hAnsi="Arial Narrow"/>
        </w:rPr>
      </w:pPr>
      <w:r w:rsidRPr="006A6452">
        <w:rPr>
          <w:rFonts w:ascii="Arial Narrow" w:hAnsi="Arial Narrow"/>
        </w:rPr>
        <w:t xml:space="preserve">RESPOSTA.: </w:t>
      </w:r>
      <w:r w:rsidR="00A63FDC">
        <w:rPr>
          <w:rFonts w:ascii="Arial Narrow" w:hAnsi="Arial Narrow"/>
        </w:rPr>
        <w:t>O entendimento está correto.</w:t>
      </w:r>
    </w:p>
    <w:p w14:paraId="59DCCF0A" w14:textId="77777777" w:rsidR="001A3F6D" w:rsidRDefault="001A3F6D" w:rsidP="006A6452">
      <w:pPr>
        <w:shd w:val="clear" w:color="auto" w:fill="FFFFFF"/>
        <w:spacing w:after="0"/>
        <w:ind w:left="-284" w:right="-285"/>
        <w:rPr>
          <w:rFonts w:ascii="Arial Narrow" w:hAnsi="Arial Narrow"/>
          <w:sz w:val="24"/>
          <w:szCs w:val="24"/>
        </w:rPr>
      </w:pPr>
    </w:p>
    <w:p w14:paraId="16BF587B" w14:textId="77777777" w:rsidR="001A3F6D" w:rsidRDefault="001A3F6D" w:rsidP="006A6452">
      <w:pPr>
        <w:shd w:val="clear" w:color="auto" w:fill="FFFFFF"/>
        <w:spacing w:after="0"/>
        <w:ind w:left="-284" w:right="-285"/>
        <w:rPr>
          <w:rFonts w:ascii="Arial Narrow" w:hAnsi="Arial Narrow"/>
          <w:sz w:val="24"/>
          <w:szCs w:val="24"/>
        </w:rPr>
      </w:pPr>
    </w:p>
    <w:p w14:paraId="011D4CA0" w14:textId="77777777" w:rsidR="001A3F6D" w:rsidRDefault="001A3F6D" w:rsidP="001A3F6D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42424"/>
          <w:bdr w:val="none" w:sz="0" w:space="0" w:color="auto" w:frame="1"/>
        </w:rPr>
      </w:pPr>
      <w:r w:rsidRPr="001A3F6D">
        <w:rPr>
          <w:rFonts w:ascii="Arial Narrow" w:hAnsi="Arial Narrow"/>
          <w:color w:val="242424"/>
          <w:bdr w:val="none" w:sz="0" w:space="0" w:color="auto" w:frame="1"/>
        </w:rPr>
        <w:t xml:space="preserve">PERGUNTA </w:t>
      </w:r>
      <w:r>
        <w:rPr>
          <w:rFonts w:ascii="Arial Narrow" w:hAnsi="Arial Narrow"/>
          <w:color w:val="242424"/>
          <w:bdr w:val="none" w:sz="0" w:space="0" w:color="auto" w:frame="1"/>
        </w:rPr>
        <w:t xml:space="preserve">5 </w:t>
      </w:r>
      <w:r w:rsidRPr="001A3F6D">
        <w:rPr>
          <w:rFonts w:ascii="Arial Narrow" w:hAnsi="Arial Narrow"/>
          <w:color w:val="242424"/>
          <w:bdr w:val="none" w:sz="0" w:space="0" w:color="auto" w:frame="1"/>
        </w:rPr>
        <w:t>-</w:t>
      </w:r>
      <w:r>
        <w:rPr>
          <w:rFonts w:ascii="Arial Narrow" w:hAnsi="Arial Narrow"/>
          <w:color w:val="242424"/>
          <w:bdr w:val="none" w:sz="0" w:space="0" w:color="auto" w:frame="1"/>
        </w:rPr>
        <w:t xml:space="preserve"> </w:t>
      </w:r>
      <w:r w:rsidRPr="001A3F6D">
        <w:rPr>
          <w:rFonts w:ascii="Arial Narrow" w:hAnsi="Arial Narrow"/>
          <w:color w:val="242424"/>
          <w:bdr w:val="none" w:sz="0" w:space="0" w:color="auto" w:frame="1"/>
        </w:rPr>
        <w:t xml:space="preserve">OBJETO 2.1. Contratação de empresa para o fornecimento, conforme demanda, de até 54.000 (cinquenta e quatro mil) licenças, para serem consumidas em 36 (trinta e seis) </w:t>
      </w:r>
      <w:r w:rsidRPr="001A3F6D">
        <w:rPr>
          <w:rFonts w:ascii="Arial Narrow" w:hAnsi="Arial Narrow"/>
          <w:color w:val="242424"/>
          <w:bdr w:val="none" w:sz="0" w:space="0" w:color="auto" w:frame="1"/>
        </w:rPr>
        <w:lastRenderedPageBreak/>
        <w:t xml:space="preserve">meses de serviços Microsoft Azure, por meio do contrato Microsoft SCE - Server </w:t>
      </w:r>
      <w:proofErr w:type="spellStart"/>
      <w:r w:rsidRPr="001A3F6D">
        <w:rPr>
          <w:rFonts w:ascii="Arial Narrow" w:hAnsi="Arial Narrow"/>
          <w:color w:val="242424"/>
          <w:bdr w:val="none" w:sz="0" w:space="0" w:color="auto" w:frame="1"/>
        </w:rPr>
        <w:t>and</w:t>
      </w:r>
      <w:proofErr w:type="spellEnd"/>
      <w:r w:rsidRPr="001A3F6D">
        <w:rPr>
          <w:rFonts w:ascii="Arial Narrow" w:hAnsi="Arial Narrow"/>
          <w:color w:val="242424"/>
          <w:bdr w:val="none" w:sz="0" w:space="0" w:color="auto" w:frame="1"/>
        </w:rPr>
        <w:t xml:space="preserve"> Cloud </w:t>
      </w:r>
      <w:proofErr w:type="spellStart"/>
      <w:r w:rsidRPr="001A3F6D">
        <w:rPr>
          <w:rFonts w:ascii="Arial Narrow" w:hAnsi="Arial Narrow"/>
          <w:color w:val="242424"/>
          <w:bdr w:val="none" w:sz="0" w:space="0" w:color="auto" w:frame="1"/>
        </w:rPr>
        <w:t>Enrollment</w:t>
      </w:r>
      <w:proofErr w:type="spellEnd"/>
      <w:r w:rsidRPr="001A3F6D">
        <w:rPr>
          <w:rFonts w:ascii="Arial Narrow" w:hAnsi="Arial Narrow"/>
          <w:color w:val="242424"/>
          <w:bdr w:val="none" w:sz="0" w:space="0" w:color="auto" w:frame="1"/>
        </w:rPr>
        <w:t xml:space="preserve">, respeitando os </w:t>
      </w:r>
      <w:proofErr w:type="spellStart"/>
      <w:r w:rsidRPr="001A3F6D">
        <w:rPr>
          <w:rFonts w:ascii="Arial Narrow" w:hAnsi="Arial Narrow"/>
          <w:color w:val="242424"/>
          <w:bdr w:val="none" w:sz="0" w:space="0" w:color="auto" w:frame="1"/>
        </w:rPr>
        <w:t>SKUs</w:t>
      </w:r>
      <w:proofErr w:type="spellEnd"/>
      <w:r w:rsidRPr="001A3F6D">
        <w:rPr>
          <w:rFonts w:ascii="Arial Narrow" w:hAnsi="Arial Narrow"/>
          <w:color w:val="242424"/>
          <w:bdr w:val="none" w:sz="0" w:space="0" w:color="auto" w:frame="1"/>
        </w:rPr>
        <w:t xml:space="preserve"> e condições e especificações descritas neste Termo de Referência e demais Anexos do Edital. </w:t>
      </w:r>
    </w:p>
    <w:p w14:paraId="61009642" w14:textId="4093CC9C" w:rsidR="001A3F6D" w:rsidRDefault="001A3F6D" w:rsidP="001A3F6D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42424"/>
          <w:bdr w:val="none" w:sz="0" w:space="0" w:color="auto" w:frame="1"/>
        </w:rPr>
      </w:pPr>
      <w:r w:rsidRPr="001A3F6D">
        <w:rPr>
          <w:rFonts w:ascii="Arial Narrow" w:hAnsi="Arial Narrow"/>
          <w:color w:val="242424"/>
          <w:bdr w:val="none" w:sz="0" w:space="0" w:color="auto" w:frame="1"/>
        </w:rPr>
        <w:t>Entendemos que o escopo do edital é a contratação de licenças Microsoft não sendo da responsabilidade da Contratada os serviços de implantação, configuração e suporte técnico especializado. Nosso entendimento está correto?</w:t>
      </w:r>
    </w:p>
    <w:p w14:paraId="51151355" w14:textId="77777777" w:rsidR="001A3F6D" w:rsidRPr="001A3F6D" w:rsidRDefault="001A3F6D" w:rsidP="001A3F6D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42424"/>
          <w:bdr w:val="none" w:sz="0" w:space="0" w:color="auto" w:frame="1"/>
        </w:rPr>
      </w:pPr>
    </w:p>
    <w:p w14:paraId="158E3302" w14:textId="2E165B49" w:rsidR="001A3F6D" w:rsidRPr="006A6452" w:rsidRDefault="001A3F6D" w:rsidP="001A3F6D">
      <w:pPr>
        <w:pStyle w:val="xmsonormal"/>
        <w:shd w:val="clear" w:color="auto" w:fill="BFBFBF" w:themeFill="background1" w:themeFillShade="BF"/>
        <w:spacing w:before="0" w:beforeAutospacing="0" w:after="0" w:afterAutospacing="0"/>
        <w:jc w:val="both"/>
        <w:rPr>
          <w:rFonts w:ascii="Arial Narrow" w:hAnsi="Arial Narrow"/>
        </w:rPr>
      </w:pPr>
      <w:r w:rsidRPr="006A6452">
        <w:rPr>
          <w:rFonts w:ascii="Arial Narrow" w:hAnsi="Arial Narrow"/>
        </w:rPr>
        <w:t xml:space="preserve">RESPOSTA.: </w:t>
      </w:r>
      <w:r w:rsidR="00B75936">
        <w:rPr>
          <w:rFonts w:ascii="Arial Narrow" w:hAnsi="Arial Narrow"/>
        </w:rPr>
        <w:t>O entendimento está correto.</w:t>
      </w:r>
    </w:p>
    <w:p w14:paraId="55D8A547" w14:textId="77777777" w:rsidR="001A3F6D" w:rsidRDefault="001A3F6D" w:rsidP="001A3F6D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42424"/>
          <w:bdr w:val="none" w:sz="0" w:space="0" w:color="auto" w:frame="1"/>
        </w:rPr>
      </w:pPr>
    </w:p>
    <w:p w14:paraId="22730D93" w14:textId="3226D384" w:rsidR="001A3F6D" w:rsidRPr="001A3F6D" w:rsidRDefault="001A3F6D" w:rsidP="001A3F6D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42424"/>
          <w:bdr w:val="none" w:sz="0" w:space="0" w:color="auto" w:frame="1"/>
        </w:rPr>
      </w:pPr>
      <w:r w:rsidRPr="001A3F6D">
        <w:rPr>
          <w:rFonts w:ascii="Arial Narrow" w:hAnsi="Arial Narrow"/>
          <w:color w:val="242424"/>
          <w:bdr w:val="none" w:sz="0" w:space="0" w:color="auto" w:frame="1"/>
        </w:rPr>
        <w:t xml:space="preserve">PERGUNTA </w:t>
      </w:r>
      <w:r>
        <w:rPr>
          <w:rFonts w:ascii="Arial Narrow" w:hAnsi="Arial Narrow"/>
          <w:color w:val="242424"/>
          <w:bdr w:val="none" w:sz="0" w:space="0" w:color="auto" w:frame="1"/>
        </w:rPr>
        <w:t xml:space="preserve">6 - </w:t>
      </w:r>
      <w:r w:rsidRPr="001A3F6D">
        <w:rPr>
          <w:rFonts w:ascii="Arial Narrow" w:hAnsi="Arial Narrow"/>
          <w:color w:val="242424"/>
          <w:bdr w:val="none" w:sz="0" w:space="0" w:color="auto" w:frame="1"/>
        </w:rPr>
        <w:t>PROPOSTA DE PREÇOS – ITENS E QUANTITATIVOS:</w:t>
      </w:r>
    </w:p>
    <w:p w14:paraId="431A9D58" w14:textId="21629ADD" w:rsidR="001A3F6D" w:rsidRPr="001A3F6D" w:rsidRDefault="001A3F6D" w:rsidP="001A3F6D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42424"/>
          <w:bdr w:val="none" w:sz="0" w:space="0" w:color="auto" w:frame="1"/>
        </w:rPr>
      </w:pPr>
      <w:r w:rsidRPr="001A3F6D">
        <w:rPr>
          <w:rFonts w:ascii="Arial Narrow" w:hAnsi="Arial Narrow"/>
          <w:color w:val="242424"/>
          <w:bdr w:val="none" w:sz="0" w:space="0" w:color="auto" w:frame="1"/>
        </w:rPr>
        <w:t xml:space="preserve">A proposta de preços deverá ser apresentada pelas licitantes observando-se o item e quantitativos descritos na tabela abaixo: Entendemos que conforme edital o objeto é a Contratação de empresa para o fornecimento, conforme demanda, de até 54.000 (cinquenta e quatro mil) licenças, para serem consumidas em 36 (trinta e seis) meses de serviços Microsoft Azure, por meio do contrato Microsoft SCE - Server </w:t>
      </w:r>
      <w:proofErr w:type="spellStart"/>
      <w:r w:rsidRPr="001A3F6D">
        <w:rPr>
          <w:rFonts w:ascii="Arial Narrow" w:hAnsi="Arial Narrow"/>
          <w:color w:val="242424"/>
          <w:bdr w:val="none" w:sz="0" w:space="0" w:color="auto" w:frame="1"/>
        </w:rPr>
        <w:t>and</w:t>
      </w:r>
      <w:proofErr w:type="spellEnd"/>
      <w:r w:rsidRPr="001A3F6D">
        <w:rPr>
          <w:rFonts w:ascii="Arial Narrow" w:hAnsi="Arial Narrow"/>
          <w:color w:val="242424"/>
          <w:bdr w:val="none" w:sz="0" w:space="0" w:color="auto" w:frame="1"/>
        </w:rPr>
        <w:t xml:space="preserve"> Cloud </w:t>
      </w:r>
      <w:proofErr w:type="spellStart"/>
      <w:r w:rsidRPr="001A3F6D">
        <w:rPr>
          <w:rFonts w:ascii="Arial Narrow" w:hAnsi="Arial Narrow"/>
          <w:color w:val="242424"/>
          <w:bdr w:val="none" w:sz="0" w:space="0" w:color="auto" w:frame="1"/>
        </w:rPr>
        <w:t>Enrollment</w:t>
      </w:r>
      <w:proofErr w:type="spellEnd"/>
      <w:r w:rsidRPr="001A3F6D">
        <w:rPr>
          <w:rFonts w:ascii="Arial Narrow" w:hAnsi="Arial Narrow"/>
          <w:color w:val="242424"/>
          <w:bdr w:val="none" w:sz="0" w:space="0" w:color="auto" w:frame="1"/>
        </w:rPr>
        <w:t xml:space="preserve">, respeitando os </w:t>
      </w:r>
      <w:proofErr w:type="spellStart"/>
      <w:r w:rsidRPr="001A3F6D">
        <w:rPr>
          <w:rFonts w:ascii="Arial Narrow" w:hAnsi="Arial Narrow"/>
          <w:color w:val="242424"/>
          <w:bdr w:val="none" w:sz="0" w:space="0" w:color="auto" w:frame="1"/>
        </w:rPr>
        <w:t>SKUs</w:t>
      </w:r>
      <w:proofErr w:type="spellEnd"/>
      <w:r w:rsidRPr="001A3F6D">
        <w:rPr>
          <w:rFonts w:ascii="Arial Narrow" w:hAnsi="Arial Narrow"/>
          <w:color w:val="242424"/>
          <w:bdr w:val="none" w:sz="0" w:space="0" w:color="auto" w:frame="1"/>
        </w:rPr>
        <w:t xml:space="preserve"> e condições e especificações descritas neste Termo de Referência e demais Anexos do Edital e esses créditos serão consumidos e pagos mensalmente, de acordo com o Modelo </w:t>
      </w:r>
      <w:proofErr w:type="spellStart"/>
      <w:r w:rsidRPr="001A3F6D">
        <w:rPr>
          <w:rFonts w:ascii="Arial Narrow" w:hAnsi="Arial Narrow"/>
          <w:color w:val="242424"/>
          <w:bdr w:val="none" w:sz="0" w:space="0" w:color="auto" w:frame="1"/>
        </w:rPr>
        <w:t>Pay</w:t>
      </w:r>
      <w:proofErr w:type="spellEnd"/>
      <w:r w:rsidRPr="001A3F6D">
        <w:rPr>
          <w:rFonts w:ascii="Arial Narrow" w:hAnsi="Arial Narrow"/>
          <w:color w:val="242424"/>
          <w:bdr w:val="none" w:sz="0" w:space="0" w:color="auto" w:frame="1"/>
        </w:rPr>
        <w:t xml:space="preserve"> as </w:t>
      </w:r>
      <w:proofErr w:type="spellStart"/>
      <w:r w:rsidRPr="001A3F6D">
        <w:rPr>
          <w:rFonts w:ascii="Arial Narrow" w:hAnsi="Arial Narrow"/>
          <w:color w:val="242424"/>
          <w:bdr w:val="none" w:sz="0" w:space="0" w:color="auto" w:frame="1"/>
        </w:rPr>
        <w:t>You</w:t>
      </w:r>
      <w:proofErr w:type="spellEnd"/>
      <w:r w:rsidRPr="001A3F6D">
        <w:rPr>
          <w:rFonts w:ascii="Arial Narrow" w:hAnsi="Arial Narrow"/>
          <w:color w:val="242424"/>
          <w:bdr w:val="none" w:sz="0" w:space="0" w:color="auto" w:frame="1"/>
        </w:rPr>
        <w:t xml:space="preserve"> Go do Fabricante, e esse processo vigorará por 36 meses.</w:t>
      </w:r>
    </w:p>
    <w:p w14:paraId="1F77F039" w14:textId="41920CE9" w:rsidR="001A3F6D" w:rsidRPr="001A3F6D" w:rsidRDefault="001A3F6D" w:rsidP="001A3F6D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42424"/>
          <w:bdr w:val="none" w:sz="0" w:space="0" w:color="auto" w:frame="1"/>
        </w:rPr>
      </w:pPr>
      <w:r w:rsidRPr="001A3F6D">
        <w:rPr>
          <w:rFonts w:ascii="Arial Narrow" w:hAnsi="Arial Narrow"/>
          <w:color w:val="242424"/>
          <w:bdr w:val="none" w:sz="0" w:space="0" w:color="auto" w:frame="1"/>
        </w:rPr>
        <w:t>Esclarecemos que a SKU 6QK-00001 é um serviço online da Microsoft e possui unidade de medida mensal.</w:t>
      </w:r>
    </w:p>
    <w:p w14:paraId="54D99BA3" w14:textId="64A03C6B" w:rsidR="001A3F6D" w:rsidRPr="001A3F6D" w:rsidRDefault="001A3F6D" w:rsidP="001A3F6D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42424"/>
          <w:bdr w:val="none" w:sz="0" w:space="0" w:color="auto" w:frame="1"/>
        </w:rPr>
      </w:pPr>
      <w:r w:rsidRPr="001A3F6D">
        <w:rPr>
          <w:rFonts w:ascii="Arial Narrow" w:hAnsi="Arial Narrow"/>
          <w:color w:val="242424"/>
          <w:bdr w:val="none" w:sz="0" w:space="0" w:color="auto" w:frame="1"/>
        </w:rPr>
        <w:t>Assim, gostaríamos de ratificar se o nosso entendimento está correto, pois apesar da relação administrativa vigorar por 36 meses - ou seja, da CNI poder utilizar o valor global contratado em até 36 meses - para efeito de formação de preços os licitantes devem utilizar o valor unitário mensal da SKU 6QK-00001 no campo (B) Valor Unitário.</w:t>
      </w:r>
    </w:p>
    <w:p w14:paraId="710C9C49" w14:textId="77777777" w:rsidR="001A3F6D" w:rsidRPr="001A3F6D" w:rsidRDefault="001A3F6D" w:rsidP="001A3F6D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42424"/>
          <w:bdr w:val="none" w:sz="0" w:space="0" w:color="auto" w:frame="1"/>
        </w:rPr>
      </w:pPr>
      <w:r w:rsidRPr="001A3F6D">
        <w:rPr>
          <w:rFonts w:ascii="Arial Narrow" w:hAnsi="Arial Narrow"/>
          <w:color w:val="242424"/>
          <w:bdr w:val="none" w:sz="0" w:space="0" w:color="auto" w:frame="1"/>
        </w:rPr>
        <w:t xml:space="preserve">Exemplificando nosso entendimento: o valor global apresentado deverá ser a multiplicação do campo (A) quantidade estimado 54.000 x o valor unitário mensal (da SKU 6QK-00001) campo (B) “x” (54.000*B*). </w:t>
      </w:r>
    </w:p>
    <w:p w14:paraId="76D513A5" w14:textId="77777777" w:rsidR="001A3F6D" w:rsidRPr="001A3F6D" w:rsidRDefault="001A3F6D" w:rsidP="001A3F6D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42424"/>
          <w:bdr w:val="none" w:sz="0" w:space="0" w:color="auto" w:frame="1"/>
        </w:rPr>
      </w:pPr>
      <w:r w:rsidRPr="001A3F6D">
        <w:rPr>
          <w:rFonts w:ascii="Arial Narrow" w:hAnsi="Arial Narrow"/>
          <w:color w:val="242424"/>
          <w:bdr w:val="none" w:sz="0" w:space="0" w:color="auto" w:frame="1"/>
        </w:rPr>
        <w:t xml:space="preserve">O nosso entendimento está correto? </w:t>
      </w:r>
    </w:p>
    <w:p w14:paraId="768C2BCB" w14:textId="56B3A86E" w:rsidR="001A3F6D" w:rsidRDefault="001A3F6D" w:rsidP="001A3F6D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42424"/>
          <w:bdr w:val="none" w:sz="0" w:space="0" w:color="auto" w:frame="1"/>
        </w:rPr>
      </w:pPr>
      <w:r w:rsidRPr="001A3F6D">
        <w:rPr>
          <w:rFonts w:ascii="Arial Narrow" w:hAnsi="Arial Narrow"/>
          <w:color w:val="242424"/>
          <w:bdr w:val="none" w:sz="0" w:space="0" w:color="auto" w:frame="1"/>
        </w:rPr>
        <w:t>Caso não esteja correto, favor detalhar qual cálculo deverá ser realizado.</w:t>
      </w:r>
    </w:p>
    <w:p w14:paraId="13160FF4" w14:textId="77777777" w:rsidR="001A3F6D" w:rsidRDefault="001A3F6D" w:rsidP="001A3F6D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42424"/>
          <w:bdr w:val="none" w:sz="0" w:space="0" w:color="auto" w:frame="1"/>
        </w:rPr>
      </w:pPr>
    </w:p>
    <w:p w14:paraId="39E400F3" w14:textId="11EBAFA4" w:rsidR="001A3F6D" w:rsidRPr="006A6452" w:rsidRDefault="001A3F6D" w:rsidP="001A3F6D">
      <w:pPr>
        <w:pStyle w:val="xmsonormal"/>
        <w:shd w:val="clear" w:color="auto" w:fill="BFBFBF" w:themeFill="background1" w:themeFillShade="BF"/>
        <w:spacing w:before="0" w:beforeAutospacing="0" w:after="0" w:afterAutospacing="0"/>
        <w:jc w:val="both"/>
        <w:rPr>
          <w:rFonts w:ascii="Arial Narrow" w:hAnsi="Arial Narrow"/>
        </w:rPr>
      </w:pPr>
      <w:r w:rsidRPr="006A6452">
        <w:rPr>
          <w:rFonts w:ascii="Arial Narrow" w:hAnsi="Arial Narrow"/>
        </w:rPr>
        <w:t xml:space="preserve">RESPOSTA.: </w:t>
      </w:r>
      <w:r w:rsidR="001D45CD">
        <w:rPr>
          <w:rFonts w:ascii="Arial Narrow" w:hAnsi="Arial Narrow"/>
        </w:rPr>
        <w:t>O entendimento está correto.</w:t>
      </w:r>
    </w:p>
    <w:p w14:paraId="738E6C77" w14:textId="77777777" w:rsidR="001A3F6D" w:rsidRPr="001A3F6D" w:rsidRDefault="001A3F6D" w:rsidP="001A3F6D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42424"/>
          <w:bdr w:val="none" w:sz="0" w:space="0" w:color="auto" w:frame="1"/>
        </w:rPr>
      </w:pPr>
    </w:p>
    <w:p w14:paraId="2AC4CBC8" w14:textId="77777777" w:rsidR="001A3F6D" w:rsidRDefault="001A3F6D" w:rsidP="001A3F6D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42424"/>
          <w:bdr w:val="none" w:sz="0" w:space="0" w:color="auto" w:frame="1"/>
        </w:rPr>
      </w:pPr>
      <w:r w:rsidRPr="001A3F6D">
        <w:rPr>
          <w:rFonts w:ascii="Arial Narrow" w:hAnsi="Arial Narrow"/>
          <w:color w:val="242424"/>
          <w:bdr w:val="none" w:sz="0" w:space="0" w:color="auto" w:frame="1"/>
        </w:rPr>
        <w:t xml:space="preserve">PERGUNTA </w:t>
      </w:r>
      <w:r>
        <w:rPr>
          <w:rFonts w:ascii="Arial Narrow" w:hAnsi="Arial Narrow"/>
          <w:color w:val="242424"/>
          <w:bdr w:val="none" w:sz="0" w:space="0" w:color="auto" w:frame="1"/>
        </w:rPr>
        <w:t xml:space="preserve">7 - </w:t>
      </w:r>
      <w:r w:rsidRPr="001A3F6D">
        <w:rPr>
          <w:rFonts w:ascii="Arial Narrow" w:hAnsi="Arial Narrow"/>
          <w:color w:val="242424"/>
          <w:bdr w:val="none" w:sz="0" w:space="0" w:color="auto" w:frame="1"/>
        </w:rPr>
        <w:t xml:space="preserve">OBJETO 2.1. Contratação de empresa para o fornecimento, conforme demanda, de até 54.000 (cinquenta e quatro mil) licenças, para serem consumidas em 36 (trinta e seis) meses de serviços Microsoft Azure, por meio do contrato Microsoft SCE - Server </w:t>
      </w:r>
      <w:proofErr w:type="spellStart"/>
      <w:r w:rsidRPr="001A3F6D">
        <w:rPr>
          <w:rFonts w:ascii="Arial Narrow" w:hAnsi="Arial Narrow"/>
          <w:color w:val="242424"/>
          <w:bdr w:val="none" w:sz="0" w:space="0" w:color="auto" w:frame="1"/>
        </w:rPr>
        <w:t>and</w:t>
      </w:r>
      <w:proofErr w:type="spellEnd"/>
      <w:r w:rsidRPr="001A3F6D">
        <w:rPr>
          <w:rFonts w:ascii="Arial Narrow" w:hAnsi="Arial Narrow"/>
          <w:color w:val="242424"/>
          <w:bdr w:val="none" w:sz="0" w:space="0" w:color="auto" w:frame="1"/>
        </w:rPr>
        <w:t xml:space="preserve"> Cloud </w:t>
      </w:r>
      <w:proofErr w:type="spellStart"/>
      <w:r w:rsidRPr="001A3F6D">
        <w:rPr>
          <w:rFonts w:ascii="Arial Narrow" w:hAnsi="Arial Narrow"/>
          <w:color w:val="242424"/>
          <w:bdr w:val="none" w:sz="0" w:space="0" w:color="auto" w:frame="1"/>
        </w:rPr>
        <w:t>Enrollment</w:t>
      </w:r>
      <w:proofErr w:type="spellEnd"/>
      <w:r w:rsidRPr="001A3F6D">
        <w:rPr>
          <w:rFonts w:ascii="Arial Narrow" w:hAnsi="Arial Narrow"/>
          <w:color w:val="242424"/>
          <w:bdr w:val="none" w:sz="0" w:space="0" w:color="auto" w:frame="1"/>
        </w:rPr>
        <w:t xml:space="preserve">, respeitando os </w:t>
      </w:r>
      <w:proofErr w:type="spellStart"/>
      <w:r w:rsidRPr="001A3F6D">
        <w:rPr>
          <w:rFonts w:ascii="Arial Narrow" w:hAnsi="Arial Narrow"/>
          <w:color w:val="242424"/>
          <w:bdr w:val="none" w:sz="0" w:space="0" w:color="auto" w:frame="1"/>
        </w:rPr>
        <w:t>SKUs</w:t>
      </w:r>
      <w:proofErr w:type="spellEnd"/>
      <w:r w:rsidRPr="001A3F6D">
        <w:rPr>
          <w:rFonts w:ascii="Arial Narrow" w:hAnsi="Arial Narrow"/>
          <w:color w:val="242424"/>
          <w:bdr w:val="none" w:sz="0" w:space="0" w:color="auto" w:frame="1"/>
        </w:rPr>
        <w:t xml:space="preserve"> e condições e especificações descritas neste Termo de Referência e demais Anexos do Edital. </w:t>
      </w:r>
    </w:p>
    <w:p w14:paraId="6FEF9B4A" w14:textId="77777777" w:rsidR="001A3F6D" w:rsidRPr="001A3F6D" w:rsidRDefault="001A3F6D" w:rsidP="001A3F6D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42424"/>
          <w:bdr w:val="none" w:sz="0" w:space="0" w:color="auto" w:frame="1"/>
        </w:rPr>
      </w:pPr>
    </w:p>
    <w:p w14:paraId="62B8D370" w14:textId="653B309C" w:rsidR="001A3F6D" w:rsidRDefault="001A3F6D" w:rsidP="001A3F6D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42424"/>
          <w:bdr w:val="none" w:sz="0" w:space="0" w:color="auto" w:frame="1"/>
        </w:rPr>
      </w:pPr>
      <w:r w:rsidRPr="001A3F6D">
        <w:rPr>
          <w:rFonts w:ascii="Arial Narrow" w:hAnsi="Arial Narrow"/>
          <w:color w:val="242424"/>
          <w:bdr w:val="none" w:sz="0" w:space="0" w:color="auto" w:frame="1"/>
        </w:rPr>
        <w:t>Entendemos que o órgão tem ciência que caso venha a consumir créditos excedentes ao quantitativo contratado do item 6QK-00001, deverá arcar com os custos destes créditos excedentes, uma vez que a Contratada não tem como controlar e limitar esta utilização, sendo isto uma responsabilidade do órgão. Nosso entendimento está correto?</w:t>
      </w:r>
    </w:p>
    <w:p w14:paraId="3DE4FD15" w14:textId="77777777" w:rsidR="001A3F6D" w:rsidRDefault="001A3F6D" w:rsidP="001A3F6D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42424"/>
          <w:bdr w:val="none" w:sz="0" w:space="0" w:color="auto" w:frame="1"/>
        </w:rPr>
      </w:pPr>
    </w:p>
    <w:p w14:paraId="02D52A79" w14:textId="4C7D4229" w:rsidR="001A3F6D" w:rsidRPr="006A6452" w:rsidRDefault="001A3F6D" w:rsidP="001A3F6D">
      <w:pPr>
        <w:pStyle w:val="xmsonormal"/>
        <w:shd w:val="clear" w:color="auto" w:fill="BFBFBF" w:themeFill="background1" w:themeFillShade="BF"/>
        <w:spacing w:before="0" w:beforeAutospacing="0" w:after="0" w:afterAutospacing="0"/>
        <w:jc w:val="both"/>
        <w:rPr>
          <w:rFonts w:ascii="Arial Narrow" w:hAnsi="Arial Narrow"/>
        </w:rPr>
      </w:pPr>
      <w:r w:rsidRPr="006A6452">
        <w:rPr>
          <w:rFonts w:ascii="Arial Narrow" w:hAnsi="Arial Narrow"/>
        </w:rPr>
        <w:t xml:space="preserve">RESPOSTA.: </w:t>
      </w:r>
      <w:r w:rsidR="00BA6EAB">
        <w:rPr>
          <w:rFonts w:ascii="Arial Narrow" w:hAnsi="Arial Narrow"/>
        </w:rPr>
        <w:t>O entendimento não está correto.</w:t>
      </w:r>
      <w:r w:rsidR="00593CF4">
        <w:rPr>
          <w:rFonts w:ascii="Arial Narrow" w:hAnsi="Arial Narrow"/>
        </w:rPr>
        <w:t xml:space="preserve"> </w:t>
      </w:r>
      <w:r w:rsidR="00BD5520">
        <w:rPr>
          <w:rFonts w:ascii="Arial Narrow" w:hAnsi="Arial Narrow"/>
        </w:rPr>
        <w:t xml:space="preserve">Devem-se respeitar </w:t>
      </w:r>
      <w:r w:rsidR="00193209">
        <w:rPr>
          <w:rFonts w:ascii="Arial Narrow" w:hAnsi="Arial Narrow"/>
        </w:rPr>
        <w:t xml:space="preserve">os </w:t>
      </w:r>
      <w:r w:rsidR="00593CF4">
        <w:rPr>
          <w:rFonts w:ascii="Arial Narrow" w:hAnsi="Arial Narrow"/>
        </w:rPr>
        <w:t>ite</w:t>
      </w:r>
      <w:r w:rsidR="00193209">
        <w:rPr>
          <w:rFonts w:ascii="Arial Narrow" w:hAnsi="Arial Narrow"/>
        </w:rPr>
        <w:t>ns</w:t>
      </w:r>
      <w:r w:rsidR="00593CF4">
        <w:rPr>
          <w:rFonts w:ascii="Arial Narrow" w:hAnsi="Arial Narrow"/>
        </w:rPr>
        <w:t xml:space="preserve"> </w:t>
      </w:r>
      <w:r w:rsidR="00CE6D34">
        <w:rPr>
          <w:rFonts w:ascii="Arial Narrow" w:hAnsi="Arial Narrow"/>
        </w:rPr>
        <w:t xml:space="preserve">4. </w:t>
      </w:r>
      <w:r w:rsidR="00193209">
        <w:rPr>
          <w:rFonts w:ascii="Arial Narrow" w:hAnsi="Arial Narrow"/>
        </w:rPr>
        <w:t xml:space="preserve">e 5. </w:t>
      </w:r>
      <w:r w:rsidR="005A7ABF">
        <w:rPr>
          <w:rFonts w:ascii="Arial Narrow" w:hAnsi="Arial Narrow"/>
        </w:rPr>
        <w:t>d</w:t>
      </w:r>
      <w:r w:rsidR="00CE6D34">
        <w:rPr>
          <w:rFonts w:ascii="Arial Narrow" w:hAnsi="Arial Narrow"/>
        </w:rPr>
        <w:t>o Termo de Referência</w:t>
      </w:r>
      <w:r w:rsidR="00193209">
        <w:rPr>
          <w:rFonts w:ascii="Arial Narrow" w:hAnsi="Arial Narrow"/>
        </w:rPr>
        <w:t>.</w:t>
      </w:r>
    </w:p>
    <w:p w14:paraId="46CB06F3" w14:textId="77777777" w:rsidR="001A3F6D" w:rsidRPr="001A3F6D" w:rsidRDefault="001A3F6D" w:rsidP="001A3F6D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42424"/>
          <w:bdr w:val="none" w:sz="0" w:space="0" w:color="auto" w:frame="1"/>
        </w:rPr>
      </w:pPr>
    </w:p>
    <w:p w14:paraId="6E77BE87" w14:textId="77777777" w:rsidR="001A3F6D" w:rsidRPr="001A3F6D" w:rsidRDefault="001A3F6D" w:rsidP="001A3F6D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242424"/>
          <w:bdr w:val="none" w:sz="0" w:space="0" w:color="auto" w:frame="1"/>
        </w:rPr>
      </w:pPr>
    </w:p>
    <w:p w14:paraId="3F3D0D0F" w14:textId="77777777" w:rsidR="001A3F6D" w:rsidRPr="001A3F6D" w:rsidRDefault="001A3F6D" w:rsidP="006A6452">
      <w:pPr>
        <w:shd w:val="clear" w:color="auto" w:fill="FFFFFF"/>
        <w:spacing w:after="0"/>
        <w:ind w:left="-284" w:right="-285"/>
        <w:rPr>
          <w:rFonts w:ascii="Arial Narrow" w:eastAsia="Times New Roman" w:hAnsi="Arial Narrow" w:cs="Times New Roman"/>
          <w:color w:val="242424"/>
          <w:sz w:val="24"/>
          <w:szCs w:val="24"/>
          <w:bdr w:val="none" w:sz="0" w:space="0" w:color="auto" w:frame="1"/>
          <w:lang w:eastAsia="pt-BR"/>
        </w:rPr>
      </w:pPr>
    </w:p>
    <w:p w14:paraId="31906E1F" w14:textId="4A7CCAAF" w:rsidR="008E3403" w:rsidRPr="006A6452" w:rsidRDefault="008E3403" w:rsidP="006A6452">
      <w:pPr>
        <w:shd w:val="clear" w:color="auto" w:fill="FFFFFF"/>
        <w:spacing w:after="0"/>
        <w:ind w:left="-284" w:right="-285"/>
        <w:rPr>
          <w:rFonts w:ascii="Arial Narrow" w:eastAsia="Arial Narrow" w:hAnsi="Arial Narrow" w:cs="Arial Narrow"/>
          <w:b/>
          <w:sz w:val="24"/>
          <w:szCs w:val="24"/>
        </w:rPr>
      </w:pPr>
      <w:r w:rsidRPr="006A6452">
        <w:rPr>
          <w:rFonts w:ascii="Arial Narrow" w:hAnsi="Arial Narrow"/>
          <w:sz w:val="24"/>
          <w:szCs w:val="24"/>
        </w:rPr>
        <w:tab/>
      </w:r>
      <w:r w:rsidRPr="006A6452">
        <w:rPr>
          <w:rFonts w:ascii="Arial Narrow" w:hAnsi="Arial Narrow"/>
          <w:sz w:val="24"/>
          <w:szCs w:val="24"/>
        </w:rPr>
        <w:tab/>
      </w:r>
      <w:r w:rsidRPr="006A6452">
        <w:rPr>
          <w:rFonts w:ascii="Arial Narrow" w:eastAsia="Arial Narrow" w:hAnsi="Arial Narrow" w:cs="Arial Narrow"/>
          <w:b/>
          <w:sz w:val="24"/>
          <w:szCs w:val="24"/>
        </w:rPr>
        <w:t>Para todos os efeitos este documento passa a integrar o edital em referência.</w:t>
      </w:r>
    </w:p>
    <w:p w14:paraId="0CDD624C" w14:textId="77777777" w:rsidR="008E3403" w:rsidRPr="006A6452" w:rsidRDefault="008E3403" w:rsidP="006A6452">
      <w:pPr>
        <w:spacing w:after="0"/>
        <w:ind w:left="-284" w:right="-285"/>
        <w:rPr>
          <w:rFonts w:ascii="Arial Narrow" w:eastAsia="Arial Narrow" w:hAnsi="Arial Narrow" w:cs="Arial Narrow"/>
          <w:sz w:val="24"/>
          <w:szCs w:val="24"/>
        </w:rPr>
      </w:pPr>
    </w:p>
    <w:p w14:paraId="2410B894" w14:textId="5777605D" w:rsidR="008E3403" w:rsidRPr="006A6452" w:rsidRDefault="008E3403" w:rsidP="006A6452">
      <w:pPr>
        <w:spacing w:after="0"/>
        <w:ind w:left="-284" w:right="-285"/>
        <w:jc w:val="right"/>
        <w:rPr>
          <w:rFonts w:ascii="Arial Narrow" w:eastAsia="Arial Narrow" w:hAnsi="Arial Narrow" w:cs="Arial Narrow"/>
          <w:sz w:val="24"/>
          <w:szCs w:val="24"/>
        </w:rPr>
      </w:pPr>
      <w:r w:rsidRPr="006A6452">
        <w:rPr>
          <w:rFonts w:ascii="Arial Narrow" w:eastAsia="Arial Narrow" w:hAnsi="Arial Narrow" w:cs="Arial Narrow"/>
          <w:sz w:val="24"/>
          <w:szCs w:val="24"/>
        </w:rPr>
        <w:t>Brasília - DF,</w:t>
      </w:r>
      <w:r w:rsidR="00C1637E" w:rsidRPr="006A6452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6A6452">
        <w:rPr>
          <w:rFonts w:ascii="Arial Narrow" w:eastAsia="Arial Narrow" w:hAnsi="Arial Narrow" w:cs="Arial Narrow"/>
          <w:sz w:val="24"/>
          <w:szCs w:val="24"/>
        </w:rPr>
        <w:t>3</w:t>
      </w:r>
      <w:r w:rsidR="000357F9">
        <w:rPr>
          <w:rFonts w:ascii="Arial Narrow" w:eastAsia="Arial Narrow" w:hAnsi="Arial Narrow" w:cs="Arial Narrow"/>
          <w:sz w:val="24"/>
          <w:szCs w:val="24"/>
        </w:rPr>
        <w:t>1</w:t>
      </w:r>
      <w:r w:rsidR="00C1637E" w:rsidRPr="006A6452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6A6452">
        <w:rPr>
          <w:rFonts w:ascii="Arial Narrow" w:eastAsia="Arial Narrow" w:hAnsi="Arial Narrow" w:cs="Arial Narrow"/>
          <w:sz w:val="24"/>
          <w:szCs w:val="24"/>
        </w:rPr>
        <w:t xml:space="preserve">de </w:t>
      </w:r>
      <w:r w:rsidR="006A6452">
        <w:rPr>
          <w:rFonts w:ascii="Arial Narrow" w:eastAsia="Arial Narrow" w:hAnsi="Arial Narrow" w:cs="Arial Narrow"/>
          <w:sz w:val="24"/>
          <w:szCs w:val="24"/>
        </w:rPr>
        <w:t>janeiro</w:t>
      </w:r>
      <w:r w:rsidRPr="006A6452">
        <w:rPr>
          <w:rFonts w:ascii="Arial Narrow" w:eastAsia="Arial Narrow" w:hAnsi="Arial Narrow" w:cs="Arial Narrow"/>
          <w:sz w:val="24"/>
          <w:szCs w:val="24"/>
        </w:rPr>
        <w:t xml:space="preserve"> de 202</w:t>
      </w:r>
      <w:r w:rsidR="006A6452">
        <w:rPr>
          <w:rFonts w:ascii="Arial Narrow" w:eastAsia="Arial Narrow" w:hAnsi="Arial Narrow" w:cs="Arial Narrow"/>
          <w:sz w:val="24"/>
          <w:szCs w:val="24"/>
        </w:rPr>
        <w:t>4</w:t>
      </w:r>
      <w:r w:rsidRPr="006A6452">
        <w:rPr>
          <w:rFonts w:ascii="Arial Narrow" w:eastAsia="Arial Narrow" w:hAnsi="Arial Narrow" w:cs="Arial Narrow"/>
          <w:sz w:val="24"/>
          <w:szCs w:val="24"/>
        </w:rPr>
        <w:t>.</w:t>
      </w:r>
    </w:p>
    <w:p w14:paraId="3085DDBC" w14:textId="77777777" w:rsidR="008E3403" w:rsidRPr="006A6452" w:rsidRDefault="008E3403" w:rsidP="006A6452">
      <w:pPr>
        <w:spacing w:after="0"/>
        <w:ind w:left="-284" w:right="-285"/>
        <w:jc w:val="center"/>
        <w:rPr>
          <w:rFonts w:ascii="Arial Narrow" w:eastAsia="Arial Narrow" w:hAnsi="Arial Narrow" w:cs="Arial Narrow"/>
          <w:sz w:val="24"/>
          <w:szCs w:val="24"/>
        </w:rPr>
      </w:pPr>
    </w:p>
    <w:p w14:paraId="1A983237" w14:textId="77777777" w:rsidR="008E3403" w:rsidRPr="006A6452" w:rsidRDefault="008E3403" w:rsidP="006A6452">
      <w:pPr>
        <w:spacing w:after="0"/>
        <w:ind w:left="-284" w:right="-285"/>
        <w:jc w:val="center"/>
        <w:rPr>
          <w:rFonts w:ascii="Arial Narrow" w:eastAsia="Arial Narrow" w:hAnsi="Arial Narrow" w:cs="Arial Narrow"/>
          <w:sz w:val="24"/>
          <w:szCs w:val="24"/>
        </w:rPr>
      </w:pPr>
    </w:p>
    <w:p w14:paraId="5BCB354E" w14:textId="77777777" w:rsidR="008E3403" w:rsidRPr="006A6452" w:rsidRDefault="008E3403" w:rsidP="006A6452">
      <w:pPr>
        <w:spacing w:after="0"/>
        <w:ind w:left="-284" w:right="-285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 w:rsidRPr="006A6452">
        <w:rPr>
          <w:rFonts w:ascii="Arial Narrow" w:eastAsia="Arial Narrow" w:hAnsi="Arial Narrow" w:cs="Arial Narrow"/>
          <w:b/>
          <w:sz w:val="24"/>
          <w:szCs w:val="24"/>
        </w:rPr>
        <w:t>_________________________________________</w:t>
      </w:r>
    </w:p>
    <w:p w14:paraId="1DC8DC90" w14:textId="77777777" w:rsidR="008E3403" w:rsidRPr="006A6452" w:rsidRDefault="008E3403" w:rsidP="006A6452">
      <w:pPr>
        <w:spacing w:after="0"/>
        <w:ind w:left="-284" w:right="-285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 w:rsidRPr="006A6452">
        <w:rPr>
          <w:rFonts w:ascii="Arial Narrow" w:eastAsia="Arial Narrow" w:hAnsi="Arial Narrow" w:cs="Arial Narrow"/>
          <w:b/>
          <w:sz w:val="24"/>
          <w:szCs w:val="24"/>
        </w:rPr>
        <w:t>Comissão Permanente de Licitação - CPL</w:t>
      </w:r>
    </w:p>
    <w:p w14:paraId="434830CA" w14:textId="3DC23104" w:rsidR="008E3403" w:rsidRPr="006A6452" w:rsidRDefault="008E3403" w:rsidP="006A6452">
      <w:pPr>
        <w:spacing w:after="0"/>
        <w:jc w:val="center"/>
        <w:rPr>
          <w:rFonts w:ascii="Arial Narrow" w:hAnsi="Arial Narrow"/>
          <w:sz w:val="24"/>
          <w:szCs w:val="24"/>
        </w:rPr>
      </w:pPr>
    </w:p>
    <w:sectPr w:rsidR="008E3403" w:rsidRPr="006A6452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7F32C" w14:textId="77777777" w:rsidR="007B08F6" w:rsidRDefault="007B08F6" w:rsidP="007A57D8">
      <w:pPr>
        <w:spacing w:after="0"/>
      </w:pPr>
      <w:r>
        <w:separator/>
      </w:r>
    </w:p>
  </w:endnote>
  <w:endnote w:type="continuationSeparator" w:id="0">
    <w:p w14:paraId="3250B52F" w14:textId="77777777" w:rsidR="007B08F6" w:rsidRDefault="007B08F6" w:rsidP="007A57D8">
      <w:pPr>
        <w:spacing w:after="0"/>
      </w:pPr>
      <w:r>
        <w:continuationSeparator/>
      </w:r>
    </w:p>
  </w:endnote>
  <w:endnote w:type="continuationNotice" w:id="1">
    <w:p w14:paraId="282B7345" w14:textId="77777777" w:rsidR="00866DA0" w:rsidRDefault="00866DA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06C78" w14:textId="77777777" w:rsidR="007B08F6" w:rsidRDefault="007B08F6" w:rsidP="007A57D8">
      <w:pPr>
        <w:spacing w:after="0"/>
      </w:pPr>
      <w:r>
        <w:separator/>
      </w:r>
    </w:p>
  </w:footnote>
  <w:footnote w:type="continuationSeparator" w:id="0">
    <w:p w14:paraId="6525D8DD" w14:textId="77777777" w:rsidR="007B08F6" w:rsidRDefault="007B08F6" w:rsidP="007A57D8">
      <w:pPr>
        <w:spacing w:after="0"/>
      </w:pPr>
      <w:r>
        <w:continuationSeparator/>
      </w:r>
    </w:p>
  </w:footnote>
  <w:footnote w:type="continuationNotice" w:id="1">
    <w:p w14:paraId="7190478C" w14:textId="77777777" w:rsidR="00866DA0" w:rsidRDefault="00866DA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4A0DE" w14:textId="40FFCA22" w:rsidR="007A57D8" w:rsidRDefault="000C24EF">
    <w:pPr>
      <w:pStyle w:val="Cabealho"/>
    </w:pPr>
    <w:r>
      <w:rPr>
        <w:noProof/>
      </w:rPr>
      <w:drawing>
        <wp:inline distT="0" distB="0" distL="0" distR="0" wp14:anchorId="2FFA5923" wp14:editId="323A64F0">
          <wp:extent cx="5186680" cy="673100"/>
          <wp:effectExtent l="0" t="0" r="0" b="0"/>
          <wp:docPr id="5" name="Imagem 13" descr="Papel-timbrado-A4-PFT-CNI_IEL-SESI_SEN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Papel-timbrado-A4-PFT-CNI_IEL-SESI_SEN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90" t="3207" r="15495" b="90454"/>
                  <a:stretch>
                    <a:fillRect/>
                  </a:stretch>
                </pic:blipFill>
                <pic:spPr bwMode="auto">
                  <a:xfrm>
                    <a:off x="0" y="0"/>
                    <a:ext cx="518668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C2671"/>
    <w:multiLevelType w:val="hybridMultilevel"/>
    <w:tmpl w:val="D0CE0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34E63"/>
    <w:multiLevelType w:val="multilevel"/>
    <w:tmpl w:val="F104AC54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47274912">
    <w:abstractNumId w:val="0"/>
  </w:num>
  <w:num w:numId="2" w16cid:durableId="1335572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D8"/>
    <w:rsid w:val="00013CFC"/>
    <w:rsid w:val="000357F9"/>
    <w:rsid w:val="00081CDE"/>
    <w:rsid w:val="00094D70"/>
    <w:rsid w:val="000C24EF"/>
    <w:rsid w:val="000C3C94"/>
    <w:rsid w:val="0010611F"/>
    <w:rsid w:val="00107A21"/>
    <w:rsid w:val="0016704F"/>
    <w:rsid w:val="0019209B"/>
    <w:rsid w:val="00193209"/>
    <w:rsid w:val="001A3F6D"/>
    <w:rsid w:val="001A7ECF"/>
    <w:rsid w:val="001B507C"/>
    <w:rsid w:val="001B5597"/>
    <w:rsid w:val="001D45CD"/>
    <w:rsid w:val="0020240A"/>
    <w:rsid w:val="00234B4D"/>
    <w:rsid w:val="002C123E"/>
    <w:rsid w:val="002E181F"/>
    <w:rsid w:val="002E727D"/>
    <w:rsid w:val="00345DED"/>
    <w:rsid w:val="00375737"/>
    <w:rsid w:val="0037657A"/>
    <w:rsid w:val="00394BFE"/>
    <w:rsid w:val="003B7D06"/>
    <w:rsid w:val="003D6880"/>
    <w:rsid w:val="003F7C0C"/>
    <w:rsid w:val="00405D2B"/>
    <w:rsid w:val="00482D74"/>
    <w:rsid w:val="00494428"/>
    <w:rsid w:val="004B4A23"/>
    <w:rsid w:val="00533988"/>
    <w:rsid w:val="00593CF4"/>
    <w:rsid w:val="005A7ABF"/>
    <w:rsid w:val="005D57B2"/>
    <w:rsid w:val="005D6E0F"/>
    <w:rsid w:val="005E3EA3"/>
    <w:rsid w:val="005F1102"/>
    <w:rsid w:val="00603194"/>
    <w:rsid w:val="006A6452"/>
    <w:rsid w:val="00701DC1"/>
    <w:rsid w:val="007310E5"/>
    <w:rsid w:val="007454D8"/>
    <w:rsid w:val="00755C1B"/>
    <w:rsid w:val="00760026"/>
    <w:rsid w:val="007A4A48"/>
    <w:rsid w:val="007A57D8"/>
    <w:rsid w:val="007B08F6"/>
    <w:rsid w:val="007F6B28"/>
    <w:rsid w:val="007F777D"/>
    <w:rsid w:val="00801FF4"/>
    <w:rsid w:val="008210E0"/>
    <w:rsid w:val="00832AF1"/>
    <w:rsid w:val="008358A5"/>
    <w:rsid w:val="008419E5"/>
    <w:rsid w:val="00866DA0"/>
    <w:rsid w:val="00897301"/>
    <w:rsid w:val="008E3403"/>
    <w:rsid w:val="009050C5"/>
    <w:rsid w:val="00943045"/>
    <w:rsid w:val="00987AE1"/>
    <w:rsid w:val="009D4E02"/>
    <w:rsid w:val="009D53BE"/>
    <w:rsid w:val="009E108B"/>
    <w:rsid w:val="009F01EF"/>
    <w:rsid w:val="009F3641"/>
    <w:rsid w:val="009F7498"/>
    <w:rsid w:val="00A37A34"/>
    <w:rsid w:val="00A4000E"/>
    <w:rsid w:val="00A63FDC"/>
    <w:rsid w:val="00A70029"/>
    <w:rsid w:val="00AD07B5"/>
    <w:rsid w:val="00AE4BB3"/>
    <w:rsid w:val="00B52B3B"/>
    <w:rsid w:val="00B731EB"/>
    <w:rsid w:val="00B758BD"/>
    <w:rsid w:val="00B75936"/>
    <w:rsid w:val="00B82D72"/>
    <w:rsid w:val="00B9121D"/>
    <w:rsid w:val="00B938B8"/>
    <w:rsid w:val="00BA6EAB"/>
    <w:rsid w:val="00BB4551"/>
    <w:rsid w:val="00BC7644"/>
    <w:rsid w:val="00BD39AD"/>
    <w:rsid w:val="00BD5520"/>
    <w:rsid w:val="00C129FB"/>
    <w:rsid w:val="00C1637E"/>
    <w:rsid w:val="00C46626"/>
    <w:rsid w:val="00C84E0D"/>
    <w:rsid w:val="00CB6460"/>
    <w:rsid w:val="00CC53FD"/>
    <w:rsid w:val="00CE2C25"/>
    <w:rsid w:val="00CE6D34"/>
    <w:rsid w:val="00D52534"/>
    <w:rsid w:val="00D847AA"/>
    <w:rsid w:val="00DD1909"/>
    <w:rsid w:val="00DD430C"/>
    <w:rsid w:val="00DF7A17"/>
    <w:rsid w:val="00E13019"/>
    <w:rsid w:val="00E237E7"/>
    <w:rsid w:val="00E53C3B"/>
    <w:rsid w:val="00E81EA2"/>
    <w:rsid w:val="00E97A09"/>
    <w:rsid w:val="00F03A59"/>
    <w:rsid w:val="00F34EE4"/>
    <w:rsid w:val="00F775A1"/>
    <w:rsid w:val="00F970E4"/>
    <w:rsid w:val="00FB7358"/>
    <w:rsid w:val="00FF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3F24D"/>
  <w15:chartTrackingRefBased/>
  <w15:docId w15:val="{FFA5589F-B14C-4DCB-B633-D1BD8288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7D8"/>
    <w:pPr>
      <w:spacing w:after="12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7A57D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A57D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7A57D8"/>
  </w:style>
  <w:style w:type="paragraph" w:styleId="Rodap">
    <w:name w:val="footer"/>
    <w:basedOn w:val="Normal"/>
    <w:link w:val="RodapChar"/>
    <w:uiPriority w:val="99"/>
    <w:unhideWhenUsed/>
    <w:rsid w:val="007A57D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7A57D8"/>
  </w:style>
  <w:style w:type="paragraph" w:customStyle="1" w:styleId="xgmail-m-1690895072251280272xxxxmsonormal">
    <w:name w:val="x_gmail-m-1690895072251280272xxxxmsonormal"/>
    <w:basedOn w:val="Normal"/>
    <w:rsid w:val="00081CD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listparagraph">
    <w:name w:val="x_msolistparagraph"/>
    <w:basedOn w:val="Normal"/>
    <w:rsid w:val="0016704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55C1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footnotetext">
    <w:name w:val="x_msofootnotetext"/>
    <w:basedOn w:val="Normal"/>
    <w:rsid w:val="00801F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129F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129FB"/>
    <w:rPr>
      <w:color w:val="605E5C"/>
      <w:shd w:val="clear" w:color="auto" w:fill="E1DFDD"/>
    </w:rPr>
  </w:style>
  <w:style w:type="paragraph" w:styleId="PargrafodaLista">
    <w:name w:val="List Paragraph"/>
    <w:aliases w:val="Texto,Lista Paragrafo em Preto,Titulo de Fígura,TITULO A,lp1,Iz - Párrafo de lista,Sivsa Parrafo,Titulo parrafo,3,Punto,Fundamentacion,Título 4a"/>
    <w:basedOn w:val="Normal"/>
    <w:link w:val="PargrafodaListaChar"/>
    <w:uiPriority w:val="34"/>
    <w:qFormat/>
    <w:rsid w:val="008419E5"/>
    <w:pPr>
      <w:ind w:left="720"/>
      <w:contextualSpacing/>
    </w:pPr>
  </w:style>
  <w:style w:type="character" w:customStyle="1" w:styleId="PargrafodaListaChar">
    <w:name w:val="Parágrafo da Lista Char"/>
    <w:aliases w:val="Texto Char,Lista Paragrafo em Preto Char,Titulo de Fígura Char,TITULO A Char,lp1 Char,Iz - Párrafo de lista Char,Sivsa Parrafo Char,Titulo parrafo Char,3 Char,Punto Char,Fundamentacion Char,Título 4a Char"/>
    <w:basedOn w:val="Fontepargpadro"/>
    <w:link w:val="PargrafodaLista"/>
    <w:uiPriority w:val="34"/>
    <w:qFormat/>
    <w:rsid w:val="00841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icitacoes@cni.com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e6c51b5-6832-4a14-acc3-a00f379b0481" xsi:nil="true"/>
    <lcf76f155ced4ddcb4097134ff3c332f xmlns="370554bd-072d-4106-97cf-38ea6d998e0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F96F5451E14B45AE8C8E4BB464F524" ma:contentTypeVersion="20" ma:contentTypeDescription="Crie um novo documento." ma:contentTypeScope="" ma:versionID="a0a4d774639c69b5fa35cecd55294e89">
  <xsd:schema xmlns:xsd="http://www.w3.org/2001/XMLSchema" xmlns:xs="http://www.w3.org/2001/XMLSchema" xmlns:p="http://schemas.microsoft.com/office/2006/metadata/properties" xmlns:ns1="http://schemas.microsoft.com/sharepoint/v3" xmlns:ns2="370554bd-072d-4106-97cf-38ea6d998e0c" xmlns:ns3="7e6c51b5-6832-4a14-acc3-a00f379b0481" targetNamespace="http://schemas.microsoft.com/office/2006/metadata/properties" ma:root="true" ma:fieldsID="6413a259b3903363727273d4e038011a" ns1:_="" ns2:_="" ns3:_="">
    <xsd:import namespace="http://schemas.microsoft.com/sharepoint/v3"/>
    <xsd:import namespace="370554bd-072d-4106-97cf-38ea6d998e0c"/>
    <xsd:import namespace="7e6c51b5-6832-4a14-acc3-a00f379b04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554bd-072d-4106-97cf-38ea6d998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b2c183d-4d2b-4583-b04a-86ecb4f81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c51b5-6832-4a14-acc3-a00f379b04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a9b6b75-f1ff-44ca-907e-ba3bd12799c3}" ma:internalName="TaxCatchAll" ma:showField="CatchAllData" ma:web="7e6c51b5-6832-4a14-acc3-a00f379b04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D1140C-6AEE-4F1C-80EE-5FA7B536C80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e6c51b5-6832-4a14-acc3-a00f379b0481"/>
    <ds:schemaRef ds:uri="370554bd-072d-4106-97cf-38ea6d998e0c"/>
  </ds:schemaRefs>
</ds:datastoreItem>
</file>

<file path=customXml/itemProps2.xml><?xml version="1.0" encoding="utf-8"?>
<ds:datastoreItem xmlns:ds="http://schemas.openxmlformats.org/officeDocument/2006/customXml" ds:itemID="{E35B6EA8-BE63-41D8-8B37-F110083EE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554266-B75F-49AC-A60B-FA3864230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0554bd-072d-4106-97cf-38ea6d998e0c"/>
    <ds:schemaRef ds:uri="7e6c51b5-6832-4a14-acc3-a00f379b0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868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 Spies</dc:creator>
  <cp:keywords/>
  <dc:description/>
  <cp:lastModifiedBy>Nigia Rafaela Fernandes Maluf Lopes</cp:lastModifiedBy>
  <cp:revision>24</cp:revision>
  <dcterms:created xsi:type="dcterms:W3CDTF">2022-02-23T13:53:00Z</dcterms:created>
  <dcterms:modified xsi:type="dcterms:W3CDTF">2024-01-31T11:31:00Z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0x01010080F96F5451E14B45AE8C8E4BB464F524</vt:lpwstr>
  </property>
</Properties>
</file>