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1D14C4EC" w:rsidR="00863181" w:rsidRPr="00B37A4F" w:rsidRDefault="00E606C1" w:rsidP="00863181">
      <w:pPr>
        <w:rPr>
          <w:rFonts w:ascii="Arial" w:eastAsiaTheme="minorHAnsi" w:hAnsi="Arial" w:cs="Arial"/>
          <w:lang w:val="pt-BR"/>
        </w:rPr>
      </w:pPr>
      <w:r>
        <w:rPr>
          <w:rFonts w:ascii="Arial" w:eastAsiaTheme="minorHAnsi" w:hAnsi="Arial" w:cs="Arial"/>
          <w:lang w:val="pt-BR"/>
        </w:rPr>
        <w:t xml:space="preserve"> </w:t>
      </w: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72752F"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5D4D1A60" w14:textId="7425019D" w:rsidR="00863181" w:rsidRPr="00B37A4F" w:rsidRDefault="00863181">
            <w:pPr>
              <w:spacing w:line="256" w:lineRule="auto"/>
              <w:jc w:val="center"/>
              <w:rPr>
                <w:rFonts w:ascii="Arial" w:eastAsia="Calibri" w:hAnsi="Arial" w:cs="Arial"/>
                <w:smallCaps/>
                <w:sz w:val="48"/>
                <w:lang w:val="pt-BR"/>
              </w:rPr>
            </w:pPr>
            <w:r w:rsidRPr="00B37A4F">
              <w:rPr>
                <w:rFonts w:ascii="Arial" w:eastAsia="Calibri" w:hAnsi="Arial" w:cs="Arial"/>
                <w:smallCaps/>
                <w:sz w:val="32"/>
                <w:szCs w:val="16"/>
                <w:lang w:val="pt-BR"/>
              </w:rPr>
              <w:t>Escreva aqui o nome da Empresa</w:t>
            </w:r>
          </w:p>
        </w:tc>
      </w:tr>
      <w:tr w:rsidR="00863181" w:rsidRPr="0072752F"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6F15797E"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Inovação em Soluções Digitais de Saúde e Segurança</w:t>
            </w:r>
          </w:p>
          <w:p w14:paraId="3B5CE58B" w14:textId="07987E19" w:rsidR="00863181" w:rsidRPr="00B37A4F" w:rsidRDefault="00863181">
            <w:pPr>
              <w:spacing w:before="120" w:line="256" w:lineRule="auto"/>
              <w:jc w:val="center"/>
              <w:rPr>
                <w:rFonts w:ascii="Arial" w:eastAsia="Calibri" w:hAnsi="Arial" w:cs="Arial"/>
                <w:b/>
                <w:sz w:val="36"/>
                <w:lang w:val="pt-BR"/>
              </w:rPr>
            </w:pPr>
            <w:r w:rsidRPr="00B37A4F">
              <w:rPr>
                <w:rFonts w:ascii="Arial" w:eastAsia="Calibri" w:hAnsi="Arial" w:cs="Arial"/>
                <w:b/>
                <w:sz w:val="28"/>
                <w:szCs w:val="20"/>
                <w:lang w:val="pt-BR"/>
              </w:rPr>
              <w:t>Chamada Técnica</w:t>
            </w:r>
            <w:r w:rsidR="008467AC">
              <w:rPr>
                <w:rFonts w:ascii="Arial" w:eastAsia="Calibri" w:hAnsi="Arial" w:cs="Arial"/>
                <w:b/>
                <w:sz w:val="28"/>
                <w:szCs w:val="20"/>
                <w:lang w:val="pt-BR"/>
              </w:rPr>
              <w:t>:</w:t>
            </w:r>
            <w:r w:rsidR="00450BF3" w:rsidRPr="00B37A4F">
              <w:rPr>
                <w:rFonts w:ascii="Arial" w:eastAsia="Calibri" w:hAnsi="Arial" w:cs="Arial"/>
                <w:b/>
                <w:sz w:val="28"/>
                <w:szCs w:val="20"/>
                <w:lang w:val="pt-BR"/>
              </w:rPr>
              <w:t xml:space="preserve"> </w:t>
            </w:r>
            <w:r w:rsidR="005846E8" w:rsidRPr="00630F83">
              <w:rPr>
                <w:lang w:val="pt-BR"/>
              </w:rPr>
              <w:t xml:space="preserve"> </w:t>
            </w:r>
            <w:r w:rsidR="0011091C" w:rsidRPr="0011091C">
              <w:rPr>
                <w:lang w:val="pt-BR"/>
              </w:rPr>
              <w:t xml:space="preserve"> </w:t>
            </w:r>
            <w:r w:rsidR="001F3A2A" w:rsidRPr="0011091C">
              <w:rPr>
                <w:rFonts w:ascii="Arial" w:eastAsia="Calibri" w:hAnsi="Arial" w:cs="Arial"/>
                <w:bCs/>
                <w:sz w:val="28"/>
                <w:szCs w:val="20"/>
                <w:lang w:val="pt-BR"/>
              </w:rPr>
              <w:t xml:space="preserve">Solução Digital Na Inteligência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 xml:space="preserve">e Negócios Para Saúde </w:t>
            </w:r>
            <w:r w:rsidR="001F3A2A">
              <w:rPr>
                <w:rFonts w:ascii="Arial" w:eastAsia="Calibri" w:hAnsi="Arial" w:cs="Arial"/>
                <w:bCs/>
                <w:sz w:val="28"/>
                <w:szCs w:val="20"/>
                <w:lang w:val="pt-BR"/>
              </w:rPr>
              <w:t>e</w:t>
            </w:r>
            <w:r w:rsidR="001F3A2A" w:rsidRPr="0011091C">
              <w:rPr>
                <w:rFonts w:ascii="Arial" w:eastAsia="Calibri" w:hAnsi="Arial" w:cs="Arial"/>
                <w:bCs/>
                <w:sz w:val="28"/>
                <w:szCs w:val="20"/>
                <w:lang w:val="pt-BR"/>
              </w:rPr>
              <w:t xml:space="preserve"> Segurança </w:t>
            </w:r>
            <w:r w:rsidR="001F3A2A">
              <w:rPr>
                <w:rFonts w:ascii="Arial" w:eastAsia="Calibri" w:hAnsi="Arial" w:cs="Arial"/>
                <w:bCs/>
                <w:sz w:val="28"/>
                <w:szCs w:val="20"/>
                <w:lang w:val="pt-BR"/>
              </w:rPr>
              <w:t>d</w:t>
            </w:r>
            <w:r w:rsidR="001F3A2A" w:rsidRPr="0011091C">
              <w:rPr>
                <w:rFonts w:ascii="Arial" w:eastAsia="Calibri" w:hAnsi="Arial" w:cs="Arial"/>
                <w:bCs/>
                <w:sz w:val="28"/>
                <w:szCs w:val="20"/>
                <w:lang w:val="pt-BR"/>
              </w:rPr>
              <w:t>o Trabalho (S</w:t>
            </w:r>
            <w:r w:rsidR="001F3A2A">
              <w:rPr>
                <w:rFonts w:ascii="Arial" w:eastAsia="Calibri" w:hAnsi="Arial" w:cs="Arial"/>
                <w:bCs/>
                <w:sz w:val="28"/>
                <w:szCs w:val="20"/>
                <w:lang w:val="pt-BR"/>
              </w:rPr>
              <w:t>ST</w:t>
            </w:r>
            <w:r w:rsidR="001F3A2A" w:rsidRPr="0011091C">
              <w:rPr>
                <w:rFonts w:ascii="Arial" w:eastAsia="Calibri" w:hAnsi="Arial" w:cs="Arial"/>
                <w:bCs/>
                <w:sz w:val="28"/>
                <w:szCs w:val="20"/>
                <w:lang w:val="pt-BR"/>
              </w:rPr>
              <w:t xml:space="preserve">): Gestão </w:t>
            </w:r>
            <w:r w:rsidR="00DE2349">
              <w:rPr>
                <w:rFonts w:ascii="Arial" w:eastAsia="Calibri" w:hAnsi="Arial" w:cs="Arial"/>
                <w:bCs/>
                <w:sz w:val="28"/>
                <w:szCs w:val="20"/>
                <w:lang w:val="pt-BR"/>
              </w:rPr>
              <w:t>d</w:t>
            </w:r>
            <w:r w:rsidR="001F3A2A" w:rsidRPr="0011091C">
              <w:rPr>
                <w:rFonts w:ascii="Arial" w:eastAsia="Calibri" w:hAnsi="Arial" w:cs="Arial"/>
                <w:bCs/>
                <w:sz w:val="28"/>
                <w:szCs w:val="20"/>
                <w:lang w:val="pt-BR"/>
              </w:rPr>
              <w:t>e Programas Legais</w:t>
            </w: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 xml:space="preserve">Caso seja UO informe aqui. </w:t>
                </w:r>
                <w:proofErr w:type="spellStart"/>
                <w:r w:rsidRPr="00B37A4F">
                  <w:rPr>
                    <w:rFonts w:ascii="Arial" w:hAnsi="Arial" w:cs="Arial"/>
                    <w:i/>
                    <w:sz w:val="18"/>
                    <w:szCs w:val="18"/>
                    <w:lang w:eastAsia="pt-BR"/>
                  </w:rPr>
                  <w:t>Ex</w:t>
                </w:r>
                <w:proofErr w:type="spellEnd"/>
                <w:r w:rsidRPr="00B37A4F">
                  <w:rPr>
                    <w:rFonts w:ascii="Arial" w:hAnsi="Arial" w:cs="Arial"/>
                    <w:i/>
                    <w:sz w:val="18"/>
                    <w:szCs w:val="18"/>
                    <w:lang w:eastAsia="pt-BR"/>
                  </w:rPr>
                  <w:t>: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2E574C6B"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 da Chamada</w:t>
      </w:r>
      <w:r w:rsidR="006371BA" w:rsidRPr="00B37A4F">
        <w:rPr>
          <w:rStyle w:val="TtulodoLivro"/>
          <w:rFonts w:ascii="Arial" w:eastAsiaTheme="minorEastAsia" w:hAnsi="Arial" w:cs="Arial"/>
          <w:smallCaps w:val="0"/>
          <w:lang w:val="pt-BR" w:eastAsia="pt-BR"/>
        </w:rPr>
        <w:t xml:space="preserve"> Técnica</w:t>
      </w:r>
    </w:p>
    <w:p w14:paraId="680387FF" w14:textId="77777777"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da Chamada;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448911B4"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Apresentar uma visão geral do contexto em que o projeto está inserido. Informar o problema (necessidade) 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3DFD73A5"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desafio da chamada 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6BB75FB6" w14:textId="3EABEA0F" w:rsidR="006371BA" w:rsidRPr="00425DC5" w:rsidRDefault="0038211E" w:rsidP="006371BA">
      <w:pPr>
        <w:spacing w:after="120" w:line="276" w:lineRule="auto"/>
        <w:jc w:val="both"/>
        <w:rPr>
          <w:rStyle w:val="TtulodoLivro"/>
          <w:rFonts w:ascii="Arial" w:eastAsiaTheme="minorHAnsi" w:hAnsi="Arial" w:cs="Arial"/>
          <w:b w:val="0"/>
          <w:bCs w:val="0"/>
          <w:smallCaps w:val="0"/>
          <w:sz w:val="22"/>
          <w:szCs w:val="22"/>
          <w:lang w:val="pt-BR"/>
        </w:rPr>
      </w:pPr>
      <w:r w:rsidRPr="00425DC5">
        <w:rPr>
          <w:rStyle w:val="TtulodoLivro"/>
          <w:rFonts w:ascii="Arial" w:eastAsiaTheme="minorHAnsi" w:hAnsi="Arial" w:cs="Arial"/>
          <w:b w:val="0"/>
          <w:bCs w:val="0"/>
          <w:smallCaps w:val="0"/>
          <w:sz w:val="22"/>
          <w:szCs w:val="22"/>
          <w:lang w:val="pt-BR"/>
        </w:rPr>
        <w:t>Recomenda-se que a Metodologia de Diagrama de Casos de Uso seja utilizada, ou seja, que as Jornadas dos Usuários sejam declaradas já com a visão dos Atores (todas as partes) que farão uso da solução. Para isso solicita-se que se faça uso da ferramenta MIRO, pois servirá de base para a criação da Prototipação com melhor qualidade.</w:t>
      </w:r>
    </w:p>
    <w:p w14:paraId="48635EBA" w14:textId="77777777" w:rsidR="006371BA" w:rsidRPr="0042435D" w:rsidRDefault="006371BA" w:rsidP="006371BA">
      <w:pPr>
        <w:rPr>
          <w:rFonts w:ascii="Arial" w:hAnsi="Arial" w:cs="Arial"/>
          <w:highlight w:val="yellow"/>
          <w:lang w:val="pt-BR"/>
        </w:rPr>
      </w:pPr>
    </w:p>
    <w:p w14:paraId="2735D2AC" w14:textId="77777777" w:rsidR="006371BA" w:rsidRPr="0042435D" w:rsidRDefault="006371BA" w:rsidP="006371BA">
      <w:pPr>
        <w:rPr>
          <w:rFonts w:ascii="Arial" w:hAnsi="Arial" w:cs="Arial"/>
          <w:highlight w:val="yellow"/>
          <w:lang w:val="pt-BR"/>
        </w:rPr>
      </w:pPr>
    </w:p>
    <w:p w14:paraId="56DFE6CD" w14:textId="77777777" w:rsidR="006371BA" w:rsidRPr="00630F83" w:rsidRDefault="006371BA" w:rsidP="006371BA">
      <w:pPr>
        <w:rPr>
          <w:rFonts w:ascii="Arial" w:hAnsi="Arial" w:cs="Arial"/>
          <w:lang w:val="pt-BR"/>
        </w:rPr>
      </w:pPr>
    </w:p>
    <w:p w14:paraId="1C13CAB2" w14:textId="08778031" w:rsidR="00077DB4" w:rsidRPr="00630F83" w:rsidRDefault="00077DB4" w:rsidP="00077DB4">
      <w:pPr>
        <w:rPr>
          <w:rFonts w:ascii="Arial" w:hAnsi="Arial" w:cs="Arial"/>
          <w:sz w:val="22"/>
          <w:szCs w:val="22"/>
          <w:lang w:val="pt-BR"/>
        </w:rPr>
      </w:pPr>
      <w:r w:rsidRPr="00630F83">
        <w:rPr>
          <w:rFonts w:ascii="Arial" w:hAnsi="Arial" w:cs="Arial"/>
          <w:sz w:val="22"/>
          <w:szCs w:val="22"/>
          <w:lang w:val="pt-BR"/>
        </w:rPr>
        <w:t xml:space="preserve">Apresentar </w:t>
      </w:r>
      <w:r w:rsidRPr="00630F83">
        <w:rPr>
          <w:rFonts w:ascii="Arial" w:hAnsi="Arial" w:cs="Arial"/>
          <w:i/>
          <w:iCs/>
          <w:sz w:val="22"/>
          <w:szCs w:val="22"/>
          <w:lang w:val="pt-BR"/>
        </w:rPr>
        <w:t>time</w:t>
      </w:r>
      <w:r w:rsidRPr="00630F83">
        <w:rPr>
          <w:rFonts w:ascii="Arial" w:hAnsi="Arial" w:cs="Arial"/>
          <w:sz w:val="22"/>
          <w:szCs w:val="22"/>
          <w:lang w:val="pt-BR"/>
        </w:rPr>
        <w:t xml:space="preserve"> </w:t>
      </w:r>
      <w:proofErr w:type="spellStart"/>
      <w:r w:rsidRPr="00630F83">
        <w:rPr>
          <w:rFonts w:ascii="Arial" w:hAnsi="Arial" w:cs="Arial"/>
          <w:i/>
          <w:iCs/>
          <w:sz w:val="22"/>
          <w:szCs w:val="22"/>
          <w:lang w:val="pt-BR"/>
        </w:rPr>
        <w:t>line</w:t>
      </w:r>
      <w:proofErr w:type="spellEnd"/>
      <w:r w:rsidRPr="00630F83">
        <w:rPr>
          <w:rFonts w:ascii="Arial" w:hAnsi="Arial" w:cs="Arial"/>
          <w:sz w:val="22"/>
          <w:szCs w:val="22"/>
          <w:lang w:val="pt-BR"/>
        </w:rPr>
        <w:t>, considerando os itens abaixo, ao longo do ano 1, ano 2 e ano 3.</w:t>
      </w:r>
      <w:r w:rsidR="0038211E" w:rsidRPr="00630F83">
        <w:rPr>
          <w:rFonts w:ascii="Arial" w:hAnsi="Arial" w:cs="Arial"/>
          <w:sz w:val="22"/>
          <w:szCs w:val="22"/>
          <w:lang w:val="pt-BR"/>
        </w:rPr>
        <w:t xml:space="preserve"> </w:t>
      </w:r>
      <w:r w:rsidRPr="00630F83">
        <w:rPr>
          <w:rFonts w:ascii="Arial" w:hAnsi="Arial" w:cs="Arial"/>
          <w:sz w:val="22"/>
          <w:szCs w:val="22"/>
          <w:lang w:val="pt-BR"/>
        </w:rPr>
        <w:t xml:space="preserve">Contemplando: </w:t>
      </w:r>
    </w:p>
    <w:p w14:paraId="087EBFD9" w14:textId="75620F86"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Tempo de sustentação</w:t>
      </w:r>
    </w:p>
    <w:p w14:paraId="38AAF9E0" w14:textId="5A920A05" w:rsidR="00077DB4" w:rsidRPr="00630F83" w:rsidRDefault="0087598E"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Sustentação (</w:t>
      </w:r>
      <w:r w:rsidR="002E56A9" w:rsidRPr="00630F83">
        <w:rPr>
          <w:rFonts w:ascii="Arial" w:hAnsi="Arial" w:cs="Arial"/>
          <w:sz w:val="22"/>
          <w:szCs w:val="22"/>
          <w:lang w:val="pt-BR"/>
        </w:rPr>
        <w:t>Manutenção evolutiva e corretiva</w:t>
      </w:r>
      <w:r w:rsidRPr="00630F83">
        <w:rPr>
          <w:rFonts w:ascii="Arial" w:hAnsi="Arial" w:cs="Arial"/>
          <w:sz w:val="22"/>
          <w:szCs w:val="22"/>
          <w:lang w:val="pt-BR"/>
        </w:rPr>
        <w:t>)</w:t>
      </w:r>
    </w:p>
    <w:p w14:paraId="6A258F03" w14:textId="759A583A"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Gestão e suporte após entrega da solução</w:t>
      </w:r>
    </w:p>
    <w:p w14:paraId="34AD3C4D" w14:textId="1B6B73EC" w:rsidR="00077DB4" w:rsidRPr="00630F83" w:rsidRDefault="002E56A9" w:rsidP="00077DB4">
      <w:pPr>
        <w:pStyle w:val="PargrafodaLista"/>
        <w:numPr>
          <w:ilvl w:val="0"/>
          <w:numId w:val="28"/>
        </w:numPr>
        <w:rPr>
          <w:rFonts w:ascii="Arial" w:hAnsi="Arial" w:cs="Arial"/>
          <w:sz w:val="22"/>
          <w:szCs w:val="22"/>
          <w:lang w:val="pt-BR"/>
        </w:rPr>
      </w:pPr>
      <w:r w:rsidRPr="00630F83">
        <w:rPr>
          <w:rFonts w:ascii="Arial" w:hAnsi="Arial" w:cs="Arial"/>
          <w:sz w:val="22"/>
          <w:szCs w:val="22"/>
          <w:lang w:val="pt-BR"/>
        </w:rPr>
        <w:t>Capacitação/documentação.</w:t>
      </w: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5DD22683" w:rsidR="00B73217" w:rsidRPr="00C34A2F" w:rsidRDefault="00B73217" w:rsidP="00B73217">
      <w:pPr>
        <w:spacing w:after="120" w:line="276" w:lineRule="auto"/>
        <w:jc w:val="both"/>
        <w:rPr>
          <w:rFonts w:ascii="Arial" w:eastAsiaTheme="minorHAnsi" w:hAnsi="Arial" w:cs="Arial"/>
          <w:spacing w:val="5"/>
          <w:sz w:val="22"/>
          <w:szCs w:val="22"/>
          <w:lang w:val="pt-BR"/>
        </w:rPr>
      </w:pPr>
      <w:r w:rsidRPr="00C34A2F">
        <w:rPr>
          <w:lang w:val="pt-BR"/>
        </w:rPr>
        <w:t>Descrever os principais resultados a serem gerados a partir da implantação da solução a ser desenvolvida no projeto.</w:t>
      </w:r>
      <w:r w:rsidRPr="00C34A2F">
        <w:rPr>
          <w:b/>
          <w:bCs/>
          <w:lang w:val="pt-BR"/>
        </w:rPr>
        <w:t xml:space="preserve"> </w:t>
      </w:r>
      <w:r w:rsidRPr="00C34A2F">
        <w:rPr>
          <w:rFonts w:ascii="Arial" w:eastAsiaTheme="minorHAnsi" w:hAnsi="Arial" w:cs="Arial"/>
          <w:spacing w:val="5"/>
          <w:sz w:val="22"/>
          <w:szCs w:val="22"/>
          <w:lang w:val="pt-BR"/>
        </w:rPr>
        <w:t xml:space="preserve">Apresentar de maneira clara os resultados esperados do projeto </w:t>
      </w:r>
      <w:r w:rsidRPr="00630F83">
        <w:rPr>
          <w:rFonts w:ascii="Arial" w:eastAsiaTheme="minorHAnsi" w:hAnsi="Arial" w:cs="Arial"/>
          <w:spacing w:val="5"/>
          <w:sz w:val="22"/>
          <w:szCs w:val="22"/>
          <w:lang w:val="pt-BR"/>
        </w:rPr>
        <w:t>de P</w:t>
      </w:r>
      <w:r w:rsidR="00C15B65" w:rsidRPr="00630F83">
        <w:rPr>
          <w:rFonts w:ascii="Arial" w:eastAsiaTheme="minorHAnsi" w:hAnsi="Arial" w:cs="Arial"/>
          <w:spacing w:val="5"/>
          <w:sz w:val="22"/>
          <w:szCs w:val="22"/>
          <w:lang w:val="pt-BR"/>
        </w:rPr>
        <w:t>,</w:t>
      </w:r>
      <w:r w:rsidRPr="00630F83">
        <w:rPr>
          <w:rFonts w:ascii="Arial" w:eastAsiaTheme="minorHAnsi" w:hAnsi="Arial" w:cs="Arial"/>
          <w:spacing w:val="5"/>
          <w:sz w:val="22"/>
          <w:szCs w:val="22"/>
          <w:lang w:val="pt-BR"/>
        </w:rPr>
        <w:t xml:space="preserve">D&amp;I relacionando-os com o nível de maturidade tecnológica (Technology </w:t>
      </w:r>
      <w:proofErr w:type="spellStart"/>
      <w:r w:rsidRPr="00630F83">
        <w:rPr>
          <w:rFonts w:ascii="Arial" w:eastAsiaTheme="minorHAnsi" w:hAnsi="Arial" w:cs="Arial"/>
          <w:spacing w:val="5"/>
          <w:sz w:val="22"/>
          <w:szCs w:val="22"/>
          <w:lang w:val="pt-BR"/>
        </w:rPr>
        <w:t>Readiness</w:t>
      </w:r>
      <w:proofErr w:type="spellEnd"/>
      <w:r w:rsidRPr="00630F83">
        <w:rPr>
          <w:rFonts w:ascii="Arial" w:eastAsiaTheme="minorHAnsi" w:hAnsi="Arial" w:cs="Arial"/>
          <w:spacing w:val="5"/>
          <w:sz w:val="22"/>
          <w:szCs w:val="22"/>
          <w:lang w:val="pt-BR"/>
        </w:rPr>
        <w:t xml:space="preserve"> </w:t>
      </w:r>
      <w:proofErr w:type="spellStart"/>
      <w:r w:rsidRPr="00630F83">
        <w:rPr>
          <w:rFonts w:ascii="Arial" w:eastAsiaTheme="minorHAnsi" w:hAnsi="Arial" w:cs="Arial"/>
          <w:spacing w:val="5"/>
          <w:sz w:val="22"/>
          <w:szCs w:val="22"/>
          <w:lang w:val="pt-BR"/>
        </w:rPr>
        <w:t>Level</w:t>
      </w:r>
      <w:proofErr w:type="spellEnd"/>
      <w:r w:rsidRPr="00630F83">
        <w:rPr>
          <w:rFonts w:ascii="Arial" w:eastAsiaTheme="minorHAnsi" w:hAnsi="Arial" w:cs="Arial"/>
          <w:spacing w:val="5"/>
          <w:sz w:val="22"/>
          <w:szCs w:val="22"/>
          <w:lang w:val="pt-BR"/>
        </w:rPr>
        <w:t xml:space="preserve"> – TRL). O resultado do projeto deve compreender TRL entre os níveis de </w:t>
      </w:r>
      <w:r w:rsidR="0038211E" w:rsidRPr="00630F83">
        <w:rPr>
          <w:rFonts w:ascii="Arial" w:eastAsiaTheme="minorHAnsi" w:hAnsi="Arial" w:cs="Arial"/>
          <w:spacing w:val="5"/>
          <w:sz w:val="22"/>
          <w:szCs w:val="22"/>
          <w:lang w:val="pt-BR"/>
        </w:rPr>
        <w:t>5</w:t>
      </w:r>
      <w:r w:rsidRPr="00630F83">
        <w:rPr>
          <w:rFonts w:ascii="Arial" w:eastAsiaTheme="minorHAnsi" w:hAnsi="Arial" w:cs="Arial"/>
          <w:spacing w:val="5"/>
          <w:sz w:val="22"/>
          <w:szCs w:val="22"/>
          <w:lang w:val="pt-BR"/>
        </w:rPr>
        <w:t xml:space="preserve"> a 9.</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77B22C71" w14:textId="13D6EBE5" w:rsidR="002849E5" w:rsidRPr="00082F29" w:rsidRDefault="002849E5" w:rsidP="002849E5">
      <w:pPr>
        <w:pStyle w:val="PargrafodaLista"/>
        <w:numPr>
          <w:ilvl w:val="0"/>
          <w:numId w:val="8"/>
        </w:numPr>
        <w:spacing w:after="360"/>
        <w:rPr>
          <w:rFonts w:ascii="Arial" w:eastAsia="Times New Roman" w:hAnsi="Arial" w:cs="Arial"/>
          <w:b/>
          <w:bCs/>
          <w:spacing w:val="5"/>
          <w:lang w:val="pt-BR"/>
        </w:rPr>
      </w:pPr>
      <w:r w:rsidRPr="00082F29">
        <w:rPr>
          <w:rFonts w:ascii="Arial" w:eastAsia="Times New Roman" w:hAnsi="Arial" w:cs="Arial"/>
          <w:b/>
          <w:bCs/>
          <w:smallCaps/>
          <w:spacing w:val="5"/>
          <w:lang w:val="pt-BR"/>
        </w:rPr>
        <w:t>Detalhamento Técnico e Planejamento do Software/Solução:</w:t>
      </w:r>
    </w:p>
    <w:p w14:paraId="095FD275" w14:textId="77777777" w:rsidR="002849E5" w:rsidRPr="00082F29" w:rsidRDefault="002849E5" w:rsidP="002849E5">
      <w:pPr>
        <w:spacing w:after="360"/>
        <w:ind w:left="357"/>
        <w:contextualSpacing/>
        <w:rPr>
          <w:rFonts w:ascii="Arial" w:eastAsia="Times New Roman" w:hAnsi="Arial" w:cs="Arial"/>
          <w:b/>
          <w:bCs/>
          <w:spacing w:val="5"/>
          <w:lang w:val="pt-BR"/>
        </w:rPr>
      </w:pPr>
    </w:p>
    <w:p w14:paraId="3C197918" w14:textId="49B0B709" w:rsidR="002849E5" w:rsidRPr="00082F29"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082F29">
        <w:rPr>
          <w:rFonts w:ascii="Arial" w:eastAsia="Times New Roman" w:hAnsi="Arial" w:cs="Arial"/>
          <w:b/>
          <w:bCs/>
          <w:smallCaps/>
          <w:spacing w:val="5"/>
          <w:lang w:val="pt-BR" w:eastAsia="pt-BR"/>
        </w:rPr>
        <w:t>3.1. Especificação Técnica:</w:t>
      </w:r>
    </w:p>
    <w:p w14:paraId="0B73FBEA"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O objetivo deste item é a descrição completa da especificação técnica da solução, abrangendo todas as perspectivas técnicas de desenvolvimento de software, tais quais:</w:t>
      </w:r>
    </w:p>
    <w:p w14:paraId="7B940A1C"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Linguagens de programação.</w:t>
      </w:r>
    </w:p>
    <w:p w14:paraId="7954C6A9"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Configurações arquiteturais (mapa da arquitetura)</w:t>
      </w:r>
    </w:p>
    <w:p w14:paraId="44563037"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Banco de Dados</w:t>
      </w:r>
    </w:p>
    <w:p w14:paraId="39847A55"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Ambientes</w:t>
      </w:r>
    </w:p>
    <w:p w14:paraId="2A55EC3E"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-Controle de acesso/segurança da informação</w:t>
      </w:r>
    </w:p>
    <w:p w14:paraId="3D54C670"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-Estrutura tecnológica (capacidade imediata de desenvolvimento, sustentação e suporte)</w:t>
      </w:r>
    </w:p>
    <w:p w14:paraId="784D8E33"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Neste ponto, também deve ser elucidado como a solução a ser desenvolvida atenderá aos requisitos técnicos eliminatórios apresentados no item VIII 2.2.1 da Chamada Técnica. Ou seja, no detalhamento técnico da solução, também deverão ser descritas explanações técnicas sobre:</w:t>
      </w:r>
    </w:p>
    <w:p w14:paraId="525540B9"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Qual a linguagem de programação e banco de dados serão utilizadas e como e porque estes aspectos garantirão a ampla portabilidade da solução a ser entregue para diferentes ambientes de hospedagem de cloud e de forma a assegurar a perfeita operacionalização do sistema.</w:t>
      </w:r>
    </w:p>
    <w:p w14:paraId="2BA0DF56"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Como será configurada a arquitetura "agnóstica" a ser utilizada na solução, e como e porque esta estrutura permitirá que a solução se adapte a todo tipo de plataforma e hospedagem, sem gerar "</w:t>
      </w:r>
      <w:proofErr w:type="spellStart"/>
      <w:r w:rsidRPr="009A738D">
        <w:rPr>
          <w:rFonts w:ascii="Arial" w:eastAsia="Calibri" w:hAnsi="Arial" w:cs="Arial"/>
          <w:bCs/>
          <w:spacing w:val="5"/>
          <w:sz w:val="22"/>
          <w:szCs w:val="22"/>
          <w:lang w:val="pt-BR"/>
        </w:rPr>
        <w:t>lockin</w:t>
      </w:r>
      <w:proofErr w:type="spellEnd"/>
      <w:r w:rsidRPr="009A738D">
        <w:rPr>
          <w:rFonts w:ascii="Arial" w:eastAsia="Calibri" w:hAnsi="Arial" w:cs="Arial"/>
          <w:bCs/>
          <w:spacing w:val="5"/>
          <w:sz w:val="22"/>
          <w:szCs w:val="22"/>
          <w:lang w:val="pt-BR"/>
        </w:rPr>
        <w:t>" e/ou dependência em relação a provedores e terceiros no core da solução.</w:t>
      </w:r>
    </w:p>
    <w:p w14:paraId="55A4AFD2" w14:textId="77777777" w:rsidR="009A738D" w:rsidRPr="009A738D" w:rsidRDefault="009A738D" w:rsidP="009A738D">
      <w:pPr>
        <w:spacing w:after="120" w:line="276" w:lineRule="auto"/>
        <w:jc w:val="both"/>
        <w:rPr>
          <w:rFonts w:ascii="Arial" w:eastAsia="Calibri" w:hAnsi="Arial" w:cs="Arial"/>
          <w:bCs/>
          <w:spacing w:val="5"/>
          <w:sz w:val="22"/>
          <w:szCs w:val="22"/>
          <w:lang w:val="pt-BR"/>
        </w:rPr>
      </w:pPr>
      <w:r w:rsidRPr="009A738D">
        <w:rPr>
          <w:rFonts w:ascii="Arial" w:eastAsia="Calibri" w:hAnsi="Arial" w:cs="Arial"/>
          <w:bCs/>
          <w:spacing w:val="5"/>
          <w:sz w:val="22"/>
          <w:szCs w:val="22"/>
          <w:lang w:val="pt-BR"/>
        </w:rPr>
        <w:t xml:space="preserve">- Comprovação que serão utilizadas últimas versões de framework, linguagem, tecnologia e banco de dados que possuam suporte do fabricante por meio de parceiros licenciados ou consultoria direta. (LTS - </w:t>
      </w:r>
      <w:proofErr w:type="spellStart"/>
      <w:r w:rsidRPr="009A738D">
        <w:rPr>
          <w:rFonts w:ascii="Arial" w:eastAsia="Calibri" w:hAnsi="Arial" w:cs="Arial"/>
          <w:bCs/>
          <w:spacing w:val="5"/>
          <w:sz w:val="22"/>
          <w:szCs w:val="22"/>
          <w:lang w:val="pt-BR"/>
        </w:rPr>
        <w:t>Long</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term</w:t>
      </w:r>
      <w:proofErr w:type="spellEnd"/>
      <w:r w:rsidRPr="009A738D">
        <w:rPr>
          <w:rFonts w:ascii="Arial" w:eastAsia="Calibri" w:hAnsi="Arial" w:cs="Arial"/>
          <w:bCs/>
          <w:spacing w:val="5"/>
          <w:sz w:val="22"/>
          <w:szCs w:val="22"/>
          <w:lang w:val="pt-BR"/>
        </w:rPr>
        <w:t xml:space="preserve"> </w:t>
      </w:r>
      <w:proofErr w:type="spellStart"/>
      <w:r w:rsidRPr="009A738D">
        <w:rPr>
          <w:rFonts w:ascii="Arial" w:eastAsia="Calibri" w:hAnsi="Arial" w:cs="Arial"/>
          <w:bCs/>
          <w:spacing w:val="5"/>
          <w:sz w:val="22"/>
          <w:szCs w:val="22"/>
          <w:lang w:val="pt-BR"/>
        </w:rPr>
        <w:t>support</w:t>
      </w:r>
      <w:proofErr w:type="spellEnd"/>
      <w:r w:rsidRPr="009A738D">
        <w:rPr>
          <w:rFonts w:ascii="Arial" w:eastAsia="Calibri" w:hAnsi="Arial" w:cs="Arial"/>
          <w:bCs/>
          <w:spacing w:val="5"/>
          <w:sz w:val="22"/>
          <w:szCs w:val="22"/>
          <w:lang w:val="pt-BR"/>
        </w:rPr>
        <w:t>). Consideraremos que a data de corte para definição do uso de últimas versões de tecnologias será a data de envio do projeto.</w:t>
      </w:r>
    </w:p>
    <w:p w14:paraId="2A4D49DD" w14:textId="29F9F35E" w:rsidR="00BC596F" w:rsidRDefault="009A738D" w:rsidP="009A738D">
      <w:pPr>
        <w:spacing w:after="120" w:line="276" w:lineRule="auto"/>
        <w:jc w:val="both"/>
        <w:rPr>
          <w:rFonts w:ascii="Arial" w:eastAsia="Calibri" w:hAnsi="Arial" w:cs="Arial"/>
          <w:spacing w:val="5"/>
          <w:sz w:val="22"/>
          <w:szCs w:val="22"/>
          <w:lang w:val="pt-BR"/>
        </w:rPr>
      </w:pPr>
      <w:r w:rsidRPr="009A738D">
        <w:rPr>
          <w:rFonts w:ascii="Arial" w:eastAsia="Calibri" w:hAnsi="Arial" w:cs="Arial"/>
          <w:bCs/>
          <w:spacing w:val="5"/>
          <w:sz w:val="22"/>
          <w:szCs w:val="22"/>
          <w:lang w:val="pt-BR"/>
        </w:rPr>
        <w:t xml:space="preserve">- Comprovação que a solução funcionará por completo em uma única instância instalada da aplicação e da base de dados, mesmo diante os requisitos funcionais de operação do tipo multirregional e/ou </w:t>
      </w:r>
      <w:proofErr w:type="spellStart"/>
      <w:r w:rsidRPr="009A738D">
        <w:rPr>
          <w:rFonts w:ascii="Arial" w:eastAsia="Calibri" w:hAnsi="Arial" w:cs="Arial"/>
          <w:bCs/>
          <w:spacing w:val="5"/>
          <w:sz w:val="22"/>
          <w:szCs w:val="22"/>
          <w:lang w:val="pt-BR"/>
        </w:rPr>
        <w:t>multiempresa</w:t>
      </w:r>
      <w:proofErr w:type="spellEnd"/>
      <w:r w:rsidRPr="009A738D">
        <w:rPr>
          <w:rFonts w:ascii="Arial" w:eastAsia="Calibri" w:hAnsi="Arial" w:cs="Arial"/>
          <w:bCs/>
          <w:spacing w:val="5"/>
          <w:sz w:val="22"/>
          <w:szCs w:val="22"/>
          <w:lang w:val="pt-BR"/>
        </w:rPr>
        <w:t xml:space="preserve"> e/ou </w:t>
      </w:r>
      <w:proofErr w:type="spellStart"/>
      <w:r w:rsidRPr="009A738D">
        <w:rPr>
          <w:rFonts w:ascii="Arial" w:eastAsia="Calibri" w:hAnsi="Arial" w:cs="Arial"/>
          <w:bCs/>
          <w:spacing w:val="5"/>
          <w:sz w:val="22"/>
          <w:szCs w:val="22"/>
          <w:lang w:val="pt-BR"/>
        </w:rPr>
        <w:t>multifiliais</w:t>
      </w:r>
      <w:proofErr w:type="spellEnd"/>
      <w:r w:rsidRPr="009A738D">
        <w:rPr>
          <w:rFonts w:ascii="Arial" w:eastAsia="Calibri" w:hAnsi="Arial" w:cs="Arial"/>
          <w:bCs/>
          <w:spacing w:val="5"/>
          <w:sz w:val="22"/>
          <w:szCs w:val="22"/>
          <w:lang w:val="pt-BR"/>
        </w:rPr>
        <w:t>, sendo a solução uma plataforma web (a solução deverá possuir ambiente de operação que atenda a hierarquia do SESI (requisito funcional descrito em VIII.2.2.3), ou seja, ser do tipo “</w:t>
      </w:r>
      <w:proofErr w:type="spellStart"/>
      <w:r w:rsidRPr="009A738D">
        <w:rPr>
          <w:rFonts w:ascii="Arial" w:eastAsia="Calibri" w:hAnsi="Arial" w:cs="Arial"/>
          <w:bCs/>
          <w:spacing w:val="5"/>
          <w:sz w:val="22"/>
          <w:szCs w:val="22"/>
          <w:lang w:val="pt-BR"/>
        </w:rPr>
        <w:t>multi-empresa</w:t>
      </w:r>
      <w:proofErr w:type="spellEnd"/>
      <w:r w:rsidRPr="009A738D">
        <w:rPr>
          <w:rFonts w:ascii="Arial" w:eastAsia="Calibri" w:hAnsi="Arial" w:cs="Arial"/>
          <w:bCs/>
          <w:spacing w:val="5"/>
          <w:sz w:val="22"/>
          <w:szCs w:val="22"/>
          <w:lang w:val="pt-BR"/>
        </w:rPr>
        <w:t>”).</w:t>
      </w:r>
    </w:p>
    <w:p w14:paraId="0B937FB0" w14:textId="3496287A" w:rsidR="001F3A2A" w:rsidRDefault="001F3A2A" w:rsidP="002849E5">
      <w:pPr>
        <w:spacing w:after="120" w:line="276" w:lineRule="auto"/>
        <w:jc w:val="both"/>
        <w:rPr>
          <w:rFonts w:ascii="Arial" w:eastAsia="Calibri" w:hAnsi="Arial" w:cs="Arial"/>
          <w:spacing w:val="5"/>
          <w:sz w:val="22"/>
          <w:szCs w:val="22"/>
          <w:lang w:val="pt-BR"/>
        </w:rPr>
      </w:pPr>
    </w:p>
    <w:p w14:paraId="7F9BAA3B" w14:textId="77777777" w:rsidR="001F3A2A" w:rsidRDefault="001F3A2A" w:rsidP="002849E5">
      <w:pPr>
        <w:spacing w:after="120" w:line="276" w:lineRule="auto"/>
        <w:jc w:val="both"/>
        <w:rPr>
          <w:rFonts w:ascii="Arial" w:eastAsia="Calibri" w:hAnsi="Arial" w:cs="Arial"/>
          <w:spacing w:val="5"/>
          <w:sz w:val="22"/>
          <w:szCs w:val="22"/>
          <w:lang w:val="pt-BR"/>
        </w:rPr>
      </w:pPr>
    </w:p>
    <w:p w14:paraId="2B85DFCE" w14:textId="64A674D7"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2</w:t>
      </w:r>
      <w:r w:rsidRPr="00B37A4F">
        <w:rPr>
          <w:rFonts w:ascii="Arial" w:eastAsia="Times New Roman" w:hAnsi="Arial" w:cs="Arial"/>
          <w:b/>
          <w:bCs/>
          <w:smallCaps/>
          <w:spacing w:val="5"/>
          <w:lang w:val="pt-BR" w:eastAsia="pt-BR"/>
        </w:rPr>
        <w:t xml:space="preserve">. </w:t>
      </w:r>
      <w:r w:rsidR="004A0062" w:rsidRPr="004A0062">
        <w:rPr>
          <w:rFonts w:ascii="Arial" w:eastAsia="Times New Roman" w:hAnsi="Arial" w:cs="Arial"/>
          <w:b/>
          <w:bCs/>
          <w:smallCaps/>
          <w:spacing w:val="5"/>
          <w:lang w:val="pt-BR" w:eastAsia="pt-BR"/>
        </w:rPr>
        <w:t>normas, padrões, processos e procedimentos</w:t>
      </w:r>
      <w:r w:rsidRPr="00B37A4F">
        <w:rPr>
          <w:rFonts w:ascii="Arial" w:eastAsia="Times New Roman" w:hAnsi="Arial" w:cs="Arial"/>
          <w:b/>
          <w:bCs/>
          <w:smallCaps/>
          <w:spacing w:val="5"/>
          <w:lang w:val="pt-BR" w:eastAsia="pt-BR"/>
        </w:rPr>
        <w:t>:</w:t>
      </w:r>
    </w:p>
    <w:p w14:paraId="2F4326F3" w14:textId="77777777" w:rsidR="00C844F7" w:rsidRPr="00C844F7" w:rsidRDefault="00C844F7" w:rsidP="00C844F7">
      <w:pPr>
        <w:spacing w:after="120" w:line="276" w:lineRule="auto"/>
        <w:jc w:val="both"/>
        <w:rPr>
          <w:rFonts w:ascii="Arial" w:eastAsia="Calibri" w:hAnsi="Arial" w:cs="Arial"/>
          <w:bCs/>
          <w:spacing w:val="5"/>
          <w:sz w:val="22"/>
          <w:szCs w:val="22"/>
          <w:lang w:val="pt-BR"/>
        </w:rPr>
      </w:pPr>
      <w:r w:rsidRPr="00C844F7">
        <w:rPr>
          <w:rFonts w:ascii="Arial" w:eastAsia="Calibri" w:hAnsi="Arial" w:cs="Arial"/>
          <w:bCs/>
          <w:spacing w:val="5"/>
          <w:sz w:val="22"/>
          <w:szCs w:val="22"/>
          <w:lang w:val="pt-BR"/>
        </w:rPr>
        <w:t xml:space="preserve">Neste ponto, deve ser elucidado como a solução a ser desenvolvida atenderá ao requisito técnico eliminatório de segurança da informação apresentado no item VIII.2.2.1. Ou seja, </w:t>
      </w:r>
      <w:r w:rsidRPr="00C844F7">
        <w:rPr>
          <w:rFonts w:ascii="Arial" w:eastAsia="Calibri" w:hAnsi="Arial" w:cs="Arial"/>
          <w:bCs/>
          <w:spacing w:val="5"/>
          <w:sz w:val="22"/>
          <w:szCs w:val="22"/>
          <w:lang w:val="pt-BR"/>
        </w:rPr>
        <w:lastRenderedPageBreak/>
        <w:t>no detalhamento técnico da solução, também deverá ser descrita explanação técnica sobre:</w:t>
      </w:r>
    </w:p>
    <w:p w14:paraId="3E3A0920" w14:textId="77777777" w:rsidR="00C844F7" w:rsidRPr="00C844F7" w:rsidRDefault="00C844F7" w:rsidP="00C844F7">
      <w:pPr>
        <w:spacing w:after="120" w:line="276" w:lineRule="auto"/>
        <w:jc w:val="both"/>
        <w:rPr>
          <w:rFonts w:ascii="Arial" w:eastAsia="Calibri" w:hAnsi="Arial" w:cs="Arial"/>
          <w:bCs/>
          <w:spacing w:val="5"/>
          <w:sz w:val="22"/>
          <w:szCs w:val="22"/>
          <w:lang w:val="pt-BR"/>
        </w:rPr>
      </w:pPr>
    </w:p>
    <w:p w14:paraId="76818435" w14:textId="537CEA17" w:rsidR="002849E5" w:rsidRPr="0038211E" w:rsidRDefault="00C844F7" w:rsidP="00C844F7">
      <w:pPr>
        <w:spacing w:after="120" w:line="276" w:lineRule="auto"/>
        <w:jc w:val="both"/>
        <w:rPr>
          <w:rFonts w:ascii="Arial" w:hAnsi="Arial" w:cs="Arial"/>
          <w:sz w:val="22"/>
          <w:szCs w:val="22"/>
          <w:lang w:val="pt-BR"/>
        </w:rPr>
      </w:pPr>
      <w:r w:rsidRPr="00C844F7">
        <w:rPr>
          <w:rFonts w:ascii="Arial" w:eastAsia="Calibri" w:hAnsi="Arial" w:cs="Arial"/>
          <w:bCs/>
          <w:spacing w:val="5"/>
          <w:sz w:val="22"/>
          <w:szCs w:val="22"/>
          <w:lang w:val="pt-BR"/>
        </w:rPr>
        <w:t xml:space="preserve">- Comprovação de que a solução a ser desenvolvida, e, bem como, todas as práticas para o seu desenvolvimento, estarão de acordo com as regras descritas nos documentos Cláusulas de Segurança da Informação, Manual de Desenvolvimento Seguro, Guia de utilização </w:t>
      </w:r>
      <w:proofErr w:type="spellStart"/>
      <w:r w:rsidRPr="00C844F7">
        <w:rPr>
          <w:rFonts w:ascii="Arial" w:eastAsia="Calibri" w:hAnsi="Arial" w:cs="Arial"/>
          <w:bCs/>
          <w:spacing w:val="5"/>
          <w:sz w:val="22"/>
          <w:szCs w:val="22"/>
          <w:lang w:val="pt-BR"/>
        </w:rPr>
        <w:t>GIT,Padrões</w:t>
      </w:r>
      <w:proofErr w:type="spellEnd"/>
      <w:r w:rsidRPr="00C844F7">
        <w:rPr>
          <w:rFonts w:ascii="Arial" w:eastAsia="Calibri" w:hAnsi="Arial" w:cs="Arial"/>
          <w:bCs/>
          <w:spacing w:val="5"/>
          <w:sz w:val="22"/>
          <w:szCs w:val="22"/>
          <w:lang w:val="pt-BR"/>
        </w:rPr>
        <w:t xml:space="preserve"> de Versionamento e Qualidade de Código, disponíveis para download no site do edital.</w:t>
      </w:r>
      <w:r w:rsidR="00C3040D" w:rsidRPr="00630F83">
        <w:rPr>
          <w:rFonts w:ascii="Arial" w:eastAsia="Calibri" w:hAnsi="Arial" w:cs="Arial"/>
          <w:bCs/>
          <w:spacing w:val="5"/>
          <w:sz w:val="22"/>
          <w:szCs w:val="22"/>
          <w:lang w:val="pt-BR"/>
        </w:rPr>
        <w:t>.</w:t>
      </w:r>
    </w:p>
    <w:p w14:paraId="61B9D3EC" w14:textId="3528D5C9"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sidRPr="00DA62BF">
        <w:rPr>
          <w:rFonts w:ascii="Arial" w:eastAsia="Times New Roman" w:hAnsi="Arial" w:cs="Arial"/>
          <w:b/>
          <w:bCs/>
          <w:smallCaps/>
          <w:spacing w:val="5"/>
          <w:lang w:val="pt-BR" w:eastAsia="pt-BR"/>
        </w:rPr>
        <w:t>3.</w:t>
      </w:r>
      <w:r w:rsidR="00077DB4">
        <w:rPr>
          <w:rFonts w:ascii="Arial" w:eastAsia="Times New Roman" w:hAnsi="Arial" w:cs="Arial"/>
          <w:b/>
          <w:bCs/>
          <w:smallCaps/>
          <w:spacing w:val="5"/>
          <w:lang w:val="pt-BR" w:eastAsia="pt-BR"/>
        </w:rPr>
        <w:t>3</w:t>
      </w:r>
      <w:r w:rsidRPr="00DA62BF">
        <w:rPr>
          <w:rFonts w:ascii="Arial" w:eastAsia="Times New Roman" w:hAnsi="Arial" w:cs="Arial"/>
          <w:b/>
          <w:bCs/>
          <w:smallCaps/>
          <w:spacing w:val="5"/>
          <w:lang w:val="pt-BR" w:eastAsia="pt-BR"/>
        </w:rPr>
        <w:t>. Planejamento de Entregas:</w:t>
      </w:r>
    </w:p>
    <w:p w14:paraId="3CF13FF5"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Frente as definições quanto ao escopo de negócio e técnico da solução a ser desenvolvida o objetivo deste item é a realização de descrição completa sobre como se dará a gestão da iniciativa de desenvolvimento do sistema com enfoque no desenvolvimento e entrega do Planejamento das Entregas. Devem ser explanados neste ponto os métodos e ferramentas de gestão a serem empregadas desde o levantamento de necessidades, passando por seu desenvolvimento até a entrega da solução para os clientes.</w:t>
      </w:r>
    </w:p>
    <w:p w14:paraId="0E2F5D38"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Para atender ao requisito técnico eliminatório de Planejamento de Entregas descrito no item VIII.2.2.1, é obrigatório que esteja contemplado neste planejamento as entregas intermediárias e finais que serão objeto das homologações técnicas a serem realizadas pelo SESI. Estas homologações técnicas serão ações do SESI DN com o objetivo de verificar se a Solução que está sendo desenvolvida está atendendo a todos os critérios técnicos que foram descritos e avaliados neste item 3, afim de garantir a compatibilidade entre o que foi planejado, descrito e julgado pela comissão com o que está sendo, de fato, executado.</w:t>
      </w:r>
    </w:p>
    <w:p w14:paraId="4A17DE32"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Deverão constar neste planejamento de entregas (caso todas estas ações não estejam presentes no documento de planejamento o requisito técnico eliminatório de planejamento de entregas será considerado como não atendido):</w:t>
      </w:r>
    </w:p>
    <w:p w14:paraId="10B40E7E" w14:textId="77777777" w:rsidR="00286DA1" w:rsidRPr="002A0AF8" w:rsidRDefault="00286DA1" w:rsidP="002A0AF8">
      <w:pPr>
        <w:spacing w:after="120" w:line="276" w:lineRule="auto"/>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w:t>
      </w:r>
      <w:r w:rsidRPr="002A0AF8">
        <w:rPr>
          <w:rFonts w:ascii="Arial" w:eastAsia="Calibri" w:hAnsi="Arial" w:cs="Arial"/>
          <w:bCs/>
          <w:spacing w:val="5"/>
          <w:sz w:val="22"/>
          <w:szCs w:val="22"/>
          <w:lang w:val="pt-BR"/>
        </w:rPr>
        <w:tab/>
        <w:t>Ações a constar de responsabilidade do CIS:</w:t>
      </w:r>
    </w:p>
    <w:p w14:paraId="669CA195" w14:textId="77777777" w:rsidR="00286DA1" w:rsidRPr="002A0AF8" w:rsidRDefault="00286DA1" w:rsidP="002A0AF8">
      <w:pPr>
        <w:spacing w:after="120" w:line="276" w:lineRule="auto"/>
        <w:ind w:left="720"/>
        <w:jc w:val="both"/>
        <w:rPr>
          <w:rFonts w:ascii="Arial" w:eastAsia="Calibri" w:hAnsi="Arial" w:cs="Arial"/>
          <w:bCs/>
          <w:spacing w:val="5"/>
          <w:sz w:val="22"/>
          <w:szCs w:val="22"/>
          <w:lang w:val="pt-BR"/>
        </w:rPr>
      </w:pPr>
      <w:r w:rsidRPr="002A0AF8">
        <w:rPr>
          <w:rFonts w:ascii="Arial" w:eastAsia="Calibri" w:hAnsi="Arial" w:cs="Arial"/>
          <w:bCs/>
          <w:spacing w:val="5"/>
          <w:sz w:val="22"/>
          <w:szCs w:val="22"/>
          <w:lang w:val="pt-BR"/>
        </w:rPr>
        <w:t>- Realização de entregas intermediárias da Solução a cada duas, três ou quatro semanas. Vinculadas a estas entregas intermediárias devem estar previstas:</w:t>
      </w:r>
    </w:p>
    <w:p w14:paraId="21EFB89B" w14:textId="77777777" w:rsidR="00286DA1" w:rsidRPr="00286DA1" w:rsidRDefault="00286DA1" w:rsidP="0008610B">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Ações de </w:t>
      </w:r>
      <w:proofErr w:type="spellStart"/>
      <w:r w:rsidRPr="00286DA1">
        <w:rPr>
          <w:rFonts w:ascii="Arial" w:eastAsia="Calibri" w:hAnsi="Arial" w:cs="Arial"/>
          <w:bCs/>
          <w:spacing w:val="5"/>
          <w:sz w:val="22"/>
          <w:szCs w:val="22"/>
          <w:lang w:val="pt-BR"/>
        </w:rPr>
        <w:t>deploy</w:t>
      </w:r>
      <w:proofErr w:type="spellEnd"/>
      <w:r w:rsidRPr="00286DA1">
        <w:rPr>
          <w:rFonts w:ascii="Arial" w:eastAsia="Calibri" w:hAnsi="Arial" w:cs="Arial"/>
          <w:bCs/>
          <w:spacing w:val="5"/>
          <w:sz w:val="22"/>
          <w:szCs w:val="22"/>
          <w:lang w:val="pt-BR"/>
        </w:rPr>
        <w:t xml:space="preserve"> e implantação destas versões intermediárias da Solução em ambiente de teste a ser definido pelo SESI.</w:t>
      </w:r>
    </w:p>
    <w:p w14:paraId="0489E63B" w14:textId="77777777" w:rsidR="00286DA1" w:rsidRPr="00286DA1" w:rsidRDefault="00286DA1" w:rsidP="0008610B">
      <w:pPr>
        <w:pStyle w:val="PargrafodaLista"/>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Atualização de código fonte da Solução em repositório a ser definido pelo SESI.</w:t>
      </w:r>
    </w:p>
    <w:p w14:paraId="395229B2" w14:textId="77777777" w:rsidR="00286DA1" w:rsidRPr="0008610B" w:rsidRDefault="00286DA1" w:rsidP="001349C5">
      <w:pPr>
        <w:spacing w:after="120" w:line="276" w:lineRule="auto"/>
        <w:ind w:left="720"/>
        <w:jc w:val="both"/>
        <w:rPr>
          <w:rFonts w:ascii="Arial" w:eastAsia="Calibri" w:hAnsi="Arial" w:cs="Arial"/>
          <w:bCs/>
          <w:spacing w:val="5"/>
          <w:sz w:val="22"/>
          <w:szCs w:val="22"/>
          <w:lang w:val="pt-BR"/>
        </w:rPr>
      </w:pPr>
      <w:r w:rsidRPr="0008610B">
        <w:rPr>
          <w:rFonts w:ascii="Arial" w:eastAsia="Calibri" w:hAnsi="Arial" w:cs="Arial"/>
          <w:bCs/>
          <w:spacing w:val="5"/>
          <w:sz w:val="22"/>
          <w:szCs w:val="22"/>
          <w:lang w:val="pt-BR"/>
        </w:rPr>
        <w:t>- Realização de entrega final da Solução prevendo as ações para sua portabilidade de ambiente, banco de dados e da solução em si.</w:t>
      </w:r>
    </w:p>
    <w:p w14:paraId="2016575A" w14:textId="77777777" w:rsidR="00286DA1" w:rsidRPr="001349C5" w:rsidRDefault="00286DA1" w:rsidP="001349C5">
      <w:pPr>
        <w:spacing w:after="120" w:line="276" w:lineRule="auto"/>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w:t>
      </w:r>
      <w:r w:rsidRPr="001349C5">
        <w:rPr>
          <w:rFonts w:ascii="Arial" w:eastAsia="Calibri" w:hAnsi="Arial" w:cs="Arial"/>
          <w:bCs/>
          <w:spacing w:val="5"/>
          <w:sz w:val="22"/>
          <w:szCs w:val="22"/>
          <w:lang w:val="pt-BR"/>
        </w:rPr>
        <w:tab/>
        <w:t>Ações a constar de responsabilidade do SESI DN :</w:t>
      </w:r>
    </w:p>
    <w:p w14:paraId="1421C854"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homologações técnicas das entregas intermediárias da Solução.</w:t>
      </w:r>
    </w:p>
    <w:p w14:paraId="6F0EED91"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Emissão de pareceres favoráveis ou desfavoráveis quanto as homologações técnicas realizadas.</w:t>
      </w:r>
    </w:p>
    <w:p w14:paraId="2ABCD694"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Realização de homologação técnica final da Solução.</w:t>
      </w:r>
    </w:p>
    <w:p w14:paraId="2980ABD5"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lastRenderedPageBreak/>
        <w:t>- Emissão de parecer favorável ou desfavorável quanto a homologação técnica realizada.</w:t>
      </w:r>
    </w:p>
    <w:p w14:paraId="484CC978" w14:textId="77777777"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p>
    <w:p w14:paraId="44D9D82F" w14:textId="77777777"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Neste ponto de planejamento, também deve estar garantido que sejam contemplados no período de vigência da chamada / projeto as atividades de tecnologia que serão de responsabilidade do CIS em torno dos seguintes temas:</w:t>
      </w:r>
    </w:p>
    <w:p w14:paraId="744769DF" w14:textId="09594065" w:rsidR="00286DA1" w:rsidRPr="001349C5" w:rsidRDefault="00286DA1" w:rsidP="001349C5">
      <w:pPr>
        <w:spacing w:after="120" w:line="276" w:lineRule="auto"/>
        <w:ind w:firstLine="720"/>
        <w:jc w:val="both"/>
        <w:rPr>
          <w:rFonts w:ascii="Arial" w:eastAsia="Calibri" w:hAnsi="Arial" w:cs="Arial"/>
          <w:bCs/>
          <w:spacing w:val="5"/>
          <w:sz w:val="22"/>
          <w:szCs w:val="22"/>
          <w:lang w:val="pt-BR"/>
        </w:rPr>
      </w:pPr>
      <w:r w:rsidRPr="001349C5">
        <w:rPr>
          <w:rFonts w:ascii="Arial" w:eastAsia="Calibri" w:hAnsi="Arial" w:cs="Arial"/>
          <w:bCs/>
          <w:spacing w:val="5"/>
          <w:sz w:val="22"/>
          <w:szCs w:val="22"/>
          <w:lang w:val="pt-BR"/>
        </w:rPr>
        <w:t>- Desenvolvimento</w:t>
      </w:r>
    </w:p>
    <w:p w14:paraId="72B5984E" w14:textId="132B90A8"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Corretiva)</w:t>
      </w:r>
    </w:p>
    <w:p w14:paraId="3BA0D1C3" w14:textId="2D9DA0B8"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Sustentação (Manutenção Evolutiva)</w:t>
      </w:r>
    </w:p>
    <w:p w14:paraId="239BEF32" w14:textId="3F8A0990"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Suporte</w:t>
      </w:r>
    </w:p>
    <w:p w14:paraId="30342456" w14:textId="1928712A"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 Utilização do fluxo </w:t>
      </w:r>
      <w:proofErr w:type="spellStart"/>
      <w:r w:rsidRPr="00286DA1">
        <w:rPr>
          <w:rFonts w:ascii="Arial" w:eastAsia="Calibri" w:hAnsi="Arial" w:cs="Arial"/>
          <w:bCs/>
          <w:spacing w:val="5"/>
          <w:sz w:val="22"/>
          <w:szCs w:val="22"/>
          <w:lang w:val="pt-BR"/>
        </w:rPr>
        <w:t>devops</w:t>
      </w:r>
      <w:proofErr w:type="spellEnd"/>
      <w:r w:rsidRPr="00286DA1">
        <w:rPr>
          <w:rFonts w:ascii="Arial" w:eastAsia="Calibri" w:hAnsi="Arial" w:cs="Arial"/>
          <w:bCs/>
          <w:spacing w:val="5"/>
          <w:sz w:val="22"/>
          <w:szCs w:val="22"/>
          <w:lang w:val="pt-BR"/>
        </w:rPr>
        <w:t xml:space="preserve"> a ser indicado pelo SESI</w:t>
      </w:r>
    </w:p>
    <w:p w14:paraId="5B62C28B" w14:textId="1436E629" w:rsidR="00286DA1" w:rsidRPr="00286DA1" w:rsidRDefault="00286DA1" w:rsidP="00286DA1">
      <w:pPr>
        <w:pStyle w:val="PargrafodaLista"/>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Internalização do sistema na infraestrutura do SESI</w:t>
      </w:r>
    </w:p>
    <w:p w14:paraId="76CE3D63" w14:textId="7148E2EF" w:rsidR="00286DA1" w:rsidRPr="00286DA1" w:rsidRDefault="00286DA1" w:rsidP="00286DA1">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primeira entrega em ambiente de produção</w:t>
      </w:r>
    </w:p>
    <w:p w14:paraId="6115F892" w14:textId="22EC1A39" w:rsidR="00286DA1" w:rsidRPr="00286DA1" w:rsidRDefault="00286DA1" w:rsidP="00286DA1">
      <w:pPr>
        <w:spacing w:after="120" w:line="276" w:lineRule="auto"/>
        <w:ind w:left="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Operação assistida com repasse de conhecimento para o SESI após internalização do código e aplicação na infraestrutura do SESI</w:t>
      </w:r>
    </w:p>
    <w:p w14:paraId="131B8FC1" w14:textId="61A21AD4" w:rsidR="00286DA1" w:rsidRPr="00286DA1" w:rsidRDefault="00286DA1" w:rsidP="00286DA1">
      <w:pPr>
        <w:spacing w:after="120" w:line="276" w:lineRule="auto"/>
        <w:ind w:firstLine="720"/>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Elaboração de documentação técnica indicada pelo SESI relacionada</w:t>
      </w:r>
    </w:p>
    <w:p w14:paraId="22EDF1C0" w14:textId="7D7F2E2E" w:rsidR="00286DA1" w:rsidRPr="00286DA1" w:rsidRDefault="00286DA1" w:rsidP="00286DA1">
      <w:pPr>
        <w:spacing w:after="120" w:line="276" w:lineRule="auto"/>
        <w:jc w:val="both"/>
        <w:rPr>
          <w:rFonts w:ascii="Arial" w:eastAsia="Calibri" w:hAnsi="Arial" w:cs="Arial"/>
          <w:bCs/>
          <w:spacing w:val="5"/>
          <w:sz w:val="22"/>
          <w:szCs w:val="22"/>
          <w:lang w:val="pt-BR"/>
        </w:rPr>
      </w:pPr>
      <w:r w:rsidRPr="00286DA1">
        <w:rPr>
          <w:rFonts w:ascii="Arial" w:eastAsia="Calibri" w:hAnsi="Arial" w:cs="Arial"/>
          <w:bCs/>
          <w:spacing w:val="5"/>
          <w:sz w:val="22"/>
          <w:szCs w:val="22"/>
          <w:lang w:val="pt-BR"/>
        </w:rPr>
        <w:t xml:space="preserve">Documentação técnica de implantação da solução no ambiente SESI; Documentação de arquitetura da Solução; Estudo de </w:t>
      </w:r>
      <w:proofErr w:type="spellStart"/>
      <w:r w:rsidRPr="00286DA1">
        <w:rPr>
          <w:rFonts w:ascii="Arial" w:eastAsia="Calibri" w:hAnsi="Arial" w:cs="Arial"/>
          <w:bCs/>
          <w:spacing w:val="5"/>
          <w:sz w:val="22"/>
          <w:szCs w:val="22"/>
          <w:lang w:val="pt-BR"/>
        </w:rPr>
        <w:t>capacity</w:t>
      </w:r>
      <w:proofErr w:type="spellEnd"/>
      <w:r w:rsidRPr="00286DA1">
        <w:rPr>
          <w:rFonts w:ascii="Arial" w:eastAsia="Calibri" w:hAnsi="Arial" w:cs="Arial"/>
          <w:bCs/>
          <w:spacing w:val="5"/>
          <w:sz w:val="22"/>
          <w:szCs w:val="22"/>
          <w:lang w:val="pt-BR"/>
        </w:rPr>
        <w:t xml:space="preserve"> com indicação do dimensionamento do ambiente SESI para uso da solução a nível nacional.</w:t>
      </w:r>
    </w:p>
    <w:p w14:paraId="240193EC" w14:textId="1D601E21" w:rsidR="001C7A0C" w:rsidRPr="00286DA1" w:rsidRDefault="00286DA1" w:rsidP="00286DA1">
      <w:pPr>
        <w:spacing w:after="120" w:line="276" w:lineRule="auto"/>
        <w:ind w:left="425"/>
        <w:jc w:val="both"/>
        <w:rPr>
          <w:rFonts w:ascii="Arial" w:eastAsia="Calibri" w:hAnsi="Arial" w:cs="Arial"/>
          <w:bCs/>
          <w:spacing w:val="5"/>
          <w:lang w:val="pt-BR"/>
        </w:rPr>
      </w:pPr>
      <w:r w:rsidRPr="00286DA1">
        <w:rPr>
          <w:rFonts w:ascii="Arial" w:eastAsia="Calibri" w:hAnsi="Arial" w:cs="Arial"/>
          <w:bCs/>
          <w:spacing w:val="5"/>
          <w:sz w:val="22"/>
          <w:szCs w:val="22"/>
          <w:lang w:val="pt-BR"/>
        </w:rPr>
        <w:t>- Elaboração e validação junto ao SESI de Projeto de repasse tecnológico e Internalização da solução na infraestrutura do SESI a ser concluído antes do encerramento da chamada / projeto</w:t>
      </w:r>
    </w:p>
    <w:p w14:paraId="7517B700" w14:textId="79EA82EA" w:rsidR="002849E5" w:rsidRPr="00B37A4F" w:rsidRDefault="002849E5" w:rsidP="002849E5">
      <w:pPr>
        <w:widowControl w:val="0"/>
        <w:spacing w:before="120" w:after="240" w:line="240" w:lineRule="atLeast"/>
        <w:ind w:left="425"/>
        <w:rPr>
          <w:rFonts w:ascii="Arial" w:eastAsia="Times New Roman" w:hAnsi="Arial" w:cs="Arial"/>
          <w:b/>
          <w:bCs/>
          <w:smallCaps/>
          <w:spacing w:val="5"/>
          <w:lang w:val="pt-BR" w:eastAsia="pt-BR"/>
        </w:rPr>
      </w:pPr>
      <w:r>
        <w:rPr>
          <w:rFonts w:ascii="Arial" w:eastAsia="Times New Roman" w:hAnsi="Arial" w:cs="Arial"/>
          <w:b/>
          <w:bCs/>
          <w:smallCaps/>
          <w:spacing w:val="5"/>
          <w:lang w:val="pt-BR" w:eastAsia="pt-BR"/>
        </w:rPr>
        <w:t>3</w:t>
      </w:r>
      <w:r w:rsidRPr="00B37A4F">
        <w:rPr>
          <w:rFonts w:ascii="Arial" w:eastAsia="Times New Roman" w:hAnsi="Arial" w:cs="Arial"/>
          <w:b/>
          <w:bCs/>
          <w:smallCaps/>
          <w:spacing w:val="5"/>
          <w:lang w:val="pt-BR" w:eastAsia="pt-BR"/>
        </w:rPr>
        <w:t>.</w:t>
      </w:r>
      <w:r w:rsidR="00077DB4">
        <w:rPr>
          <w:rFonts w:ascii="Arial" w:eastAsia="Times New Roman" w:hAnsi="Arial" w:cs="Arial"/>
          <w:b/>
          <w:bCs/>
          <w:smallCaps/>
          <w:spacing w:val="5"/>
          <w:lang w:val="pt-BR" w:eastAsia="pt-BR"/>
        </w:rPr>
        <w:t>4</w:t>
      </w:r>
      <w:r w:rsidRPr="00B37A4F">
        <w:rPr>
          <w:rFonts w:ascii="Arial" w:eastAsia="Times New Roman" w:hAnsi="Arial" w:cs="Arial"/>
          <w:b/>
          <w:bCs/>
          <w:smallCaps/>
          <w:spacing w:val="5"/>
          <w:lang w:val="pt-BR" w:eastAsia="pt-BR"/>
        </w:rPr>
        <w:t xml:space="preserve"> Recomendações e Melhores Práticas:</w:t>
      </w:r>
    </w:p>
    <w:p w14:paraId="29D46B65"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O objetivo deste item é a recomendação e indicação de melhores práticas de gestão e processos de verificação e garantia de qualidade das entregas de desenvolvimento da solução.</w:t>
      </w:r>
    </w:p>
    <w:p w14:paraId="5528C6D9"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As recomendações e melhores práticas que serão apresentadas a seguir poderão ser utilizadas caso haja compatibilidade com o ambiente institucional, técnico e negocial de desenvolvimento da Solução, sendo elas: </w:t>
      </w:r>
    </w:p>
    <w:p w14:paraId="186165C6" w14:textId="4DB37C30"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w:t>
      </w:r>
      <w:r w:rsidR="00C26E36" w:rsidRPr="00C26E36">
        <w:rPr>
          <w:rFonts w:ascii="Arial" w:eastAsia="Calibri" w:hAnsi="Arial" w:cs="Arial"/>
          <w:bCs/>
          <w:spacing w:val="5"/>
          <w:sz w:val="22"/>
          <w:szCs w:val="22"/>
          <w:lang w:val="pt-BR"/>
        </w:rPr>
        <w:t>Utilização de metodologia ágil no desenvolvimento da solução, como por exemplo o framework ágil SCRUM, que tem seu guia oficial disponível em: (https://www.scrumguides.org/docs/scrumguide/v1/Scrum-Guide-Portuguese-BR.pdf).</w:t>
      </w:r>
    </w:p>
    <w:p w14:paraId="6B8A28D4"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 de engenharia e desenvolvimento de software baseada na técnica de </w:t>
      </w:r>
      <w:r w:rsidRPr="0038211E">
        <w:rPr>
          <w:rFonts w:ascii="Arial" w:eastAsia="Calibri" w:hAnsi="Arial" w:cs="Arial"/>
          <w:bCs/>
          <w:i/>
          <w:iCs/>
          <w:spacing w:val="5"/>
          <w:sz w:val="22"/>
          <w:szCs w:val="22"/>
          <w:lang w:val="pt-BR"/>
        </w:rPr>
        <w:t>Test-</w:t>
      </w:r>
      <w:proofErr w:type="spellStart"/>
      <w:r w:rsidRPr="0038211E">
        <w:rPr>
          <w:rFonts w:ascii="Arial" w:eastAsia="Calibri" w:hAnsi="Arial" w:cs="Arial"/>
          <w:bCs/>
          <w:i/>
          <w:iCs/>
          <w:spacing w:val="5"/>
          <w:sz w:val="22"/>
          <w:szCs w:val="22"/>
          <w:lang w:val="pt-BR"/>
        </w:rPr>
        <w:t>Driven</w:t>
      </w:r>
      <w:proofErr w:type="spellEnd"/>
      <w:r w:rsidRPr="0038211E">
        <w:rPr>
          <w:rFonts w:ascii="Arial" w:eastAsia="Calibri" w:hAnsi="Arial" w:cs="Arial"/>
          <w:bCs/>
          <w:i/>
          <w:iCs/>
          <w:spacing w:val="5"/>
          <w:sz w:val="22"/>
          <w:szCs w:val="22"/>
          <w:lang w:val="pt-BR"/>
        </w:rPr>
        <w:t xml:space="preserve"> </w:t>
      </w:r>
      <w:proofErr w:type="spellStart"/>
      <w:r w:rsidRPr="0038211E">
        <w:rPr>
          <w:rFonts w:ascii="Arial" w:eastAsia="Calibri" w:hAnsi="Arial" w:cs="Arial"/>
          <w:bCs/>
          <w:i/>
          <w:iCs/>
          <w:spacing w:val="5"/>
          <w:sz w:val="22"/>
          <w:szCs w:val="22"/>
          <w:lang w:val="pt-BR"/>
        </w:rPr>
        <w:t>Developmenet</w:t>
      </w:r>
      <w:proofErr w:type="spellEnd"/>
      <w:r w:rsidRPr="0038211E">
        <w:rPr>
          <w:rFonts w:ascii="Arial" w:eastAsia="Calibri" w:hAnsi="Arial" w:cs="Arial"/>
          <w:bCs/>
          <w:spacing w:val="5"/>
          <w:sz w:val="22"/>
          <w:szCs w:val="22"/>
          <w:lang w:val="pt-BR"/>
        </w:rPr>
        <w:t xml:space="preserve"> (</w:t>
      </w:r>
      <w:r w:rsidRPr="0038211E">
        <w:rPr>
          <w:rFonts w:ascii="Arial" w:eastAsia="Calibri" w:hAnsi="Arial" w:cs="Arial"/>
          <w:bCs/>
          <w:i/>
          <w:iCs/>
          <w:spacing w:val="5"/>
          <w:sz w:val="22"/>
          <w:szCs w:val="22"/>
          <w:lang w:val="pt-BR"/>
        </w:rPr>
        <w:t>TDD</w:t>
      </w:r>
      <w:r w:rsidRPr="0038211E">
        <w:rPr>
          <w:rFonts w:ascii="Arial" w:eastAsia="Calibri" w:hAnsi="Arial" w:cs="Arial"/>
          <w:bCs/>
          <w:spacing w:val="5"/>
          <w:sz w:val="22"/>
          <w:szCs w:val="22"/>
          <w:lang w:val="pt-BR"/>
        </w:rPr>
        <w:t>).</w:t>
      </w:r>
    </w:p>
    <w:p w14:paraId="2E4D4D4B" w14:textId="77777777"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t xml:space="preserve">- Utilização de práticas e processos de qualidade de software de forma a ser possível evidenciar a sua realização. Caso haja compatibilidade com a tecnologia aplicada no desenvolvimento do software, recomenda-se a utilização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afim de verificar a qualidade do código gerado. Um dos exemplos de ferramenta de </w:t>
      </w:r>
      <w:proofErr w:type="spellStart"/>
      <w:r w:rsidRPr="0038211E">
        <w:rPr>
          <w:rFonts w:ascii="Arial" w:eastAsia="Calibri" w:hAnsi="Arial" w:cs="Arial"/>
          <w:bCs/>
          <w:i/>
          <w:iCs/>
          <w:spacing w:val="5"/>
          <w:sz w:val="22"/>
          <w:szCs w:val="22"/>
          <w:lang w:val="pt-BR"/>
        </w:rPr>
        <w:t>Code</w:t>
      </w:r>
      <w:proofErr w:type="spellEnd"/>
      <w:r w:rsidRPr="0038211E">
        <w:rPr>
          <w:rFonts w:ascii="Arial" w:eastAsia="Calibri" w:hAnsi="Arial" w:cs="Arial"/>
          <w:bCs/>
          <w:i/>
          <w:iCs/>
          <w:spacing w:val="5"/>
          <w:sz w:val="22"/>
          <w:szCs w:val="22"/>
          <w:lang w:val="pt-BR"/>
        </w:rPr>
        <w:t xml:space="preserve"> Review</w:t>
      </w:r>
      <w:r w:rsidRPr="0038211E">
        <w:rPr>
          <w:rFonts w:ascii="Arial" w:eastAsia="Calibri" w:hAnsi="Arial" w:cs="Arial"/>
          <w:bCs/>
          <w:spacing w:val="5"/>
          <w:sz w:val="22"/>
          <w:szCs w:val="22"/>
          <w:lang w:val="pt-BR"/>
        </w:rPr>
        <w:t xml:space="preserve"> é o </w:t>
      </w:r>
      <w:proofErr w:type="spellStart"/>
      <w:r w:rsidRPr="0038211E">
        <w:rPr>
          <w:rFonts w:ascii="Arial" w:eastAsia="Calibri" w:hAnsi="Arial" w:cs="Arial"/>
          <w:bCs/>
          <w:spacing w:val="5"/>
          <w:sz w:val="22"/>
          <w:szCs w:val="22"/>
          <w:lang w:val="pt-BR"/>
        </w:rPr>
        <w:t>SonarQube</w:t>
      </w:r>
      <w:proofErr w:type="spellEnd"/>
      <w:r w:rsidRPr="0038211E">
        <w:rPr>
          <w:rFonts w:ascii="Arial" w:eastAsia="Calibri" w:hAnsi="Arial" w:cs="Arial"/>
          <w:bCs/>
          <w:spacing w:val="5"/>
          <w:sz w:val="22"/>
          <w:szCs w:val="22"/>
          <w:lang w:val="pt-BR"/>
        </w:rPr>
        <w:t>.</w:t>
      </w:r>
    </w:p>
    <w:p w14:paraId="669B0EE2" w14:textId="3ABB7CF8" w:rsidR="002849E5" w:rsidRPr="0038211E" w:rsidRDefault="002849E5" w:rsidP="002849E5">
      <w:pPr>
        <w:spacing w:after="120" w:line="276" w:lineRule="auto"/>
        <w:jc w:val="both"/>
        <w:rPr>
          <w:rFonts w:ascii="Arial" w:eastAsia="Calibri" w:hAnsi="Arial" w:cs="Arial"/>
          <w:bCs/>
          <w:spacing w:val="5"/>
          <w:sz w:val="22"/>
          <w:szCs w:val="22"/>
          <w:lang w:val="pt-BR"/>
        </w:rPr>
      </w:pPr>
      <w:r w:rsidRPr="0038211E">
        <w:rPr>
          <w:rFonts w:ascii="Arial" w:eastAsia="Calibri" w:hAnsi="Arial" w:cs="Arial"/>
          <w:bCs/>
          <w:spacing w:val="5"/>
          <w:sz w:val="22"/>
          <w:szCs w:val="22"/>
          <w:lang w:val="pt-BR"/>
        </w:rPr>
        <w:lastRenderedPageBreak/>
        <w:t>O entendimento é que o uso destas recomendações e melhores práticas poderão otimizar e facilitar o atendimento a vários requisitos obrigatórios descritos neste item 3.</w:t>
      </w:r>
    </w:p>
    <w:p w14:paraId="6596EFBB" w14:textId="77777777" w:rsidR="002849E5" w:rsidRPr="00B37A4F" w:rsidRDefault="002849E5" w:rsidP="002849E5">
      <w:pPr>
        <w:rPr>
          <w:rFonts w:ascii="Arial" w:hAnsi="Arial" w:cs="Arial"/>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5AD317E8" w14:textId="77777777" w:rsidR="004D7457" w:rsidRPr="00B37A4F" w:rsidRDefault="004D7457" w:rsidP="004D7457">
      <w:pPr>
        <w:rPr>
          <w:rFonts w:ascii="Arial" w:hAnsi="Arial" w:cs="Arial"/>
          <w:lang w:val="pt-BR"/>
        </w:rPr>
      </w:pP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6D5EA27F" w:rsidR="004D7457" w:rsidRPr="002849E5" w:rsidRDefault="004D7457" w:rsidP="002849E5">
      <w:pPr>
        <w:pStyle w:val="PargrafodaLista"/>
        <w:numPr>
          <w:ilvl w:val="1"/>
          <w:numId w:val="26"/>
        </w:numPr>
        <w:spacing w:before="120" w:after="240" w:line="276" w:lineRule="auto"/>
        <w:ind w:hanging="76"/>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52E40D91" w:rsidR="004D7457" w:rsidRPr="002849E5" w:rsidRDefault="004D7457" w:rsidP="002849E5">
      <w:pPr>
        <w:pStyle w:val="PargrafodaLista"/>
        <w:numPr>
          <w:ilvl w:val="1"/>
          <w:numId w:val="26"/>
        </w:numPr>
        <w:spacing w:before="120" w:after="240" w:line="276" w:lineRule="auto"/>
        <w:ind w:hanging="21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2849E5">
      <w:pPr>
        <w:pStyle w:val="PargrafodaLista"/>
        <w:numPr>
          <w:ilvl w:val="1"/>
          <w:numId w:val="26"/>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40D0D2BA" w14:textId="17F4E3BE" w:rsidR="006371BA" w:rsidRPr="00B37A4F" w:rsidRDefault="006371BA" w:rsidP="00863181">
      <w:pPr>
        <w:spacing w:after="360"/>
        <w:ind w:left="357"/>
        <w:contextualSpacing/>
        <w:rPr>
          <w:rFonts w:ascii="Arial" w:eastAsia="Times New Roman" w:hAnsi="Arial" w:cs="Arial"/>
          <w:b/>
          <w:bCs/>
          <w:spacing w:val="5"/>
          <w:lang w:val="pt-BR"/>
        </w:rPr>
      </w:pPr>
    </w:p>
    <w:p w14:paraId="0A68903D" w14:textId="10EBED0A" w:rsidR="004D7457" w:rsidRPr="00A43927" w:rsidRDefault="004D7457" w:rsidP="00A43927">
      <w:pPr>
        <w:pStyle w:val="PargrafodaLista"/>
        <w:numPr>
          <w:ilvl w:val="0"/>
          <w:numId w:val="27"/>
        </w:numPr>
        <w:spacing w:after="360" w:line="276" w:lineRule="auto"/>
        <w:rPr>
          <w:rStyle w:val="TtulodoLivro"/>
          <w:rFonts w:ascii="Arial" w:hAnsi="Arial" w:cs="Arial"/>
          <w:smallCaps w:val="0"/>
          <w:lang w:val="pt-BR"/>
        </w:rPr>
      </w:pPr>
      <w:r w:rsidRPr="00A43927">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2849E5">
      <w:pPr>
        <w:pStyle w:val="PargrafodaLista"/>
        <w:numPr>
          <w:ilvl w:val="1"/>
          <w:numId w:val="27"/>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lastRenderedPageBreak/>
        <w:t>Incluir como apêndice o currículo resumido (um parágrafo) de todos os indivíduos que compõem a equipe técnica do projeto.</w:t>
      </w:r>
    </w:p>
    <w:p w14:paraId="373F77A9" w14:textId="717E801D" w:rsidR="002849E5" w:rsidRPr="00D2647A"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14E024E4" w14:textId="522B448E" w:rsidR="00522EE4" w:rsidRPr="00B37A4F" w:rsidRDefault="002849E5" w:rsidP="002849E5">
      <w:pPr>
        <w:pStyle w:val="PargrafodaLista"/>
        <w:numPr>
          <w:ilvl w:val="0"/>
          <w:numId w:val="27"/>
        </w:numPr>
        <w:spacing w:before="120" w:after="240" w:line="276" w:lineRule="auto"/>
        <w:ind w:left="426" w:hanging="426"/>
        <w:rPr>
          <w:rFonts w:ascii="Arial" w:eastAsia="Times New Roman" w:hAnsi="Arial" w:cs="Arial"/>
          <w:b/>
          <w:bCs/>
          <w:spacing w:val="5"/>
          <w:lang w:val="pt-BR" w:eastAsia="pt-BR"/>
        </w:rPr>
      </w:pPr>
      <w:r>
        <w:rPr>
          <w:rFonts w:ascii="Arial" w:eastAsia="Times New Roman" w:hAnsi="Arial" w:cs="Arial"/>
          <w:b/>
          <w:bCs/>
          <w:spacing w:val="5"/>
          <w:lang w:val="pt-BR" w:eastAsia="pt-BR"/>
        </w:rPr>
        <w:t>USABILIDADE</w:t>
      </w:r>
    </w:p>
    <w:p w14:paraId="1FDDECB3" w14:textId="4FD17872" w:rsidR="0038211E" w:rsidRP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Para isso indicamos a ferramenta “</w:t>
      </w:r>
      <w:proofErr w:type="spellStart"/>
      <w:r w:rsidRPr="0038211E">
        <w:rPr>
          <w:rStyle w:val="TtulodoLivro"/>
          <w:rFonts w:ascii="Arial" w:eastAsiaTheme="minorHAnsi" w:hAnsi="Arial" w:cs="Arial"/>
          <w:b w:val="0"/>
          <w:bCs w:val="0"/>
          <w:smallCaps w:val="0"/>
          <w:sz w:val="22"/>
          <w:szCs w:val="22"/>
          <w:lang w:val="pt-BR"/>
        </w:rPr>
        <w:t>Figma</w:t>
      </w:r>
      <w:proofErr w:type="spellEnd"/>
      <w:r w:rsidRPr="0038211E">
        <w:rPr>
          <w:rStyle w:val="TtulodoLivro"/>
          <w:rFonts w:ascii="Arial" w:eastAsiaTheme="minorHAnsi" w:hAnsi="Arial" w:cs="Arial"/>
          <w:b w:val="0"/>
          <w:bCs w:val="0"/>
          <w:smallCaps w:val="0"/>
          <w:sz w:val="22"/>
          <w:szCs w:val="22"/>
          <w:lang w:val="pt-BR"/>
        </w:rPr>
        <w:t xml:space="preserve">”. Essa ferramenta facilita a conduzir as reuniões de Design Sprint e a criação das Interfaces com Usuário de forma online gerando a prototipação </w:t>
      </w:r>
      <w:r w:rsidR="00630F83">
        <w:rPr>
          <w:rStyle w:val="TtulodoLivro"/>
          <w:rFonts w:ascii="Arial" w:eastAsiaTheme="minorHAnsi" w:hAnsi="Arial" w:cs="Arial"/>
          <w:b w:val="0"/>
          <w:bCs w:val="0"/>
          <w:smallCaps w:val="0"/>
          <w:sz w:val="22"/>
          <w:szCs w:val="22"/>
          <w:lang w:val="pt-BR"/>
        </w:rPr>
        <w:t>f</w:t>
      </w:r>
      <w:r w:rsidRPr="0038211E">
        <w:rPr>
          <w:rStyle w:val="TtulodoLivro"/>
          <w:rFonts w:ascii="Arial" w:eastAsiaTheme="minorHAnsi" w:hAnsi="Arial" w:cs="Arial"/>
          <w:b w:val="0"/>
          <w:bCs w:val="0"/>
          <w:smallCaps w:val="0"/>
          <w:sz w:val="22"/>
          <w:szCs w:val="22"/>
          <w:lang w:val="pt-BR"/>
        </w:rPr>
        <w:t>inal.</w:t>
      </w:r>
    </w:p>
    <w:p w14:paraId="5CFF6160" w14:textId="78A20A9E" w:rsidR="000A38F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Serão considerados 2 (dois) itens como critérios de avaliação: Jornada do Usuário e Protótipo</w:t>
      </w:r>
    </w:p>
    <w:p w14:paraId="7B7E4927" w14:textId="36C963D1"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p>
    <w:p w14:paraId="6DE38F3B" w14:textId="5BFCF58B" w:rsidR="002A488E" w:rsidRPr="00B37A4F" w:rsidRDefault="00A43927" w:rsidP="007860AA">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.1 </w:t>
      </w:r>
      <w:r w:rsidR="00522EE4" w:rsidRPr="00B37A4F">
        <w:rPr>
          <w:rStyle w:val="TtulodoLivro"/>
          <w:rFonts w:ascii="Arial" w:eastAsiaTheme="minorHAnsi" w:hAnsi="Arial" w:cs="Arial"/>
          <w:smallCaps w:val="0"/>
          <w:sz w:val="22"/>
          <w:szCs w:val="22"/>
          <w:lang w:val="pt-BR"/>
        </w:rPr>
        <w:t>Jornada do usuário</w:t>
      </w:r>
    </w:p>
    <w:p w14:paraId="63EDBAAD" w14:textId="77777777" w:rsidR="0038211E" w:rsidRDefault="0038211E" w:rsidP="0038211E">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A jornada deve permitir visualizar como está a interação do usuário em todos os pontos de contato com um produto ou um serviço. Apresentar a jornada do usuário proposta para cada desafio. A jornada deve ser detalhada e estruturada de forma simples e fluida, não deixando dúvidas quanto ao seu funcionamento, bem como o próximo passo deve estar claro e orientativo.</w:t>
      </w:r>
    </w:p>
    <w:p w14:paraId="13DB6454" w14:textId="36728F3C" w:rsidR="002A488E" w:rsidRPr="00B37A4F" w:rsidRDefault="00A43927" w:rsidP="0038211E">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002A488E" w:rsidRPr="00B37A4F">
        <w:rPr>
          <w:rStyle w:val="TtulodoLivro"/>
          <w:rFonts w:ascii="Arial" w:eastAsiaTheme="minorHAnsi" w:hAnsi="Arial" w:cs="Arial"/>
          <w:smallCaps w:val="0"/>
          <w:sz w:val="22"/>
          <w:szCs w:val="22"/>
          <w:lang w:val="pt-BR"/>
        </w:rPr>
        <w:t xml:space="preserve">.2 </w:t>
      </w:r>
      <w:r w:rsidR="000A38FE" w:rsidRPr="00B37A4F">
        <w:rPr>
          <w:rStyle w:val="TtulodoLivro"/>
          <w:rFonts w:ascii="Arial" w:eastAsiaTheme="minorHAnsi" w:hAnsi="Arial" w:cs="Arial"/>
          <w:smallCaps w:val="0"/>
          <w:sz w:val="22"/>
          <w:szCs w:val="22"/>
          <w:lang w:val="pt-BR"/>
        </w:rPr>
        <w:t>Protótipo navegável</w:t>
      </w:r>
    </w:p>
    <w:p w14:paraId="4E40EC7A" w14:textId="17C1DB0C" w:rsidR="004B2AB0" w:rsidRDefault="0038211E" w:rsidP="0038211E">
      <w:pPr>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É considerado como o ponto de partida para validar a interação do usuário com o sistema. Apresentar link com protótipo. A qualidade da hierarquia e estrutura da informação deve estar   adequada demonstrando como as funcionalidades satisfarão as necessidades do usuário.</w:t>
      </w:r>
    </w:p>
    <w:p w14:paraId="02FD1EB9" w14:textId="1CE3FD87" w:rsidR="0038211E" w:rsidRDefault="0038211E" w:rsidP="004D7457">
      <w:pPr>
        <w:rPr>
          <w:rFonts w:ascii="Arial" w:hAnsi="Arial" w:cs="Arial"/>
          <w:lang w:val="pt-BR"/>
        </w:rPr>
      </w:pPr>
    </w:p>
    <w:p w14:paraId="7181D485" w14:textId="77777777" w:rsidR="005E40D1" w:rsidRPr="007860AA" w:rsidRDefault="005E40D1" w:rsidP="004D7457">
      <w:pPr>
        <w:rPr>
          <w:rFonts w:ascii="Arial" w:hAnsi="Arial" w:cs="Arial"/>
          <w:lang w:val="pt-BR"/>
        </w:rPr>
      </w:pPr>
    </w:p>
    <w:p w14:paraId="34F1A73C" w14:textId="77777777" w:rsidR="000941BC" w:rsidRPr="007860AA" w:rsidRDefault="000941BC" w:rsidP="002849E5">
      <w:pPr>
        <w:pStyle w:val="PargrafodaLista"/>
        <w:numPr>
          <w:ilvl w:val="0"/>
          <w:numId w:val="27"/>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2849E5">
      <w:pPr>
        <w:pStyle w:val="PargrafodaLista"/>
        <w:numPr>
          <w:ilvl w:val="1"/>
          <w:numId w:val="27"/>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lastRenderedPageBreak/>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2849E5">
      <w:pPr>
        <w:pStyle w:val="PargrafodaLista"/>
        <w:numPr>
          <w:ilvl w:val="1"/>
          <w:numId w:val="27"/>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72752F"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72752F"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72752F"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2849E5">
      <w:pPr>
        <w:pStyle w:val="PargrafodaLista"/>
        <w:numPr>
          <w:ilvl w:val="1"/>
          <w:numId w:val="27"/>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7B1E69D2" w:rsidR="00865A44" w:rsidRPr="005E40D1" w:rsidRDefault="00865A44" w:rsidP="00D30482">
      <w:pPr>
        <w:pStyle w:val="PargrafodaLista"/>
        <w:spacing w:before="120" w:after="240"/>
        <w:ind w:left="788"/>
        <w:rPr>
          <w:rStyle w:val="TtulodoLivro"/>
          <w:rFonts w:ascii="Arial" w:eastAsiaTheme="minorEastAsia" w:hAnsi="Arial" w:cs="Arial"/>
          <w:smallCaps w:val="0"/>
          <w:lang w:val="pt-BR" w:eastAsia="pt-BR"/>
        </w:rPr>
      </w:pPr>
      <w:r w:rsidRPr="005E40D1">
        <w:rPr>
          <w:rStyle w:val="TtulodoLivro"/>
          <w:rFonts w:ascii="Arial" w:eastAsiaTheme="minorEastAsia" w:hAnsi="Arial" w:cs="Arial"/>
          <w:smallCaps w:val="0"/>
          <w:lang w:val="pt-BR" w:eastAsia="pt-BR"/>
        </w:rPr>
        <w:t>7.</w:t>
      </w:r>
      <w:r w:rsidR="005E40D1">
        <w:rPr>
          <w:rStyle w:val="TtulodoLivro"/>
          <w:rFonts w:ascii="Arial" w:eastAsiaTheme="minorEastAsia" w:hAnsi="Arial" w:cs="Arial"/>
          <w:smallCaps w:val="0"/>
          <w:lang w:val="pt-BR" w:eastAsia="pt-BR"/>
        </w:rPr>
        <w:t>4</w:t>
      </w:r>
      <w:r w:rsidRPr="005E40D1">
        <w:rPr>
          <w:rStyle w:val="TtulodoLivro"/>
          <w:rFonts w:ascii="Arial" w:eastAsiaTheme="minorEastAsia" w:hAnsi="Arial" w:cs="Arial"/>
          <w:smallCaps w:val="0"/>
          <w:lang w:val="pt-BR" w:eastAsia="pt-BR"/>
        </w:rPr>
        <w:t xml:space="preserve"> 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 xml:space="preserve">Detalhar a estrutura de Custos e Fontes de Receita conforme apresentado no Modelo de Negócio </w:t>
      </w:r>
      <w:proofErr w:type="spellStart"/>
      <w:r w:rsidRPr="005E40D1">
        <w:rPr>
          <w:rStyle w:val="TtulodoLivro"/>
          <w:rFonts w:ascii="Arial" w:hAnsi="Arial" w:cs="Arial"/>
          <w:b w:val="0"/>
          <w:bCs w:val="0"/>
          <w:smallCaps w:val="0"/>
          <w:lang w:val="pt-BR" w:eastAsia="pt-BR"/>
        </w:rPr>
        <w:t>Canvas</w:t>
      </w:r>
      <w:proofErr w:type="spellEnd"/>
      <w:r w:rsidRPr="005E40D1">
        <w:rPr>
          <w:rStyle w:val="TtulodoLivro"/>
          <w:rFonts w:ascii="Arial" w:hAnsi="Arial" w:cs="Arial"/>
          <w:b w:val="0"/>
          <w:bCs w:val="0"/>
          <w:smallCaps w:val="0"/>
          <w:lang w:val="pt-BR" w:eastAsia="pt-BR"/>
        </w:rPr>
        <w:t>.</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0A08DAB3" w:rsidR="00D30482" w:rsidRPr="008467AC" w:rsidRDefault="00A43927"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8</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094BA02F" w14:textId="678AB63A" w:rsidR="0003281E" w:rsidRDefault="008613FB"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 xml:space="preserve">Incluir os atestados de capacidade </w:t>
      </w:r>
      <w:r w:rsidR="0003281E">
        <w:rPr>
          <w:rStyle w:val="TtulodoLivro"/>
          <w:rFonts w:ascii="Arial" w:eastAsiaTheme="minorHAnsi" w:hAnsi="Arial" w:cs="Arial"/>
          <w:b w:val="0"/>
          <w:bCs w:val="0"/>
          <w:smallCaps w:val="0"/>
          <w:sz w:val="22"/>
          <w:szCs w:val="22"/>
          <w:lang w:val="pt-BR"/>
        </w:rPr>
        <w:t>tecnológica (ite</w:t>
      </w:r>
      <w:r w:rsidR="003A64F9">
        <w:rPr>
          <w:rStyle w:val="TtulodoLivro"/>
          <w:rFonts w:ascii="Arial" w:eastAsiaTheme="minorHAnsi" w:hAnsi="Arial" w:cs="Arial"/>
          <w:b w:val="0"/>
          <w:bCs w:val="0"/>
          <w:smallCaps w:val="0"/>
          <w:sz w:val="22"/>
          <w:szCs w:val="22"/>
          <w:lang w:val="pt-BR"/>
        </w:rPr>
        <w:t xml:space="preserve">m </w:t>
      </w:r>
      <w:r w:rsidR="003A64F9" w:rsidRPr="003A64F9">
        <w:rPr>
          <w:rStyle w:val="TtulodoLivro"/>
          <w:rFonts w:ascii="Arial" w:eastAsiaTheme="minorHAnsi" w:hAnsi="Arial" w:cs="Arial"/>
          <w:b w:val="0"/>
          <w:bCs w:val="0"/>
          <w:smallCaps w:val="0"/>
          <w:sz w:val="22"/>
          <w:szCs w:val="22"/>
          <w:lang w:val="pt-BR"/>
        </w:rPr>
        <w:t>VIII.2.1 CRITÉRIOS DE AVALIAÇÃO</w:t>
      </w:r>
      <w:r w:rsidR="003A64F9">
        <w:rPr>
          <w:rStyle w:val="TtulodoLivro"/>
          <w:rFonts w:ascii="Arial" w:eastAsiaTheme="minorHAnsi" w:hAnsi="Arial" w:cs="Arial"/>
          <w:b w:val="0"/>
          <w:bCs w:val="0"/>
          <w:smallCaps w:val="0"/>
          <w:sz w:val="22"/>
          <w:szCs w:val="22"/>
          <w:lang w:val="pt-BR"/>
        </w:rPr>
        <w:t xml:space="preserve"> – Quadro I) </w:t>
      </w:r>
    </w:p>
    <w:p w14:paraId="274F1012"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Comprovação de contratação vigente de fornecedor com prazo mínimo de 6 meses de vigência (cópia do contrato de prestação de serviço entre SESI DR e fornecedor).</w:t>
      </w:r>
    </w:p>
    <w:p w14:paraId="1F284CA5" w14:textId="77777777" w:rsidR="0072752F" w:rsidRPr="00630F83" w:rsidRDefault="0072752F" w:rsidP="0072752F">
      <w:pPr>
        <w:spacing w:after="120" w:line="276" w:lineRule="auto"/>
        <w:ind w:firstLine="720"/>
        <w:jc w:val="both"/>
        <w:rPr>
          <w:rFonts w:ascii="Arial" w:eastAsia="Calibri" w:hAnsi="Arial" w:cs="Arial"/>
          <w:spacing w:val="5"/>
          <w:sz w:val="22"/>
          <w:szCs w:val="22"/>
          <w:lang w:val="pt-BR"/>
        </w:rPr>
      </w:pPr>
      <w:r w:rsidRPr="00630F83">
        <w:rPr>
          <w:rFonts w:ascii="Arial" w:eastAsia="Calibri" w:hAnsi="Arial" w:cs="Arial"/>
          <w:spacing w:val="5"/>
          <w:sz w:val="22"/>
          <w:szCs w:val="22"/>
          <w:lang w:val="pt-BR"/>
        </w:rPr>
        <w:t>- Declaração do fornecedor para início imediato para suportar os 6 primeiros meses de desenvolvimento, com indicação das métricas disponíveis do saldo contratual.</w:t>
      </w:r>
    </w:p>
    <w:p w14:paraId="4F7DC72E" w14:textId="77777777" w:rsidR="0072752F" w:rsidRDefault="0072752F" w:rsidP="00D30482">
      <w:pPr>
        <w:spacing w:after="120" w:line="276" w:lineRule="auto"/>
        <w:jc w:val="both"/>
        <w:rPr>
          <w:rStyle w:val="TtulodoLivro"/>
          <w:rFonts w:ascii="Arial" w:eastAsiaTheme="minorHAnsi" w:hAnsi="Arial" w:cs="Arial"/>
          <w:b w:val="0"/>
          <w:bCs w:val="0"/>
          <w:smallCaps w:val="0"/>
          <w:sz w:val="22"/>
          <w:szCs w:val="22"/>
          <w:lang w:val="pt-BR"/>
        </w:rPr>
      </w:pPr>
    </w:p>
    <w:p w14:paraId="34C22D87" w14:textId="3FD54ACE"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 xml:space="preserve">ncluir </w:t>
      </w:r>
      <w:r w:rsidR="003A64F9">
        <w:rPr>
          <w:rStyle w:val="TtulodoLivro"/>
          <w:rFonts w:ascii="Arial" w:eastAsiaTheme="minorHAnsi" w:hAnsi="Arial" w:cs="Arial"/>
          <w:b w:val="0"/>
          <w:bCs w:val="0"/>
          <w:smallCaps w:val="0"/>
          <w:sz w:val="22"/>
          <w:szCs w:val="22"/>
          <w:lang w:val="pt-BR"/>
        </w:rPr>
        <w:t xml:space="preserve">outros </w:t>
      </w:r>
      <w:r w:rsidR="00D30482" w:rsidRPr="008467AC">
        <w:rPr>
          <w:rStyle w:val="TtulodoLivro"/>
          <w:rFonts w:ascii="Arial" w:eastAsiaTheme="minorHAnsi" w:hAnsi="Arial" w:cs="Arial"/>
          <w:b w:val="0"/>
          <w:bCs w:val="0"/>
          <w:smallCaps w:val="0"/>
          <w:sz w:val="22"/>
          <w:szCs w:val="22"/>
          <w:lang w:val="pt-BR"/>
        </w:rPr>
        <w:t>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05FF" w14:textId="77777777" w:rsidR="00CF5747" w:rsidRDefault="00CF5747" w:rsidP="008357DD">
      <w:r>
        <w:separator/>
      </w:r>
    </w:p>
  </w:endnote>
  <w:endnote w:type="continuationSeparator" w:id="0">
    <w:p w14:paraId="07EF0187" w14:textId="77777777" w:rsidR="00CF5747" w:rsidRDefault="00CF5747" w:rsidP="008357DD">
      <w:r>
        <w:continuationSeparator/>
      </w:r>
    </w:p>
  </w:endnote>
  <w:endnote w:type="continuationNotice" w:id="1">
    <w:p w14:paraId="47B5F4A4" w14:textId="77777777" w:rsidR="00CF5747" w:rsidRDefault="00CF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AFCA" w14:textId="77777777" w:rsidR="00CF5747" w:rsidRDefault="00CF5747" w:rsidP="008357DD">
      <w:r>
        <w:separator/>
      </w:r>
    </w:p>
  </w:footnote>
  <w:footnote w:type="continuationSeparator" w:id="0">
    <w:p w14:paraId="0225B575" w14:textId="77777777" w:rsidR="00CF5747" w:rsidRDefault="00CF5747" w:rsidP="008357DD">
      <w:r>
        <w:continuationSeparator/>
      </w:r>
    </w:p>
  </w:footnote>
  <w:footnote w:type="continuationNotice" w:id="1">
    <w:p w14:paraId="03B034EA" w14:textId="77777777" w:rsidR="00CF5747" w:rsidRDefault="00CF5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CF5747">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CF5747">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CF5747">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CF5747">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6"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9"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2" w15:restartNumberingAfterBreak="0">
    <w:nsid w:val="5A955B11"/>
    <w:multiLevelType w:val="multilevel"/>
    <w:tmpl w:val="8BE0AAF2"/>
    <w:lvl w:ilvl="0">
      <w:start w:val="5"/>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3"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4"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7"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14"/>
  </w:num>
  <w:num w:numId="5">
    <w:abstractNumId w:val="19"/>
  </w:num>
  <w:num w:numId="6">
    <w:abstractNumId w:val="2"/>
  </w:num>
  <w:num w:numId="7">
    <w:abstractNumId w:val="9"/>
  </w:num>
  <w:num w:numId="8">
    <w:abstractNumId w:val="3"/>
  </w:num>
  <w:num w:numId="9">
    <w:abstractNumId w:val="15"/>
  </w:num>
  <w:num w:numId="10">
    <w:abstractNumId w:val="4"/>
  </w:num>
  <w:num w:numId="11">
    <w:abstractNumId w:val="1"/>
  </w:num>
  <w:num w:numId="12">
    <w:abstractNumId w:val="17"/>
  </w:num>
  <w:num w:numId="13">
    <w:abstractNumId w:val="8"/>
  </w:num>
  <w:num w:numId="14">
    <w:abstractNumId w:val="23"/>
  </w:num>
  <w:num w:numId="15">
    <w:abstractNumId w:val="26"/>
  </w:num>
  <w:num w:numId="16">
    <w:abstractNumId w:val="25"/>
  </w:num>
  <w:num w:numId="17">
    <w:abstractNumId w:val="0"/>
  </w:num>
  <w:num w:numId="18">
    <w:abstractNumId w:val="6"/>
  </w:num>
  <w:num w:numId="19">
    <w:abstractNumId w:val="7"/>
  </w:num>
  <w:num w:numId="20">
    <w:abstractNumId w:val="18"/>
  </w:num>
  <w:num w:numId="21">
    <w:abstractNumId w:val="10"/>
  </w:num>
  <w:num w:numId="22">
    <w:abstractNumId w:val="13"/>
  </w:num>
  <w:num w:numId="23">
    <w:abstractNumId w:val="12"/>
  </w:num>
  <w:num w:numId="24">
    <w:abstractNumId w:val="21"/>
  </w:num>
  <w:num w:numId="25">
    <w:abstractNumId w:val="27"/>
  </w:num>
  <w:num w:numId="26">
    <w:abstractNumId w:val="24"/>
  </w:num>
  <w:num w:numId="27">
    <w:abstractNumId w:val="22"/>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B1516"/>
    <w:rsid w:val="000C5F7E"/>
    <w:rsid w:val="000E6DD2"/>
    <w:rsid w:val="000F0116"/>
    <w:rsid w:val="000F7BE0"/>
    <w:rsid w:val="00102E25"/>
    <w:rsid w:val="00105B29"/>
    <w:rsid w:val="0011091C"/>
    <w:rsid w:val="0013422F"/>
    <w:rsid w:val="001349C5"/>
    <w:rsid w:val="001438F3"/>
    <w:rsid w:val="00153E2C"/>
    <w:rsid w:val="0015506B"/>
    <w:rsid w:val="00171C58"/>
    <w:rsid w:val="00175E47"/>
    <w:rsid w:val="00184675"/>
    <w:rsid w:val="001927E2"/>
    <w:rsid w:val="001B0851"/>
    <w:rsid w:val="001B2C37"/>
    <w:rsid w:val="001B4389"/>
    <w:rsid w:val="001B4E26"/>
    <w:rsid w:val="001B64FD"/>
    <w:rsid w:val="001C04AF"/>
    <w:rsid w:val="001C174B"/>
    <w:rsid w:val="001C56BC"/>
    <w:rsid w:val="001C7A0C"/>
    <w:rsid w:val="001D55AB"/>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2529"/>
    <w:rsid w:val="0027533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4E6"/>
    <w:rsid w:val="00330625"/>
    <w:rsid w:val="003310B8"/>
    <w:rsid w:val="0034027A"/>
    <w:rsid w:val="0034407D"/>
    <w:rsid w:val="003507F5"/>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4647"/>
    <w:rsid w:val="004F6816"/>
    <w:rsid w:val="004F6AB5"/>
    <w:rsid w:val="0052158E"/>
    <w:rsid w:val="00522664"/>
    <w:rsid w:val="00522EE4"/>
    <w:rsid w:val="0053319F"/>
    <w:rsid w:val="00536E92"/>
    <w:rsid w:val="0054082D"/>
    <w:rsid w:val="0054322A"/>
    <w:rsid w:val="00543639"/>
    <w:rsid w:val="00544587"/>
    <w:rsid w:val="00547299"/>
    <w:rsid w:val="00550611"/>
    <w:rsid w:val="005707AC"/>
    <w:rsid w:val="005736AE"/>
    <w:rsid w:val="00582470"/>
    <w:rsid w:val="005846E8"/>
    <w:rsid w:val="00597709"/>
    <w:rsid w:val="005A1205"/>
    <w:rsid w:val="005C5FBC"/>
    <w:rsid w:val="005E40D1"/>
    <w:rsid w:val="005F2C6D"/>
    <w:rsid w:val="005F5602"/>
    <w:rsid w:val="005F5655"/>
    <w:rsid w:val="005F6E5B"/>
    <w:rsid w:val="00603091"/>
    <w:rsid w:val="00604D0A"/>
    <w:rsid w:val="0061058F"/>
    <w:rsid w:val="00610C99"/>
    <w:rsid w:val="006158F6"/>
    <w:rsid w:val="00630F83"/>
    <w:rsid w:val="00633C3A"/>
    <w:rsid w:val="00634C1A"/>
    <w:rsid w:val="006371BA"/>
    <w:rsid w:val="0064192B"/>
    <w:rsid w:val="00645A26"/>
    <w:rsid w:val="00652458"/>
    <w:rsid w:val="00654979"/>
    <w:rsid w:val="006563D4"/>
    <w:rsid w:val="006612F1"/>
    <w:rsid w:val="00664173"/>
    <w:rsid w:val="0067086D"/>
    <w:rsid w:val="00674D2D"/>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752F"/>
    <w:rsid w:val="00732CC4"/>
    <w:rsid w:val="0073500A"/>
    <w:rsid w:val="007501A1"/>
    <w:rsid w:val="0075358E"/>
    <w:rsid w:val="00753BA4"/>
    <w:rsid w:val="0077160D"/>
    <w:rsid w:val="007860AA"/>
    <w:rsid w:val="007935C7"/>
    <w:rsid w:val="007954AD"/>
    <w:rsid w:val="007A328C"/>
    <w:rsid w:val="007A6556"/>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848B5"/>
    <w:rsid w:val="00885A31"/>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2829"/>
    <w:rsid w:val="0093460A"/>
    <w:rsid w:val="00936CB0"/>
    <w:rsid w:val="00942050"/>
    <w:rsid w:val="00947050"/>
    <w:rsid w:val="00952C08"/>
    <w:rsid w:val="00957986"/>
    <w:rsid w:val="0096468C"/>
    <w:rsid w:val="00965984"/>
    <w:rsid w:val="0097061D"/>
    <w:rsid w:val="0097662E"/>
    <w:rsid w:val="009843F2"/>
    <w:rsid w:val="00984E0C"/>
    <w:rsid w:val="00986A79"/>
    <w:rsid w:val="009A0934"/>
    <w:rsid w:val="009A738D"/>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81599"/>
    <w:rsid w:val="00B81E3D"/>
    <w:rsid w:val="00B9497D"/>
    <w:rsid w:val="00BA1BA4"/>
    <w:rsid w:val="00BB29E6"/>
    <w:rsid w:val="00BC1333"/>
    <w:rsid w:val="00BC596F"/>
    <w:rsid w:val="00BD5F92"/>
    <w:rsid w:val="00BF5397"/>
    <w:rsid w:val="00BF7B1B"/>
    <w:rsid w:val="00C009AC"/>
    <w:rsid w:val="00C03630"/>
    <w:rsid w:val="00C051EE"/>
    <w:rsid w:val="00C060BA"/>
    <w:rsid w:val="00C11CE4"/>
    <w:rsid w:val="00C15B65"/>
    <w:rsid w:val="00C170BB"/>
    <w:rsid w:val="00C2626C"/>
    <w:rsid w:val="00C26E36"/>
    <w:rsid w:val="00C3040D"/>
    <w:rsid w:val="00C34A2F"/>
    <w:rsid w:val="00C41E05"/>
    <w:rsid w:val="00C44BA7"/>
    <w:rsid w:val="00C51EB4"/>
    <w:rsid w:val="00C52AA5"/>
    <w:rsid w:val="00C5466F"/>
    <w:rsid w:val="00C6513F"/>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428F"/>
    <w:rsid w:val="00CF5747"/>
    <w:rsid w:val="00CF61FE"/>
    <w:rsid w:val="00D0032D"/>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4114A"/>
    <w:rsid w:val="00E47C90"/>
    <w:rsid w:val="00E57491"/>
    <w:rsid w:val="00E606C1"/>
    <w:rsid w:val="00E62499"/>
    <w:rsid w:val="00E67C27"/>
    <w:rsid w:val="00E77B5E"/>
    <w:rsid w:val="00E8457E"/>
    <w:rsid w:val="00EA09C4"/>
    <w:rsid w:val="00EA2B2D"/>
    <w:rsid w:val="00EA3BFB"/>
    <w:rsid w:val="00EA6BD3"/>
    <w:rsid w:val="00EA758A"/>
    <w:rsid w:val="00EB2F62"/>
    <w:rsid w:val="00EB3B41"/>
    <w:rsid w:val="00EB5D9E"/>
    <w:rsid w:val="00EC5922"/>
    <w:rsid w:val="00EC5CCB"/>
    <w:rsid w:val="00EC7C26"/>
    <w:rsid w:val="00ED7D8D"/>
    <w:rsid w:val="00EE1FE9"/>
    <w:rsid w:val="00EE4C51"/>
    <w:rsid w:val="00EE7903"/>
    <w:rsid w:val="00EF1359"/>
    <w:rsid w:val="00EF3D0D"/>
    <w:rsid w:val="00F0795C"/>
    <w:rsid w:val="00F07D77"/>
    <w:rsid w:val="00F10678"/>
    <w:rsid w:val="00F12891"/>
    <w:rsid w:val="00F2356D"/>
    <w:rsid w:val="00F24F09"/>
    <w:rsid w:val="00F277EE"/>
    <w:rsid w:val="00F30B1A"/>
    <w:rsid w:val="00F31A63"/>
    <w:rsid w:val="00F44C90"/>
    <w:rsid w:val="00F52E01"/>
    <w:rsid w:val="00F55CF9"/>
    <w:rsid w:val="00F72710"/>
    <w:rsid w:val="00F7352F"/>
    <w:rsid w:val="00F752CF"/>
    <w:rsid w:val="00F838CE"/>
    <w:rsid w:val="00F85C76"/>
    <w:rsid w:val="00F90630"/>
    <w:rsid w:val="00F93499"/>
    <w:rsid w:val="00F971AD"/>
    <w:rsid w:val="00FA15BA"/>
    <w:rsid w:val="00FA7563"/>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424BB1"/>
    <w:rsid w:val="00467A51"/>
    <w:rsid w:val="00511C25"/>
    <w:rsid w:val="0056735B"/>
    <w:rsid w:val="00625FDB"/>
    <w:rsid w:val="00642095"/>
    <w:rsid w:val="006716FF"/>
    <w:rsid w:val="006B5976"/>
    <w:rsid w:val="0076372D"/>
    <w:rsid w:val="007C4A05"/>
    <w:rsid w:val="007F316D"/>
    <w:rsid w:val="008328D6"/>
    <w:rsid w:val="008A6603"/>
    <w:rsid w:val="008B379E"/>
    <w:rsid w:val="009010CE"/>
    <w:rsid w:val="009A54C8"/>
    <w:rsid w:val="009A655A"/>
    <w:rsid w:val="00A44831"/>
    <w:rsid w:val="00AA115D"/>
    <w:rsid w:val="00AD0731"/>
    <w:rsid w:val="00B5482D"/>
    <w:rsid w:val="00B76F8F"/>
    <w:rsid w:val="00B87B13"/>
    <w:rsid w:val="00B909F2"/>
    <w:rsid w:val="00BE2C11"/>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3.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2692</Words>
  <Characters>14540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20</cp:revision>
  <dcterms:created xsi:type="dcterms:W3CDTF">2021-07-30T19:39:00Z</dcterms:created>
  <dcterms:modified xsi:type="dcterms:W3CDTF">2021-11-05T14:45:00Z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