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EF2E8" w14:textId="50419035" w:rsidR="00E1393E" w:rsidRDefault="00A975E9" w:rsidP="00781B7E">
      <w:pPr>
        <w:pStyle w:val="Ttulo2"/>
        <w:spacing w:line="276" w:lineRule="auto"/>
        <w:jc w:val="center"/>
        <w:rPr>
          <w:i w:val="0"/>
          <w:sz w:val="22"/>
          <w:szCs w:val="22"/>
        </w:rPr>
      </w:pPr>
      <w:bookmarkStart w:id="0" w:name="_Toc207109571"/>
      <w:r w:rsidRPr="6E89409D">
        <w:rPr>
          <w:i w:val="0"/>
          <w:sz w:val="22"/>
          <w:szCs w:val="22"/>
        </w:rPr>
        <w:t xml:space="preserve">REQUERIMENTO DE RECURSO </w:t>
      </w:r>
      <w:bookmarkEnd w:id="0"/>
      <w:r w:rsidR="002328EA" w:rsidRPr="6E89409D">
        <w:rPr>
          <w:i w:val="0"/>
          <w:sz w:val="22"/>
          <w:szCs w:val="22"/>
        </w:rPr>
        <w:t xml:space="preserve">REFERENTE </w:t>
      </w:r>
      <w:r w:rsidR="003A479D" w:rsidRPr="6E89409D">
        <w:rPr>
          <w:i w:val="0"/>
          <w:sz w:val="22"/>
          <w:szCs w:val="22"/>
        </w:rPr>
        <w:t xml:space="preserve">AO RESULTADO </w:t>
      </w:r>
      <w:r w:rsidR="001E457C">
        <w:rPr>
          <w:i w:val="0"/>
          <w:sz w:val="22"/>
          <w:szCs w:val="22"/>
        </w:rPr>
        <w:t xml:space="preserve">DA </w:t>
      </w:r>
      <w:r w:rsidR="002328EA" w:rsidRPr="6E89409D">
        <w:rPr>
          <w:i w:val="0"/>
          <w:sz w:val="22"/>
          <w:szCs w:val="22"/>
        </w:rPr>
        <w:t xml:space="preserve">CHAMADA </w:t>
      </w:r>
      <w:r w:rsidR="00EE6FD8" w:rsidRPr="00EE6FD8">
        <w:rPr>
          <w:i w:val="0"/>
          <w:sz w:val="22"/>
          <w:szCs w:val="22"/>
        </w:rPr>
        <w:t>MOVER: NACIONALIZAÇÃO DE AUTOPEÇAS (SENAI)</w:t>
      </w:r>
    </w:p>
    <w:p w14:paraId="3DDA110D" w14:textId="77777777" w:rsidR="00781B7E" w:rsidRPr="00781B7E" w:rsidRDefault="00781B7E" w:rsidP="00781B7E"/>
    <w:p w14:paraId="7A99A0AF" w14:textId="77777777" w:rsidR="00E1393E" w:rsidRPr="00781B7E" w:rsidRDefault="00E1393E" w:rsidP="00781B7E">
      <w:pPr>
        <w:spacing w:line="276" w:lineRule="auto"/>
        <w:ind w:firstLine="709"/>
        <w:jc w:val="both"/>
        <w:rPr>
          <w:rFonts w:cs="Arial"/>
          <w:sz w:val="2"/>
        </w:rPr>
      </w:pPr>
    </w:p>
    <w:p w14:paraId="2930AF9B" w14:textId="77777777" w:rsidR="009826DC" w:rsidRPr="009826DC" w:rsidRDefault="00D405D9" w:rsidP="00781B7E">
      <w:pPr>
        <w:spacing w:line="276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Eu, </w:t>
      </w:r>
      <w:r w:rsidR="00E11793" w:rsidRPr="001D25A2">
        <w:rPr>
          <w:rFonts w:cs="Arial"/>
        </w:rPr>
        <w:t>(nome completo do representante legal da empresa)</w:t>
      </w:r>
      <w:r w:rsidR="00E1393E" w:rsidRPr="001D25A2">
        <w:rPr>
          <w:rFonts w:cs="Arial"/>
        </w:rPr>
        <w:t>, portador do documento de identidade nº.......</w:t>
      </w:r>
      <w:r w:rsidR="00EE2BAC" w:rsidRPr="001D25A2">
        <w:rPr>
          <w:rFonts w:cs="Arial"/>
        </w:rPr>
        <w:t>...............</w:t>
      </w:r>
      <w:r w:rsidR="00E1393E" w:rsidRPr="001D25A2">
        <w:rPr>
          <w:rFonts w:cs="Arial"/>
        </w:rPr>
        <w:t>..........</w:t>
      </w:r>
      <w:r w:rsidR="00E11793" w:rsidRPr="001D25A2">
        <w:rPr>
          <w:rFonts w:cs="Arial"/>
        </w:rPr>
        <w:t>, inscrito no CPF nº .......................</w:t>
      </w:r>
      <w:r w:rsidR="00E1393E" w:rsidRPr="001D25A2">
        <w:rPr>
          <w:rFonts w:cs="Arial"/>
        </w:rPr>
        <w:t xml:space="preserve">, </w:t>
      </w:r>
      <w:r w:rsidR="00E11793" w:rsidRPr="001D25A2">
        <w:rPr>
          <w:rFonts w:cs="Arial"/>
        </w:rPr>
        <w:t xml:space="preserve">representante legal da empresa (RAZÃO SOCIAL DA EMPRESA), </w:t>
      </w:r>
      <w:r w:rsidR="009826DC" w:rsidRPr="009826DC">
        <w:rPr>
          <w:rFonts w:cs="Arial"/>
        </w:rPr>
        <w:t>em nome da Aliança Industrial responsável pela proposta de projeto intitulado (inserir o título do projeto), apresento recurso junto ao SENAI, coordenador da linha prioritária do Programa Mover, contra o resultado a seguir indicado, divulgado na aba “Resultados” do site da Plataforma Inovação para a Indústria, referente à Chamada Pública MOVER: NACIONALIZAÇÃO DE AUTOPEÇAS (SENAI) para a Cadeia Automotiva:</w:t>
      </w:r>
    </w:p>
    <w:p w14:paraId="26BE2617" w14:textId="77777777" w:rsidR="009826DC" w:rsidRPr="009826DC" w:rsidRDefault="009826DC" w:rsidP="00781B7E">
      <w:pPr>
        <w:spacing w:line="276" w:lineRule="auto"/>
        <w:ind w:firstLine="709"/>
        <w:jc w:val="both"/>
        <w:rPr>
          <w:rFonts w:cs="Arial"/>
        </w:rPr>
      </w:pPr>
      <w:proofErr w:type="gramStart"/>
      <w:r w:rsidRPr="009826DC">
        <w:rPr>
          <w:rFonts w:cs="Arial"/>
        </w:rPr>
        <w:t>( )</w:t>
      </w:r>
      <w:proofErr w:type="gramEnd"/>
      <w:r w:rsidRPr="009826DC">
        <w:rPr>
          <w:rFonts w:cs="Arial"/>
        </w:rPr>
        <w:t xml:space="preserve"> Etapa 2 – Resultado da Validação Setorial</w:t>
      </w:r>
    </w:p>
    <w:p w14:paraId="72B65ABF" w14:textId="5DC02922" w:rsidR="00E1393E" w:rsidRPr="001D25A2" w:rsidRDefault="009826DC" w:rsidP="00781B7E">
      <w:pPr>
        <w:spacing w:line="276" w:lineRule="auto"/>
        <w:ind w:firstLine="709"/>
        <w:jc w:val="both"/>
        <w:rPr>
          <w:rFonts w:cs="Arial"/>
        </w:rPr>
      </w:pPr>
      <w:proofErr w:type="gramStart"/>
      <w:r w:rsidRPr="009826DC">
        <w:rPr>
          <w:rFonts w:cs="Arial"/>
        </w:rPr>
        <w:t>( )</w:t>
      </w:r>
      <w:proofErr w:type="gramEnd"/>
      <w:r w:rsidRPr="009826DC">
        <w:rPr>
          <w:rFonts w:cs="Arial"/>
        </w:rPr>
        <w:t xml:space="preserve"> Etapa 3 – Resultado da Análise de Mérito</w:t>
      </w:r>
    </w:p>
    <w:p w14:paraId="58C45748" w14:textId="4260AA8D" w:rsidR="00E1393E" w:rsidRPr="001D25A2" w:rsidRDefault="00E1393E" w:rsidP="00781B7E">
      <w:pPr>
        <w:spacing w:line="276" w:lineRule="auto"/>
        <w:ind w:firstLine="709"/>
        <w:jc w:val="both"/>
        <w:rPr>
          <w:rFonts w:cs="Arial"/>
        </w:rPr>
      </w:pPr>
      <w:r w:rsidRPr="001D25A2">
        <w:rPr>
          <w:rFonts w:cs="Arial"/>
        </w:rPr>
        <w:t>A decisão objeto d</w:t>
      </w:r>
      <w:r w:rsidR="001E457C" w:rsidRPr="001E457C">
        <w:rPr>
          <w:rFonts w:cs="Arial"/>
        </w:rPr>
        <w:t xml:space="preserve">o recurso é a </w:t>
      </w:r>
      <w:r w:rsidR="009826DC" w:rsidRPr="009826DC">
        <w:rPr>
          <w:rFonts w:cs="Arial"/>
        </w:rPr>
        <w:t>relativa à etapa marcada acima, divulgada por meio da aba “Resultados” do site da Plataforma Inovação para a Indústria, dentro do prazo previsto no item 5 (Cronograma) e nos termos do item 8.2.8 (Interposição de Recursos) desta Chamada</w:t>
      </w:r>
      <w:r w:rsidR="00E11793" w:rsidRPr="001D25A2">
        <w:rPr>
          <w:rFonts w:cs="Arial"/>
        </w:rPr>
        <w:t>.</w:t>
      </w:r>
      <w:r w:rsidRPr="001D25A2">
        <w:rPr>
          <w:rFonts w:cs="Arial"/>
        </w:rPr>
        <w:t xml:space="preserve"> </w:t>
      </w:r>
    </w:p>
    <w:p w14:paraId="7E37992D" w14:textId="77777777" w:rsidR="00E107F2" w:rsidRDefault="00E1393E" w:rsidP="00781B7E">
      <w:pPr>
        <w:spacing w:line="276" w:lineRule="auto"/>
        <w:rPr>
          <w:rFonts w:cs="Arial"/>
        </w:rPr>
      </w:pPr>
      <w:r w:rsidRPr="001D25A2">
        <w:rPr>
          <w:rFonts w:cs="Arial"/>
        </w:rPr>
        <w:t xml:space="preserve">Os argumentos com os quais </w:t>
      </w:r>
      <w:r w:rsidR="00E11793" w:rsidRPr="001D25A2">
        <w:rPr>
          <w:rFonts w:cs="Arial"/>
        </w:rPr>
        <w:t>recorro d</w:t>
      </w:r>
      <w:r w:rsidRPr="001D25A2">
        <w:rPr>
          <w:rFonts w:cs="Arial"/>
        </w:rPr>
        <w:t>a referida decisão são:</w:t>
      </w:r>
      <w:r w:rsidR="00F458ED" w:rsidRPr="001D25A2">
        <w:rPr>
          <w:rFonts w:cs="Arial"/>
        </w:rPr>
        <w:t xml:space="preserve"> </w:t>
      </w:r>
    </w:p>
    <w:p w14:paraId="2B334425" w14:textId="77777777" w:rsidR="009826DC" w:rsidRDefault="00F458ED" w:rsidP="00781B7E">
      <w:pPr>
        <w:spacing w:line="276" w:lineRule="auto"/>
        <w:jc w:val="both"/>
        <w:rPr>
          <w:rFonts w:cs="Arial"/>
        </w:rPr>
      </w:pPr>
      <w:r w:rsidRPr="001D25A2">
        <w:rPr>
          <w:rFonts w:cs="Arial"/>
        </w:rPr>
        <w:t xml:space="preserve">...................... </w:t>
      </w:r>
      <w:r w:rsidR="00E11793" w:rsidRPr="001D25A2">
        <w:rPr>
          <w:rFonts w:cs="Arial"/>
        </w:rPr>
        <w:t>(expor todos os argumentos que refutam a decisão da banca</w:t>
      </w:r>
      <w:r w:rsidRPr="001D25A2">
        <w:rPr>
          <w:rFonts w:cs="Arial"/>
        </w:rPr>
        <w:t xml:space="preserve"> examinadora)</w:t>
      </w:r>
      <w:r w:rsidR="00E44D28">
        <w:rPr>
          <w:rFonts w:cs="Arial"/>
        </w:rPr>
        <w:t xml:space="preserve"> </w:t>
      </w:r>
      <w:r w:rsidRPr="001D25A2">
        <w:rPr>
          <w:rFonts w:cs="Arial"/>
        </w:rPr>
        <w:t>................</w:t>
      </w:r>
      <w:r w:rsidR="00E11793" w:rsidRPr="001D25A2">
        <w:rPr>
          <w:rFonts w:cs="Arial"/>
        </w:rPr>
        <w:t xml:space="preserve"> </w:t>
      </w:r>
      <w:r w:rsidR="00E1393E" w:rsidRPr="001D25A2">
        <w:rPr>
          <w:rFonts w:cs="Arial"/>
        </w:rPr>
        <w:t xml:space="preserve">Para fundamentar </w:t>
      </w:r>
      <w:r w:rsidR="00E11793" w:rsidRPr="001D25A2">
        <w:rPr>
          <w:rFonts w:cs="Arial"/>
        </w:rPr>
        <w:t>esse recurso</w:t>
      </w:r>
      <w:r w:rsidR="00E1393E" w:rsidRPr="001D25A2">
        <w:rPr>
          <w:rFonts w:cs="Arial"/>
        </w:rPr>
        <w:t xml:space="preserve">, encaminho anexos os seguintes documentos: </w:t>
      </w:r>
      <w:r w:rsidRPr="001D25A2">
        <w:rPr>
          <w:rFonts w:cs="Arial"/>
        </w:rPr>
        <w:t>....................(listar todos os documentos que embasam o recurso)</w:t>
      </w:r>
      <w:r w:rsidR="00E44D28">
        <w:rPr>
          <w:rFonts w:cs="Arial"/>
        </w:rPr>
        <w:t xml:space="preserve"> </w:t>
      </w:r>
      <w:r w:rsidRPr="001D25A2">
        <w:rPr>
          <w:rFonts w:cs="Arial"/>
        </w:rPr>
        <w:t>...........</w:t>
      </w:r>
    </w:p>
    <w:p w14:paraId="767D6486" w14:textId="77777777" w:rsidR="009826DC" w:rsidRDefault="009826DC" w:rsidP="00781B7E">
      <w:pPr>
        <w:spacing w:line="276" w:lineRule="auto"/>
        <w:jc w:val="both"/>
        <w:rPr>
          <w:rFonts w:cs="Arial"/>
        </w:rPr>
      </w:pPr>
      <w:r>
        <w:rPr>
          <w:rFonts w:cs="Arial"/>
        </w:rPr>
        <w:t>Declaro estar ciente de que, uma vez interposto este recurso, não será admitida a apresentação de novos recursos ou de manifestações complementares às razões aqui expostas, dentro dos prazos estipulados no item 5 (Cronograma) desta Chamada. Caso este recurso refira-se ao resultado da Etapa 3 – Análise de Mérito, serão aceitos exclusivamente argumentos relacionados à análise técnica, conforme os critérios do Anexo I – Avaliação de Mérito das Propostas.</w:t>
      </w:r>
    </w:p>
    <w:p w14:paraId="07C866FF" w14:textId="0C9DF4DA" w:rsidR="00E1393E" w:rsidRDefault="009826DC" w:rsidP="00781B7E">
      <w:pPr>
        <w:spacing w:line="276" w:lineRule="auto"/>
        <w:jc w:val="both"/>
        <w:rPr>
          <w:rFonts w:cs="Arial"/>
        </w:rPr>
      </w:pPr>
      <w:r>
        <w:rPr>
          <w:rFonts w:cs="Arial"/>
        </w:rPr>
        <w:t xml:space="preserve">Este recurso, acompanhado dos documentos comprobatórios, deverá ser encaminhado aos e-mails </w:t>
      </w:r>
      <w:hyperlink r:id="rId9" w:history="1">
        <w:r w:rsidR="00781B7E" w:rsidRPr="00544F5D">
          <w:rPr>
            <w:rStyle w:val="Hyperlink"/>
            <w:rFonts w:cs="Arial"/>
          </w:rPr>
          <w:t>equipeinovacao@senaicni.com.br</w:t>
        </w:r>
      </w:hyperlink>
      <w:r>
        <w:rPr>
          <w:rFonts w:cs="Arial"/>
        </w:rPr>
        <w:t xml:space="preserve"> e </w:t>
      </w:r>
      <w:hyperlink r:id="rId10" w:history="1">
        <w:r w:rsidR="00781B7E" w:rsidRPr="00544F5D">
          <w:rPr>
            <w:rStyle w:val="Hyperlink"/>
            <w:rFonts w:cs="Arial"/>
          </w:rPr>
          <w:t>mover@senaicni.com.br</w:t>
        </w:r>
      </w:hyperlink>
      <w:r>
        <w:rPr>
          <w:rFonts w:cs="Arial"/>
        </w:rPr>
        <w:t>.</w:t>
      </w:r>
    </w:p>
    <w:p w14:paraId="55A55DAA" w14:textId="77777777" w:rsidR="00781B7E" w:rsidRDefault="00781B7E" w:rsidP="00781B7E">
      <w:pPr>
        <w:spacing w:line="276" w:lineRule="auto"/>
        <w:jc w:val="both"/>
        <w:rPr>
          <w:rFonts w:cs="Arial"/>
        </w:rPr>
      </w:pPr>
    </w:p>
    <w:p w14:paraId="2E240500" w14:textId="77777777" w:rsidR="00EE2BAC" w:rsidRPr="00781B7E" w:rsidRDefault="00E1393E" w:rsidP="00781B7E">
      <w:pPr>
        <w:spacing w:line="276" w:lineRule="auto"/>
        <w:ind w:firstLine="709"/>
        <w:jc w:val="both"/>
        <w:rPr>
          <w:rFonts w:cs="Arial"/>
          <w:sz w:val="2"/>
        </w:rPr>
      </w:pPr>
      <w:r w:rsidRPr="00781B7E">
        <w:rPr>
          <w:rFonts w:cs="Arial"/>
          <w:sz w:val="2"/>
        </w:rPr>
        <w:tab/>
      </w:r>
      <w:r w:rsidRPr="00781B7E">
        <w:rPr>
          <w:rFonts w:cs="Arial"/>
          <w:sz w:val="2"/>
        </w:rPr>
        <w:tab/>
      </w:r>
      <w:r w:rsidRPr="00781B7E">
        <w:rPr>
          <w:rFonts w:cs="Arial"/>
          <w:sz w:val="2"/>
        </w:rPr>
        <w:tab/>
      </w:r>
      <w:r w:rsidRPr="00781B7E">
        <w:rPr>
          <w:rFonts w:cs="Arial"/>
          <w:sz w:val="2"/>
        </w:rPr>
        <w:tab/>
      </w:r>
      <w:r w:rsidRPr="00781B7E">
        <w:rPr>
          <w:rFonts w:cs="Arial"/>
          <w:sz w:val="2"/>
        </w:rPr>
        <w:tab/>
      </w:r>
    </w:p>
    <w:p w14:paraId="36E0ABF7" w14:textId="46A4A2C7" w:rsidR="00E1393E" w:rsidRDefault="002328EA" w:rsidP="00781B7E">
      <w:pPr>
        <w:spacing w:line="276" w:lineRule="auto"/>
        <w:ind w:left="3539" w:firstLine="709"/>
        <w:jc w:val="both"/>
        <w:rPr>
          <w:rFonts w:cs="Arial"/>
        </w:rPr>
      </w:pPr>
      <w:r>
        <w:rPr>
          <w:rFonts w:cs="Arial"/>
        </w:rPr>
        <w:t>Brasília</w:t>
      </w:r>
      <w:r w:rsidR="00E1393E">
        <w:rPr>
          <w:rFonts w:cs="Arial"/>
        </w:rPr>
        <w:t>,</w:t>
      </w:r>
      <w:r w:rsidR="00EE2BAC">
        <w:rPr>
          <w:rFonts w:cs="Arial"/>
        </w:rPr>
        <w:t xml:space="preserve"> </w:t>
      </w:r>
      <w:r w:rsidR="00E1393E">
        <w:rPr>
          <w:rFonts w:cs="Arial"/>
        </w:rPr>
        <w:t>......</w:t>
      </w:r>
      <w:r w:rsidR="001E457C" w:rsidRPr="001E457C">
        <w:rPr>
          <w:rFonts w:cs="Arial"/>
        </w:rPr>
        <w:t xml:space="preserve"> de ...................... </w:t>
      </w:r>
      <w:r w:rsidR="00D405D9">
        <w:rPr>
          <w:rFonts w:cs="Arial"/>
        </w:rPr>
        <w:t xml:space="preserve">de </w:t>
      </w:r>
      <w:r w:rsidR="009826DC" w:rsidRPr="009826DC">
        <w:rPr>
          <w:rFonts w:cs="Arial"/>
        </w:rPr>
        <w:t>2026</w:t>
      </w:r>
      <w:r w:rsidR="00D405D9">
        <w:rPr>
          <w:rFonts w:cs="Arial"/>
        </w:rPr>
        <w:t>.</w:t>
      </w:r>
    </w:p>
    <w:p w14:paraId="6431E9D6" w14:textId="77777777" w:rsidR="00EE2BAC" w:rsidRPr="00781B7E" w:rsidRDefault="00EE2BAC" w:rsidP="00781B7E">
      <w:pPr>
        <w:spacing w:line="276" w:lineRule="auto"/>
        <w:ind w:firstLine="709"/>
        <w:jc w:val="center"/>
        <w:rPr>
          <w:rFonts w:cs="Arial"/>
          <w:sz w:val="2"/>
        </w:rPr>
      </w:pPr>
    </w:p>
    <w:p w14:paraId="69E49F0A" w14:textId="77777777" w:rsidR="00EE2BAC" w:rsidRPr="00781B7E" w:rsidRDefault="00EE2BAC" w:rsidP="00781B7E">
      <w:pPr>
        <w:spacing w:line="276" w:lineRule="auto"/>
        <w:ind w:firstLine="709"/>
        <w:jc w:val="center"/>
        <w:rPr>
          <w:rFonts w:cs="Arial"/>
          <w:sz w:val="2"/>
        </w:rPr>
      </w:pPr>
    </w:p>
    <w:p w14:paraId="02B63CD8" w14:textId="77777777" w:rsidR="00EE2BAC" w:rsidRPr="00781B7E" w:rsidRDefault="00EE2BAC" w:rsidP="00781B7E">
      <w:pPr>
        <w:spacing w:line="276" w:lineRule="auto"/>
        <w:ind w:firstLine="709"/>
        <w:jc w:val="center"/>
        <w:rPr>
          <w:rFonts w:cs="Arial"/>
          <w:sz w:val="2"/>
        </w:rPr>
      </w:pPr>
    </w:p>
    <w:p w14:paraId="2448E7C3" w14:textId="77777777" w:rsidR="00EE2BAC" w:rsidRDefault="00E1393E" w:rsidP="00781B7E">
      <w:pPr>
        <w:spacing w:line="276" w:lineRule="auto"/>
        <w:ind w:firstLine="709"/>
        <w:jc w:val="center"/>
        <w:rPr>
          <w:rFonts w:cs="Arial"/>
        </w:rPr>
      </w:pPr>
      <w:r>
        <w:rPr>
          <w:rFonts w:cs="Arial"/>
        </w:rPr>
        <w:t>...................................................</w:t>
      </w:r>
      <w:r w:rsidR="00EE2BAC">
        <w:rPr>
          <w:rFonts w:cs="Arial"/>
        </w:rPr>
        <w:t>..................................................</w:t>
      </w:r>
      <w:r w:rsidR="00D405D9">
        <w:rPr>
          <w:rFonts w:cs="Arial"/>
        </w:rPr>
        <w:tab/>
      </w:r>
      <w:r w:rsidR="00D405D9">
        <w:rPr>
          <w:rFonts w:cs="Arial"/>
        </w:rPr>
        <w:tab/>
      </w:r>
    </w:p>
    <w:p w14:paraId="3556335A" w14:textId="70FD06DC" w:rsidR="00E1393E" w:rsidRPr="005074C7" w:rsidRDefault="00D405D9" w:rsidP="00781B7E">
      <w:pPr>
        <w:spacing w:line="276" w:lineRule="auto"/>
        <w:ind w:firstLine="709"/>
        <w:jc w:val="center"/>
        <w:rPr>
          <w:rFonts w:cs="Arial"/>
        </w:rPr>
      </w:pPr>
      <w:r>
        <w:rPr>
          <w:rFonts w:cs="Arial"/>
        </w:rPr>
        <w:t xml:space="preserve">Assinatura </w:t>
      </w:r>
      <w:r w:rsidR="00EE2BAC">
        <w:rPr>
          <w:rFonts w:cs="Arial"/>
        </w:rPr>
        <w:t xml:space="preserve">e nome </w:t>
      </w:r>
      <w:r>
        <w:rPr>
          <w:rFonts w:cs="Arial"/>
        </w:rPr>
        <w:t xml:space="preserve">do(a) </w:t>
      </w:r>
      <w:r w:rsidR="002328EA">
        <w:rPr>
          <w:rFonts w:cs="Arial"/>
        </w:rPr>
        <w:t>responsáv</w:t>
      </w:r>
      <w:r w:rsidR="005074C7">
        <w:rPr>
          <w:rFonts w:cs="Arial"/>
        </w:rPr>
        <w:t>el</w:t>
      </w:r>
    </w:p>
    <w:sectPr w:rsidR="00E1393E" w:rsidRPr="005074C7" w:rsidSect="000F2B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7" w:right="1701" w:bottom="1417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7F126" w14:textId="77777777" w:rsidR="000A1580" w:rsidRDefault="000A1580" w:rsidP="00501BBF">
      <w:r>
        <w:separator/>
      </w:r>
    </w:p>
  </w:endnote>
  <w:endnote w:type="continuationSeparator" w:id="0">
    <w:p w14:paraId="38009FDD" w14:textId="77777777" w:rsidR="000A1580" w:rsidRDefault="000A1580" w:rsidP="00501BBF">
      <w:r>
        <w:continuationSeparator/>
      </w:r>
    </w:p>
  </w:endnote>
  <w:endnote w:type="continuationNotice" w:id="1">
    <w:p w14:paraId="5BB9B4B4" w14:textId="77777777" w:rsidR="000A1580" w:rsidRDefault="000A15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E64FF" w14:textId="77777777" w:rsidR="00F2679E" w:rsidRDefault="00F267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EA5F9" w14:textId="77777777" w:rsidR="00F2679E" w:rsidRDefault="00F267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985E5" w14:textId="77777777" w:rsidR="00F2679E" w:rsidRDefault="00F267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BA289" w14:textId="77777777" w:rsidR="000A1580" w:rsidRDefault="000A1580" w:rsidP="00501BBF">
      <w:r>
        <w:separator/>
      </w:r>
    </w:p>
  </w:footnote>
  <w:footnote w:type="continuationSeparator" w:id="0">
    <w:p w14:paraId="4587BB35" w14:textId="77777777" w:rsidR="000A1580" w:rsidRDefault="000A1580" w:rsidP="00501BBF">
      <w:r>
        <w:continuationSeparator/>
      </w:r>
    </w:p>
  </w:footnote>
  <w:footnote w:type="continuationNotice" w:id="1">
    <w:p w14:paraId="5C18AB7B" w14:textId="77777777" w:rsidR="000A1580" w:rsidRDefault="000A15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A3E0" w14:textId="77777777" w:rsidR="00F2679E" w:rsidRDefault="00F267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4722E" w14:textId="6092DE2F" w:rsidR="00501BBF" w:rsidRDefault="000F2B3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2587433" wp14:editId="7D62A882">
              <wp:simplePos x="0" y="0"/>
              <wp:positionH relativeFrom="column">
                <wp:posOffset>4659740</wp:posOffset>
              </wp:positionH>
              <wp:positionV relativeFrom="paragraph">
                <wp:posOffset>-140335</wp:posOffset>
              </wp:positionV>
              <wp:extent cx="1446028" cy="361507"/>
              <wp:effectExtent l="0" t="0" r="1905" b="635"/>
              <wp:wrapNone/>
              <wp:docPr id="1321204709" name="Retângulo: Cantos Arredondados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6028" cy="361507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5BA5C8F7" id="Retângulo: Cantos Arredondados 1" o:spid="_x0000_s1026" style="position:absolute;margin-left:366.9pt;margin-top:-11.05pt;width:113.85pt;height:28.4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" fillcolor="white [3212]" stroked="f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34CF9716" wp14:editId="54E784FB">
          <wp:simplePos x="0" y="0"/>
          <wp:positionH relativeFrom="column">
            <wp:posOffset>-1048604</wp:posOffset>
          </wp:positionH>
          <wp:positionV relativeFrom="paragraph">
            <wp:posOffset>-344280</wp:posOffset>
          </wp:positionV>
          <wp:extent cx="7488621" cy="10585609"/>
          <wp:effectExtent l="0" t="0" r="0" b="6350"/>
          <wp:wrapNone/>
          <wp:docPr id="257795065" name="Imagem 7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7795065" name="Imagem 7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5317" cy="105950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0EE8E" w14:textId="77777777" w:rsidR="00F2679E" w:rsidRDefault="00F267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3E"/>
    <w:rsid w:val="00010622"/>
    <w:rsid w:val="000A1580"/>
    <w:rsid w:val="000F2B37"/>
    <w:rsid w:val="00115F4D"/>
    <w:rsid w:val="00166AA4"/>
    <w:rsid w:val="001D25A2"/>
    <w:rsid w:val="001D7107"/>
    <w:rsid w:val="001E457C"/>
    <w:rsid w:val="001F7C9D"/>
    <w:rsid w:val="002328EA"/>
    <w:rsid w:val="00291D12"/>
    <w:rsid w:val="002C5AD6"/>
    <w:rsid w:val="002D7605"/>
    <w:rsid w:val="002E266A"/>
    <w:rsid w:val="0036621D"/>
    <w:rsid w:val="00366B55"/>
    <w:rsid w:val="003A479D"/>
    <w:rsid w:val="00474972"/>
    <w:rsid w:val="00486425"/>
    <w:rsid w:val="00495368"/>
    <w:rsid w:val="004A497B"/>
    <w:rsid w:val="004C3E11"/>
    <w:rsid w:val="004D6868"/>
    <w:rsid w:val="00501BBF"/>
    <w:rsid w:val="005074C7"/>
    <w:rsid w:val="00743B25"/>
    <w:rsid w:val="00746B85"/>
    <w:rsid w:val="00781B7E"/>
    <w:rsid w:val="007A306C"/>
    <w:rsid w:val="00811677"/>
    <w:rsid w:val="00832F24"/>
    <w:rsid w:val="008642A6"/>
    <w:rsid w:val="008B42E5"/>
    <w:rsid w:val="00915310"/>
    <w:rsid w:val="009826DC"/>
    <w:rsid w:val="009935E5"/>
    <w:rsid w:val="009A799D"/>
    <w:rsid w:val="009B72C9"/>
    <w:rsid w:val="00A15D75"/>
    <w:rsid w:val="00A839C8"/>
    <w:rsid w:val="00A975E9"/>
    <w:rsid w:val="00AF7F49"/>
    <w:rsid w:val="00B41563"/>
    <w:rsid w:val="00CF3131"/>
    <w:rsid w:val="00CF3368"/>
    <w:rsid w:val="00D04F71"/>
    <w:rsid w:val="00D070A4"/>
    <w:rsid w:val="00D238E3"/>
    <w:rsid w:val="00D405D9"/>
    <w:rsid w:val="00D95CC9"/>
    <w:rsid w:val="00DA4B69"/>
    <w:rsid w:val="00DD39E8"/>
    <w:rsid w:val="00E107F2"/>
    <w:rsid w:val="00E11793"/>
    <w:rsid w:val="00E1393E"/>
    <w:rsid w:val="00E44D28"/>
    <w:rsid w:val="00E6776C"/>
    <w:rsid w:val="00EE2BAC"/>
    <w:rsid w:val="00EE6FD8"/>
    <w:rsid w:val="00F2679E"/>
    <w:rsid w:val="00F458ED"/>
    <w:rsid w:val="00F5021D"/>
    <w:rsid w:val="00F62B17"/>
    <w:rsid w:val="00F82B3F"/>
    <w:rsid w:val="0999B441"/>
    <w:rsid w:val="11B41BDC"/>
    <w:rsid w:val="2F40417A"/>
    <w:rsid w:val="6E89409D"/>
    <w:rsid w:val="745CB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474861"/>
  <w15:docId w15:val="{90F97F28-0657-7748-92B0-9C18BAC0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393E"/>
    <w:rPr>
      <w:rFonts w:ascii="Arial" w:hAnsi="Arial"/>
      <w:sz w:val="22"/>
    </w:rPr>
  </w:style>
  <w:style w:type="paragraph" w:styleId="Ttulo2">
    <w:name w:val="heading 2"/>
    <w:basedOn w:val="Normal"/>
    <w:next w:val="Normal"/>
    <w:qFormat/>
    <w:rsid w:val="00E1393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01B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1BBF"/>
    <w:rPr>
      <w:rFonts w:ascii="Arial" w:hAnsi="Arial"/>
      <w:sz w:val="22"/>
    </w:rPr>
  </w:style>
  <w:style w:type="paragraph" w:styleId="Rodap">
    <w:name w:val="footer"/>
    <w:basedOn w:val="Normal"/>
    <w:link w:val="RodapChar"/>
    <w:unhideWhenUsed/>
    <w:rsid w:val="00501B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BBF"/>
    <w:rPr>
      <w:rFonts w:ascii="Arial" w:hAnsi="Arial"/>
      <w:sz w:val="22"/>
    </w:rPr>
  </w:style>
  <w:style w:type="paragraph" w:styleId="Reviso">
    <w:name w:val="Revision"/>
    <w:hidden/>
    <w:uiPriority w:val="99"/>
    <w:semiHidden/>
    <w:rsid w:val="002E266A"/>
    <w:rPr>
      <w:rFonts w:ascii="Arial" w:hAnsi="Arial"/>
      <w:sz w:val="22"/>
    </w:rPr>
  </w:style>
  <w:style w:type="character" w:styleId="Hyperlink">
    <w:name w:val="Hyperlink"/>
    <w:basedOn w:val="Fontepargpadro"/>
    <w:unhideWhenUsed/>
    <w:rsid w:val="00781B7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81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over@senaicni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equipeinovacao@senaicni.com.br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531B35-5B22-4C8C-A0E3-3AB5E663D7C9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5df837bb-29a5-4bb3-b814-455382242787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0695AC8AB15241925E07A8A37DACFA" ma:contentTypeVersion="22" ma:contentTypeDescription="Create a new document." ma:contentTypeScope="" ma:versionID="9bf9c07db567631be5673b83604f3e1f">
  <xsd:schema xmlns:xsd="http://www.w3.org/2001/XMLSchema" xmlns:xs="http://www.w3.org/2001/XMLSchema" xmlns:p="http://schemas.microsoft.com/office/2006/metadata/properties" xmlns:ns1="http://schemas.microsoft.com/sharepoint/v3" xmlns:ns2="cb1c8311-ab44-4acf-8864-a23459ae88dd" xmlns:ns3="2fdc0706-aaef-4f6f-9596-7487ef7db0d8" targetNamespace="http://schemas.microsoft.com/office/2006/metadata/properties" ma:root="true" ma:fieldsID="64f61c5f097aff10c35a121c67890005" ns1:_="" ns2:_="" ns3:_="">
    <xsd:import namespace="http://schemas.microsoft.com/sharepoint/v3"/>
    <xsd:import namespace="cb1c8311-ab44-4acf-8864-a23459ae88dd"/>
    <xsd:import namespace="2fdc0706-aaef-4f6f-9596-7487ef7db0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c8311-ab44-4acf-8864-a23459ae8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b2c183d-4d2b-4583-b04a-86ecb4f81f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c0706-aaef-4f6f-9596-7487ef7db0d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436ddbd-e788-4e3c-bb51-af72dd3a7f55}" ma:internalName="TaxCatchAll" ma:readOnly="false" ma:showField="CatchAllData" ma:web="2fdc0706-aaef-4f6f-9596-7487ef7db0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b1c8311-ab44-4acf-8864-a23459ae88dd">
      <Terms xmlns="http://schemas.microsoft.com/office/infopath/2007/PartnerControls"/>
    </lcf76f155ced4ddcb4097134ff3c332f>
    <_ip_UnifiedCompliancePolicyProperties xmlns="http://schemas.microsoft.com/sharepoint/v3" xsi:nil="true"/>
    <TaxCatchAll xmlns="2fdc0706-aaef-4f6f-9596-7487ef7db0d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9CF9F-20A5-4B2D-AB68-121A2AE64774}"/>
</file>

<file path=customXml/itemProps2.xml><?xml version="1.0" encoding="utf-8"?>
<ds:datastoreItem xmlns:ds="http://schemas.openxmlformats.org/officeDocument/2006/customXml" ds:itemID="{2B9441B9-D734-4085-83C8-E9C89C6C583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b1c8311-ab44-4acf-8864-a23459ae88dd"/>
    <ds:schemaRef ds:uri="2fdc0706-aaef-4f6f-9596-7487ef7db0d8"/>
  </ds:schemaRefs>
</ds:datastoreItem>
</file>

<file path=customXml/itemProps3.xml><?xml version="1.0" encoding="utf-8"?>
<ds:datastoreItem xmlns:ds="http://schemas.openxmlformats.org/officeDocument/2006/customXml" ds:itemID="{5C3404A6-7329-4ECF-B3DF-51E4F014D0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formulário para interposição de recurso contra decisão relativa ao concurso público para Professor de Educação Superior</vt:lpstr>
    </vt:vector>
  </TitlesOfParts>
  <Company>UEMG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formulário para interposição de recurso contra decisão relativa ao concurso público para Professor de Educação Superior</dc:title>
  <dc:creator>UEMG</dc:creator>
  <cp:lastModifiedBy>Francisco Magalhaes dos Santos Junior</cp:lastModifiedBy>
  <cp:revision>19</cp:revision>
  <cp:lastPrinted>2026-08-04T17:00:00Z</cp:lastPrinted>
  <dcterms:created xsi:type="dcterms:W3CDTF">2024-07-23T17:02:00Z</dcterms:created>
  <dcterms:modified xsi:type="dcterms:W3CDTF">2026-08-04T17:05:00Z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0x010100970695AC8AB15241925E07A8A37DACFA</vt:lpwstr>
  </property>
  <property fmtid="{D5CDD505-2E9C-101B-9397-08002B2CF9AE}" pid="3" name="MediaServiceImageTags">
    <vt:lpwstr/>
  </property>
</Properties>
</file>