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9D07D1" w14:textId="77777777" w:rsidR="00552B98" w:rsidRPr="00787885" w:rsidRDefault="00552B98" w:rsidP="00552B98">
      <w:pPr>
        <w:pStyle w:val="Cabealho"/>
        <w:jc w:val="center"/>
        <w:rPr>
          <w:rFonts w:ascii="Poppins" w:hAnsi="Poppins" w:cs="Poppins"/>
          <w:b/>
          <w:color w:val="FF0000"/>
          <w:sz w:val="20"/>
        </w:rPr>
      </w:pPr>
      <w:r w:rsidRPr="00787885">
        <w:rPr>
          <w:rFonts w:ascii="Poppins" w:hAnsi="Poppins" w:cs="Poppins"/>
          <w:b/>
          <w:color w:val="FF0000"/>
          <w:sz w:val="20"/>
        </w:rPr>
        <w:t>Obs.: Este documento é uma minuta sugerida. O DR deve adequar conforme as particularidades de cada projeto.</w:t>
      </w:r>
    </w:p>
    <w:p w14:paraId="0E41C12F" w14:textId="77777777" w:rsidR="00552B98" w:rsidRPr="00787885" w:rsidRDefault="00552B98" w:rsidP="00552B98">
      <w:pPr>
        <w:pStyle w:val="Cabealho"/>
        <w:rPr>
          <w:rFonts w:ascii="Poppins" w:hAnsi="Poppins" w:cs="Poppins"/>
        </w:rPr>
      </w:pPr>
    </w:p>
    <w:p w14:paraId="0B9CDCE7" w14:textId="49BAB73A" w:rsidR="00552B98" w:rsidRPr="00787885" w:rsidRDefault="00552B98" w:rsidP="00552B98">
      <w:pPr>
        <w:pStyle w:val="Ttulo1"/>
        <w:numPr>
          <w:ilvl w:val="0"/>
          <w:numId w:val="0"/>
        </w:numPr>
        <w:ind w:left="4253"/>
        <w:jc w:val="both"/>
        <w:rPr>
          <w:rFonts w:ascii="Poppins" w:hAnsi="Poppins" w:cs="Poppins"/>
          <w:sz w:val="22"/>
        </w:rPr>
      </w:pPr>
      <w:r w:rsidRPr="00787885">
        <w:rPr>
          <w:rFonts w:ascii="Poppins" w:hAnsi="Poppins" w:cs="Poppins"/>
          <w:sz w:val="22"/>
        </w:rPr>
        <w:t xml:space="preserve">TERMO DE CONFIDENCIALIDADE E SIGILO QUE ENTRE SI CELEBRAM </w:t>
      </w:r>
      <w:r w:rsidRPr="00787885">
        <w:rPr>
          <w:rFonts w:ascii="Poppins" w:hAnsi="Poppins" w:cs="Poppins"/>
          <w:caps/>
          <w:sz w:val="22"/>
          <w:highlight w:val="yellow"/>
        </w:rPr>
        <w:t>sesi/dr/xx</w:t>
      </w:r>
      <w:r w:rsidR="005F610A" w:rsidRPr="00787885">
        <w:rPr>
          <w:rFonts w:ascii="Poppins" w:hAnsi="Poppins" w:cs="Poppins"/>
          <w:caps/>
          <w:sz w:val="22"/>
          <w:highlight w:val="yellow"/>
          <w:lang w:val="pt-BR"/>
        </w:rPr>
        <w:t xml:space="preserve"> E A </w:t>
      </w:r>
      <w:r w:rsidRPr="00787885">
        <w:rPr>
          <w:rFonts w:ascii="Poppins" w:hAnsi="Poppins" w:cs="Poppins"/>
          <w:caps/>
          <w:sz w:val="22"/>
          <w:highlight w:val="yellow"/>
        </w:rPr>
        <w:t xml:space="preserve"> EMPRESA</w:t>
      </w:r>
      <w:r w:rsidR="00703937">
        <w:rPr>
          <w:rFonts w:ascii="Poppins" w:hAnsi="Poppins" w:cs="Poppins"/>
          <w:caps/>
          <w:sz w:val="22"/>
          <w:highlight w:val="yellow"/>
        </w:rPr>
        <w:t>/PARCEIRO</w:t>
      </w:r>
      <w:r w:rsidRPr="00787885">
        <w:rPr>
          <w:rFonts w:ascii="Poppins" w:hAnsi="Poppins" w:cs="Poppins"/>
          <w:caps/>
          <w:sz w:val="22"/>
          <w:highlight w:val="yellow"/>
        </w:rPr>
        <w:t xml:space="preserve"> XXXXXXX</w:t>
      </w:r>
      <w:r w:rsidR="001945E3" w:rsidRPr="00787885">
        <w:rPr>
          <w:rFonts w:ascii="Poppins" w:hAnsi="Poppins" w:cs="Poppins"/>
          <w:caps/>
          <w:sz w:val="22"/>
          <w:lang w:val="pt-BR"/>
        </w:rPr>
        <w:t xml:space="preserve"> </w:t>
      </w:r>
    </w:p>
    <w:p w14:paraId="1BD33F92" w14:textId="77777777" w:rsidR="00552B98" w:rsidRPr="00787885" w:rsidRDefault="00552B98" w:rsidP="00552B98">
      <w:pPr>
        <w:jc w:val="both"/>
        <w:rPr>
          <w:rFonts w:ascii="Poppins" w:hAnsi="Poppins" w:cs="Poppins"/>
          <w:sz w:val="22"/>
          <w:szCs w:val="22"/>
        </w:rPr>
      </w:pPr>
    </w:p>
    <w:p w14:paraId="123A799E" w14:textId="50E1C1EC" w:rsidR="00552B98" w:rsidRPr="00787885" w:rsidRDefault="00552B98" w:rsidP="00552B98">
      <w:pPr>
        <w:tabs>
          <w:tab w:val="left" w:pos="540"/>
        </w:tabs>
        <w:jc w:val="both"/>
        <w:rPr>
          <w:rFonts w:ascii="Poppins" w:hAnsi="Poppins" w:cs="Poppins"/>
          <w:sz w:val="22"/>
          <w:szCs w:val="22"/>
        </w:rPr>
      </w:pPr>
      <w:r w:rsidRPr="00787885">
        <w:rPr>
          <w:rFonts w:ascii="Poppins" w:hAnsi="Poppins" w:cs="Poppins"/>
          <w:sz w:val="22"/>
          <w:szCs w:val="22"/>
        </w:rPr>
        <w:t xml:space="preserve">Pelo presente instrumento particular, de um lado, </w:t>
      </w:r>
      <w:r w:rsidRPr="00787885">
        <w:rPr>
          <w:rFonts w:ascii="Poppins" w:hAnsi="Poppins" w:cs="Poppins"/>
          <w:b/>
          <w:caps/>
          <w:sz w:val="22"/>
          <w:szCs w:val="22"/>
          <w:highlight w:val="yellow"/>
        </w:rPr>
        <w:t>sesi – departamento regional</w:t>
      </w:r>
      <w:r w:rsidRPr="00787885">
        <w:rPr>
          <w:rFonts w:ascii="Poppins" w:hAnsi="Poppins" w:cs="Poppins"/>
          <w:b/>
          <w:caps/>
          <w:sz w:val="22"/>
          <w:szCs w:val="22"/>
        </w:rPr>
        <w:t xml:space="preserve"> - </w:t>
      </w:r>
      <w:r w:rsidRPr="00787885">
        <w:rPr>
          <w:rFonts w:ascii="Poppins" w:hAnsi="Poppins" w:cs="Poppins"/>
          <w:b/>
          <w:caps/>
          <w:sz w:val="22"/>
          <w:szCs w:val="22"/>
          <w:shd w:val="clear" w:color="auto" w:fill="FFFF00"/>
        </w:rPr>
        <w:t>(E/ou sesi/DR/XX)</w:t>
      </w:r>
      <w:r w:rsidRPr="00787885">
        <w:rPr>
          <w:rFonts w:ascii="Poppins" w:hAnsi="Poppins" w:cs="Poppins"/>
          <w:sz w:val="22"/>
          <w:szCs w:val="22"/>
        </w:rPr>
        <w:t xml:space="preserve">, pessoa jurídica de direito privado, inscrita(s) no CNPJ sob </w:t>
      </w:r>
      <w:r w:rsidRPr="00787885">
        <w:rPr>
          <w:rFonts w:ascii="Poppins" w:hAnsi="Poppins" w:cs="Poppins"/>
          <w:sz w:val="22"/>
          <w:szCs w:val="22"/>
          <w:highlight w:val="yellow"/>
        </w:rPr>
        <w:t>o(s) n.º(s) xxxxxxxxxxxx</w:t>
      </w:r>
      <w:r w:rsidRPr="00787885">
        <w:rPr>
          <w:rFonts w:ascii="Poppins" w:hAnsi="Poppins" w:cs="Poppins"/>
          <w:sz w:val="22"/>
          <w:szCs w:val="22"/>
        </w:rPr>
        <w:t xml:space="preserve">, com sede(s) </w:t>
      </w:r>
      <w:r w:rsidRPr="00787885">
        <w:rPr>
          <w:rFonts w:ascii="Poppins" w:hAnsi="Poppins" w:cs="Poppins"/>
          <w:sz w:val="22"/>
          <w:szCs w:val="22"/>
          <w:highlight w:val="yellow"/>
        </w:rPr>
        <w:t>endereço completo</w:t>
      </w:r>
      <w:r w:rsidRPr="00787885">
        <w:rPr>
          <w:rFonts w:ascii="Poppins" w:hAnsi="Poppins" w:cs="Poppins"/>
          <w:sz w:val="22"/>
          <w:szCs w:val="22"/>
        </w:rPr>
        <w:t xml:space="preserve">, neste ato representado(s) por seu(s) </w:t>
      </w:r>
      <w:r w:rsidRPr="00787885">
        <w:rPr>
          <w:rFonts w:ascii="Poppins" w:hAnsi="Poppins" w:cs="Poppins"/>
          <w:sz w:val="22"/>
          <w:szCs w:val="22"/>
          <w:highlight w:val="yellow"/>
        </w:rPr>
        <w:t>nome e qualificação do(s) representante(s) legal(is)</w:t>
      </w:r>
      <w:r w:rsidRPr="00787885">
        <w:rPr>
          <w:rFonts w:ascii="Poppins" w:hAnsi="Poppins" w:cs="Poppins"/>
          <w:sz w:val="22"/>
          <w:szCs w:val="22"/>
        </w:rPr>
        <w:t xml:space="preserve">, e de outro, </w:t>
      </w:r>
    </w:p>
    <w:p w14:paraId="68585100" w14:textId="77777777" w:rsidR="00552B98" w:rsidRPr="00787885" w:rsidRDefault="00552B98" w:rsidP="00552B98">
      <w:pPr>
        <w:tabs>
          <w:tab w:val="left" w:pos="540"/>
        </w:tabs>
        <w:jc w:val="both"/>
        <w:rPr>
          <w:rFonts w:ascii="Poppins" w:hAnsi="Poppins" w:cs="Poppins"/>
          <w:sz w:val="22"/>
          <w:szCs w:val="22"/>
        </w:rPr>
      </w:pPr>
    </w:p>
    <w:p w14:paraId="1F286C75" w14:textId="3A55A9FF" w:rsidR="00552B98" w:rsidRPr="00787885" w:rsidRDefault="00552B98" w:rsidP="00552B98">
      <w:pPr>
        <w:tabs>
          <w:tab w:val="left" w:pos="540"/>
        </w:tabs>
        <w:jc w:val="both"/>
        <w:rPr>
          <w:rFonts w:ascii="Poppins" w:hAnsi="Poppins" w:cs="Poppins"/>
          <w:sz w:val="22"/>
          <w:szCs w:val="22"/>
        </w:rPr>
      </w:pPr>
      <w:r w:rsidRPr="00787885">
        <w:rPr>
          <w:rFonts w:ascii="Poppins" w:hAnsi="Poppins" w:cs="Poppins"/>
          <w:sz w:val="22"/>
          <w:szCs w:val="22"/>
          <w:highlight w:val="yellow"/>
        </w:rPr>
        <w:t xml:space="preserve">a </w:t>
      </w:r>
      <w:r w:rsidRPr="00787885">
        <w:rPr>
          <w:rFonts w:ascii="Poppins" w:hAnsi="Poppins" w:cs="Poppins"/>
          <w:b/>
          <w:caps/>
          <w:sz w:val="22"/>
          <w:szCs w:val="22"/>
          <w:highlight w:val="yellow"/>
        </w:rPr>
        <w:t>nome da empre</w:t>
      </w:r>
      <w:r w:rsidRPr="00703937">
        <w:rPr>
          <w:rFonts w:ascii="Poppins" w:hAnsi="Poppins" w:cs="Poppins"/>
          <w:b/>
          <w:caps/>
          <w:sz w:val="22"/>
          <w:szCs w:val="22"/>
          <w:highlight w:val="yellow"/>
        </w:rPr>
        <w:t>sa</w:t>
      </w:r>
      <w:r w:rsidR="00703937" w:rsidRPr="00703937">
        <w:rPr>
          <w:rFonts w:ascii="Poppins" w:hAnsi="Poppins" w:cs="Poppins"/>
          <w:b/>
          <w:caps/>
          <w:sz w:val="22"/>
          <w:szCs w:val="22"/>
          <w:highlight w:val="yellow"/>
        </w:rPr>
        <w:t>/PARCEIRO</w:t>
      </w:r>
      <w:r w:rsidRPr="00787885">
        <w:rPr>
          <w:rFonts w:ascii="Poppins" w:hAnsi="Poppins" w:cs="Poppins"/>
          <w:b/>
          <w:sz w:val="22"/>
          <w:szCs w:val="22"/>
        </w:rPr>
        <w:t xml:space="preserve">, </w:t>
      </w:r>
      <w:r w:rsidRPr="00787885">
        <w:rPr>
          <w:rFonts w:ascii="Poppins" w:hAnsi="Poppins" w:cs="Poppins"/>
          <w:sz w:val="22"/>
          <w:szCs w:val="22"/>
        </w:rPr>
        <w:t xml:space="preserve">pessoa jurídica de direito privado, inscrita no CNPJ sob </w:t>
      </w:r>
      <w:r w:rsidRPr="00787885">
        <w:rPr>
          <w:rFonts w:ascii="Poppins" w:hAnsi="Poppins" w:cs="Poppins"/>
          <w:sz w:val="22"/>
          <w:szCs w:val="22"/>
          <w:highlight w:val="yellow"/>
        </w:rPr>
        <w:t>o n.º xxxxxxxxxxxxxx</w:t>
      </w:r>
      <w:r w:rsidRPr="00787885">
        <w:rPr>
          <w:rFonts w:ascii="Poppins" w:hAnsi="Poppins" w:cs="Poppins"/>
          <w:sz w:val="22"/>
          <w:szCs w:val="22"/>
        </w:rPr>
        <w:t xml:space="preserve">, com sede </w:t>
      </w:r>
      <w:r w:rsidRPr="00787885">
        <w:rPr>
          <w:rFonts w:ascii="Poppins" w:hAnsi="Poppins" w:cs="Poppins"/>
          <w:sz w:val="22"/>
          <w:szCs w:val="22"/>
          <w:highlight w:val="yellow"/>
        </w:rPr>
        <w:t>endereço completo</w:t>
      </w:r>
      <w:r w:rsidRPr="00787885">
        <w:rPr>
          <w:rFonts w:ascii="Poppins" w:hAnsi="Poppins" w:cs="Poppins"/>
          <w:sz w:val="22"/>
          <w:szCs w:val="22"/>
        </w:rPr>
        <w:t xml:space="preserve">, neste ato representada por seu </w:t>
      </w:r>
      <w:r w:rsidRPr="00787885">
        <w:rPr>
          <w:rFonts w:ascii="Poppins" w:hAnsi="Poppins" w:cs="Poppins"/>
          <w:sz w:val="22"/>
          <w:szCs w:val="22"/>
          <w:highlight w:val="yellow"/>
        </w:rPr>
        <w:t>nome e qualificação do representante legal</w:t>
      </w:r>
      <w:r w:rsidRPr="00787885">
        <w:rPr>
          <w:rFonts w:ascii="Poppins" w:hAnsi="Poppins" w:cs="Poppins"/>
          <w:sz w:val="22"/>
          <w:szCs w:val="22"/>
        </w:rPr>
        <w:t xml:space="preserve">, doravante denominada simplesmente EMPRESA PARCEIRA, e em conjuntos denominadas PARTES, </w:t>
      </w:r>
    </w:p>
    <w:p w14:paraId="6D9B0AF8" w14:textId="77777777" w:rsidR="00552B98" w:rsidRPr="00787885" w:rsidRDefault="00552B98" w:rsidP="00552B98">
      <w:pPr>
        <w:tabs>
          <w:tab w:val="left" w:pos="540"/>
        </w:tabs>
        <w:jc w:val="both"/>
        <w:rPr>
          <w:rFonts w:ascii="Poppins" w:hAnsi="Poppins" w:cs="Poppins"/>
          <w:sz w:val="22"/>
          <w:szCs w:val="22"/>
        </w:rPr>
      </w:pPr>
    </w:p>
    <w:p w14:paraId="3A749B22" w14:textId="2E08ECF9" w:rsidR="00552B98" w:rsidRPr="00787885" w:rsidRDefault="00552B98" w:rsidP="00552B98">
      <w:pPr>
        <w:tabs>
          <w:tab w:val="left" w:pos="540"/>
        </w:tabs>
        <w:jc w:val="both"/>
        <w:rPr>
          <w:rFonts w:ascii="Poppins" w:hAnsi="Poppins" w:cs="Poppins"/>
          <w:sz w:val="22"/>
          <w:szCs w:val="22"/>
        </w:rPr>
      </w:pPr>
      <w:r w:rsidRPr="00787885">
        <w:rPr>
          <w:rFonts w:ascii="Poppins" w:hAnsi="Poppins" w:cs="Poppins"/>
          <w:noProof/>
          <w:sz w:val="22"/>
          <w:szCs w:val="22"/>
        </w:rPr>
        <w:t>Visando</w:t>
      </w:r>
      <w:r w:rsidRPr="00787885">
        <w:rPr>
          <w:rFonts w:ascii="Poppins" w:hAnsi="Poppins" w:cs="Poppins"/>
          <w:sz w:val="22"/>
          <w:szCs w:val="22"/>
        </w:rPr>
        <w:t xml:space="preserve"> regular e proteger as Informações Confidenciais no âmbito do projeto participante do </w:t>
      </w:r>
      <w:r w:rsidR="008753C5" w:rsidRPr="00787885">
        <w:rPr>
          <w:rFonts w:ascii="Poppins" w:hAnsi="Poppins" w:cs="Poppins"/>
          <w:sz w:val="22"/>
          <w:szCs w:val="22"/>
        </w:rPr>
        <w:t>Plataforma</w:t>
      </w:r>
      <w:r w:rsidRPr="00787885">
        <w:rPr>
          <w:rFonts w:ascii="Poppins" w:hAnsi="Poppins" w:cs="Poppins"/>
          <w:sz w:val="22"/>
          <w:szCs w:val="22"/>
        </w:rPr>
        <w:t xml:space="preserve"> Inovação para a Indústria, as partes resolvem celebrar o presente </w:t>
      </w:r>
      <w:r w:rsidRPr="00787885">
        <w:rPr>
          <w:rFonts w:ascii="Poppins" w:hAnsi="Poppins" w:cs="Poppins"/>
          <w:b/>
          <w:sz w:val="22"/>
          <w:szCs w:val="22"/>
        </w:rPr>
        <w:t>TERMO DE CONFIDENCIALIDADE E SIGILO</w:t>
      </w:r>
      <w:r w:rsidRPr="00787885">
        <w:rPr>
          <w:rFonts w:ascii="Poppins" w:hAnsi="Poppins" w:cs="Poppins"/>
          <w:sz w:val="22"/>
          <w:szCs w:val="22"/>
        </w:rPr>
        <w:t>, de acordo com as seguintes Cláusulas e condições:</w:t>
      </w:r>
    </w:p>
    <w:p w14:paraId="26702A57" w14:textId="77777777" w:rsidR="00552B98" w:rsidRPr="00787885" w:rsidRDefault="00552B98" w:rsidP="00552B98">
      <w:pPr>
        <w:adjustRightInd w:val="0"/>
        <w:jc w:val="both"/>
        <w:rPr>
          <w:rFonts w:ascii="Poppins" w:hAnsi="Poppins" w:cs="Poppins"/>
          <w:sz w:val="22"/>
          <w:szCs w:val="22"/>
        </w:rPr>
      </w:pPr>
    </w:p>
    <w:p w14:paraId="38150DEB" w14:textId="77777777" w:rsidR="00552B98" w:rsidRPr="00787885" w:rsidRDefault="00552B98" w:rsidP="00552B98">
      <w:pPr>
        <w:adjustRightInd w:val="0"/>
        <w:jc w:val="both"/>
        <w:rPr>
          <w:rFonts w:ascii="Poppins" w:hAnsi="Poppins" w:cs="Poppins"/>
          <w:sz w:val="22"/>
          <w:szCs w:val="22"/>
        </w:rPr>
      </w:pPr>
      <w:r w:rsidRPr="00787885">
        <w:rPr>
          <w:rFonts w:ascii="Poppins" w:hAnsi="Poppins" w:cs="Poppins"/>
          <w:b/>
          <w:bCs/>
          <w:sz w:val="22"/>
          <w:szCs w:val="22"/>
        </w:rPr>
        <w:t>CLÁUSULA PRIMEIRA - DO OBJETIVO</w:t>
      </w:r>
    </w:p>
    <w:p w14:paraId="1AC3C0B2" w14:textId="77777777" w:rsidR="00552B98" w:rsidRPr="00787885" w:rsidRDefault="00552B98" w:rsidP="00552B98">
      <w:pPr>
        <w:adjustRightInd w:val="0"/>
        <w:jc w:val="both"/>
        <w:rPr>
          <w:rFonts w:ascii="Poppins" w:hAnsi="Poppins" w:cs="Poppins"/>
          <w:sz w:val="22"/>
          <w:szCs w:val="22"/>
        </w:rPr>
      </w:pPr>
    </w:p>
    <w:p w14:paraId="62C43BB6" w14:textId="4834909D" w:rsidR="00552B98" w:rsidRPr="00787885" w:rsidRDefault="00552B98" w:rsidP="00552B98">
      <w:pPr>
        <w:adjustRightInd w:val="0"/>
        <w:jc w:val="both"/>
        <w:rPr>
          <w:rFonts w:ascii="Poppins" w:hAnsi="Poppins" w:cs="Poppins"/>
          <w:sz w:val="22"/>
          <w:szCs w:val="22"/>
        </w:rPr>
      </w:pPr>
      <w:r w:rsidRPr="00787885">
        <w:rPr>
          <w:rFonts w:ascii="Poppins" w:hAnsi="Poppins" w:cs="Poppins"/>
          <w:sz w:val="22"/>
          <w:szCs w:val="22"/>
        </w:rPr>
        <w:t>1.1.</w:t>
      </w:r>
      <w:r w:rsidRPr="00787885">
        <w:rPr>
          <w:rFonts w:ascii="Poppins" w:hAnsi="Poppins" w:cs="Poppins"/>
          <w:sz w:val="22"/>
          <w:szCs w:val="22"/>
        </w:rPr>
        <w:tab/>
        <w:t xml:space="preserve">O objetivo deste instrumento é garantir o sigilo das informações confidenciais trocadas entre as PARTES no âmbito do projeto </w:t>
      </w:r>
      <w:r w:rsidRPr="00787885">
        <w:rPr>
          <w:rFonts w:ascii="Poppins" w:hAnsi="Poppins" w:cs="Poppins"/>
          <w:sz w:val="22"/>
          <w:szCs w:val="22"/>
          <w:highlight w:val="yellow"/>
        </w:rPr>
        <w:t>XXXXXXXXXXXXXXX</w:t>
      </w:r>
      <w:r w:rsidRPr="00787885">
        <w:rPr>
          <w:rFonts w:ascii="Poppins" w:hAnsi="Poppins" w:cs="Poppins"/>
          <w:sz w:val="22"/>
          <w:szCs w:val="22"/>
        </w:rPr>
        <w:t xml:space="preserve"> apoiado pelo </w:t>
      </w:r>
      <w:r w:rsidR="008753C5" w:rsidRPr="00787885">
        <w:rPr>
          <w:rFonts w:ascii="Poppins" w:hAnsi="Poppins" w:cs="Poppins"/>
          <w:sz w:val="22"/>
          <w:szCs w:val="22"/>
        </w:rPr>
        <w:t>Plataforma</w:t>
      </w:r>
      <w:r w:rsidRPr="00787885">
        <w:rPr>
          <w:rFonts w:ascii="Poppins" w:hAnsi="Poppins" w:cs="Poppins"/>
          <w:sz w:val="22"/>
          <w:szCs w:val="22"/>
        </w:rPr>
        <w:t xml:space="preserve"> Inovação para a Indústria.</w:t>
      </w:r>
    </w:p>
    <w:p w14:paraId="1D33A729" w14:textId="77777777" w:rsidR="00552B98" w:rsidRPr="00787885" w:rsidRDefault="00552B98" w:rsidP="00552B98">
      <w:pPr>
        <w:rPr>
          <w:rFonts w:ascii="Poppins" w:hAnsi="Poppins" w:cs="Poppins"/>
          <w:sz w:val="22"/>
          <w:szCs w:val="22"/>
        </w:rPr>
      </w:pPr>
    </w:p>
    <w:p w14:paraId="61A094E7" w14:textId="77777777" w:rsidR="00552B98" w:rsidRPr="00787885" w:rsidRDefault="00552B98" w:rsidP="00552B98">
      <w:pPr>
        <w:tabs>
          <w:tab w:val="num" w:pos="0"/>
        </w:tabs>
        <w:jc w:val="both"/>
        <w:rPr>
          <w:rFonts w:ascii="Poppins" w:hAnsi="Poppins" w:cs="Poppins"/>
          <w:sz w:val="22"/>
          <w:szCs w:val="22"/>
        </w:rPr>
      </w:pPr>
      <w:r w:rsidRPr="00787885">
        <w:rPr>
          <w:rFonts w:ascii="Poppins" w:eastAsia="Arial" w:hAnsi="Poppins" w:cs="Poppins"/>
          <w:sz w:val="22"/>
          <w:szCs w:val="22"/>
        </w:rPr>
        <w:t>1.2.</w:t>
      </w:r>
      <w:r w:rsidRPr="00787885">
        <w:rPr>
          <w:rFonts w:ascii="Poppins" w:eastAsia="Arial" w:hAnsi="Poppins" w:cs="Poppins"/>
          <w:sz w:val="22"/>
          <w:szCs w:val="22"/>
        </w:rPr>
        <w:tab/>
      </w:r>
      <w:r w:rsidRPr="00787885">
        <w:rPr>
          <w:rFonts w:ascii="Poppins" w:hAnsi="Poppins" w:cs="Poppins"/>
          <w:sz w:val="22"/>
          <w:szCs w:val="22"/>
        </w:rPr>
        <w:t>As informações confidenciais reveladas por quaisquer das partes deverão ser guardadas em segredo, não devendo ser reveladas a terceiros ou utilizadas para fins diversos àqueles definidos neste instrumento, sem a devida autorização da outra parte.</w:t>
      </w:r>
    </w:p>
    <w:p w14:paraId="687D46EB" w14:textId="77777777" w:rsidR="00552B98" w:rsidRPr="00787885" w:rsidRDefault="00552B98" w:rsidP="00552B98">
      <w:pPr>
        <w:jc w:val="both"/>
        <w:rPr>
          <w:rFonts w:ascii="Poppins" w:hAnsi="Poppins" w:cs="Poppins"/>
          <w:sz w:val="22"/>
          <w:szCs w:val="22"/>
        </w:rPr>
      </w:pPr>
    </w:p>
    <w:p w14:paraId="29169FE1" w14:textId="77777777" w:rsidR="00552B98" w:rsidRPr="00787885" w:rsidRDefault="00552B98" w:rsidP="00552B98">
      <w:pPr>
        <w:jc w:val="both"/>
        <w:rPr>
          <w:rFonts w:ascii="Poppins" w:hAnsi="Poppins" w:cs="Poppins"/>
          <w:sz w:val="22"/>
          <w:szCs w:val="22"/>
        </w:rPr>
      </w:pPr>
      <w:r w:rsidRPr="00787885">
        <w:rPr>
          <w:rFonts w:ascii="Poppins" w:hAnsi="Poppins" w:cs="Poppins"/>
          <w:b/>
          <w:sz w:val="22"/>
          <w:szCs w:val="22"/>
        </w:rPr>
        <w:t>CLÁUSULA SEGUNDA - DAS DEFINIÇÕES</w:t>
      </w:r>
    </w:p>
    <w:p w14:paraId="640053E7" w14:textId="77777777" w:rsidR="00552B98" w:rsidRPr="00787885" w:rsidRDefault="00552B98" w:rsidP="00552B98">
      <w:pPr>
        <w:jc w:val="both"/>
        <w:rPr>
          <w:rFonts w:ascii="Poppins" w:hAnsi="Poppins" w:cs="Poppins"/>
          <w:sz w:val="22"/>
          <w:szCs w:val="22"/>
        </w:rPr>
      </w:pPr>
    </w:p>
    <w:p w14:paraId="7B9FA499"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2.1.</w:t>
      </w:r>
      <w:r w:rsidRPr="00787885">
        <w:rPr>
          <w:rFonts w:ascii="Poppins" w:hAnsi="Poppins" w:cs="Poppins"/>
          <w:sz w:val="22"/>
          <w:szCs w:val="22"/>
        </w:rPr>
        <w:tab/>
        <w:t xml:space="preserve">A Parte que disponibilizar qualquer informação à outra Parte, em conformidade com este Termo, será denominada </w:t>
      </w:r>
      <w:r w:rsidRPr="00787885">
        <w:rPr>
          <w:rFonts w:ascii="Poppins" w:hAnsi="Poppins" w:cs="Poppins"/>
          <w:b/>
          <w:sz w:val="22"/>
          <w:szCs w:val="22"/>
        </w:rPr>
        <w:t>REVELADORA</w:t>
      </w:r>
      <w:r w:rsidRPr="00787885">
        <w:rPr>
          <w:rFonts w:ascii="Poppins" w:hAnsi="Poppins" w:cs="Poppins"/>
          <w:sz w:val="22"/>
          <w:szCs w:val="22"/>
        </w:rPr>
        <w:t xml:space="preserve">, enquanto a Parte à qual às informações serão prestadas será denominada </w:t>
      </w:r>
      <w:r w:rsidRPr="00787885">
        <w:rPr>
          <w:rFonts w:ascii="Poppins" w:hAnsi="Poppins" w:cs="Poppins"/>
          <w:b/>
          <w:sz w:val="22"/>
          <w:szCs w:val="22"/>
        </w:rPr>
        <w:t>RECEPTORA</w:t>
      </w:r>
      <w:r w:rsidRPr="00787885">
        <w:rPr>
          <w:rFonts w:ascii="Poppins" w:hAnsi="Poppins" w:cs="Poppins"/>
          <w:sz w:val="22"/>
          <w:szCs w:val="22"/>
        </w:rPr>
        <w:t>.</w:t>
      </w:r>
    </w:p>
    <w:p w14:paraId="367A8010" w14:textId="77777777" w:rsidR="00552B98" w:rsidRPr="00787885" w:rsidRDefault="00552B98" w:rsidP="00552B98">
      <w:pPr>
        <w:jc w:val="both"/>
        <w:rPr>
          <w:rFonts w:ascii="Poppins" w:hAnsi="Poppins" w:cs="Poppins"/>
          <w:sz w:val="22"/>
          <w:szCs w:val="22"/>
        </w:rPr>
      </w:pPr>
    </w:p>
    <w:p w14:paraId="148FB0AB"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lastRenderedPageBreak/>
        <w:t>2.2.1.</w:t>
      </w:r>
      <w:r w:rsidRPr="00787885">
        <w:rPr>
          <w:rFonts w:ascii="Poppins" w:hAnsi="Poppins" w:cs="Poppins"/>
          <w:sz w:val="22"/>
          <w:szCs w:val="22"/>
        </w:rPr>
        <w:tab/>
        <w:t xml:space="preserve">Serão consideradas </w:t>
      </w:r>
      <w:r w:rsidRPr="00787885">
        <w:rPr>
          <w:rFonts w:ascii="Poppins" w:hAnsi="Poppins" w:cs="Poppins"/>
          <w:b/>
          <w:sz w:val="22"/>
          <w:szCs w:val="22"/>
        </w:rPr>
        <w:t xml:space="preserve">Informações Confidenciais </w:t>
      </w:r>
      <w:r w:rsidRPr="00787885">
        <w:rPr>
          <w:rFonts w:ascii="Poppins" w:hAnsi="Poppins" w:cs="Poppins"/>
          <w:sz w:val="22"/>
          <w:szCs w:val="22"/>
        </w:rPr>
        <w:t>nos termos deste instrumento,</w:t>
      </w:r>
      <w:r w:rsidRPr="00787885">
        <w:rPr>
          <w:rFonts w:ascii="Poppins" w:hAnsi="Poppins" w:cs="Poppins"/>
          <w:b/>
          <w:sz w:val="22"/>
          <w:szCs w:val="22"/>
        </w:rPr>
        <w:t xml:space="preserve"> </w:t>
      </w:r>
      <w:r w:rsidRPr="00787885">
        <w:rPr>
          <w:rFonts w:ascii="Poppins" w:hAnsi="Poppins" w:cs="Poppins"/>
          <w:sz w:val="22"/>
          <w:szCs w:val="22"/>
        </w:rPr>
        <w:t>sem se limitar a estas, toda e qualquer informação, patenteada ou não, de natureza técnica, operacional, comercial, jurídica, “know-how”, invenções, processos, fórmulas e designs, patenteáveis ou não, planos de projetos, planos de negócios (“business plans”), modelo de negócio (“</w:t>
      </w:r>
      <w:r w:rsidRPr="00787885">
        <w:rPr>
          <w:rFonts w:ascii="Poppins" w:hAnsi="Poppins" w:cs="Poppins"/>
          <w:i/>
          <w:sz w:val="22"/>
          <w:szCs w:val="22"/>
        </w:rPr>
        <w:t xml:space="preserve">Business Model Canvas”), </w:t>
      </w:r>
      <w:r w:rsidRPr="00787885">
        <w:rPr>
          <w:rFonts w:ascii="Poppins" w:hAnsi="Poppins" w:cs="Poppins"/>
          <w:sz w:val="22"/>
          <w:szCs w:val="22"/>
        </w:rPr>
        <w:t>vídeo ou apresentação de slides sobre o “discurso de elevador” (“</w:t>
      </w:r>
      <w:r w:rsidRPr="00787885">
        <w:rPr>
          <w:rFonts w:ascii="Poppins" w:hAnsi="Poppins" w:cs="Poppins"/>
          <w:i/>
          <w:sz w:val="22"/>
          <w:szCs w:val="22"/>
        </w:rPr>
        <w:t xml:space="preserve">elevator pitch”), </w:t>
      </w:r>
      <w:r w:rsidRPr="00787885">
        <w:rPr>
          <w:rFonts w:ascii="Poppins" w:hAnsi="Poppins" w:cs="Poppins"/>
          <w:sz w:val="22"/>
          <w:szCs w:val="22"/>
        </w:rPr>
        <w:t xml:space="preserve">métodos de contabilidade, técnicas e experiências acumuladas, transmitidas a </w:t>
      </w:r>
      <w:r w:rsidRPr="00787885">
        <w:rPr>
          <w:rFonts w:ascii="Poppins" w:hAnsi="Poppins" w:cs="Poppins"/>
          <w:b/>
          <w:sz w:val="22"/>
          <w:szCs w:val="22"/>
        </w:rPr>
        <w:t>RECEPTORA</w:t>
      </w:r>
      <w:r w:rsidRPr="00787885">
        <w:rPr>
          <w:rFonts w:ascii="Poppins" w:hAnsi="Poppins" w:cs="Poppins"/>
          <w:sz w:val="22"/>
          <w:szCs w:val="22"/>
        </w:rPr>
        <w:t>: (</w:t>
      </w:r>
      <w:r w:rsidRPr="00787885">
        <w:rPr>
          <w:rFonts w:ascii="Poppins" w:hAnsi="Poppins" w:cs="Poppins"/>
          <w:i/>
          <w:sz w:val="22"/>
          <w:szCs w:val="22"/>
        </w:rPr>
        <w:t>i</w:t>
      </w:r>
      <w:r w:rsidRPr="00787885">
        <w:rPr>
          <w:rFonts w:ascii="Poppins" w:hAnsi="Poppins" w:cs="Poppins"/>
          <w:sz w:val="22"/>
          <w:szCs w:val="22"/>
        </w:rPr>
        <w:t>) por qualquer meio físico (e.g., documentos impressos, manuscritos, fac-símile, mensagens eletrônicas (e-mail), fotografias, vídeos etc.); (</w:t>
      </w:r>
      <w:r w:rsidRPr="00787885">
        <w:rPr>
          <w:rFonts w:ascii="Poppins" w:hAnsi="Poppins" w:cs="Poppins"/>
          <w:i/>
          <w:sz w:val="22"/>
          <w:szCs w:val="22"/>
        </w:rPr>
        <w:t>ii</w:t>
      </w:r>
      <w:r w:rsidRPr="00787885">
        <w:rPr>
          <w:rFonts w:ascii="Poppins" w:hAnsi="Poppins" w:cs="Poppins"/>
          <w:sz w:val="22"/>
          <w:szCs w:val="22"/>
        </w:rPr>
        <w:t>) por qualquer forma registrada em mídia eletrônica, tal como fitas, “laser-discs”, disquetes (ou qualquer outro meio magnético); (</w:t>
      </w:r>
      <w:r w:rsidRPr="00787885">
        <w:rPr>
          <w:rFonts w:ascii="Poppins" w:hAnsi="Poppins" w:cs="Poppins"/>
          <w:i/>
          <w:sz w:val="22"/>
          <w:szCs w:val="22"/>
        </w:rPr>
        <w:t>iii</w:t>
      </w:r>
      <w:r w:rsidRPr="00787885">
        <w:rPr>
          <w:rFonts w:ascii="Poppins" w:hAnsi="Poppins" w:cs="Poppins"/>
          <w:sz w:val="22"/>
          <w:szCs w:val="22"/>
        </w:rPr>
        <w:t>) oralmente; (</w:t>
      </w:r>
      <w:r w:rsidRPr="00787885">
        <w:rPr>
          <w:rFonts w:ascii="Poppins" w:hAnsi="Poppins" w:cs="Poppins"/>
          <w:i/>
          <w:sz w:val="22"/>
          <w:szCs w:val="22"/>
        </w:rPr>
        <w:t>iv</w:t>
      </w:r>
      <w:r w:rsidRPr="00787885">
        <w:rPr>
          <w:rFonts w:ascii="Poppins" w:hAnsi="Poppins" w:cs="Poppins"/>
          <w:sz w:val="22"/>
          <w:szCs w:val="22"/>
        </w:rPr>
        <w:t>) resumos, anotações e quaisquer comentários, orais ou escritos, (</w:t>
      </w:r>
      <w:r w:rsidRPr="00787885">
        <w:rPr>
          <w:rFonts w:ascii="Poppins" w:hAnsi="Poppins" w:cs="Poppins"/>
          <w:i/>
          <w:sz w:val="22"/>
          <w:szCs w:val="22"/>
        </w:rPr>
        <w:t>v</w:t>
      </w:r>
      <w:r w:rsidRPr="00787885">
        <w:rPr>
          <w:rFonts w:ascii="Poppins" w:hAnsi="Poppins" w:cs="Poppins"/>
          <w:sz w:val="22"/>
          <w:szCs w:val="22"/>
        </w:rPr>
        <w:t>) ou aquelas cujo conteúdo da informação torne óbvio a sua natureza confidencial.</w:t>
      </w:r>
    </w:p>
    <w:p w14:paraId="67795534" w14:textId="77777777" w:rsidR="00552B98" w:rsidRPr="00787885" w:rsidRDefault="00552B98" w:rsidP="00552B98">
      <w:pPr>
        <w:jc w:val="both"/>
        <w:rPr>
          <w:rFonts w:ascii="Poppins" w:hAnsi="Poppins" w:cs="Poppins"/>
          <w:sz w:val="22"/>
          <w:szCs w:val="22"/>
        </w:rPr>
      </w:pPr>
    </w:p>
    <w:p w14:paraId="34C697DD" w14:textId="77777777" w:rsidR="00552B98" w:rsidRPr="00787885" w:rsidRDefault="00552B98" w:rsidP="00552B98">
      <w:pPr>
        <w:jc w:val="both"/>
        <w:rPr>
          <w:rFonts w:ascii="Poppins" w:hAnsi="Poppins" w:cs="Poppins"/>
          <w:sz w:val="22"/>
          <w:szCs w:val="22"/>
        </w:rPr>
      </w:pPr>
      <w:r w:rsidRPr="00787885">
        <w:rPr>
          <w:rFonts w:ascii="Poppins" w:hAnsi="Poppins" w:cs="Poppins"/>
          <w:b/>
          <w:sz w:val="22"/>
          <w:szCs w:val="22"/>
        </w:rPr>
        <w:t>CLÁUSULA TERCEIRA - EXTENSÃO DA RESPONSABILIDADE</w:t>
      </w:r>
    </w:p>
    <w:p w14:paraId="41BCC94F" w14:textId="77777777" w:rsidR="00552B98" w:rsidRPr="00787885" w:rsidRDefault="00552B98" w:rsidP="00552B98">
      <w:pPr>
        <w:jc w:val="both"/>
        <w:rPr>
          <w:rFonts w:ascii="Poppins" w:hAnsi="Poppins" w:cs="Poppins"/>
          <w:sz w:val="22"/>
          <w:szCs w:val="22"/>
        </w:rPr>
      </w:pPr>
    </w:p>
    <w:p w14:paraId="0283B53E" w14:textId="72992A1B" w:rsidR="00552B98" w:rsidRPr="00787885" w:rsidRDefault="00552B98" w:rsidP="00552B98">
      <w:pPr>
        <w:jc w:val="both"/>
        <w:rPr>
          <w:rFonts w:ascii="Poppins" w:hAnsi="Poppins" w:cs="Poppins"/>
          <w:sz w:val="22"/>
          <w:szCs w:val="22"/>
        </w:rPr>
      </w:pPr>
      <w:r w:rsidRPr="00787885">
        <w:rPr>
          <w:rFonts w:ascii="Poppins" w:hAnsi="Poppins" w:cs="Poppins"/>
          <w:sz w:val="22"/>
          <w:szCs w:val="22"/>
        </w:rPr>
        <w:t>3.1.</w:t>
      </w:r>
      <w:r w:rsidRPr="00787885">
        <w:rPr>
          <w:rFonts w:ascii="Poppins" w:hAnsi="Poppins" w:cs="Poppins"/>
          <w:sz w:val="22"/>
          <w:szCs w:val="22"/>
        </w:rPr>
        <w:tab/>
        <w:t xml:space="preserve">A </w:t>
      </w:r>
      <w:r w:rsidRPr="00787885">
        <w:rPr>
          <w:rFonts w:ascii="Poppins" w:hAnsi="Poppins" w:cs="Poppins"/>
          <w:b/>
          <w:sz w:val="22"/>
          <w:szCs w:val="22"/>
        </w:rPr>
        <w:t>RECEPTORA</w:t>
      </w:r>
      <w:r w:rsidRPr="00787885">
        <w:rPr>
          <w:rFonts w:ascii="Poppins" w:hAnsi="Poppins" w:cs="Poppins"/>
          <w:sz w:val="22"/>
          <w:szCs w:val="22"/>
        </w:rPr>
        <w:t xml:space="preserve"> obriga-se por si, seus representantes, procuradores, por terceiros eventualmente consultados, seus empregados, contratados e subcontratados, assim como por quaisquer outras pessoas a ele vinculadas, direta ou indiretamente, a manter sigilo, bem como a limitar a utilização das informações disponibilizadas para a elaboração e desenvolvimento do projeto participante – </w:t>
      </w:r>
      <w:r w:rsidR="008753C5" w:rsidRPr="00787885">
        <w:rPr>
          <w:rFonts w:ascii="Poppins" w:hAnsi="Poppins" w:cs="Poppins"/>
          <w:sz w:val="22"/>
          <w:szCs w:val="22"/>
        </w:rPr>
        <w:t>Plataforma</w:t>
      </w:r>
      <w:r w:rsidRPr="00787885">
        <w:rPr>
          <w:rFonts w:ascii="Poppins" w:hAnsi="Poppins" w:cs="Poppins"/>
          <w:sz w:val="22"/>
          <w:szCs w:val="22"/>
        </w:rPr>
        <w:t xml:space="preserve"> Inovação para a Indústria.</w:t>
      </w:r>
    </w:p>
    <w:p w14:paraId="11CCC153" w14:textId="77777777" w:rsidR="00552B98" w:rsidRPr="00787885" w:rsidRDefault="00552B98" w:rsidP="00552B98">
      <w:pPr>
        <w:jc w:val="both"/>
        <w:rPr>
          <w:rFonts w:ascii="Poppins" w:hAnsi="Poppins" w:cs="Poppins"/>
          <w:sz w:val="22"/>
          <w:szCs w:val="22"/>
        </w:rPr>
      </w:pPr>
    </w:p>
    <w:p w14:paraId="772150A9"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3.2.</w:t>
      </w:r>
      <w:r w:rsidRPr="00787885">
        <w:rPr>
          <w:rFonts w:ascii="Poppins" w:hAnsi="Poppins" w:cs="Poppins"/>
          <w:sz w:val="22"/>
          <w:szCs w:val="22"/>
        </w:rPr>
        <w:tab/>
        <w:t xml:space="preserve">A </w:t>
      </w:r>
      <w:r w:rsidRPr="00787885">
        <w:rPr>
          <w:rFonts w:ascii="Poppins" w:hAnsi="Poppins" w:cs="Poppins"/>
          <w:b/>
          <w:sz w:val="22"/>
          <w:szCs w:val="22"/>
        </w:rPr>
        <w:t>RECEPTORA</w:t>
      </w:r>
      <w:r w:rsidRPr="00787885">
        <w:rPr>
          <w:rFonts w:ascii="Poppins" w:hAnsi="Poppins" w:cs="Poppins"/>
          <w:sz w:val="22"/>
          <w:szCs w:val="22"/>
        </w:rPr>
        <w:t>, na forma disposta no item 3.1 acima, também se obriga a:</w:t>
      </w:r>
    </w:p>
    <w:p w14:paraId="54206D7D" w14:textId="77777777" w:rsidR="00552B98" w:rsidRPr="00787885" w:rsidRDefault="00552B98" w:rsidP="00552B98">
      <w:pPr>
        <w:jc w:val="both"/>
        <w:rPr>
          <w:rFonts w:ascii="Poppins" w:hAnsi="Poppins" w:cs="Poppins"/>
          <w:sz w:val="22"/>
          <w:szCs w:val="22"/>
        </w:rPr>
      </w:pPr>
    </w:p>
    <w:p w14:paraId="7B152541" w14:textId="77777777" w:rsidR="00552B98" w:rsidRPr="00787885" w:rsidRDefault="00552B98" w:rsidP="00552B98">
      <w:pPr>
        <w:pStyle w:val="PargrafodaLista"/>
        <w:numPr>
          <w:ilvl w:val="0"/>
          <w:numId w:val="2"/>
        </w:numPr>
        <w:spacing w:after="0" w:line="240" w:lineRule="auto"/>
        <w:jc w:val="both"/>
        <w:rPr>
          <w:rFonts w:ascii="Poppins" w:hAnsi="Poppins" w:cs="Poppins"/>
          <w:sz w:val="22"/>
        </w:rPr>
      </w:pPr>
      <w:r w:rsidRPr="00787885">
        <w:rPr>
          <w:rFonts w:ascii="Poppins" w:hAnsi="Poppins" w:cs="Poppins"/>
          <w:sz w:val="22"/>
        </w:rPr>
        <w:t xml:space="preserve">não discutir perante terceiros, usar, divulgar, revelar, ceder a qualquer título ou dispor das informações, no território brasileiro ou no exterior, para nenhuma pessoa, física ou jurídica, e para nenhuma outra finalidade que não seja exclusivamente relacionada ao objetivo aqui referido, cumprindo-lhe adotar cautelas e precauções adequadas no sentido de impedir o uso indevido por qualquer pessoa que, por qualquer razão, tenha acesso a elas; </w:t>
      </w:r>
    </w:p>
    <w:p w14:paraId="75432E70" w14:textId="77777777" w:rsidR="00552B98" w:rsidRPr="00787885" w:rsidRDefault="00552B98" w:rsidP="00552B98">
      <w:pPr>
        <w:jc w:val="both"/>
        <w:rPr>
          <w:rFonts w:ascii="Poppins" w:hAnsi="Poppins" w:cs="Poppins"/>
          <w:sz w:val="22"/>
          <w:szCs w:val="22"/>
        </w:rPr>
      </w:pPr>
    </w:p>
    <w:p w14:paraId="2D597A65" w14:textId="77777777" w:rsidR="00552B98" w:rsidRPr="00787885" w:rsidRDefault="00552B98" w:rsidP="00552B98">
      <w:pPr>
        <w:pStyle w:val="PargrafodaLista"/>
        <w:numPr>
          <w:ilvl w:val="0"/>
          <w:numId w:val="2"/>
        </w:numPr>
        <w:spacing w:after="0" w:line="240" w:lineRule="auto"/>
        <w:jc w:val="both"/>
        <w:rPr>
          <w:rFonts w:ascii="Poppins" w:hAnsi="Poppins" w:cs="Poppins"/>
          <w:sz w:val="22"/>
        </w:rPr>
      </w:pPr>
      <w:r w:rsidRPr="00787885">
        <w:rPr>
          <w:rFonts w:ascii="Poppins" w:hAnsi="Poppins" w:cs="Poppins"/>
          <w:sz w:val="22"/>
        </w:rPr>
        <w:t>responsabilizar-se por impedir, por qualquer meio em direito admitido, arcando com todos os custos do impedimento, mesmo judiciais, inclusive as despesas processuais e outras despesas derivadas, a divulgação ou utilização das Informações confidenciais por seus agentes, representantes ou por terceiros consultados ou contratados; e</w:t>
      </w:r>
    </w:p>
    <w:p w14:paraId="5CB94A55" w14:textId="77777777" w:rsidR="00552B98" w:rsidRPr="00787885" w:rsidRDefault="00552B98" w:rsidP="00552B98">
      <w:pPr>
        <w:jc w:val="both"/>
        <w:rPr>
          <w:rFonts w:ascii="Poppins" w:hAnsi="Poppins" w:cs="Poppins"/>
          <w:sz w:val="22"/>
          <w:szCs w:val="22"/>
        </w:rPr>
      </w:pPr>
    </w:p>
    <w:p w14:paraId="4B659052" w14:textId="77777777" w:rsidR="00552B98" w:rsidRPr="00787885" w:rsidRDefault="00552B98" w:rsidP="00552B98">
      <w:pPr>
        <w:pStyle w:val="PargrafodaLista"/>
        <w:numPr>
          <w:ilvl w:val="0"/>
          <w:numId w:val="2"/>
        </w:numPr>
        <w:spacing w:after="0" w:line="240" w:lineRule="auto"/>
        <w:jc w:val="both"/>
        <w:rPr>
          <w:rFonts w:ascii="Poppins" w:hAnsi="Poppins" w:cs="Poppins"/>
          <w:sz w:val="22"/>
        </w:rPr>
      </w:pPr>
      <w:r w:rsidRPr="00787885">
        <w:rPr>
          <w:rFonts w:ascii="Poppins" w:hAnsi="Poppins" w:cs="Poppins"/>
          <w:sz w:val="22"/>
        </w:rPr>
        <w:t xml:space="preserve">comunicar à </w:t>
      </w:r>
      <w:r w:rsidRPr="00787885">
        <w:rPr>
          <w:rFonts w:ascii="Poppins" w:hAnsi="Poppins" w:cs="Poppins"/>
          <w:b/>
          <w:sz w:val="22"/>
        </w:rPr>
        <w:t>REVELADORA</w:t>
      </w:r>
      <w:r w:rsidRPr="00787885">
        <w:rPr>
          <w:rFonts w:ascii="Poppins" w:hAnsi="Poppins" w:cs="Poppins"/>
          <w:sz w:val="22"/>
        </w:rPr>
        <w:t>, de imediato, de forma expressa e antes de qualquer divulgação, caso tenha que revelar qualquer uma das informações, por determinação judicial ou ordem de atendimento obrigatório determinado por órgão competente.</w:t>
      </w:r>
    </w:p>
    <w:p w14:paraId="125E73C8" w14:textId="77777777" w:rsidR="00552B98" w:rsidRPr="00787885" w:rsidRDefault="00552B98" w:rsidP="00552B98">
      <w:pPr>
        <w:jc w:val="both"/>
        <w:rPr>
          <w:rFonts w:ascii="Poppins" w:hAnsi="Poppins" w:cs="Poppins"/>
          <w:sz w:val="22"/>
          <w:szCs w:val="22"/>
        </w:rPr>
      </w:pPr>
    </w:p>
    <w:p w14:paraId="4C8C78E7" w14:textId="77777777" w:rsidR="00552B98" w:rsidRPr="00787885" w:rsidRDefault="00552B98" w:rsidP="00552B98">
      <w:pPr>
        <w:jc w:val="both"/>
        <w:rPr>
          <w:rFonts w:ascii="Poppins" w:hAnsi="Poppins" w:cs="Poppins"/>
          <w:sz w:val="22"/>
          <w:szCs w:val="22"/>
        </w:rPr>
      </w:pPr>
      <w:r w:rsidRPr="00787885">
        <w:rPr>
          <w:rFonts w:ascii="Poppins" w:hAnsi="Poppins" w:cs="Poppins"/>
          <w:b/>
          <w:sz w:val="22"/>
          <w:szCs w:val="22"/>
        </w:rPr>
        <w:t>CLÁUSULA QUARTA - DA EXTENSÃO DA CONFIDENCIALIDADE</w:t>
      </w:r>
    </w:p>
    <w:p w14:paraId="44070711" w14:textId="77777777" w:rsidR="00552B98" w:rsidRPr="00787885" w:rsidRDefault="00552B98" w:rsidP="00552B98">
      <w:pPr>
        <w:jc w:val="both"/>
        <w:rPr>
          <w:rFonts w:ascii="Poppins" w:hAnsi="Poppins" w:cs="Poppins"/>
          <w:sz w:val="22"/>
          <w:szCs w:val="22"/>
        </w:rPr>
      </w:pPr>
    </w:p>
    <w:p w14:paraId="5CA6E626"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4.1.</w:t>
      </w:r>
      <w:r w:rsidRPr="00787885">
        <w:rPr>
          <w:rFonts w:ascii="Poppins" w:hAnsi="Poppins" w:cs="Poppins"/>
          <w:sz w:val="22"/>
          <w:szCs w:val="22"/>
        </w:rPr>
        <w:tab/>
        <w:t xml:space="preserve">O conceito de confidencialidade não se aplica a informação fornecida pela </w:t>
      </w:r>
      <w:r w:rsidRPr="00787885">
        <w:rPr>
          <w:rFonts w:ascii="Poppins" w:hAnsi="Poppins" w:cs="Poppins"/>
          <w:b/>
          <w:sz w:val="22"/>
          <w:szCs w:val="22"/>
        </w:rPr>
        <w:t xml:space="preserve">REVELADORA </w:t>
      </w:r>
      <w:r w:rsidRPr="00787885">
        <w:rPr>
          <w:rFonts w:ascii="Poppins" w:hAnsi="Poppins" w:cs="Poppins"/>
          <w:sz w:val="22"/>
          <w:szCs w:val="22"/>
        </w:rPr>
        <w:t xml:space="preserve">à </w:t>
      </w:r>
      <w:r w:rsidRPr="00787885">
        <w:rPr>
          <w:rFonts w:ascii="Poppins" w:hAnsi="Poppins" w:cs="Poppins"/>
          <w:b/>
          <w:sz w:val="22"/>
          <w:szCs w:val="22"/>
        </w:rPr>
        <w:t>RECEPTORA</w:t>
      </w:r>
      <w:r w:rsidRPr="00787885">
        <w:rPr>
          <w:rFonts w:ascii="Poppins" w:hAnsi="Poppins" w:cs="Poppins"/>
          <w:sz w:val="22"/>
          <w:szCs w:val="22"/>
        </w:rPr>
        <w:t xml:space="preserve"> nas seguintes situações: </w:t>
      </w:r>
    </w:p>
    <w:p w14:paraId="09D82AE1" w14:textId="77777777" w:rsidR="00552B98" w:rsidRPr="00787885" w:rsidRDefault="00552B98" w:rsidP="00552B98">
      <w:pPr>
        <w:jc w:val="both"/>
        <w:rPr>
          <w:rFonts w:ascii="Poppins" w:hAnsi="Poppins" w:cs="Poppins"/>
          <w:sz w:val="22"/>
          <w:szCs w:val="22"/>
        </w:rPr>
      </w:pPr>
    </w:p>
    <w:p w14:paraId="44F1C2DE" w14:textId="77777777" w:rsidR="00552B98" w:rsidRPr="00787885" w:rsidRDefault="00552B98" w:rsidP="00552B98">
      <w:pPr>
        <w:pStyle w:val="PargrafodaLista"/>
        <w:numPr>
          <w:ilvl w:val="0"/>
          <w:numId w:val="3"/>
        </w:numPr>
        <w:spacing w:after="0" w:line="240" w:lineRule="auto"/>
        <w:jc w:val="both"/>
        <w:rPr>
          <w:rFonts w:ascii="Poppins" w:hAnsi="Poppins" w:cs="Poppins"/>
          <w:sz w:val="22"/>
        </w:rPr>
      </w:pPr>
      <w:r w:rsidRPr="00787885">
        <w:rPr>
          <w:rFonts w:ascii="Poppins" w:hAnsi="Poppins" w:cs="Poppins"/>
          <w:sz w:val="22"/>
        </w:rPr>
        <w:t xml:space="preserve">que sejam de domínio público, ou estejam disponíveis para o público de maneira geral antes de serem recebidas pela </w:t>
      </w:r>
      <w:r w:rsidRPr="00787885">
        <w:rPr>
          <w:rFonts w:ascii="Poppins" w:hAnsi="Poppins" w:cs="Poppins"/>
          <w:b/>
          <w:sz w:val="22"/>
        </w:rPr>
        <w:t>RECEPTORA</w:t>
      </w:r>
      <w:r w:rsidRPr="00787885">
        <w:rPr>
          <w:rFonts w:ascii="Poppins" w:hAnsi="Poppins" w:cs="Poppins"/>
          <w:sz w:val="22"/>
        </w:rPr>
        <w:t>, ou que venham posteriormente a tornarem-se de domínio público ou disponíveis de maneira geral para o público, sem que este Termo tenha sido violado;</w:t>
      </w:r>
    </w:p>
    <w:p w14:paraId="09CDA348" w14:textId="77777777" w:rsidR="00552B98" w:rsidRPr="00787885" w:rsidRDefault="00552B98" w:rsidP="00552B98">
      <w:pPr>
        <w:jc w:val="both"/>
        <w:rPr>
          <w:rFonts w:ascii="Poppins" w:hAnsi="Poppins" w:cs="Poppins"/>
          <w:sz w:val="22"/>
          <w:szCs w:val="22"/>
        </w:rPr>
      </w:pPr>
    </w:p>
    <w:p w14:paraId="30FDB276" w14:textId="77777777" w:rsidR="00552B98" w:rsidRPr="00787885" w:rsidRDefault="00552B98" w:rsidP="00552B98">
      <w:pPr>
        <w:pStyle w:val="PargrafodaLista"/>
        <w:numPr>
          <w:ilvl w:val="0"/>
          <w:numId w:val="3"/>
        </w:numPr>
        <w:spacing w:after="0" w:line="240" w:lineRule="auto"/>
        <w:jc w:val="both"/>
        <w:rPr>
          <w:rFonts w:ascii="Poppins" w:hAnsi="Poppins" w:cs="Poppins"/>
          <w:sz w:val="22"/>
        </w:rPr>
      </w:pPr>
      <w:r w:rsidRPr="00787885">
        <w:rPr>
          <w:rFonts w:ascii="Poppins" w:hAnsi="Poppins" w:cs="Poppins"/>
          <w:sz w:val="22"/>
        </w:rPr>
        <w:t xml:space="preserve">demonstre ter sido desenvolvida a qualquer tempo pela </w:t>
      </w:r>
      <w:r w:rsidRPr="00787885">
        <w:rPr>
          <w:rFonts w:ascii="Poppins" w:hAnsi="Poppins" w:cs="Poppins"/>
          <w:b/>
          <w:sz w:val="22"/>
        </w:rPr>
        <w:t>RECEPTORA</w:t>
      </w:r>
      <w:r w:rsidRPr="00787885">
        <w:rPr>
          <w:rFonts w:ascii="Poppins" w:hAnsi="Poppins" w:cs="Poppins"/>
          <w:sz w:val="22"/>
        </w:rPr>
        <w:t xml:space="preserve"> sem o uso de informação confidencial;</w:t>
      </w:r>
    </w:p>
    <w:p w14:paraId="0FB42047" w14:textId="77777777" w:rsidR="00552B98" w:rsidRPr="00787885" w:rsidRDefault="00552B98" w:rsidP="00552B98">
      <w:pPr>
        <w:jc w:val="both"/>
        <w:rPr>
          <w:rFonts w:ascii="Poppins" w:hAnsi="Poppins" w:cs="Poppins"/>
          <w:sz w:val="22"/>
          <w:szCs w:val="22"/>
        </w:rPr>
      </w:pPr>
    </w:p>
    <w:p w14:paraId="0C46FB3E" w14:textId="77777777" w:rsidR="00552B98" w:rsidRPr="00787885" w:rsidRDefault="00552B98" w:rsidP="00552B98">
      <w:pPr>
        <w:pStyle w:val="Recuodecorpodetexto2"/>
        <w:numPr>
          <w:ilvl w:val="0"/>
          <w:numId w:val="3"/>
        </w:numPr>
        <w:tabs>
          <w:tab w:val="left" w:pos="0"/>
        </w:tabs>
        <w:spacing w:after="0" w:line="240" w:lineRule="auto"/>
        <w:jc w:val="both"/>
        <w:rPr>
          <w:rFonts w:ascii="Poppins" w:hAnsi="Poppins" w:cs="Poppins"/>
          <w:sz w:val="22"/>
          <w:szCs w:val="22"/>
        </w:rPr>
      </w:pPr>
      <w:r w:rsidRPr="00787885">
        <w:rPr>
          <w:rFonts w:ascii="Poppins" w:eastAsia="Arial" w:hAnsi="Poppins" w:cs="Poppins"/>
          <w:sz w:val="22"/>
          <w:szCs w:val="22"/>
        </w:rPr>
        <w:t>e</w:t>
      </w:r>
      <w:r w:rsidRPr="00787885">
        <w:rPr>
          <w:rFonts w:ascii="Poppins" w:hAnsi="Poppins" w:cs="Poppins"/>
          <w:sz w:val="22"/>
          <w:szCs w:val="22"/>
        </w:rPr>
        <w:t xml:space="preserve">stejam de posse da </w:t>
      </w:r>
      <w:r w:rsidRPr="00787885">
        <w:rPr>
          <w:rFonts w:ascii="Poppins" w:hAnsi="Poppins" w:cs="Poppins"/>
          <w:b/>
          <w:sz w:val="22"/>
          <w:szCs w:val="22"/>
        </w:rPr>
        <w:t>RECEPTORA</w:t>
      </w:r>
      <w:r w:rsidRPr="00787885">
        <w:rPr>
          <w:rFonts w:ascii="Poppins" w:hAnsi="Poppins" w:cs="Poppins"/>
          <w:sz w:val="22"/>
          <w:szCs w:val="22"/>
        </w:rPr>
        <w:t xml:space="preserve">, sem quebra de quaisquer obrigações discriminadas neste instrumento, antes do seu recebimento pela </w:t>
      </w:r>
      <w:r w:rsidRPr="00787885">
        <w:rPr>
          <w:rFonts w:ascii="Poppins" w:hAnsi="Poppins" w:cs="Poppins"/>
          <w:b/>
          <w:sz w:val="22"/>
          <w:szCs w:val="22"/>
        </w:rPr>
        <w:t>REVELADORA</w:t>
      </w:r>
      <w:r w:rsidRPr="00787885">
        <w:rPr>
          <w:rFonts w:ascii="Poppins" w:hAnsi="Poppins" w:cs="Poppins"/>
          <w:sz w:val="22"/>
          <w:szCs w:val="22"/>
        </w:rPr>
        <w:t>;</w:t>
      </w:r>
    </w:p>
    <w:p w14:paraId="1A213CE3" w14:textId="77777777" w:rsidR="00552B98" w:rsidRPr="00787885" w:rsidRDefault="00552B98" w:rsidP="00552B98">
      <w:pPr>
        <w:pStyle w:val="Recuodecorpodetexto2"/>
        <w:tabs>
          <w:tab w:val="left" w:pos="0"/>
        </w:tabs>
        <w:spacing w:after="0" w:line="240" w:lineRule="auto"/>
        <w:ind w:left="0"/>
        <w:jc w:val="both"/>
        <w:rPr>
          <w:rFonts w:ascii="Poppins" w:hAnsi="Poppins" w:cs="Poppins"/>
          <w:sz w:val="22"/>
          <w:szCs w:val="22"/>
        </w:rPr>
      </w:pPr>
    </w:p>
    <w:p w14:paraId="08298F42" w14:textId="77777777" w:rsidR="00552B98" w:rsidRPr="00787885" w:rsidRDefault="00552B98" w:rsidP="00552B98">
      <w:pPr>
        <w:pStyle w:val="Recuodecorpodetexto2"/>
        <w:numPr>
          <w:ilvl w:val="0"/>
          <w:numId w:val="3"/>
        </w:numPr>
        <w:tabs>
          <w:tab w:val="left" w:pos="0"/>
        </w:tabs>
        <w:spacing w:after="0" w:line="240" w:lineRule="auto"/>
        <w:jc w:val="both"/>
        <w:rPr>
          <w:rFonts w:ascii="Poppins" w:hAnsi="Poppins" w:cs="Poppins"/>
          <w:sz w:val="22"/>
          <w:szCs w:val="22"/>
        </w:rPr>
      </w:pPr>
      <w:r w:rsidRPr="00787885">
        <w:rPr>
          <w:rFonts w:ascii="Poppins" w:hAnsi="Poppins" w:cs="Poppins"/>
          <w:sz w:val="22"/>
          <w:szCs w:val="22"/>
        </w:rPr>
        <w:t xml:space="preserve">sejam recebidas pela </w:t>
      </w:r>
      <w:r w:rsidRPr="00787885">
        <w:rPr>
          <w:rFonts w:ascii="Poppins" w:hAnsi="Poppins" w:cs="Poppins"/>
          <w:b/>
          <w:sz w:val="22"/>
          <w:szCs w:val="22"/>
        </w:rPr>
        <w:t>RECEPTORA</w:t>
      </w:r>
      <w:r w:rsidRPr="00787885">
        <w:rPr>
          <w:rFonts w:ascii="Poppins" w:hAnsi="Poppins" w:cs="Poppins"/>
          <w:sz w:val="22"/>
          <w:szCs w:val="22"/>
        </w:rPr>
        <w:t xml:space="preserve"> posteriormente por meio de terceiros, exceto se a </w:t>
      </w:r>
      <w:r w:rsidRPr="00787885">
        <w:rPr>
          <w:rFonts w:ascii="Poppins" w:hAnsi="Poppins" w:cs="Poppins"/>
          <w:b/>
          <w:sz w:val="22"/>
          <w:szCs w:val="22"/>
        </w:rPr>
        <w:t>RECEPTORA</w:t>
      </w:r>
      <w:r w:rsidRPr="00787885">
        <w:rPr>
          <w:rFonts w:ascii="Poppins" w:hAnsi="Poppins" w:cs="Poppins"/>
          <w:sz w:val="22"/>
          <w:szCs w:val="22"/>
        </w:rPr>
        <w:t xml:space="preserve"> tiver conhecimento ou tenha razões para tornar-se ciente de uma obrigação estabelecida entre terceiros e a </w:t>
      </w:r>
      <w:r w:rsidRPr="00787885">
        <w:rPr>
          <w:rFonts w:ascii="Poppins" w:hAnsi="Poppins" w:cs="Poppins"/>
          <w:b/>
          <w:sz w:val="22"/>
          <w:szCs w:val="22"/>
        </w:rPr>
        <w:t>REVELADORA</w:t>
      </w:r>
      <w:r w:rsidRPr="00787885">
        <w:rPr>
          <w:rFonts w:ascii="Poppins" w:hAnsi="Poppins" w:cs="Poppins"/>
          <w:sz w:val="22"/>
          <w:szCs w:val="22"/>
        </w:rPr>
        <w:t xml:space="preserve">, para manter segredo com respeito a tais informações; </w:t>
      </w:r>
    </w:p>
    <w:p w14:paraId="3D6992B2" w14:textId="77777777" w:rsidR="00552B98" w:rsidRPr="00787885" w:rsidRDefault="00552B98" w:rsidP="00552B98">
      <w:pPr>
        <w:pStyle w:val="Recuodecorpodetexto2"/>
        <w:tabs>
          <w:tab w:val="left" w:pos="0"/>
        </w:tabs>
        <w:spacing w:after="0" w:line="240" w:lineRule="auto"/>
        <w:ind w:left="0"/>
        <w:jc w:val="both"/>
        <w:rPr>
          <w:rFonts w:ascii="Poppins" w:hAnsi="Poppins" w:cs="Poppins"/>
          <w:sz w:val="22"/>
          <w:szCs w:val="22"/>
        </w:rPr>
      </w:pPr>
    </w:p>
    <w:p w14:paraId="162D8797" w14:textId="77777777" w:rsidR="00552B98" w:rsidRPr="00787885" w:rsidRDefault="00552B98" w:rsidP="00552B98">
      <w:pPr>
        <w:pStyle w:val="PargrafodaLista"/>
        <w:numPr>
          <w:ilvl w:val="0"/>
          <w:numId w:val="3"/>
        </w:numPr>
        <w:tabs>
          <w:tab w:val="num" w:pos="0"/>
          <w:tab w:val="left" w:pos="360"/>
        </w:tabs>
        <w:spacing w:after="0" w:line="240" w:lineRule="auto"/>
        <w:jc w:val="both"/>
        <w:rPr>
          <w:rFonts w:ascii="Poppins" w:hAnsi="Poppins" w:cs="Poppins"/>
          <w:sz w:val="22"/>
        </w:rPr>
      </w:pPr>
      <w:r w:rsidRPr="00787885">
        <w:rPr>
          <w:rFonts w:ascii="Poppins" w:hAnsi="Poppins" w:cs="Poppins"/>
          <w:sz w:val="22"/>
        </w:rPr>
        <w:t xml:space="preserve">tenham sido previamente emitidas pela </w:t>
      </w:r>
      <w:r w:rsidRPr="00787885">
        <w:rPr>
          <w:rFonts w:ascii="Poppins" w:hAnsi="Poppins" w:cs="Poppins"/>
          <w:b/>
          <w:sz w:val="22"/>
        </w:rPr>
        <w:t>RECEPTORA</w:t>
      </w:r>
      <w:r w:rsidRPr="00787885">
        <w:rPr>
          <w:rFonts w:ascii="Poppins" w:hAnsi="Poppins" w:cs="Poppins"/>
          <w:sz w:val="22"/>
        </w:rPr>
        <w:t xml:space="preserve"> a terceiros sem obrigação de manter segredo.</w:t>
      </w:r>
    </w:p>
    <w:p w14:paraId="6BB765EC" w14:textId="77777777" w:rsidR="00552B98" w:rsidRPr="00787885" w:rsidRDefault="00552B98" w:rsidP="00552B98">
      <w:pPr>
        <w:jc w:val="both"/>
        <w:rPr>
          <w:rFonts w:ascii="Poppins" w:hAnsi="Poppins" w:cs="Poppins"/>
          <w:sz w:val="22"/>
          <w:szCs w:val="22"/>
        </w:rPr>
      </w:pPr>
    </w:p>
    <w:p w14:paraId="75CE062B" w14:textId="77777777" w:rsidR="00552B98" w:rsidRPr="00787885" w:rsidRDefault="00552B98" w:rsidP="00552B98">
      <w:pPr>
        <w:jc w:val="both"/>
        <w:rPr>
          <w:rFonts w:ascii="Poppins" w:hAnsi="Poppins" w:cs="Poppins"/>
          <w:sz w:val="22"/>
          <w:szCs w:val="22"/>
        </w:rPr>
      </w:pPr>
      <w:r w:rsidRPr="00787885">
        <w:rPr>
          <w:rFonts w:ascii="Poppins" w:hAnsi="Poppins" w:cs="Poppins"/>
          <w:b/>
          <w:sz w:val="22"/>
          <w:szCs w:val="22"/>
        </w:rPr>
        <w:t>CLÁUSULA QUINTA – DA GUARDA DAS INFORMAÇÕES</w:t>
      </w:r>
    </w:p>
    <w:p w14:paraId="7BCF8E23" w14:textId="77777777" w:rsidR="00552B98" w:rsidRPr="00787885" w:rsidRDefault="00552B98" w:rsidP="00552B98">
      <w:pPr>
        <w:jc w:val="both"/>
        <w:rPr>
          <w:rFonts w:ascii="Poppins" w:hAnsi="Poppins" w:cs="Poppins"/>
          <w:sz w:val="22"/>
          <w:szCs w:val="22"/>
        </w:rPr>
      </w:pPr>
    </w:p>
    <w:p w14:paraId="648CD1EB"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5.1.</w:t>
      </w:r>
      <w:r w:rsidRPr="00787885">
        <w:rPr>
          <w:rFonts w:ascii="Poppins" w:hAnsi="Poppins" w:cs="Poppins"/>
          <w:sz w:val="22"/>
          <w:szCs w:val="22"/>
        </w:rPr>
        <w:tab/>
        <w:t xml:space="preserve">Todas as obrigações de confidencialidade previstas neste Termo terão validade durante o prazo estabelecido na sua Cláusula Sexta deste instrumento, devendo a </w:t>
      </w:r>
      <w:r w:rsidRPr="00787885">
        <w:rPr>
          <w:rFonts w:ascii="Poppins" w:hAnsi="Poppins" w:cs="Poppins"/>
          <w:b/>
          <w:sz w:val="22"/>
          <w:szCs w:val="22"/>
        </w:rPr>
        <w:t>RECEPTORA</w:t>
      </w:r>
      <w:r w:rsidRPr="00787885">
        <w:rPr>
          <w:rFonts w:ascii="Poppins" w:hAnsi="Poppins" w:cs="Poppins"/>
          <w:sz w:val="22"/>
          <w:szCs w:val="22"/>
        </w:rPr>
        <w:t>:</w:t>
      </w:r>
    </w:p>
    <w:p w14:paraId="095E124B" w14:textId="77777777" w:rsidR="00552B98" w:rsidRPr="00787885" w:rsidRDefault="00552B98" w:rsidP="00552B98">
      <w:pPr>
        <w:jc w:val="both"/>
        <w:rPr>
          <w:rFonts w:ascii="Poppins" w:hAnsi="Poppins" w:cs="Poppins"/>
          <w:sz w:val="22"/>
          <w:szCs w:val="22"/>
        </w:rPr>
      </w:pPr>
    </w:p>
    <w:p w14:paraId="78F08CA0" w14:textId="77777777" w:rsidR="00552B98" w:rsidRPr="00787885" w:rsidRDefault="00552B98" w:rsidP="00552B98">
      <w:pPr>
        <w:pStyle w:val="PargrafodaLista"/>
        <w:numPr>
          <w:ilvl w:val="0"/>
          <w:numId w:val="4"/>
        </w:numPr>
        <w:spacing w:after="0" w:line="240" w:lineRule="auto"/>
        <w:jc w:val="both"/>
        <w:rPr>
          <w:rFonts w:ascii="Poppins" w:hAnsi="Poppins" w:cs="Poppins"/>
          <w:sz w:val="22"/>
        </w:rPr>
      </w:pPr>
      <w:r w:rsidRPr="00787885">
        <w:rPr>
          <w:rFonts w:ascii="Poppins" w:hAnsi="Poppins" w:cs="Poppins"/>
          <w:sz w:val="22"/>
        </w:rPr>
        <w:t>utilizar tais informações apenas para os fins previstos neste Termo;</w:t>
      </w:r>
    </w:p>
    <w:p w14:paraId="3F4FDDF8" w14:textId="77777777" w:rsidR="00552B98" w:rsidRPr="00787885" w:rsidRDefault="00552B98" w:rsidP="00552B98">
      <w:pPr>
        <w:jc w:val="both"/>
        <w:rPr>
          <w:rFonts w:ascii="Poppins" w:hAnsi="Poppins" w:cs="Poppins"/>
          <w:sz w:val="22"/>
          <w:szCs w:val="22"/>
        </w:rPr>
      </w:pPr>
    </w:p>
    <w:p w14:paraId="76035911" w14:textId="77777777" w:rsidR="00552B98" w:rsidRPr="00787885" w:rsidRDefault="00552B98" w:rsidP="00552B98">
      <w:pPr>
        <w:pStyle w:val="PargrafodaLista"/>
        <w:numPr>
          <w:ilvl w:val="0"/>
          <w:numId w:val="4"/>
        </w:numPr>
        <w:spacing w:after="0" w:line="240" w:lineRule="auto"/>
        <w:jc w:val="both"/>
        <w:rPr>
          <w:rFonts w:ascii="Poppins" w:hAnsi="Poppins" w:cs="Poppins"/>
          <w:sz w:val="22"/>
        </w:rPr>
      </w:pPr>
      <w:r w:rsidRPr="00787885">
        <w:rPr>
          <w:rFonts w:ascii="Poppins" w:hAnsi="Poppins" w:cs="Poppins"/>
          <w:sz w:val="22"/>
        </w:rPr>
        <w:t xml:space="preserve">manter procedimentos administrativos adequados à prevenção de extravio ou perda de quaisquer documentos ou Informações Confidenciais, devendo comunicar à </w:t>
      </w:r>
      <w:r w:rsidRPr="00787885">
        <w:rPr>
          <w:rFonts w:ascii="Poppins" w:hAnsi="Poppins" w:cs="Poppins"/>
          <w:b/>
          <w:sz w:val="22"/>
        </w:rPr>
        <w:t>REVELADORA</w:t>
      </w:r>
      <w:r w:rsidRPr="00787885">
        <w:rPr>
          <w:rFonts w:ascii="Poppins" w:hAnsi="Poppins" w:cs="Poppins"/>
          <w:sz w:val="22"/>
        </w:rPr>
        <w:t>, imediatamente, a ocorrência de incidentes desta natureza, o que não excluirá a sua responsabilidade objetiva.</w:t>
      </w:r>
    </w:p>
    <w:p w14:paraId="797CE98B" w14:textId="77777777" w:rsidR="00552B98" w:rsidRPr="00787885" w:rsidRDefault="00552B98" w:rsidP="00552B98">
      <w:pPr>
        <w:jc w:val="both"/>
        <w:rPr>
          <w:rFonts w:ascii="Poppins" w:hAnsi="Poppins" w:cs="Poppins"/>
          <w:sz w:val="22"/>
          <w:szCs w:val="22"/>
        </w:rPr>
      </w:pPr>
    </w:p>
    <w:p w14:paraId="481869D0"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5.2.</w:t>
      </w:r>
      <w:r w:rsidRPr="00787885">
        <w:rPr>
          <w:rFonts w:ascii="Poppins" w:hAnsi="Poppins" w:cs="Poppins"/>
          <w:sz w:val="22"/>
          <w:szCs w:val="22"/>
        </w:rPr>
        <w:tab/>
        <w:t xml:space="preserve">A </w:t>
      </w:r>
      <w:r w:rsidRPr="00787885">
        <w:rPr>
          <w:rFonts w:ascii="Poppins" w:hAnsi="Poppins" w:cs="Poppins"/>
          <w:b/>
          <w:sz w:val="22"/>
          <w:szCs w:val="22"/>
        </w:rPr>
        <w:t>RECEPTORA</w:t>
      </w:r>
      <w:r w:rsidRPr="00787885">
        <w:rPr>
          <w:rFonts w:ascii="Poppins" w:hAnsi="Poppins" w:cs="Poppins"/>
          <w:sz w:val="22"/>
          <w:szCs w:val="22"/>
        </w:rPr>
        <w:t xml:space="preserve"> fica desde já proibida de produzir cópias, ou </w:t>
      </w:r>
      <w:r w:rsidRPr="00787885">
        <w:rPr>
          <w:rFonts w:ascii="Poppins" w:hAnsi="Poppins" w:cs="Poppins"/>
          <w:i/>
          <w:sz w:val="22"/>
          <w:szCs w:val="22"/>
        </w:rPr>
        <w:t>back up</w:t>
      </w:r>
      <w:r w:rsidRPr="00787885">
        <w:rPr>
          <w:rFonts w:ascii="Poppins" w:hAnsi="Poppins" w:cs="Poppins"/>
          <w:sz w:val="22"/>
          <w:szCs w:val="22"/>
        </w:rPr>
        <w:t xml:space="preserve">, por qualquer meio ou forma, de quaisquer dos documentos a ele fornecidos ou que </w:t>
      </w:r>
      <w:r w:rsidRPr="00787885">
        <w:rPr>
          <w:rFonts w:ascii="Poppins" w:hAnsi="Poppins" w:cs="Poppins"/>
          <w:sz w:val="22"/>
          <w:szCs w:val="22"/>
        </w:rPr>
        <w:lastRenderedPageBreak/>
        <w:t xml:space="preserve">tenham chegado ao seu conhecimento em virtude do objeto deste Termo, além daquelas imprescindíveis ao desenvolvimento de seu trabalho, a não ser com o consentimento da </w:t>
      </w:r>
      <w:r w:rsidRPr="00787885">
        <w:rPr>
          <w:rFonts w:ascii="Poppins" w:hAnsi="Poppins" w:cs="Poppins"/>
          <w:b/>
          <w:sz w:val="22"/>
          <w:szCs w:val="22"/>
        </w:rPr>
        <w:t>REVELADORA.</w:t>
      </w:r>
    </w:p>
    <w:p w14:paraId="6BA03530" w14:textId="77777777" w:rsidR="00552B98" w:rsidRPr="00787885" w:rsidRDefault="00552B98" w:rsidP="00552B98">
      <w:pPr>
        <w:jc w:val="both"/>
        <w:rPr>
          <w:rFonts w:ascii="Poppins" w:hAnsi="Poppins" w:cs="Poppins"/>
          <w:sz w:val="22"/>
          <w:szCs w:val="22"/>
        </w:rPr>
      </w:pPr>
    </w:p>
    <w:p w14:paraId="7C257077"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5.3.</w:t>
      </w:r>
      <w:r w:rsidRPr="00787885">
        <w:rPr>
          <w:rFonts w:ascii="Poppins" w:hAnsi="Poppins" w:cs="Poppins"/>
          <w:sz w:val="22"/>
          <w:szCs w:val="22"/>
        </w:rPr>
        <w:tab/>
        <w:t xml:space="preserve">A </w:t>
      </w:r>
      <w:r w:rsidRPr="00787885">
        <w:rPr>
          <w:rFonts w:ascii="Poppins" w:hAnsi="Poppins" w:cs="Poppins"/>
          <w:b/>
          <w:sz w:val="22"/>
          <w:szCs w:val="22"/>
        </w:rPr>
        <w:t>RECEPTORA</w:t>
      </w:r>
      <w:r w:rsidRPr="00787885">
        <w:rPr>
          <w:rFonts w:ascii="Poppins" w:hAnsi="Poppins" w:cs="Poppins"/>
          <w:sz w:val="22"/>
          <w:szCs w:val="22"/>
        </w:rPr>
        <w:t xml:space="preserve"> deverá devolver, íntegros e integralmente, todos os documentos a ela fornecidos, inclusive as cópias porventura existentes, na data estipulada pela </w:t>
      </w:r>
      <w:r w:rsidRPr="00787885">
        <w:rPr>
          <w:rFonts w:ascii="Poppins" w:hAnsi="Poppins" w:cs="Poppins"/>
          <w:b/>
          <w:sz w:val="22"/>
          <w:szCs w:val="22"/>
        </w:rPr>
        <w:t>REVELADORA</w:t>
      </w:r>
      <w:r w:rsidRPr="00787885">
        <w:rPr>
          <w:rFonts w:ascii="Poppins" w:hAnsi="Poppins" w:cs="Poppins"/>
          <w:sz w:val="22"/>
          <w:szCs w:val="22"/>
        </w:rPr>
        <w:t xml:space="preserve"> para entrega ou quando não mais for necessária a manutenção das Informações, comprometendo-se a não reter quaisquer reproduções (incluindo reproduções magnéticas), cópias ou segundas vias, destruindo todos os documentos por ela produzidos e que contenham quaisquer informações protegidas por este Termo, sob pena de incorrer nas penalidades  previstas neste instrumento.</w:t>
      </w:r>
    </w:p>
    <w:p w14:paraId="43587327" w14:textId="77777777" w:rsidR="00552B98" w:rsidRPr="00787885" w:rsidRDefault="00552B98" w:rsidP="00552B98">
      <w:pPr>
        <w:jc w:val="both"/>
        <w:rPr>
          <w:rFonts w:ascii="Poppins" w:hAnsi="Poppins" w:cs="Poppins"/>
          <w:sz w:val="22"/>
          <w:szCs w:val="22"/>
        </w:rPr>
      </w:pPr>
    </w:p>
    <w:p w14:paraId="334664A1" w14:textId="77777777" w:rsidR="00552B98" w:rsidRPr="00787885" w:rsidRDefault="00552B98" w:rsidP="00552B98">
      <w:pPr>
        <w:jc w:val="both"/>
        <w:rPr>
          <w:rFonts w:ascii="Poppins" w:hAnsi="Poppins" w:cs="Poppins"/>
          <w:sz w:val="22"/>
          <w:szCs w:val="22"/>
        </w:rPr>
      </w:pPr>
      <w:r w:rsidRPr="00787885">
        <w:rPr>
          <w:rFonts w:ascii="Poppins" w:hAnsi="Poppins" w:cs="Poppins"/>
          <w:b/>
          <w:sz w:val="22"/>
          <w:szCs w:val="22"/>
        </w:rPr>
        <w:t>CLÁUSULA SEXTA – DA VIGÊNCIA</w:t>
      </w:r>
    </w:p>
    <w:p w14:paraId="2E8F3694" w14:textId="77777777" w:rsidR="00552B98" w:rsidRPr="00787885" w:rsidRDefault="00552B98" w:rsidP="00552B98">
      <w:pPr>
        <w:jc w:val="both"/>
        <w:rPr>
          <w:rFonts w:ascii="Poppins" w:hAnsi="Poppins" w:cs="Poppins"/>
          <w:sz w:val="22"/>
          <w:szCs w:val="22"/>
        </w:rPr>
      </w:pPr>
    </w:p>
    <w:p w14:paraId="472D872F" w14:textId="4F72874B" w:rsidR="00552B98" w:rsidRPr="00787885" w:rsidRDefault="00552B98" w:rsidP="00552B98">
      <w:pPr>
        <w:jc w:val="both"/>
        <w:rPr>
          <w:rFonts w:ascii="Poppins" w:hAnsi="Poppins" w:cs="Poppins"/>
          <w:sz w:val="22"/>
          <w:szCs w:val="22"/>
        </w:rPr>
      </w:pPr>
      <w:r w:rsidRPr="00787885">
        <w:rPr>
          <w:rFonts w:ascii="Poppins" w:hAnsi="Poppins" w:cs="Poppins"/>
          <w:sz w:val="22"/>
          <w:szCs w:val="22"/>
        </w:rPr>
        <w:t>6.1.</w:t>
      </w:r>
      <w:r w:rsidRPr="00787885">
        <w:rPr>
          <w:rFonts w:ascii="Poppins" w:hAnsi="Poppins" w:cs="Poppins"/>
          <w:sz w:val="22"/>
          <w:szCs w:val="22"/>
        </w:rPr>
        <w:tab/>
        <w:t xml:space="preserve">As obrigações de confidencialidade decorrentes do presente Termo, assim como as demais responsabilidades e obrigações derivadas do mesmo, vigorarão durante o período para a elaboração e desenvolvimento do projeto participante – </w:t>
      </w:r>
      <w:r w:rsidR="008753C5" w:rsidRPr="00787885">
        <w:rPr>
          <w:rFonts w:ascii="Poppins" w:hAnsi="Poppins" w:cs="Poppins"/>
          <w:sz w:val="22"/>
          <w:szCs w:val="22"/>
        </w:rPr>
        <w:t>Plataforma</w:t>
      </w:r>
      <w:r w:rsidRPr="00787885">
        <w:rPr>
          <w:rFonts w:ascii="Poppins" w:hAnsi="Poppins" w:cs="Poppins"/>
          <w:sz w:val="22"/>
          <w:szCs w:val="22"/>
        </w:rPr>
        <w:t xml:space="preserve"> Inovação da Indústria e permanecerão em vigor entre as PARTES por</w:t>
      </w:r>
      <w:r w:rsidRPr="00787885">
        <w:rPr>
          <w:rFonts w:ascii="Poppins" w:hAnsi="Poppins" w:cs="Poppins"/>
          <w:b/>
          <w:bCs/>
          <w:sz w:val="22"/>
          <w:szCs w:val="22"/>
          <w:highlight w:val="yellow"/>
          <w:u w:val="single"/>
        </w:rPr>
        <w:t xml:space="preserve"> xxx (xxx) anos</w:t>
      </w:r>
      <w:r w:rsidRPr="00787885">
        <w:rPr>
          <w:rFonts w:ascii="Poppins" w:hAnsi="Poppins" w:cs="Poppins"/>
          <w:sz w:val="22"/>
          <w:szCs w:val="22"/>
        </w:rPr>
        <w:t>, a contar da data de sua assinatura.</w:t>
      </w:r>
    </w:p>
    <w:p w14:paraId="38A7F17D" w14:textId="77777777" w:rsidR="00552B98" w:rsidRPr="00787885" w:rsidRDefault="00552B98" w:rsidP="00552B98">
      <w:pPr>
        <w:jc w:val="both"/>
        <w:rPr>
          <w:rFonts w:ascii="Poppins" w:hAnsi="Poppins" w:cs="Poppins"/>
          <w:sz w:val="22"/>
          <w:szCs w:val="22"/>
        </w:rPr>
      </w:pPr>
    </w:p>
    <w:p w14:paraId="1DE812F7"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6.2.</w:t>
      </w:r>
      <w:r w:rsidRPr="00787885">
        <w:rPr>
          <w:rFonts w:ascii="Poppins" w:hAnsi="Poppins" w:cs="Poppins"/>
          <w:sz w:val="22"/>
          <w:szCs w:val="22"/>
        </w:rPr>
        <w:tab/>
        <w:t>As disposições deste Termo devem, contudo, ser aplicadas retroativamente a qualquer Informação Confidencial, comprovadamente divulgada por ocasião das discussões e negociações pertinentes ao projeto, anteriores, portanto, à data de sua assinatura.</w:t>
      </w:r>
    </w:p>
    <w:p w14:paraId="6B2C5D4D" w14:textId="77777777" w:rsidR="00552B98" w:rsidRPr="00787885" w:rsidRDefault="00552B98" w:rsidP="00552B98">
      <w:pPr>
        <w:jc w:val="both"/>
        <w:rPr>
          <w:rFonts w:ascii="Poppins" w:hAnsi="Poppins" w:cs="Poppins"/>
          <w:sz w:val="22"/>
          <w:szCs w:val="22"/>
        </w:rPr>
      </w:pPr>
    </w:p>
    <w:p w14:paraId="20044F6E" w14:textId="77777777" w:rsidR="00552B98" w:rsidRPr="00787885" w:rsidRDefault="00552B98" w:rsidP="00552B98">
      <w:pPr>
        <w:jc w:val="both"/>
        <w:rPr>
          <w:rFonts w:ascii="Poppins" w:hAnsi="Poppins" w:cs="Poppins"/>
          <w:sz w:val="22"/>
          <w:szCs w:val="22"/>
        </w:rPr>
      </w:pPr>
      <w:r w:rsidRPr="00787885">
        <w:rPr>
          <w:rFonts w:ascii="Poppins" w:hAnsi="Poppins" w:cs="Poppins"/>
          <w:b/>
          <w:sz w:val="22"/>
          <w:szCs w:val="22"/>
        </w:rPr>
        <w:t>CLÁUSULA SÉTIMA - DAS PENALIDADES</w:t>
      </w:r>
    </w:p>
    <w:p w14:paraId="6067FD8F" w14:textId="77777777" w:rsidR="00552B98" w:rsidRPr="00787885" w:rsidRDefault="00552B98" w:rsidP="00552B98">
      <w:pPr>
        <w:jc w:val="both"/>
        <w:rPr>
          <w:rFonts w:ascii="Poppins" w:hAnsi="Poppins" w:cs="Poppins"/>
          <w:sz w:val="22"/>
          <w:szCs w:val="22"/>
        </w:rPr>
      </w:pPr>
    </w:p>
    <w:p w14:paraId="1077458C"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7.1.</w:t>
      </w:r>
      <w:r w:rsidRPr="00787885">
        <w:rPr>
          <w:rFonts w:ascii="Poppins" w:hAnsi="Poppins" w:cs="Poppins"/>
          <w:sz w:val="22"/>
          <w:szCs w:val="22"/>
        </w:rPr>
        <w:tab/>
        <w:t>A não observância de quaisquer das disposições de confidencialidade, estabelecidas neste instrumento, importará em responsabilidade da Parte infratora, por ação ou omissão de qualquer um daqueles relacionados na Cláusula Terceira deste Termo, pelo pagamento ou recomposição de todas as perdas e danos sofridos, inclusive as de ordem moral ou concorrencial, sem prejuízo das sanções civis e criminais que poderão ser apuradas em processo judicial.</w:t>
      </w:r>
    </w:p>
    <w:p w14:paraId="4AB3C33B" w14:textId="77777777" w:rsidR="00552B98" w:rsidRPr="00787885" w:rsidRDefault="00552B98" w:rsidP="00552B98">
      <w:pPr>
        <w:jc w:val="both"/>
        <w:rPr>
          <w:rFonts w:ascii="Poppins" w:hAnsi="Poppins" w:cs="Poppins"/>
          <w:sz w:val="22"/>
          <w:szCs w:val="22"/>
        </w:rPr>
      </w:pPr>
    </w:p>
    <w:p w14:paraId="6D559130" w14:textId="77777777" w:rsidR="00552B98" w:rsidRPr="00787885" w:rsidRDefault="00552B98" w:rsidP="00552B98">
      <w:pPr>
        <w:jc w:val="both"/>
        <w:rPr>
          <w:rFonts w:ascii="Poppins" w:hAnsi="Poppins" w:cs="Poppins"/>
          <w:sz w:val="22"/>
          <w:szCs w:val="22"/>
        </w:rPr>
      </w:pPr>
      <w:r w:rsidRPr="00787885">
        <w:rPr>
          <w:rFonts w:ascii="Poppins" w:hAnsi="Poppins" w:cs="Poppins"/>
          <w:b/>
          <w:sz w:val="22"/>
          <w:szCs w:val="22"/>
        </w:rPr>
        <w:t>CLÁUSULA OITAVA - DISPOSIÇÕES ESPECIAIS</w:t>
      </w:r>
    </w:p>
    <w:p w14:paraId="06AFC7B7" w14:textId="77777777" w:rsidR="00552B98" w:rsidRPr="00787885" w:rsidRDefault="00552B98" w:rsidP="00552B98">
      <w:pPr>
        <w:jc w:val="both"/>
        <w:rPr>
          <w:rFonts w:ascii="Poppins" w:hAnsi="Poppins" w:cs="Poppins"/>
          <w:sz w:val="22"/>
          <w:szCs w:val="22"/>
        </w:rPr>
      </w:pPr>
    </w:p>
    <w:p w14:paraId="208D72E7"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8.1.</w:t>
      </w:r>
      <w:r w:rsidRPr="00787885">
        <w:rPr>
          <w:rFonts w:ascii="Poppins" w:hAnsi="Poppins" w:cs="Poppins"/>
          <w:sz w:val="22"/>
          <w:szCs w:val="22"/>
        </w:rPr>
        <w:tab/>
        <w:t>Ao assinar o presente instrumento, as partes manifestam sua concordância no sentido de que:</w:t>
      </w:r>
    </w:p>
    <w:p w14:paraId="6D7DBCF7" w14:textId="77777777" w:rsidR="00552B98" w:rsidRPr="00787885" w:rsidRDefault="00552B98" w:rsidP="00552B98">
      <w:pPr>
        <w:jc w:val="both"/>
        <w:rPr>
          <w:rFonts w:ascii="Poppins" w:hAnsi="Poppins" w:cs="Poppins"/>
          <w:sz w:val="22"/>
          <w:szCs w:val="22"/>
        </w:rPr>
      </w:pPr>
    </w:p>
    <w:p w14:paraId="0BC740A7"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lastRenderedPageBreak/>
        <w:t>8.1.1.</w:t>
      </w:r>
      <w:r w:rsidRPr="00787885">
        <w:rPr>
          <w:rFonts w:ascii="Poppins" w:hAnsi="Poppins" w:cs="Poppins"/>
          <w:sz w:val="22"/>
          <w:szCs w:val="22"/>
        </w:rPr>
        <w:tab/>
        <w:t>O não exercício, por qualquer uma das Partes, de direitos assegurados neste instrumento não importará em renúncia aos mesmos, sendo considerado como mera tolerância para todos os efeitos de direito;</w:t>
      </w:r>
    </w:p>
    <w:p w14:paraId="7607EFF3" w14:textId="77777777" w:rsidR="00552B98" w:rsidRPr="00787885" w:rsidRDefault="00552B98" w:rsidP="00552B98">
      <w:pPr>
        <w:jc w:val="both"/>
        <w:rPr>
          <w:rFonts w:ascii="Poppins" w:hAnsi="Poppins" w:cs="Poppins"/>
          <w:sz w:val="22"/>
          <w:szCs w:val="22"/>
        </w:rPr>
      </w:pPr>
    </w:p>
    <w:p w14:paraId="298D40B4"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8.1.2. Todas as condições, termos e obrigações ora constituídas serão regidas pelo presente Termo, bem como pela legislação pertinente sobre proteção de direitos, inventos, criações, marcas, patentes, nomes e signos distintivos aplicável à hipótese específica do caso concreto;</w:t>
      </w:r>
    </w:p>
    <w:p w14:paraId="2AF803F2" w14:textId="77777777" w:rsidR="00552B98" w:rsidRPr="00787885" w:rsidRDefault="00552B98" w:rsidP="00552B98">
      <w:pPr>
        <w:jc w:val="both"/>
        <w:rPr>
          <w:rFonts w:ascii="Poppins" w:hAnsi="Poppins" w:cs="Poppins"/>
          <w:sz w:val="22"/>
          <w:szCs w:val="22"/>
        </w:rPr>
      </w:pPr>
    </w:p>
    <w:p w14:paraId="07BC2A7E"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8.1.3.</w:t>
      </w:r>
      <w:r w:rsidRPr="00787885">
        <w:rPr>
          <w:rFonts w:ascii="Poppins" w:hAnsi="Poppins" w:cs="Poppins"/>
          <w:sz w:val="22"/>
          <w:szCs w:val="22"/>
        </w:rPr>
        <w:tab/>
        <w:t>O presente Termo somente poderá ser alterado mediante termo aditivo firmado pelas partes;</w:t>
      </w:r>
    </w:p>
    <w:p w14:paraId="58B6D380" w14:textId="77777777" w:rsidR="00552B98" w:rsidRPr="00787885" w:rsidRDefault="00552B98" w:rsidP="00552B98">
      <w:pPr>
        <w:jc w:val="both"/>
        <w:rPr>
          <w:rFonts w:ascii="Poppins" w:hAnsi="Poppins" w:cs="Poppins"/>
          <w:sz w:val="22"/>
          <w:szCs w:val="22"/>
        </w:rPr>
      </w:pPr>
    </w:p>
    <w:p w14:paraId="78DCCA63" w14:textId="77777777" w:rsidR="00552B98" w:rsidRPr="00787885" w:rsidRDefault="00552B98" w:rsidP="00552B98">
      <w:pPr>
        <w:pStyle w:val="Recuodecorpodetexto2"/>
        <w:spacing w:after="0" w:line="240" w:lineRule="auto"/>
        <w:ind w:left="0"/>
        <w:jc w:val="both"/>
        <w:rPr>
          <w:rFonts w:ascii="Poppins" w:hAnsi="Poppins" w:cs="Poppins"/>
          <w:sz w:val="22"/>
          <w:szCs w:val="22"/>
        </w:rPr>
      </w:pPr>
      <w:r w:rsidRPr="00787885">
        <w:rPr>
          <w:rFonts w:ascii="Poppins" w:hAnsi="Poppins" w:cs="Poppins"/>
          <w:sz w:val="22"/>
          <w:szCs w:val="22"/>
        </w:rPr>
        <w:t>8.1.4.</w:t>
      </w:r>
      <w:r w:rsidRPr="00787885">
        <w:rPr>
          <w:rFonts w:ascii="Poppins" w:hAnsi="Poppins" w:cs="Poppins"/>
          <w:sz w:val="22"/>
          <w:szCs w:val="22"/>
        </w:rPr>
        <w:tab/>
        <w:t>Não poderão ceder ou de qualquer forma transferir os direitos e obrigações decorrentes do presente instrumento sem a prévia autorização, por escrito, da outra Parte;</w:t>
      </w:r>
    </w:p>
    <w:p w14:paraId="494D1F97" w14:textId="77777777" w:rsidR="00552B98" w:rsidRPr="00787885" w:rsidRDefault="00552B98" w:rsidP="00552B98">
      <w:pPr>
        <w:jc w:val="both"/>
        <w:rPr>
          <w:rFonts w:ascii="Poppins" w:hAnsi="Poppins" w:cs="Poppins"/>
          <w:sz w:val="22"/>
          <w:szCs w:val="22"/>
        </w:rPr>
      </w:pPr>
    </w:p>
    <w:p w14:paraId="2EC1C5CA"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8.1.5.</w:t>
      </w:r>
      <w:r w:rsidRPr="00787885">
        <w:rPr>
          <w:rFonts w:ascii="Poppins" w:hAnsi="Poppins" w:cs="Poppins"/>
          <w:sz w:val="22"/>
          <w:szCs w:val="22"/>
        </w:rPr>
        <w:tab/>
        <w:t xml:space="preserve">Este Termo não deve ser interpretado como criação ou envolvimento das Partes, ou suas Afiliadas, nem em obrigação de divulgar Informações Confidenciais para a outra Parte, nem como obrigação de celebrarem qualquer outro acordo ou contrato entre si; </w:t>
      </w:r>
    </w:p>
    <w:p w14:paraId="5ACD995E" w14:textId="77777777" w:rsidR="00552B98" w:rsidRPr="00787885" w:rsidRDefault="00552B98" w:rsidP="00552B98">
      <w:pPr>
        <w:jc w:val="both"/>
        <w:rPr>
          <w:rFonts w:ascii="Poppins" w:hAnsi="Poppins" w:cs="Poppins"/>
          <w:sz w:val="22"/>
          <w:szCs w:val="22"/>
        </w:rPr>
      </w:pPr>
    </w:p>
    <w:p w14:paraId="1C8193D3"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8.1.6.</w:t>
      </w:r>
      <w:r w:rsidRPr="00787885">
        <w:rPr>
          <w:rFonts w:ascii="Poppins" w:hAnsi="Poppins" w:cs="Poppins"/>
          <w:sz w:val="22"/>
          <w:szCs w:val="22"/>
        </w:rPr>
        <w:tab/>
        <w:t xml:space="preserve">O fornecimento de informações confidenciais pela </w:t>
      </w:r>
      <w:r w:rsidRPr="00787885">
        <w:rPr>
          <w:rFonts w:ascii="Poppins" w:hAnsi="Poppins" w:cs="Poppins"/>
          <w:b/>
          <w:sz w:val="22"/>
          <w:szCs w:val="22"/>
        </w:rPr>
        <w:t>REVELADORA</w:t>
      </w:r>
      <w:r w:rsidRPr="00787885">
        <w:rPr>
          <w:rFonts w:ascii="Poppins" w:hAnsi="Poppins" w:cs="Poppins"/>
          <w:sz w:val="22"/>
          <w:szCs w:val="22"/>
        </w:rPr>
        <w:t xml:space="preserve">, não implica em renúncia, cessão a qualquer título, autorização de uso, mesmo conjunto, alienação ou transferência de nenhum direito, já obtido ou potencial, associado a tais informações, que permanecem como propriedade da </w:t>
      </w:r>
      <w:r w:rsidRPr="00787885">
        <w:rPr>
          <w:rFonts w:ascii="Poppins" w:hAnsi="Poppins" w:cs="Poppins"/>
          <w:b/>
          <w:sz w:val="22"/>
          <w:szCs w:val="22"/>
        </w:rPr>
        <w:t>REVELADORA</w:t>
      </w:r>
      <w:r w:rsidRPr="00787885">
        <w:rPr>
          <w:rFonts w:ascii="Poppins" w:hAnsi="Poppins" w:cs="Poppins"/>
          <w:sz w:val="22"/>
          <w:szCs w:val="22"/>
        </w:rPr>
        <w:t>, para os fins que lhe aprouver.</w:t>
      </w:r>
    </w:p>
    <w:p w14:paraId="3210D5FA" w14:textId="77777777" w:rsidR="00552B98" w:rsidRPr="00787885" w:rsidRDefault="00552B98" w:rsidP="00552B98">
      <w:pPr>
        <w:jc w:val="both"/>
        <w:rPr>
          <w:rFonts w:ascii="Poppins" w:hAnsi="Poppins" w:cs="Poppins"/>
          <w:sz w:val="22"/>
          <w:szCs w:val="22"/>
        </w:rPr>
      </w:pPr>
    </w:p>
    <w:p w14:paraId="4AEDA6DF" w14:textId="77777777" w:rsidR="00552B98" w:rsidRPr="00787885" w:rsidRDefault="00552B98" w:rsidP="00552B98">
      <w:pPr>
        <w:adjustRightInd w:val="0"/>
        <w:jc w:val="both"/>
        <w:rPr>
          <w:rFonts w:ascii="Poppins" w:hAnsi="Poppins" w:cs="Poppins"/>
          <w:sz w:val="22"/>
          <w:szCs w:val="22"/>
        </w:rPr>
      </w:pPr>
      <w:r w:rsidRPr="00787885">
        <w:rPr>
          <w:rFonts w:ascii="Poppins" w:hAnsi="Poppins" w:cs="Poppins"/>
          <w:sz w:val="22"/>
          <w:szCs w:val="22"/>
        </w:rPr>
        <w:t>8.1.7.</w:t>
      </w:r>
      <w:r w:rsidRPr="00787885">
        <w:rPr>
          <w:rFonts w:ascii="Poppins" w:hAnsi="Poppins" w:cs="Poppins"/>
          <w:sz w:val="22"/>
          <w:szCs w:val="22"/>
        </w:rPr>
        <w:tab/>
        <w:t>Os casos omissos oriundos do presente Termo de sigilo serão resolvidas em comum acordo entre as partes.</w:t>
      </w:r>
    </w:p>
    <w:p w14:paraId="1A2784B1" w14:textId="77777777" w:rsidR="00552B98" w:rsidRPr="00787885" w:rsidRDefault="00552B98" w:rsidP="00552B98">
      <w:pPr>
        <w:jc w:val="both"/>
        <w:rPr>
          <w:rFonts w:ascii="Poppins" w:hAnsi="Poppins" w:cs="Poppins"/>
          <w:sz w:val="22"/>
          <w:szCs w:val="22"/>
        </w:rPr>
      </w:pPr>
    </w:p>
    <w:p w14:paraId="791A3F4E" w14:textId="77777777" w:rsidR="00552B98" w:rsidRPr="00787885" w:rsidRDefault="00552B98" w:rsidP="00552B98">
      <w:pPr>
        <w:jc w:val="both"/>
        <w:rPr>
          <w:rFonts w:ascii="Poppins" w:hAnsi="Poppins" w:cs="Poppins"/>
          <w:sz w:val="22"/>
          <w:szCs w:val="22"/>
        </w:rPr>
      </w:pPr>
      <w:r w:rsidRPr="00787885">
        <w:rPr>
          <w:rFonts w:ascii="Poppins" w:hAnsi="Poppins" w:cs="Poppins"/>
          <w:b/>
          <w:sz w:val="22"/>
          <w:szCs w:val="22"/>
        </w:rPr>
        <w:t>CLÁUSULA NONA – DO FORO</w:t>
      </w:r>
    </w:p>
    <w:p w14:paraId="7EFB9EB3" w14:textId="77777777" w:rsidR="00552B98" w:rsidRPr="00787885" w:rsidRDefault="00552B98" w:rsidP="00552B98">
      <w:pPr>
        <w:jc w:val="both"/>
        <w:rPr>
          <w:rFonts w:ascii="Poppins" w:hAnsi="Poppins" w:cs="Poppins"/>
          <w:sz w:val="22"/>
          <w:szCs w:val="22"/>
        </w:rPr>
      </w:pPr>
    </w:p>
    <w:p w14:paraId="1604338A"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9.1.</w:t>
      </w:r>
      <w:r w:rsidRPr="00787885">
        <w:rPr>
          <w:rFonts w:ascii="Poppins" w:hAnsi="Poppins" w:cs="Poppins"/>
          <w:sz w:val="22"/>
          <w:szCs w:val="22"/>
        </w:rPr>
        <w:tab/>
        <w:t xml:space="preserve">As partes elegem o foro de </w:t>
      </w:r>
      <w:r w:rsidRPr="00787885">
        <w:rPr>
          <w:rFonts w:ascii="Poppins" w:hAnsi="Poppins" w:cs="Poppins"/>
          <w:sz w:val="22"/>
          <w:szCs w:val="22"/>
          <w:highlight w:val="yellow"/>
        </w:rPr>
        <w:t>XXXXXX</w:t>
      </w:r>
      <w:r w:rsidRPr="00787885">
        <w:rPr>
          <w:rFonts w:ascii="Poppins" w:hAnsi="Poppins" w:cs="Poppins"/>
          <w:sz w:val="22"/>
          <w:szCs w:val="22"/>
        </w:rPr>
        <w:t>, com exclusão de qualquer outro, por mais privilegiado que seja, para a solução das questões derivadas deste instrumento.</w:t>
      </w:r>
    </w:p>
    <w:p w14:paraId="3A39E803" w14:textId="77777777" w:rsidR="00552B98" w:rsidRPr="00787885" w:rsidRDefault="00552B98" w:rsidP="00552B98">
      <w:pPr>
        <w:jc w:val="both"/>
        <w:rPr>
          <w:rFonts w:ascii="Poppins" w:hAnsi="Poppins" w:cs="Poppins"/>
          <w:sz w:val="22"/>
          <w:szCs w:val="22"/>
        </w:rPr>
      </w:pPr>
    </w:p>
    <w:p w14:paraId="5A867B61"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Por estarem assim justas e acordadas, as Partes assinam o presente Termo, em 02 (duas) vias de igual teor e forma, na presença de duas testemunhas abaixo nomeadas.</w:t>
      </w:r>
    </w:p>
    <w:p w14:paraId="74380C3B" w14:textId="77777777" w:rsidR="00552B98" w:rsidRPr="00787885" w:rsidRDefault="00552B98" w:rsidP="00552B98">
      <w:pPr>
        <w:jc w:val="both"/>
        <w:rPr>
          <w:rFonts w:ascii="Poppins" w:hAnsi="Poppins" w:cs="Poppins"/>
          <w:sz w:val="22"/>
          <w:szCs w:val="22"/>
        </w:rPr>
      </w:pPr>
    </w:p>
    <w:p w14:paraId="253A2507" w14:textId="77777777" w:rsidR="00552B98" w:rsidRPr="00787885" w:rsidRDefault="00552B98" w:rsidP="00552B98">
      <w:pPr>
        <w:jc w:val="center"/>
        <w:rPr>
          <w:rFonts w:ascii="Poppins" w:hAnsi="Poppins" w:cs="Poppins"/>
          <w:sz w:val="22"/>
          <w:szCs w:val="22"/>
        </w:rPr>
      </w:pPr>
      <w:r w:rsidRPr="00787885">
        <w:rPr>
          <w:rFonts w:ascii="Poppins" w:hAnsi="Poppins" w:cs="Poppins"/>
          <w:sz w:val="22"/>
          <w:szCs w:val="22"/>
          <w:highlight w:val="yellow"/>
        </w:rPr>
        <w:t>XXXXXX,    de             de XXX.</w:t>
      </w:r>
    </w:p>
    <w:p w14:paraId="42AB3F1B" w14:textId="77777777" w:rsidR="00552B98" w:rsidRPr="00787885" w:rsidRDefault="00552B98" w:rsidP="00552B98">
      <w:pPr>
        <w:jc w:val="both"/>
        <w:rPr>
          <w:rFonts w:ascii="Poppins" w:hAnsi="Poppins" w:cs="Poppins"/>
          <w:sz w:val="22"/>
          <w:szCs w:val="22"/>
        </w:rPr>
      </w:pPr>
    </w:p>
    <w:p w14:paraId="3EA0C62D" w14:textId="5D15B462" w:rsidR="00552B98" w:rsidRPr="00787885" w:rsidRDefault="00552B98" w:rsidP="00552B98">
      <w:pPr>
        <w:jc w:val="both"/>
        <w:rPr>
          <w:rFonts w:ascii="Poppins" w:hAnsi="Poppins" w:cs="Poppins"/>
          <w:sz w:val="22"/>
          <w:szCs w:val="22"/>
        </w:rPr>
      </w:pPr>
      <w:r w:rsidRPr="00787885">
        <w:rPr>
          <w:rFonts w:ascii="Poppins" w:hAnsi="Poppins" w:cs="Poppins"/>
          <w:sz w:val="22"/>
          <w:szCs w:val="22"/>
          <w:highlight w:val="yellow"/>
        </w:rPr>
        <w:lastRenderedPageBreak/>
        <w:t>Pelo SESI/DR:</w:t>
      </w:r>
      <w:r w:rsidRPr="00787885">
        <w:rPr>
          <w:rFonts w:ascii="Poppins" w:hAnsi="Poppins" w:cs="Poppins"/>
          <w:sz w:val="22"/>
          <w:szCs w:val="22"/>
        </w:rPr>
        <w:tab/>
      </w:r>
    </w:p>
    <w:p w14:paraId="38DF7E3F" w14:textId="77777777" w:rsidR="00552B98" w:rsidRPr="00787885" w:rsidRDefault="00552B98" w:rsidP="00552B98">
      <w:pPr>
        <w:jc w:val="both"/>
        <w:rPr>
          <w:rFonts w:ascii="Poppins" w:hAnsi="Poppins" w:cs="Poppins"/>
          <w:sz w:val="22"/>
          <w:szCs w:val="22"/>
        </w:rPr>
      </w:pPr>
    </w:p>
    <w:p w14:paraId="70FAFED1" w14:textId="77777777" w:rsidR="00552B98" w:rsidRPr="00787885" w:rsidRDefault="00552B98" w:rsidP="00552B98">
      <w:pPr>
        <w:jc w:val="both"/>
        <w:rPr>
          <w:rFonts w:ascii="Poppins" w:hAnsi="Poppins" w:cs="Poppins"/>
          <w:color w:val="FF0000"/>
          <w:sz w:val="22"/>
          <w:szCs w:val="22"/>
        </w:rPr>
      </w:pPr>
      <w:r w:rsidRPr="00787885">
        <w:rPr>
          <w:rFonts w:ascii="Poppins" w:hAnsi="Poppins" w:cs="Poppins"/>
          <w:color w:val="FF0000"/>
          <w:sz w:val="22"/>
          <w:szCs w:val="22"/>
        </w:rPr>
        <w:t>Observação: Sugere-se que este termo envolva a assinatura de todos os integrantes do projeto, inclusive os bolsistas.</w:t>
      </w:r>
    </w:p>
    <w:p w14:paraId="680E8026" w14:textId="77777777" w:rsidR="00552B98" w:rsidRPr="00787885" w:rsidRDefault="00552B98" w:rsidP="00552B98">
      <w:pPr>
        <w:jc w:val="both"/>
        <w:rPr>
          <w:rFonts w:ascii="Poppins" w:hAnsi="Poppins" w:cs="Poppins"/>
          <w:color w:val="FF0000"/>
          <w:sz w:val="22"/>
          <w:szCs w:val="22"/>
        </w:rPr>
      </w:pPr>
    </w:p>
    <w:p w14:paraId="0F57251F" w14:textId="77777777" w:rsidR="00552B98" w:rsidRPr="00787885" w:rsidRDefault="00552B98" w:rsidP="00552B98">
      <w:pPr>
        <w:jc w:val="both"/>
        <w:rPr>
          <w:rFonts w:ascii="Poppins" w:hAnsi="Poppins" w:cs="Poppins"/>
          <w:color w:val="FF0000"/>
          <w:sz w:val="22"/>
          <w:szCs w:val="22"/>
        </w:rPr>
      </w:pPr>
    </w:p>
    <w:p w14:paraId="1D37DEA5" w14:textId="77777777" w:rsidR="00552B98" w:rsidRPr="00787885" w:rsidRDefault="00552B98" w:rsidP="00552B98">
      <w:pPr>
        <w:jc w:val="center"/>
        <w:rPr>
          <w:rFonts w:ascii="Poppins" w:hAnsi="Poppins" w:cs="Poppins"/>
          <w:sz w:val="22"/>
          <w:szCs w:val="22"/>
        </w:rPr>
      </w:pPr>
      <w:r w:rsidRPr="00787885">
        <w:rPr>
          <w:rFonts w:ascii="Poppins" w:hAnsi="Poppins" w:cs="Poppins"/>
          <w:sz w:val="22"/>
          <w:szCs w:val="22"/>
        </w:rPr>
        <w:t>____________________________________</w:t>
      </w:r>
    </w:p>
    <w:p w14:paraId="03652541" w14:textId="740BE06B" w:rsidR="00552B98" w:rsidRPr="00787885" w:rsidRDefault="001576BB" w:rsidP="00552B98">
      <w:pPr>
        <w:jc w:val="center"/>
        <w:rPr>
          <w:rFonts w:ascii="Poppins" w:hAnsi="Poppins" w:cs="Poppins"/>
          <w:sz w:val="22"/>
          <w:szCs w:val="22"/>
        </w:rPr>
      </w:pPr>
      <w:r>
        <w:rPr>
          <w:rFonts w:ascii="Poppins" w:hAnsi="Poppins" w:cs="Poppins"/>
          <w:sz w:val="22"/>
          <w:szCs w:val="22"/>
        </w:rPr>
        <w:t>n</w:t>
      </w:r>
      <w:r w:rsidR="00552B98" w:rsidRPr="00787885">
        <w:rPr>
          <w:rFonts w:ascii="Poppins" w:hAnsi="Poppins" w:cs="Poppins"/>
          <w:sz w:val="22"/>
          <w:szCs w:val="22"/>
        </w:rPr>
        <w:t>ome Diretor Regional ou nome Superintendente</w:t>
      </w:r>
    </w:p>
    <w:p w14:paraId="5A52E2C3" w14:textId="77777777" w:rsidR="00552B98" w:rsidRPr="00787885" w:rsidRDefault="00552B98" w:rsidP="00552B98">
      <w:pPr>
        <w:pStyle w:val="Ttulo4"/>
        <w:spacing w:before="0" w:after="0"/>
        <w:jc w:val="center"/>
        <w:rPr>
          <w:rFonts w:ascii="Poppins" w:hAnsi="Poppins" w:cs="Poppins"/>
          <w:sz w:val="22"/>
        </w:rPr>
      </w:pPr>
      <w:r w:rsidRPr="00787885">
        <w:rPr>
          <w:rFonts w:ascii="Poppins" w:hAnsi="Poppins" w:cs="Poppins"/>
          <w:b w:val="0"/>
          <w:sz w:val="22"/>
        </w:rPr>
        <w:t>Diretor Regional ou Superintendente</w:t>
      </w:r>
    </w:p>
    <w:p w14:paraId="38D23CDD" w14:textId="77777777" w:rsidR="00552B98" w:rsidRPr="00787885" w:rsidRDefault="00552B98" w:rsidP="00552B98">
      <w:pPr>
        <w:jc w:val="center"/>
        <w:rPr>
          <w:rFonts w:ascii="Poppins" w:hAnsi="Poppins" w:cs="Poppins"/>
          <w:sz w:val="22"/>
          <w:szCs w:val="22"/>
        </w:rPr>
      </w:pPr>
      <w:r w:rsidRPr="00787885">
        <w:rPr>
          <w:rFonts w:ascii="Poppins" w:hAnsi="Poppins" w:cs="Poppins"/>
          <w:sz w:val="22"/>
          <w:szCs w:val="22"/>
        </w:rPr>
        <w:t>CPF:</w:t>
      </w:r>
    </w:p>
    <w:p w14:paraId="7475C4F2" w14:textId="77777777" w:rsidR="00552B98" w:rsidRPr="00787885" w:rsidRDefault="00552B98" w:rsidP="00552B98">
      <w:pPr>
        <w:jc w:val="both"/>
        <w:rPr>
          <w:rFonts w:ascii="Poppins" w:hAnsi="Poppins" w:cs="Poppins"/>
          <w:sz w:val="22"/>
          <w:szCs w:val="22"/>
        </w:rPr>
      </w:pPr>
    </w:p>
    <w:p w14:paraId="65116FDF" w14:textId="2215C375" w:rsidR="00552B98" w:rsidRPr="00787885" w:rsidRDefault="00552B98" w:rsidP="00552B98">
      <w:pPr>
        <w:jc w:val="both"/>
        <w:rPr>
          <w:rFonts w:ascii="Poppins" w:hAnsi="Poppins" w:cs="Poppins"/>
          <w:sz w:val="22"/>
          <w:szCs w:val="22"/>
        </w:rPr>
      </w:pPr>
      <w:r w:rsidRPr="00787885">
        <w:rPr>
          <w:rFonts w:ascii="Poppins" w:hAnsi="Poppins" w:cs="Poppins"/>
          <w:sz w:val="22"/>
          <w:szCs w:val="22"/>
          <w:highlight w:val="yellow"/>
        </w:rPr>
        <w:t>Pela EMPRESA</w:t>
      </w:r>
      <w:r w:rsidR="009C286E">
        <w:rPr>
          <w:rFonts w:ascii="Poppins" w:hAnsi="Poppins" w:cs="Poppins"/>
          <w:sz w:val="22"/>
          <w:szCs w:val="22"/>
          <w:highlight w:val="yellow"/>
        </w:rPr>
        <w:t>/PARCEIRO</w:t>
      </w:r>
      <w:r w:rsidRPr="00787885">
        <w:rPr>
          <w:rFonts w:ascii="Poppins" w:hAnsi="Poppins" w:cs="Poppins"/>
          <w:sz w:val="22"/>
          <w:szCs w:val="22"/>
          <w:highlight w:val="yellow"/>
        </w:rPr>
        <w:t>:</w:t>
      </w:r>
    </w:p>
    <w:p w14:paraId="68FDB6DE" w14:textId="77777777" w:rsidR="00552B98" w:rsidRPr="00787885" w:rsidRDefault="00552B98" w:rsidP="00552B98">
      <w:pPr>
        <w:jc w:val="both"/>
        <w:rPr>
          <w:rFonts w:ascii="Poppins" w:hAnsi="Poppins" w:cs="Poppins"/>
          <w:sz w:val="22"/>
          <w:szCs w:val="22"/>
        </w:rPr>
      </w:pPr>
    </w:p>
    <w:p w14:paraId="685D6253" w14:textId="77777777" w:rsidR="00552B98" w:rsidRPr="00787885" w:rsidRDefault="00552B98" w:rsidP="00552B98">
      <w:pPr>
        <w:jc w:val="center"/>
        <w:rPr>
          <w:rFonts w:ascii="Poppins" w:hAnsi="Poppins" w:cs="Poppins"/>
          <w:sz w:val="22"/>
          <w:szCs w:val="22"/>
        </w:rPr>
      </w:pPr>
      <w:r w:rsidRPr="00787885">
        <w:rPr>
          <w:rFonts w:ascii="Poppins" w:hAnsi="Poppins" w:cs="Poppins"/>
          <w:sz w:val="22"/>
          <w:szCs w:val="22"/>
        </w:rPr>
        <w:t>____________________________________</w:t>
      </w:r>
    </w:p>
    <w:p w14:paraId="6191F7C5" w14:textId="77777777" w:rsidR="00552B98" w:rsidRPr="00787885" w:rsidRDefault="00552B98" w:rsidP="00552B98">
      <w:pPr>
        <w:jc w:val="center"/>
        <w:rPr>
          <w:rFonts w:ascii="Poppins" w:hAnsi="Poppins" w:cs="Poppins"/>
          <w:sz w:val="22"/>
          <w:szCs w:val="22"/>
        </w:rPr>
      </w:pPr>
    </w:p>
    <w:p w14:paraId="37DB36CE" w14:textId="77777777" w:rsidR="00552B98" w:rsidRPr="00787885" w:rsidRDefault="00552B98" w:rsidP="00552B98">
      <w:pPr>
        <w:jc w:val="center"/>
        <w:rPr>
          <w:rFonts w:ascii="Poppins" w:hAnsi="Poppins" w:cs="Poppins"/>
          <w:sz w:val="22"/>
          <w:szCs w:val="22"/>
        </w:rPr>
      </w:pPr>
      <w:r w:rsidRPr="00787885">
        <w:rPr>
          <w:rFonts w:ascii="Poppins" w:hAnsi="Poppins" w:cs="Poppins"/>
          <w:sz w:val="22"/>
          <w:szCs w:val="22"/>
          <w:highlight w:val="yellow"/>
        </w:rPr>
        <w:t>xxxxxxxxxxxxxxxxxxxxxx</w:t>
      </w:r>
    </w:p>
    <w:p w14:paraId="6FD24870" w14:textId="77777777" w:rsidR="00552B98" w:rsidRPr="00787885" w:rsidRDefault="00552B98" w:rsidP="00552B98">
      <w:pPr>
        <w:adjustRightInd w:val="0"/>
        <w:jc w:val="center"/>
        <w:rPr>
          <w:rFonts w:ascii="Poppins" w:hAnsi="Poppins" w:cs="Poppins"/>
          <w:sz w:val="22"/>
          <w:szCs w:val="22"/>
        </w:rPr>
      </w:pPr>
      <w:r w:rsidRPr="00787885">
        <w:rPr>
          <w:rFonts w:ascii="Poppins" w:hAnsi="Poppins" w:cs="Poppins"/>
          <w:sz w:val="22"/>
          <w:szCs w:val="22"/>
          <w:highlight w:val="yellow"/>
        </w:rPr>
        <w:t>xxxxxxxxxxxx</w:t>
      </w:r>
    </w:p>
    <w:p w14:paraId="7131D517" w14:textId="77777777" w:rsidR="00552B98" w:rsidRPr="00787885" w:rsidRDefault="00552B98" w:rsidP="00552B98">
      <w:pPr>
        <w:jc w:val="both"/>
        <w:rPr>
          <w:rFonts w:ascii="Poppins" w:hAnsi="Poppins" w:cs="Poppins"/>
          <w:sz w:val="22"/>
          <w:szCs w:val="22"/>
        </w:rPr>
      </w:pPr>
    </w:p>
    <w:p w14:paraId="1FC8BC7B" w14:textId="77777777" w:rsidR="00552B98" w:rsidRPr="00787885" w:rsidRDefault="00552B98" w:rsidP="00552B98">
      <w:pPr>
        <w:jc w:val="both"/>
        <w:rPr>
          <w:rFonts w:ascii="Poppins" w:hAnsi="Poppins" w:cs="Poppins"/>
          <w:sz w:val="22"/>
          <w:szCs w:val="22"/>
        </w:rPr>
      </w:pPr>
    </w:p>
    <w:p w14:paraId="72F38E87" w14:textId="77777777" w:rsidR="00552B98" w:rsidRPr="00787885" w:rsidRDefault="00552B98" w:rsidP="00552B98">
      <w:pPr>
        <w:jc w:val="both"/>
        <w:rPr>
          <w:rFonts w:ascii="Poppins" w:hAnsi="Poppins" w:cs="Poppins"/>
          <w:sz w:val="22"/>
          <w:szCs w:val="22"/>
        </w:rPr>
      </w:pPr>
    </w:p>
    <w:p w14:paraId="04AFB4B4" w14:textId="77777777" w:rsidR="00552B98" w:rsidRPr="00787885" w:rsidRDefault="00552B98" w:rsidP="00552B98">
      <w:pPr>
        <w:jc w:val="both"/>
        <w:rPr>
          <w:rFonts w:ascii="Poppins" w:hAnsi="Poppins" w:cs="Poppins"/>
          <w:sz w:val="22"/>
          <w:szCs w:val="22"/>
        </w:rPr>
      </w:pPr>
    </w:p>
    <w:p w14:paraId="63B400FB" w14:textId="77777777" w:rsidR="00552B98" w:rsidRPr="00787885" w:rsidRDefault="00552B98" w:rsidP="00552B98">
      <w:pPr>
        <w:jc w:val="both"/>
        <w:rPr>
          <w:rFonts w:ascii="Poppins" w:hAnsi="Poppins" w:cs="Poppins"/>
          <w:sz w:val="22"/>
          <w:szCs w:val="22"/>
        </w:rPr>
      </w:pPr>
    </w:p>
    <w:p w14:paraId="0B9681BE"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highlight w:val="yellow"/>
        </w:rPr>
        <w:t>Por outro Parceiro:</w:t>
      </w:r>
    </w:p>
    <w:p w14:paraId="27FC005C" w14:textId="77777777" w:rsidR="00552B98" w:rsidRPr="00787885" w:rsidRDefault="00552B98" w:rsidP="00552B98">
      <w:pPr>
        <w:jc w:val="both"/>
        <w:rPr>
          <w:rFonts w:ascii="Poppins" w:hAnsi="Poppins" w:cs="Poppins"/>
          <w:sz w:val="22"/>
          <w:szCs w:val="22"/>
        </w:rPr>
      </w:pPr>
    </w:p>
    <w:p w14:paraId="09A694F4" w14:textId="77777777" w:rsidR="00552B98" w:rsidRPr="00787885" w:rsidRDefault="00552B98" w:rsidP="00552B98">
      <w:pPr>
        <w:jc w:val="center"/>
        <w:rPr>
          <w:rFonts w:ascii="Poppins" w:hAnsi="Poppins" w:cs="Poppins"/>
          <w:sz w:val="22"/>
          <w:szCs w:val="22"/>
        </w:rPr>
      </w:pPr>
      <w:r w:rsidRPr="00787885">
        <w:rPr>
          <w:rFonts w:ascii="Poppins" w:hAnsi="Poppins" w:cs="Poppins"/>
          <w:sz w:val="22"/>
          <w:szCs w:val="22"/>
        </w:rPr>
        <w:t>____________________________________</w:t>
      </w:r>
    </w:p>
    <w:p w14:paraId="56AD0BB6" w14:textId="77777777" w:rsidR="00552B98" w:rsidRPr="00787885" w:rsidRDefault="00552B98" w:rsidP="00552B98">
      <w:pPr>
        <w:jc w:val="center"/>
        <w:rPr>
          <w:rFonts w:ascii="Poppins" w:hAnsi="Poppins" w:cs="Poppins"/>
          <w:sz w:val="22"/>
          <w:szCs w:val="22"/>
        </w:rPr>
      </w:pPr>
    </w:p>
    <w:p w14:paraId="47A7325D" w14:textId="77777777" w:rsidR="00552B98" w:rsidRPr="00787885" w:rsidRDefault="00552B98" w:rsidP="00552B98">
      <w:pPr>
        <w:jc w:val="center"/>
        <w:rPr>
          <w:rFonts w:ascii="Poppins" w:hAnsi="Poppins" w:cs="Poppins"/>
          <w:sz w:val="22"/>
          <w:szCs w:val="22"/>
        </w:rPr>
      </w:pPr>
      <w:r w:rsidRPr="00787885">
        <w:rPr>
          <w:rFonts w:ascii="Poppins" w:hAnsi="Poppins" w:cs="Poppins"/>
          <w:sz w:val="22"/>
          <w:szCs w:val="22"/>
          <w:highlight w:val="yellow"/>
        </w:rPr>
        <w:t>xxxxxxxxxxxxxxxxxxxxxx</w:t>
      </w:r>
    </w:p>
    <w:p w14:paraId="7443ED2D" w14:textId="77777777" w:rsidR="00552B98" w:rsidRPr="00787885" w:rsidRDefault="00552B98" w:rsidP="00552B98">
      <w:pPr>
        <w:adjustRightInd w:val="0"/>
        <w:jc w:val="center"/>
        <w:rPr>
          <w:rFonts w:ascii="Poppins" w:hAnsi="Poppins" w:cs="Poppins"/>
          <w:sz w:val="22"/>
          <w:szCs w:val="22"/>
        </w:rPr>
      </w:pPr>
      <w:r w:rsidRPr="00787885">
        <w:rPr>
          <w:rFonts w:ascii="Poppins" w:hAnsi="Poppins" w:cs="Poppins"/>
          <w:sz w:val="22"/>
          <w:szCs w:val="22"/>
          <w:highlight w:val="yellow"/>
        </w:rPr>
        <w:t>xxxxxxxxxxxx</w:t>
      </w:r>
    </w:p>
    <w:p w14:paraId="6CEEDDEB" w14:textId="77777777" w:rsidR="00552B98" w:rsidRPr="00787885" w:rsidRDefault="00552B98" w:rsidP="00552B98">
      <w:pPr>
        <w:jc w:val="both"/>
        <w:rPr>
          <w:rFonts w:ascii="Poppins" w:hAnsi="Poppins" w:cs="Poppins"/>
          <w:sz w:val="22"/>
          <w:szCs w:val="22"/>
        </w:rPr>
      </w:pPr>
    </w:p>
    <w:p w14:paraId="22C462E7" w14:textId="77777777" w:rsidR="00552B98" w:rsidRPr="00787885" w:rsidRDefault="00552B98" w:rsidP="00552B98">
      <w:pPr>
        <w:jc w:val="both"/>
        <w:rPr>
          <w:rFonts w:ascii="Poppins" w:hAnsi="Poppins" w:cs="Poppins"/>
          <w:sz w:val="22"/>
          <w:szCs w:val="22"/>
        </w:rPr>
      </w:pPr>
    </w:p>
    <w:p w14:paraId="63130C5C" w14:textId="77777777" w:rsidR="00552B98" w:rsidRPr="00787885" w:rsidRDefault="00552B98" w:rsidP="00552B98">
      <w:pPr>
        <w:jc w:val="both"/>
        <w:rPr>
          <w:rFonts w:ascii="Poppins" w:hAnsi="Poppins" w:cs="Poppins"/>
          <w:sz w:val="22"/>
          <w:szCs w:val="22"/>
        </w:rPr>
      </w:pPr>
    </w:p>
    <w:p w14:paraId="6CCE1A75" w14:textId="77777777" w:rsidR="00552B98" w:rsidRPr="00787885" w:rsidRDefault="00552B98" w:rsidP="00552B98">
      <w:pPr>
        <w:jc w:val="both"/>
        <w:rPr>
          <w:rFonts w:ascii="Poppins" w:hAnsi="Poppins" w:cs="Poppins"/>
          <w:sz w:val="22"/>
          <w:szCs w:val="22"/>
        </w:rPr>
      </w:pPr>
    </w:p>
    <w:p w14:paraId="39D9F011" w14:textId="77777777" w:rsidR="00552B98" w:rsidRPr="00787885" w:rsidRDefault="00552B98" w:rsidP="00552B98">
      <w:pPr>
        <w:jc w:val="both"/>
        <w:rPr>
          <w:rFonts w:ascii="Poppins" w:hAnsi="Poppins" w:cs="Poppins"/>
          <w:sz w:val="22"/>
          <w:szCs w:val="22"/>
        </w:rPr>
      </w:pPr>
    </w:p>
    <w:p w14:paraId="78DB95DD"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Testemunhas:</w:t>
      </w:r>
    </w:p>
    <w:p w14:paraId="1B112963"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______________________________</w:t>
      </w:r>
    </w:p>
    <w:p w14:paraId="7C6D763B"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Nome:</w:t>
      </w:r>
    </w:p>
    <w:p w14:paraId="0E5DA947"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 xml:space="preserve">CPF nº. </w:t>
      </w:r>
    </w:p>
    <w:p w14:paraId="3A33B560"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______________________________</w:t>
      </w:r>
    </w:p>
    <w:p w14:paraId="6CC200A2" w14:textId="77777777" w:rsidR="00552B98" w:rsidRPr="00787885" w:rsidRDefault="00552B98" w:rsidP="00552B98">
      <w:pPr>
        <w:jc w:val="both"/>
        <w:rPr>
          <w:rFonts w:ascii="Poppins" w:hAnsi="Poppins" w:cs="Poppins"/>
          <w:sz w:val="22"/>
          <w:szCs w:val="22"/>
        </w:rPr>
      </w:pPr>
      <w:r w:rsidRPr="00787885">
        <w:rPr>
          <w:rFonts w:ascii="Poppins" w:hAnsi="Poppins" w:cs="Poppins"/>
          <w:sz w:val="22"/>
          <w:szCs w:val="22"/>
        </w:rPr>
        <w:t>Nome:</w:t>
      </w:r>
    </w:p>
    <w:p w14:paraId="699F421B" w14:textId="77777777" w:rsidR="00552B98" w:rsidRPr="00787885" w:rsidRDefault="00552B98" w:rsidP="00552B98">
      <w:pPr>
        <w:jc w:val="both"/>
        <w:rPr>
          <w:rFonts w:ascii="Poppins" w:hAnsi="Poppins" w:cs="Poppins"/>
          <w:szCs w:val="22"/>
        </w:rPr>
      </w:pPr>
      <w:r w:rsidRPr="00787885">
        <w:rPr>
          <w:rFonts w:ascii="Poppins" w:hAnsi="Poppins" w:cs="Poppins"/>
          <w:sz w:val="22"/>
          <w:szCs w:val="22"/>
        </w:rPr>
        <w:t xml:space="preserve">CPF nº. </w:t>
      </w:r>
    </w:p>
    <w:p w14:paraId="1DB7FE5F" w14:textId="77777777" w:rsidR="00552B98" w:rsidRPr="00787885" w:rsidRDefault="00552B98" w:rsidP="00552B98">
      <w:pPr>
        <w:jc w:val="center"/>
        <w:rPr>
          <w:rFonts w:ascii="Poppins" w:hAnsi="Poppins" w:cs="Poppins"/>
        </w:rPr>
      </w:pPr>
    </w:p>
    <w:p w14:paraId="7059DE22" w14:textId="42ABA54E" w:rsidR="00CD4575" w:rsidRPr="00787885" w:rsidRDefault="00CD4575" w:rsidP="00552B98">
      <w:pPr>
        <w:rPr>
          <w:rFonts w:ascii="Poppins" w:hAnsi="Poppins" w:cs="Poppins"/>
        </w:rPr>
      </w:pPr>
    </w:p>
    <w:sectPr w:rsidR="00CD4575" w:rsidRPr="00787885" w:rsidSect="008357DD">
      <w:headerReference w:type="even" r:id="rId11"/>
      <w:headerReference w:type="default" r:id="rId12"/>
      <w:footerReference w:type="even" r:id="rId13"/>
      <w:footerReference w:type="default" r:id="rId14"/>
      <w:headerReference w:type="first" r:id="rId15"/>
      <w:footerReference w:type="first" r:id="rId16"/>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4AC4F3" w14:textId="77777777" w:rsidR="00CE7794" w:rsidRDefault="00CE7794" w:rsidP="008357DD">
      <w:r>
        <w:separator/>
      </w:r>
    </w:p>
  </w:endnote>
  <w:endnote w:type="continuationSeparator" w:id="0">
    <w:p w14:paraId="0F34F70F" w14:textId="77777777" w:rsidR="00CE7794" w:rsidRDefault="00CE7794" w:rsidP="008357DD">
      <w:r>
        <w:continuationSeparator/>
      </w:r>
    </w:p>
  </w:endnote>
  <w:endnote w:type="continuationNotice" w:id="1">
    <w:p w14:paraId="7B97ED79" w14:textId="77777777" w:rsidR="00CE7794" w:rsidRDefault="00CE77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F2918A" w14:textId="77777777" w:rsidR="008357DD" w:rsidRDefault="008357DD">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DF4BA" w14:textId="77777777" w:rsidR="008357DD" w:rsidRDefault="008357DD">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C39D2" w14:textId="77777777" w:rsidR="008357DD" w:rsidRDefault="008357D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6CB70E" w14:textId="77777777" w:rsidR="00CE7794" w:rsidRDefault="00CE7794" w:rsidP="008357DD">
      <w:r>
        <w:separator/>
      </w:r>
    </w:p>
  </w:footnote>
  <w:footnote w:type="continuationSeparator" w:id="0">
    <w:p w14:paraId="66FAD802" w14:textId="77777777" w:rsidR="00CE7794" w:rsidRDefault="00CE7794" w:rsidP="008357DD">
      <w:r>
        <w:continuationSeparator/>
      </w:r>
    </w:p>
  </w:footnote>
  <w:footnote w:type="continuationNotice" w:id="1">
    <w:p w14:paraId="1771ACEB" w14:textId="77777777" w:rsidR="00CE7794" w:rsidRDefault="00CE77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1299E4" w14:textId="62174985" w:rsidR="008357DD" w:rsidRDefault="00000000">
    <w:pPr>
      <w:pStyle w:val="Cabealho"/>
    </w:pPr>
    <w:r>
      <w:rPr>
        <w:noProof/>
      </w:rPr>
      <w:pict w14:anchorId="326C60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655740" o:spid="_x0000_s1027" type="#_x0000_t75" alt="" style="position:absolute;margin-left:0;margin-top:0;width:589pt;height:833.15pt;z-index:-251658239;mso-wrap-edited:f;mso-width-percent:0;mso-height-percent:0;mso-position-horizontal:center;mso-position-horizontal-relative:margin;mso-position-vertical:center;mso-position-vertical-relative:margin;mso-width-percent:0;mso-height-percent:0" o:allowincell="f">
          <v:imagedata r:id="rId1" o:title="Timbrado A4_21x29,7cm"/>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5B3EA" w14:textId="4FE8E3B2" w:rsidR="008357DD" w:rsidRDefault="00000000">
    <w:pPr>
      <w:pStyle w:val="Cabealho"/>
    </w:pPr>
    <w:r>
      <w:rPr>
        <w:noProof/>
      </w:rPr>
      <w:pict w14:anchorId="3473F4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655741" o:spid="_x0000_s1026" type="#_x0000_t75" alt="" style="position:absolute;margin-left:0;margin-top:0;width:589pt;height:833.15pt;z-index:-251658238;mso-wrap-edited:f;mso-width-percent:0;mso-height-percent:0;mso-position-horizontal:center;mso-position-horizontal-relative:margin;mso-position-vertical:center;mso-position-vertical-relative:margin;mso-width-percent:0;mso-height-percent:0" o:allowincell="f">
          <v:imagedata r:id="rId1" o:title="Timbrado A4_21x29,7cm"/>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BD9619" w14:textId="61451621" w:rsidR="008357DD" w:rsidRDefault="00000000">
    <w:pPr>
      <w:pStyle w:val="Cabealho"/>
    </w:pPr>
    <w:r>
      <w:rPr>
        <w:noProof/>
      </w:rPr>
      <w:pict w14:anchorId="326ECC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655739" o:spid="_x0000_s1025" type="#_x0000_t75" alt="" style="position:absolute;margin-left:0;margin-top:0;width:589pt;height:833.15pt;z-index:-251658240;mso-wrap-edited:f;mso-width-percent:0;mso-height-percent:0;mso-position-horizontal:center;mso-position-horizontal-relative:margin;mso-position-vertical:center;mso-position-vertical-relative:margin;mso-width-percent:0;mso-height-percent:0" o:allowincell="f">
          <v:imagedata r:id="rId1" o:title="Timbrado A4_21x29,7cm"/>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3A73A6"/>
    <w:multiLevelType w:val="hybridMultilevel"/>
    <w:tmpl w:val="ADE6F552"/>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4EBF34F3"/>
    <w:multiLevelType w:val="hybridMultilevel"/>
    <w:tmpl w:val="057489F2"/>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15:restartNumberingAfterBreak="0">
    <w:nsid w:val="630E5F5A"/>
    <w:multiLevelType w:val="multilevel"/>
    <w:tmpl w:val="2F4AA840"/>
    <w:lvl w:ilvl="0">
      <w:start w:val="1"/>
      <w:numFmt w:val="decimal"/>
      <w:pStyle w:val="Ttulo1"/>
      <w:lvlText w:val="%1."/>
      <w:lvlJc w:val="left"/>
      <w:pPr>
        <w:ind w:left="360" w:hanging="360"/>
      </w:pPr>
    </w:lvl>
    <w:lvl w:ilvl="1">
      <w:start w:val="1"/>
      <w:numFmt w:val="decimal"/>
      <w:lvlText w:val="%1.%2."/>
      <w:lvlJc w:val="left"/>
      <w:pPr>
        <w:ind w:left="432" w:hanging="432"/>
      </w:pPr>
      <w:rPr>
        <w:b/>
        <w:lang w:val="pt-BR"/>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FD73BBB"/>
    <w:multiLevelType w:val="hybridMultilevel"/>
    <w:tmpl w:val="76785B3C"/>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16cid:durableId="15401661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14508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08846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38539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13F"/>
    <w:rsid w:val="00020018"/>
    <w:rsid w:val="00062054"/>
    <w:rsid w:val="000A02C8"/>
    <w:rsid w:val="000A2BF9"/>
    <w:rsid w:val="001576BB"/>
    <w:rsid w:val="001945E3"/>
    <w:rsid w:val="00237B65"/>
    <w:rsid w:val="00262D89"/>
    <w:rsid w:val="00291DC4"/>
    <w:rsid w:val="002A636E"/>
    <w:rsid w:val="0040309E"/>
    <w:rsid w:val="00405E32"/>
    <w:rsid w:val="00425372"/>
    <w:rsid w:val="00544587"/>
    <w:rsid w:val="00552B98"/>
    <w:rsid w:val="005F610A"/>
    <w:rsid w:val="00671C08"/>
    <w:rsid w:val="00703937"/>
    <w:rsid w:val="007159E4"/>
    <w:rsid w:val="00787885"/>
    <w:rsid w:val="007F7C76"/>
    <w:rsid w:val="008357DD"/>
    <w:rsid w:val="008753C5"/>
    <w:rsid w:val="00891144"/>
    <w:rsid w:val="008E45D7"/>
    <w:rsid w:val="009C286E"/>
    <w:rsid w:val="00A26AF7"/>
    <w:rsid w:val="00A9612C"/>
    <w:rsid w:val="00AA6D75"/>
    <w:rsid w:val="00B14A39"/>
    <w:rsid w:val="00C6513F"/>
    <w:rsid w:val="00CD4575"/>
    <w:rsid w:val="00CE7794"/>
    <w:rsid w:val="00CF0134"/>
    <w:rsid w:val="00DB632D"/>
    <w:rsid w:val="00E508F1"/>
    <w:rsid w:val="00ED03AB"/>
    <w:rsid w:val="00EE2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E5E4D"/>
  <w15:chartTrackingRefBased/>
  <w15:docId w15:val="{A92D3AF7-E717-5F48-9D6E-50ADD6F4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pt-BR"/>
    </w:rPr>
  </w:style>
  <w:style w:type="paragraph" w:styleId="Ttulo1">
    <w:name w:val="heading 1"/>
    <w:basedOn w:val="Normal"/>
    <w:next w:val="Normal"/>
    <w:link w:val="Ttulo1Char"/>
    <w:autoRedefine/>
    <w:qFormat/>
    <w:rsid w:val="00552B98"/>
    <w:pPr>
      <w:keepNext/>
      <w:keepLines/>
      <w:widowControl w:val="0"/>
      <w:numPr>
        <w:numId w:val="1"/>
      </w:numPr>
      <w:contextualSpacing/>
      <w:outlineLvl w:val="0"/>
    </w:pPr>
    <w:rPr>
      <w:rFonts w:ascii="Arial" w:eastAsia="Calibri" w:hAnsi="Arial" w:cs="Times New Roman"/>
      <w:b/>
      <w:color w:val="000000"/>
      <w:sz w:val="20"/>
      <w:szCs w:val="22"/>
      <w:lang w:val="x-none" w:eastAsia="x-none"/>
    </w:rPr>
  </w:style>
  <w:style w:type="paragraph" w:styleId="Ttulo4">
    <w:name w:val="heading 4"/>
    <w:basedOn w:val="Normal"/>
    <w:next w:val="Normal"/>
    <w:link w:val="Ttulo4Char"/>
    <w:semiHidden/>
    <w:unhideWhenUsed/>
    <w:qFormat/>
    <w:rsid w:val="00552B98"/>
    <w:pPr>
      <w:keepNext/>
      <w:keepLines/>
      <w:widowControl w:val="0"/>
      <w:spacing w:before="240" w:after="40" w:line="276" w:lineRule="auto"/>
      <w:contextualSpacing/>
      <w:outlineLvl w:val="3"/>
    </w:pPr>
    <w:rPr>
      <w:rFonts w:ascii="Calibri" w:eastAsia="Calibri" w:hAnsi="Calibri" w:cs="Calibri"/>
      <w:b/>
      <w:color w:val="000000"/>
      <w:szCs w:val="22"/>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357DD"/>
    <w:pPr>
      <w:tabs>
        <w:tab w:val="center" w:pos="4680"/>
        <w:tab w:val="right" w:pos="9360"/>
      </w:tabs>
    </w:pPr>
  </w:style>
  <w:style w:type="character" w:customStyle="1" w:styleId="CabealhoChar">
    <w:name w:val="Cabeçalho Char"/>
    <w:basedOn w:val="Fontepargpadro"/>
    <w:link w:val="Cabealho"/>
    <w:uiPriority w:val="99"/>
    <w:rsid w:val="008357DD"/>
    <w:rPr>
      <w:rFonts w:eastAsiaTheme="minorEastAsia"/>
    </w:rPr>
  </w:style>
  <w:style w:type="paragraph" w:styleId="Rodap">
    <w:name w:val="footer"/>
    <w:basedOn w:val="Normal"/>
    <w:link w:val="RodapChar"/>
    <w:uiPriority w:val="99"/>
    <w:unhideWhenUsed/>
    <w:rsid w:val="008357DD"/>
    <w:pPr>
      <w:tabs>
        <w:tab w:val="center" w:pos="4680"/>
        <w:tab w:val="right" w:pos="9360"/>
      </w:tabs>
    </w:pPr>
  </w:style>
  <w:style w:type="character" w:customStyle="1" w:styleId="RodapChar">
    <w:name w:val="Rodapé Char"/>
    <w:basedOn w:val="Fontepargpadro"/>
    <w:link w:val="Rodap"/>
    <w:uiPriority w:val="99"/>
    <w:rsid w:val="008357DD"/>
    <w:rPr>
      <w:rFonts w:eastAsiaTheme="minorEastAsia"/>
    </w:rPr>
  </w:style>
  <w:style w:type="paragraph" w:customStyle="1" w:styleId="paragraph">
    <w:name w:val="paragraph"/>
    <w:basedOn w:val="Normal"/>
    <w:rsid w:val="00262D89"/>
    <w:pPr>
      <w:spacing w:before="100" w:beforeAutospacing="1" w:after="100" w:afterAutospacing="1"/>
    </w:pPr>
    <w:rPr>
      <w:rFonts w:ascii="Times New Roman" w:eastAsia="Times New Roman" w:hAnsi="Times New Roman" w:cs="Times New Roman"/>
      <w:lang w:eastAsia="pt-BR"/>
    </w:rPr>
  </w:style>
  <w:style w:type="character" w:customStyle="1" w:styleId="normaltextrun">
    <w:name w:val="normaltextrun"/>
    <w:basedOn w:val="Fontepargpadro"/>
    <w:rsid w:val="00262D89"/>
  </w:style>
  <w:style w:type="character" w:customStyle="1" w:styleId="eop">
    <w:name w:val="eop"/>
    <w:basedOn w:val="Fontepargpadro"/>
    <w:rsid w:val="00262D89"/>
  </w:style>
  <w:style w:type="table" w:styleId="Tabelacomgrade">
    <w:name w:val="Table Grid"/>
    <w:basedOn w:val="Tabelanormal"/>
    <w:uiPriority w:val="59"/>
    <w:rsid w:val="00CD4575"/>
    <w:rPr>
      <w:sz w:val="22"/>
      <w:szCs w:val="22"/>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F7C76"/>
    <w:pPr>
      <w:spacing w:before="100" w:beforeAutospacing="1" w:after="100" w:afterAutospacing="1"/>
    </w:pPr>
    <w:rPr>
      <w:rFonts w:ascii="Times New Roman" w:eastAsia="Times New Roman" w:hAnsi="Times New Roman" w:cs="Times New Roman"/>
      <w:lang w:eastAsia="pt-BR"/>
    </w:rPr>
  </w:style>
  <w:style w:type="character" w:customStyle="1" w:styleId="Ttulo1Char">
    <w:name w:val="Título 1 Char"/>
    <w:basedOn w:val="Fontepargpadro"/>
    <w:link w:val="Ttulo1"/>
    <w:rsid w:val="00552B98"/>
    <w:rPr>
      <w:rFonts w:ascii="Arial" w:eastAsia="Calibri" w:hAnsi="Arial" w:cs="Times New Roman"/>
      <w:b/>
      <w:color w:val="000000"/>
      <w:sz w:val="20"/>
      <w:szCs w:val="22"/>
      <w:lang w:val="x-none" w:eastAsia="x-none"/>
    </w:rPr>
  </w:style>
  <w:style w:type="character" w:customStyle="1" w:styleId="Ttulo4Char">
    <w:name w:val="Título 4 Char"/>
    <w:basedOn w:val="Fontepargpadro"/>
    <w:link w:val="Ttulo4"/>
    <w:semiHidden/>
    <w:rsid w:val="00552B98"/>
    <w:rPr>
      <w:rFonts w:ascii="Calibri" w:eastAsia="Calibri" w:hAnsi="Calibri" w:cs="Calibri"/>
      <w:b/>
      <w:color w:val="000000"/>
      <w:szCs w:val="22"/>
      <w:lang w:val="pt-BR" w:eastAsia="pt-BR"/>
    </w:rPr>
  </w:style>
  <w:style w:type="paragraph" w:styleId="Recuodecorpodetexto2">
    <w:name w:val="Body Text Indent 2"/>
    <w:basedOn w:val="Normal"/>
    <w:link w:val="Recuodecorpodetexto2Char"/>
    <w:semiHidden/>
    <w:unhideWhenUsed/>
    <w:rsid w:val="00552B98"/>
    <w:pPr>
      <w:spacing w:after="120" w:line="480" w:lineRule="auto"/>
      <w:ind w:left="283"/>
    </w:pPr>
    <w:rPr>
      <w:rFonts w:ascii="Times New Roman" w:eastAsia="Times New Roman" w:hAnsi="Times New Roman" w:cs="Times New Roman"/>
      <w:lang w:eastAsia="pt-BR"/>
    </w:rPr>
  </w:style>
  <w:style w:type="character" w:customStyle="1" w:styleId="Recuodecorpodetexto2Char">
    <w:name w:val="Recuo de corpo de texto 2 Char"/>
    <w:basedOn w:val="Fontepargpadro"/>
    <w:link w:val="Recuodecorpodetexto2"/>
    <w:semiHidden/>
    <w:rsid w:val="00552B98"/>
    <w:rPr>
      <w:rFonts w:ascii="Times New Roman" w:eastAsia="Times New Roman" w:hAnsi="Times New Roman" w:cs="Times New Roman"/>
      <w:lang w:val="pt-BR" w:eastAsia="pt-BR"/>
    </w:rPr>
  </w:style>
  <w:style w:type="paragraph" w:styleId="PargrafodaLista">
    <w:name w:val="List Paragraph"/>
    <w:basedOn w:val="Normal"/>
    <w:uiPriority w:val="34"/>
    <w:qFormat/>
    <w:rsid w:val="00552B98"/>
    <w:pPr>
      <w:spacing w:after="200" w:line="276" w:lineRule="auto"/>
      <w:ind w:left="720"/>
      <w:contextualSpacing/>
    </w:pPr>
    <w:rPr>
      <w:rFonts w:ascii="Calibri" w:eastAsia="Calibri" w:hAnsi="Calibri" w:cs="Times New Roman"/>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6721636">
      <w:bodyDiv w:val="1"/>
      <w:marLeft w:val="0"/>
      <w:marRight w:val="0"/>
      <w:marTop w:val="0"/>
      <w:marBottom w:val="0"/>
      <w:divBdr>
        <w:top w:val="none" w:sz="0" w:space="0" w:color="auto"/>
        <w:left w:val="none" w:sz="0" w:space="0" w:color="auto"/>
        <w:bottom w:val="none" w:sz="0" w:space="0" w:color="auto"/>
        <w:right w:val="none" w:sz="0" w:space="0" w:color="auto"/>
      </w:divBdr>
      <w:divsChild>
        <w:div w:id="549801533">
          <w:marLeft w:val="0"/>
          <w:marRight w:val="0"/>
          <w:marTop w:val="0"/>
          <w:marBottom w:val="0"/>
          <w:divBdr>
            <w:top w:val="none" w:sz="0" w:space="0" w:color="auto"/>
            <w:left w:val="none" w:sz="0" w:space="0" w:color="auto"/>
            <w:bottom w:val="none" w:sz="0" w:space="0" w:color="auto"/>
            <w:right w:val="none" w:sz="0" w:space="0" w:color="auto"/>
          </w:divBdr>
        </w:div>
        <w:div w:id="594556086">
          <w:marLeft w:val="0"/>
          <w:marRight w:val="0"/>
          <w:marTop w:val="0"/>
          <w:marBottom w:val="0"/>
          <w:divBdr>
            <w:top w:val="none" w:sz="0" w:space="0" w:color="auto"/>
            <w:left w:val="none" w:sz="0" w:space="0" w:color="auto"/>
            <w:bottom w:val="none" w:sz="0" w:space="0" w:color="auto"/>
            <w:right w:val="none" w:sz="0" w:space="0" w:color="auto"/>
          </w:divBdr>
        </w:div>
        <w:div w:id="1317685094">
          <w:marLeft w:val="0"/>
          <w:marRight w:val="0"/>
          <w:marTop w:val="0"/>
          <w:marBottom w:val="0"/>
          <w:divBdr>
            <w:top w:val="none" w:sz="0" w:space="0" w:color="auto"/>
            <w:left w:val="none" w:sz="0" w:space="0" w:color="auto"/>
            <w:bottom w:val="none" w:sz="0" w:space="0" w:color="auto"/>
            <w:right w:val="none" w:sz="0" w:space="0" w:color="auto"/>
          </w:divBdr>
        </w:div>
        <w:div w:id="639575825">
          <w:marLeft w:val="0"/>
          <w:marRight w:val="0"/>
          <w:marTop w:val="0"/>
          <w:marBottom w:val="0"/>
          <w:divBdr>
            <w:top w:val="none" w:sz="0" w:space="0" w:color="auto"/>
            <w:left w:val="none" w:sz="0" w:space="0" w:color="auto"/>
            <w:bottom w:val="none" w:sz="0" w:space="0" w:color="auto"/>
            <w:right w:val="none" w:sz="0" w:space="0" w:color="auto"/>
          </w:divBdr>
        </w:div>
        <w:div w:id="1162891733">
          <w:marLeft w:val="0"/>
          <w:marRight w:val="0"/>
          <w:marTop w:val="0"/>
          <w:marBottom w:val="0"/>
          <w:divBdr>
            <w:top w:val="none" w:sz="0" w:space="0" w:color="auto"/>
            <w:left w:val="none" w:sz="0" w:space="0" w:color="auto"/>
            <w:bottom w:val="none" w:sz="0" w:space="0" w:color="auto"/>
            <w:right w:val="none" w:sz="0" w:space="0" w:color="auto"/>
          </w:divBdr>
        </w:div>
        <w:div w:id="1966420982">
          <w:marLeft w:val="0"/>
          <w:marRight w:val="0"/>
          <w:marTop w:val="0"/>
          <w:marBottom w:val="0"/>
          <w:divBdr>
            <w:top w:val="none" w:sz="0" w:space="0" w:color="auto"/>
            <w:left w:val="none" w:sz="0" w:space="0" w:color="auto"/>
            <w:bottom w:val="none" w:sz="0" w:space="0" w:color="auto"/>
            <w:right w:val="none" w:sz="0" w:space="0" w:color="auto"/>
          </w:divBdr>
        </w:div>
        <w:div w:id="1764954418">
          <w:marLeft w:val="0"/>
          <w:marRight w:val="0"/>
          <w:marTop w:val="0"/>
          <w:marBottom w:val="0"/>
          <w:divBdr>
            <w:top w:val="none" w:sz="0" w:space="0" w:color="auto"/>
            <w:left w:val="none" w:sz="0" w:space="0" w:color="auto"/>
            <w:bottom w:val="none" w:sz="0" w:space="0" w:color="auto"/>
            <w:right w:val="none" w:sz="0" w:space="0" w:color="auto"/>
          </w:divBdr>
        </w:div>
        <w:div w:id="899249765">
          <w:marLeft w:val="0"/>
          <w:marRight w:val="0"/>
          <w:marTop w:val="0"/>
          <w:marBottom w:val="0"/>
          <w:divBdr>
            <w:top w:val="none" w:sz="0" w:space="0" w:color="auto"/>
            <w:left w:val="none" w:sz="0" w:space="0" w:color="auto"/>
            <w:bottom w:val="none" w:sz="0" w:space="0" w:color="auto"/>
            <w:right w:val="none" w:sz="0" w:space="0" w:color="auto"/>
          </w:divBdr>
        </w:div>
        <w:div w:id="615408894">
          <w:marLeft w:val="0"/>
          <w:marRight w:val="0"/>
          <w:marTop w:val="0"/>
          <w:marBottom w:val="0"/>
          <w:divBdr>
            <w:top w:val="none" w:sz="0" w:space="0" w:color="auto"/>
            <w:left w:val="none" w:sz="0" w:space="0" w:color="auto"/>
            <w:bottom w:val="none" w:sz="0" w:space="0" w:color="auto"/>
            <w:right w:val="none" w:sz="0" w:space="0" w:color="auto"/>
          </w:divBdr>
        </w:div>
        <w:div w:id="2118940635">
          <w:marLeft w:val="0"/>
          <w:marRight w:val="0"/>
          <w:marTop w:val="0"/>
          <w:marBottom w:val="0"/>
          <w:divBdr>
            <w:top w:val="none" w:sz="0" w:space="0" w:color="auto"/>
            <w:left w:val="none" w:sz="0" w:space="0" w:color="auto"/>
            <w:bottom w:val="none" w:sz="0" w:space="0" w:color="auto"/>
            <w:right w:val="none" w:sz="0" w:space="0" w:color="auto"/>
          </w:divBdr>
        </w:div>
        <w:div w:id="903418834">
          <w:marLeft w:val="0"/>
          <w:marRight w:val="0"/>
          <w:marTop w:val="0"/>
          <w:marBottom w:val="0"/>
          <w:divBdr>
            <w:top w:val="none" w:sz="0" w:space="0" w:color="auto"/>
            <w:left w:val="none" w:sz="0" w:space="0" w:color="auto"/>
            <w:bottom w:val="none" w:sz="0" w:space="0" w:color="auto"/>
            <w:right w:val="none" w:sz="0" w:space="0" w:color="auto"/>
          </w:divBdr>
        </w:div>
        <w:div w:id="1935700697">
          <w:marLeft w:val="0"/>
          <w:marRight w:val="0"/>
          <w:marTop w:val="0"/>
          <w:marBottom w:val="0"/>
          <w:divBdr>
            <w:top w:val="none" w:sz="0" w:space="0" w:color="auto"/>
            <w:left w:val="none" w:sz="0" w:space="0" w:color="auto"/>
            <w:bottom w:val="none" w:sz="0" w:space="0" w:color="auto"/>
            <w:right w:val="none" w:sz="0" w:space="0" w:color="auto"/>
          </w:divBdr>
        </w:div>
        <w:div w:id="726539413">
          <w:marLeft w:val="0"/>
          <w:marRight w:val="0"/>
          <w:marTop w:val="0"/>
          <w:marBottom w:val="0"/>
          <w:divBdr>
            <w:top w:val="none" w:sz="0" w:space="0" w:color="auto"/>
            <w:left w:val="none" w:sz="0" w:space="0" w:color="auto"/>
            <w:bottom w:val="none" w:sz="0" w:space="0" w:color="auto"/>
            <w:right w:val="none" w:sz="0" w:space="0" w:color="auto"/>
          </w:divBdr>
        </w:div>
        <w:div w:id="2113628570">
          <w:marLeft w:val="0"/>
          <w:marRight w:val="0"/>
          <w:marTop w:val="0"/>
          <w:marBottom w:val="0"/>
          <w:divBdr>
            <w:top w:val="none" w:sz="0" w:space="0" w:color="auto"/>
            <w:left w:val="none" w:sz="0" w:space="0" w:color="auto"/>
            <w:bottom w:val="none" w:sz="0" w:space="0" w:color="auto"/>
            <w:right w:val="none" w:sz="0" w:space="0" w:color="auto"/>
          </w:divBdr>
        </w:div>
        <w:div w:id="1922058072">
          <w:marLeft w:val="0"/>
          <w:marRight w:val="0"/>
          <w:marTop w:val="0"/>
          <w:marBottom w:val="0"/>
          <w:divBdr>
            <w:top w:val="none" w:sz="0" w:space="0" w:color="auto"/>
            <w:left w:val="none" w:sz="0" w:space="0" w:color="auto"/>
            <w:bottom w:val="none" w:sz="0" w:space="0" w:color="auto"/>
            <w:right w:val="none" w:sz="0" w:space="0" w:color="auto"/>
          </w:divBdr>
        </w:div>
        <w:div w:id="292684782">
          <w:marLeft w:val="0"/>
          <w:marRight w:val="0"/>
          <w:marTop w:val="0"/>
          <w:marBottom w:val="0"/>
          <w:divBdr>
            <w:top w:val="none" w:sz="0" w:space="0" w:color="auto"/>
            <w:left w:val="none" w:sz="0" w:space="0" w:color="auto"/>
            <w:bottom w:val="none" w:sz="0" w:space="0" w:color="auto"/>
            <w:right w:val="none" w:sz="0" w:space="0" w:color="auto"/>
          </w:divBdr>
        </w:div>
      </w:divsChild>
    </w:div>
    <w:div w:id="212595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99C3D0F4426708438EB9CE0CA2F5327A" ma:contentTypeVersion="18" ma:contentTypeDescription="Crie um novo documento." ma:contentTypeScope="" ma:versionID="736e4aff2cce002cce1328ac70f2f48c">
  <xsd:schema xmlns:xsd="http://www.w3.org/2001/XMLSchema" xmlns:xs="http://www.w3.org/2001/XMLSchema" xmlns:p="http://schemas.microsoft.com/office/2006/metadata/properties" xmlns:ns2="a677eefa-6561-47a5-85f7-8dcb0be31120" xmlns:ns3="4b9c8250-f626-43c5-b151-b17fbf2fccb9" targetNamespace="http://schemas.microsoft.com/office/2006/metadata/properties" ma:root="true" ma:fieldsID="ac927589e28ce70a1e5ab4de60114fae" ns2:_="" ns3:_="">
    <xsd:import namespace="a677eefa-6561-47a5-85f7-8dcb0be31120"/>
    <xsd:import namespace="4b9c8250-f626-43c5-b151-b17fbf2fccb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7eefa-6561-47a5-85f7-8dcb0be311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Marcações de imagem" ma:readOnly="false" ma:fieldId="{5cf76f15-5ced-4ddc-b409-7134ff3c332f}" ma:taxonomyMulti="true" ma:sspId="2b2c183d-4d2b-4583-b04a-86ecb4f81fa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9c8250-f626-43c5-b151-b17fbf2fccb9"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element name="TaxCatchAll" ma:index="22" nillable="true" ma:displayName="Taxonomy Catch All Column" ma:hidden="true" ma:list="{0952f914-5acc-49de-b794-a132ffa95f31}" ma:internalName="TaxCatchAll" ma:showField="CatchAllData" ma:web="4b9c8250-f626-43c5-b151-b17fbf2fcc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677eefa-6561-47a5-85f7-8dcb0be31120">
      <Terms xmlns="http://schemas.microsoft.com/office/infopath/2007/PartnerControls"/>
    </lcf76f155ced4ddcb4097134ff3c332f>
    <TaxCatchAll xmlns="4b9c8250-f626-43c5-b151-b17fbf2fccb9" xsi:nil="true"/>
  </documentManagement>
</p:properties>
</file>

<file path=customXml/itemProps1.xml><?xml version="1.0" encoding="utf-8"?>
<ds:datastoreItem xmlns:ds="http://schemas.openxmlformats.org/officeDocument/2006/customXml" ds:itemID="{E301D803-3C29-4192-ADC2-1CC8A3050CB8}">
  <ds:schemaRefs>
    <ds:schemaRef ds:uri="http://schemas.openxmlformats.org/officeDocument/2006/bibliography"/>
  </ds:schemaRefs>
</ds:datastoreItem>
</file>

<file path=customXml/itemProps2.xml><?xml version="1.0" encoding="utf-8"?>
<ds:datastoreItem xmlns:ds="http://schemas.openxmlformats.org/officeDocument/2006/customXml" ds:itemID="{B6B4445F-26D3-48D1-AF38-B27E030E4D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77eefa-6561-47a5-85f7-8dcb0be31120"/>
    <ds:schemaRef ds:uri="4b9c8250-f626-43c5-b151-b17fbf2fc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C27669-A06E-4A2C-A538-D23C80700E77}">
  <ds:schemaRefs>
    <ds:schemaRef ds:uri="http://schemas.microsoft.com/sharepoint/v3/contenttype/forms"/>
  </ds:schemaRefs>
</ds:datastoreItem>
</file>

<file path=customXml/itemProps4.xml><?xml version="1.0" encoding="utf-8"?>
<ds:datastoreItem xmlns:ds="http://schemas.openxmlformats.org/officeDocument/2006/customXml" ds:itemID="{9FE49021-C048-47BF-ACEF-5E96BED0494C}">
  <ds:schemaRefs>
    <ds:schemaRef ds:uri="http://schemas.microsoft.com/office/2006/metadata/properties"/>
    <ds:schemaRef ds:uri="http://schemas.microsoft.com/office/infopath/2007/PartnerControls"/>
    <ds:schemaRef ds:uri="a677eefa-6561-47a5-85f7-8dcb0be31120"/>
    <ds:schemaRef ds:uri="4b9c8250-f626-43c5-b151-b17fbf2fccb9"/>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1654</Words>
  <Characters>8937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Hellen</dc:creator>
  <cp:keywords/>
  <dc:description/>
  <cp:lastModifiedBy>Fabio Henrique Cordeiro</cp:lastModifiedBy>
  <cp:revision>14</cp:revision>
  <dcterms:created xsi:type="dcterms:W3CDTF">2021-05-14T12:16:00Z</dcterms:created>
  <dcterms:modified xsi:type="dcterms:W3CDTF">2024-08-21T14:54:00Z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0x01010099C3D0F4426708438EB9CE0CA2F5327A</vt:lpwstr>
  </property>
  <property fmtid="{D5CDD505-2E9C-101B-9397-08002B2CF9AE}" pid="3" name="MediaServiceImageTags">
    <vt:lpwstr/>
  </property>
</Properties>
</file>