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7B72A" w14:textId="25754476" w:rsidR="008C058C" w:rsidRDefault="008C058C" w:rsidP="008C058C">
      <w:pPr>
        <w:spacing w:line="360" w:lineRule="auto"/>
        <w:jc w:val="center"/>
        <w:rPr>
          <w:rFonts w:ascii="Arial" w:hAnsi="Arial" w:cs="Arial"/>
        </w:rPr>
      </w:pPr>
      <w:r w:rsidRPr="00DD4251">
        <w:rPr>
          <w:rFonts w:ascii="Arial" w:hAnsi="Arial" w:cs="Arial"/>
        </w:rPr>
        <w:t>ERRATA</w:t>
      </w:r>
      <w:r w:rsidR="00977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Pr="00DD4251">
        <w:rPr>
          <w:rFonts w:ascii="Arial" w:hAnsi="Arial" w:cs="Arial"/>
        </w:rPr>
        <w:t>:</w:t>
      </w:r>
    </w:p>
    <w:p w14:paraId="11704784" w14:textId="3A600022" w:rsidR="00C34B3C" w:rsidRDefault="00432A02" w:rsidP="00FA5E9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Pregão 0</w:t>
      </w:r>
      <w:r w:rsidR="00FA5E90">
        <w:rPr>
          <w:rFonts w:ascii="Arial" w:hAnsi="Arial" w:cs="Arial"/>
        </w:rPr>
        <w:t xml:space="preserve">9/2021 </w:t>
      </w:r>
    </w:p>
    <w:p w14:paraId="69554CC8" w14:textId="77777777" w:rsidR="00F77746" w:rsidRPr="00C64E24" w:rsidRDefault="00F77746" w:rsidP="00F77746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73971C8E" w14:textId="5F952A7A" w:rsidR="0097751C" w:rsidRDefault="0097751C" w:rsidP="0097751C">
      <w:pPr>
        <w:tabs>
          <w:tab w:val="left" w:pos="8080"/>
        </w:tabs>
        <w:adjustRightInd w:val="0"/>
        <w:spacing w:after="0" w:line="240" w:lineRule="auto"/>
        <w:ind w:right="282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No quadro do i</w:t>
      </w:r>
      <w:r w:rsidRPr="0097751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tem 14.1 do Termo de Referência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“</w:t>
      </w:r>
      <w:r w:rsidR="00F77746" w:rsidRPr="007E3B5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PROPOSTA DE PREÇOS – ITENS E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Q</w:t>
      </w:r>
      <w:r w:rsidR="00F77746" w:rsidRPr="007E3B5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UANTITATIVOS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” </w:t>
      </w:r>
      <w:r w:rsidRPr="0097751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e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n</w:t>
      </w:r>
      <w:r w:rsidRPr="0097751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o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</w:t>
      </w:r>
      <w:r w:rsidRPr="0097751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Anexo III,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“MODELO DE PROPOSTA DE PREÇOS”, </w:t>
      </w:r>
    </w:p>
    <w:p w14:paraId="5B50049C" w14:textId="1B84D168" w:rsidR="00F77746" w:rsidRDefault="00F77746" w:rsidP="0097751C">
      <w:pPr>
        <w:adjustRightInd w:val="0"/>
        <w:spacing w:after="0" w:line="240" w:lineRule="auto"/>
        <w:ind w:right="282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42B3B206" w14:textId="77777777" w:rsidR="0097751C" w:rsidRPr="0097751C" w:rsidRDefault="0097751C" w:rsidP="0097751C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pt-BR"/>
        </w:rPr>
      </w:pPr>
      <w:r w:rsidRPr="0097751C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pt-BR"/>
        </w:rPr>
        <w:t>Onde se lê: </w:t>
      </w:r>
    </w:p>
    <w:p w14:paraId="516249BD" w14:textId="77777777" w:rsidR="0097751C" w:rsidRDefault="0097751C" w:rsidP="0097751C">
      <w:pPr>
        <w:adjustRightInd w:val="0"/>
        <w:spacing w:after="0" w:line="240" w:lineRule="auto"/>
        <w:ind w:right="282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034F157D" w14:textId="77777777" w:rsidR="00F77746" w:rsidRPr="00C64E24" w:rsidRDefault="00F77746" w:rsidP="00F77746">
      <w:pPr>
        <w:adjustRightInd w:val="0"/>
        <w:spacing w:after="0" w:line="240" w:lineRule="auto"/>
        <w:ind w:right="282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C64E24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pt-BR"/>
        </w:rPr>
        <w:t>TABELA 1</w:t>
      </w:r>
    </w:p>
    <w:tbl>
      <w:tblPr>
        <w:tblW w:w="8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3451"/>
        <w:gridCol w:w="1298"/>
        <w:gridCol w:w="1390"/>
        <w:gridCol w:w="1308"/>
      </w:tblGrid>
      <w:tr w:rsidR="00F77746" w:rsidRPr="00C64E24" w14:paraId="11F9739A" w14:textId="77777777" w:rsidTr="00AC4707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48EA8D98" w14:textId="23CD06A3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pt-BR"/>
              </w:rPr>
              <w:t> </w:t>
            </w: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SKU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6946CECF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Nome do Item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C78BA82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QTDE Estimada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1E97E8DE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Valor Unitário (12 meses)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44CD45BE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Valor Total Estimado</w:t>
            </w:r>
          </w:p>
        </w:tc>
      </w:tr>
      <w:tr w:rsidR="00F77746" w:rsidRPr="00C64E24" w14:paraId="0327F945" w14:textId="77777777" w:rsidTr="00AC4707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9D48BCD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6QK-00001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A03FB6E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AzureMonetaryCommit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ShrdSvr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ALNG </w:t>
            </w: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SubsVL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MVL Commit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5D1A17F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62D6C9D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7AC96F5" w14:textId="77777777" w:rsidR="00F77746" w:rsidRPr="00C64E24" w:rsidRDefault="00F77746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9F2F478" w14:textId="77777777" w:rsidR="00AC4707" w:rsidRPr="0097751C" w:rsidRDefault="00AC4707" w:rsidP="00F77746">
      <w:pPr>
        <w:tabs>
          <w:tab w:val="left" w:pos="8080"/>
        </w:tabs>
        <w:adjustRightInd w:val="0"/>
        <w:spacing w:after="0" w:line="240" w:lineRule="auto"/>
        <w:ind w:right="282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57BC226D" w14:textId="779A3130" w:rsidR="00F77746" w:rsidRPr="0097751C" w:rsidRDefault="0097751C" w:rsidP="00F77746">
      <w:pPr>
        <w:spacing w:line="360" w:lineRule="auto"/>
        <w:rPr>
          <w:rFonts w:ascii="Arial" w:hAnsi="Arial" w:cs="Arial"/>
          <w:b/>
          <w:bCs/>
          <w:u w:val="single"/>
        </w:rPr>
      </w:pPr>
      <w:r w:rsidRPr="0097751C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Leia-se:</w:t>
      </w:r>
    </w:p>
    <w:p w14:paraId="7AF02AE8" w14:textId="77777777" w:rsidR="00C0633A" w:rsidRPr="00C64E24" w:rsidRDefault="00C0633A" w:rsidP="00C0633A">
      <w:pPr>
        <w:adjustRightInd w:val="0"/>
        <w:spacing w:after="0" w:line="240" w:lineRule="auto"/>
        <w:ind w:right="282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C64E24">
        <w:rPr>
          <w:rFonts w:ascii="Arial Narrow" w:eastAsia="Times New Roman" w:hAnsi="Arial Narrow" w:cs="Arial"/>
          <w:b/>
          <w:color w:val="000000"/>
          <w:sz w:val="24"/>
          <w:szCs w:val="24"/>
          <w:u w:val="single"/>
          <w:lang w:eastAsia="pt-BR"/>
        </w:rPr>
        <w:t>TABELA 1</w:t>
      </w:r>
    </w:p>
    <w:tbl>
      <w:tblPr>
        <w:tblW w:w="8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3451"/>
        <w:gridCol w:w="1298"/>
        <w:gridCol w:w="1390"/>
        <w:gridCol w:w="1308"/>
      </w:tblGrid>
      <w:tr w:rsidR="00D95F3C" w:rsidRPr="00C64E24" w14:paraId="68750232" w14:textId="77777777" w:rsidTr="00C0633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750E204D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SKU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39FA1AD1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Nome do Item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4AE38CAE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QTDE Estimada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1698D75D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Valor Unitário (12 meses)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08AD0B3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bCs/>
                <w:color w:val="FFFFFF"/>
                <w:sz w:val="24"/>
                <w:szCs w:val="24"/>
                <w:lang w:eastAsia="pt-BR"/>
              </w:rPr>
              <w:t>Valor Total Estimado</w:t>
            </w:r>
          </w:p>
        </w:tc>
      </w:tr>
      <w:tr w:rsidR="00D95F3C" w:rsidRPr="00C64E24" w14:paraId="2D0B6863" w14:textId="77777777" w:rsidTr="00C0633A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BE22795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6QK-00001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E156840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AzureMonetaryCommit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ShrdSvr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ALNG </w:t>
            </w:r>
            <w:proofErr w:type="spellStart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>SubsVL</w:t>
            </w:r>
            <w:proofErr w:type="spellEnd"/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n-US" w:eastAsia="pt-BR"/>
              </w:rPr>
              <w:t xml:space="preserve"> MVL Commit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64D5974" w14:textId="70923B48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06DC129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D980BD9" w14:textId="77777777" w:rsidR="00D95F3C" w:rsidRPr="00C64E24" w:rsidRDefault="00D95F3C" w:rsidP="00F63728">
            <w:pPr>
              <w:tabs>
                <w:tab w:val="left" w:pos="8080"/>
              </w:tabs>
              <w:spacing w:after="0" w:line="240" w:lineRule="auto"/>
              <w:ind w:right="282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C64E24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0E9D146" w14:textId="125338D7" w:rsidR="00D95F3C" w:rsidRDefault="00D95F3C" w:rsidP="00F77746">
      <w:pPr>
        <w:spacing w:line="360" w:lineRule="auto"/>
        <w:rPr>
          <w:rFonts w:ascii="Arial" w:hAnsi="Arial" w:cs="Arial"/>
        </w:rPr>
      </w:pPr>
    </w:p>
    <w:p w14:paraId="4386C0D9" w14:textId="77777777" w:rsidR="0097751C" w:rsidRPr="0097751C" w:rsidRDefault="0097751C" w:rsidP="0097751C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97751C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23A114DC" w14:textId="77777777" w:rsidR="0097751C" w:rsidRPr="0097751C" w:rsidRDefault="0097751C" w:rsidP="0097751C">
      <w:pPr>
        <w:shd w:val="clear" w:color="auto" w:fill="FFFFFF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75A9EF18" w14:textId="124EFC2C" w:rsidR="0097751C" w:rsidRPr="0097751C" w:rsidRDefault="0097751C" w:rsidP="0097751C">
      <w:pPr>
        <w:jc w:val="right"/>
        <w:rPr>
          <w:rFonts w:ascii="Arial Narrow" w:hAnsi="Arial Narrow"/>
          <w:sz w:val="24"/>
          <w:szCs w:val="24"/>
        </w:rPr>
      </w:pPr>
      <w:r w:rsidRPr="0097751C">
        <w:rPr>
          <w:rFonts w:ascii="Arial Narrow" w:hAnsi="Arial Narrow"/>
          <w:sz w:val="24"/>
          <w:szCs w:val="24"/>
        </w:rPr>
        <w:t xml:space="preserve">Brasília, 3 de </w:t>
      </w:r>
      <w:r w:rsidRPr="0097751C">
        <w:rPr>
          <w:rFonts w:ascii="Arial Narrow" w:hAnsi="Arial Narrow"/>
          <w:sz w:val="24"/>
          <w:szCs w:val="24"/>
        </w:rPr>
        <w:t>março</w:t>
      </w:r>
      <w:r w:rsidRPr="0097751C">
        <w:rPr>
          <w:rFonts w:ascii="Arial Narrow" w:hAnsi="Arial Narrow"/>
          <w:sz w:val="24"/>
          <w:szCs w:val="24"/>
        </w:rPr>
        <w:t xml:space="preserve"> de 202</w:t>
      </w:r>
      <w:r w:rsidRPr="0097751C">
        <w:rPr>
          <w:rFonts w:ascii="Arial Narrow" w:hAnsi="Arial Narrow"/>
          <w:sz w:val="24"/>
          <w:szCs w:val="24"/>
        </w:rPr>
        <w:t>1</w:t>
      </w:r>
      <w:r w:rsidRPr="0097751C">
        <w:rPr>
          <w:rFonts w:ascii="Arial Narrow" w:hAnsi="Arial Narrow"/>
          <w:sz w:val="24"/>
          <w:szCs w:val="24"/>
        </w:rPr>
        <w:t>.</w:t>
      </w:r>
    </w:p>
    <w:p w14:paraId="13466E3F" w14:textId="77777777" w:rsidR="0097751C" w:rsidRPr="0097751C" w:rsidRDefault="0097751C" w:rsidP="0097751C">
      <w:pPr>
        <w:shd w:val="clear" w:color="auto" w:fill="FFFFFF"/>
        <w:rPr>
          <w:rFonts w:ascii="Arial Narrow" w:hAnsi="Arial Narrow"/>
          <w:color w:val="222222"/>
          <w:sz w:val="24"/>
          <w:szCs w:val="24"/>
        </w:rPr>
      </w:pPr>
    </w:p>
    <w:p w14:paraId="10002A8D" w14:textId="77777777" w:rsidR="0097751C" w:rsidRPr="0097751C" w:rsidRDefault="0097751C" w:rsidP="0097751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7751C">
        <w:rPr>
          <w:rFonts w:ascii="Arial Narrow" w:hAnsi="Arial Narrow"/>
          <w:sz w:val="24"/>
          <w:szCs w:val="24"/>
        </w:rPr>
        <w:t>___________________________________</w:t>
      </w:r>
    </w:p>
    <w:p w14:paraId="716D1785" w14:textId="77777777" w:rsidR="0097751C" w:rsidRPr="0097751C" w:rsidRDefault="0097751C" w:rsidP="0097751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7751C">
        <w:rPr>
          <w:rFonts w:ascii="Arial Narrow" w:hAnsi="Arial Narrow"/>
          <w:sz w:val="24"/>
          <w:szCs w:val="24"/>
        </w:rPr>
        <w:t>Comissão Permanente de Licitação - CPL</w:t>
      </w:r>
    </w:p>
    <w:p w14:paraId="223E1A61" w14:textId="77777777" w:rsidR="0097751C" w:rsidRPr="008C058C" w:rsidRDefault="0097751C" w:rsidP="00F77746">
      <w:pPr>
        <w:spacing w:line="360" w:lineRule="auto"/>
        <w:rPr>
          <w:rFonts w:ascii="Arial" w:hAnsi="Arial" w:cs="Arial"/>
        </w:rPr>
      </w:pPr>
    </w:p>
    <w:sectPr w:rsidR="0097751C" w:rsidRPr="008C058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C87AC" w14:textId="77777777" w:rsidR="00676885" w:rsidRDefault="00676885" w:rsidP="008C058C">
      <w:pPr>
        <w:spacing w:after="0" w:line="240" w:lineRule="auto"/>
      </w:pPr>
      <w:r>
        <w:separator/>
      </w:r>
    </w:p>
  </w:endnote>
  <w:endnote w:type="continuationSeparator" w:id="0">
    <w:p w14:paraId="4F36BBFB" w14:textId="77777777" w:rsidR="00676885" w:rsidRDefault="00676885" w:rsidP="008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56268" w14:textId="77777777" w:rsidR="00676885" w:rsidRDefault="00676885" w:rsidP="008C058C">
      <w:pPr>
        <w:spacing w:after="0" w:line="240" w:lineRule="auto"/>
      </w:pPr>
      <w:r>
        <w:separator/>
      </w:r>
    </w:p>
  </w:footnote>
  <w:footnote w:type="continuationSeparator" w:id="0">
    <w:p w14:paraId="432E3605" w14:textId="77777777" w:rsidR="00676885" w:rsidRDefault="00676885" w:rsidP="008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902AE" w14:textId="77777777" w:rsidR="008C058C" w:rsidRDefault="008C058C" w:rsidP="00C2702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4F5A9" wp14:editId="134043A7">
          <wp:simplePos x="0" y="0"/>
          <wp:positionH relativeFrom="column">
            <wp:posOffset>996950</wp:posOffset>
          </wp:positionH>
          <wp:positionV relativeFrom="paragraph">
            <wp:posOffset>-165735</wp:posOffset>
          </wp:positionV>
          <wp:extent cx="3662363" cy="460938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2363" cy="460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C"/>
    <w:rsid w:val="0006224D"/>
    <w:rsid w:val="0006708F"/>
    <w:rsid w:val="002D560C"/>
    <w:rsid w:val="00432A02"/>
    <w:rsid w:val="00676885"/>
    <w:rsid w:val="00873800"/>
    <w:rsid w:val="008C058C"/>
    <w:rsid w:val="0097751C"/>
    <w:rsid w:val="00AC4707"/>
    <w:rsid w:val="00B56D88"/>
    <w:rsid w:val="00BA4816"/>
    <w:rsid w:val="00C0633A"/>
    <w:rsid w:val="00C27024"/>
    <w:rsid w:val="00C34B3C"/>
    <w:rsid w:val="00D95F3C"/>
    <w:rsid w:val="00E25FA9"/>
    <w:rsid w:val="00F77746"/>
    <w:rsid w:val="00FA5E90"/>
    <w:rsid w:val="00F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E8E"/>
  <w15:chartTrackingRefBased/>
  <w15:docId w15:val="{7626405D-E3FC-4D8F-9A4D-4435C1A7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58C"/>
  </w:style>
  <w:style w:type="paragraph" w:styleId="Rodap">
    <w:name w:val="footer"/>
    <w:basedOn w:val="Normal"/>
    <w:link w:val="RodapChar"/>
    <w:uiPriority w:val="99"/>
    <w:unhideWhenUsed/>
    <w:rsid w:val="008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14" ma:contentTypeDescription="Crie um novo documento." ma:contentTypeScope="" ma:versionID="ece35e4c264b08be6cd44456d0abb155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5348c6b4b5d9e756a99cc8f9c7cd039a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5D720C-E8CC-4903-83DE-28E84AAE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24B9E-9F19-4AA1-B16A-4D12C28D1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5D258-0521-454A-BBBE-2DEEBD54A244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7e6c51b5-6832-4a14-acc3-a00f379b0481"/>
    <ds:schemaRef ds:uri="370554bd-072d-4106-97cf-38ea6d998e0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Valnize Ferreira da Cruz</dc:creator>
  <cp:keywords/>
  <dc:description/>
  <cp:lastModifiedBy>Dulce Spies</cp:lastModifiedBy>
  <cp:revision>2</cp:revision>
  <dcterms:created xsi:type="dcterms:W3CDTF">2021-03-03T21:06:00Z</dcterms:created>
  <dcterms:modified xsi:type="dcterms:W3CDTF">2021-03-03T21:06:00Z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