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0656" w14:textId="77777777" w:rsidR="00EB08EC" w:rsidRDefault="00EB08EC" w:rsidP="00EB08EC">
      <w:pPr>
        <w:ind w:left="3686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</w:pPr>
    </w:p>
    <w:p w14:paraId="03AE947F" w14:textId="77777777" w:rsidR="00EB08EC" w:rsidRDefault="00EB08EC" w:rsidP="00EB08EC">
      <w:pPr>
        <w:ind w:left="3686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</w:pPr>
    </w:p>
    <w:p w14:paraId="5133080F" w14:textId="284BEC22" w:rsidR="00EB08EC" w:rsidRPr="007F33E8" w:rsidRDefault="00EB08EC" w:rsidP="00EB08EC">
      <w:pPr>
        <w:ind w:left="3686"/>
        <w:jc w:val="both"/>
        <w:rPr>
          <w:rFonts w:asciiTheme="majorHAnsi" w:eastAsia="Times New Roman" w:hAnsiTheme="majorHAnsi" w:cstheme="majorHAnsi"/>
          <w:b/>
          <w:color w:val="000000"/>
          <w:sz w:val="28"/>
          <w:lang w:eastAsia="pt-BR"/>
        </w:rPr>
      </w:pPr>
      <w:r w:rsidRPr="007F33E8"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  <w:t>TERMO DE ADESÃO À CATEGORIA HABITATS DE INOVAÇÃO, PARTE D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  <w:t>A</w:t>
      </w:r>
      <w:r w:rsidRPr="007F33E8"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lang w:eastAsia="pt-BR"/>
        </w:rPr>
        <w:t xml:space="preserve">PLATAFORMA </w:t>
      </w:r>
      <w:r w:rsidRPr="007F33E8">
        <w:rPr>
          <w:rFonts w:asciiTheme="majorHAnsi" w:eastAsia="Times New Roman" w:hAnsiTheme="majorHAnsi" w:cstheme="majorHAnsi"/>
          <w:b/>
          <w:color w:val="000000"/>
          <w:sz w:val="28"/>
          <w:lang w:eastAsia="pt-BR"/>
        </w:rPr>
        <w:t xml:space="preserve">INOVAÇÃO PARA A INDÚSTRIA  </w:t>
      </w:r>
    </w:p>
    <w:p w14:paraId="2DC90B1B" w14:textId="77777777" w:rsidR="00EB08EC" w:rsidRPr="00EB08EC" w:rsidRDefault="00EB08EC" w:rsidP="00EB08EC">
      <w:pPr>
        <w:spacing w:before="120" w:after="120" w:line="360" w:lineRule="auto"/>
        <w:ind w:left="2552"/>
        <w:jc w:val="both"/>
        <w:rPr>
          <w:rFonts w:asciiTheme="majorHAnsi" w:eastAsia="Times New Roman" w:hAnsiTheme="majorHAnsi" w:cstheme="majorHAnsi"/>
          <w:b/>
          <w:color w:val="000000"/>
          <w:lang w:val="pt-BR" w:eastAsia="pt-BR"/>
        </w:rPr>
      </w:pPr>
    </w:p>
    <w:p w14:paraId="14BBD49E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O SERVIÇO NACIONAL DE APRENDIZAGEM INDUSTRIAL - DEPARTAMENTO REGIONAL XXXXXXXXX - SENAI/XX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, inscrito no CNPJ sob n° XXXXXXXX, com sede na XXXXXXXXXXX, XXXXXXXXXX/ XX, representado neste ato por seu, Diretor XXXX, XXXXXXXXXXX, portador do RG XXXXXXXX - SSP/XX e CPF nº XXXXXXXXX.</w:t>
      </w:r>
    </w:p>
    <w:p w14:paraId="04D861A8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que o </w:t>
      </w: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SENAI/DN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lançou o Plataforma Inovação para a Indústria, contemplando a </w:t>
      </w: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CATEGORIA HABITATS DE INOVAÇÃO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;</w:t>
      </w:r>
    </w:p>
    <w:p w14:paraId="7C271C9B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que a Rede de Institutos SENAI de Inovação (Rede ISI) foi criada de forma complementar à estrutura do Sistema Nacional de Inovação;</w:t>
      </w:r>
    </w:p>
    <w:p w14:paraId="03815774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 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que os </w:t>
      </w:r>
      <w:proofErr w:type="spellStart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ISIs</w:t>
      </w:r>
      <w:proofErr w:type="spellEnd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 promovem um forte alinhamento com os setores industriais demandantes por inovação e busca junto aos centros de formação do conhecimento (universidades e centros de pesquisa básica) as parcerias essenciais para modelar de forma ágil tecnologias que estejam entrando em grau de maturidade mínimo para serem aplicadas industrialmente.</w:t>
      </w:r>
    </w:p>
    <w:p w14:paraId="1404BB69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que os institutos disponibilizam infraestrutura de ponta e corpo técnico de pesquisa diferenciado para trabalhar conjuntamente com universidades e comunidades empreendedoras (parques tecnológicos e incubadoras de startups) no desenvolvimento das novas aplicações e soluções tecnológicas para a indústria, tornando o ambiente de negócios industrial mais atrativo aos talentos acadêmicos.</w:t>
      </w:r>
    </w:p>
    <w:p w14:paraId="14965C73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 que para garantir que novas linhas de fomento e políticas públicas, favorecendo o ambiente de negócios para inovação, sejam planejadas com foco adequado às necessidades industriais, há um esforço constante por parte dos </w:t>
      </w:r>
      <w:proofErr w:type="spellStart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ISIs</w:t>
      </w:r>
      <w:proofErr w:type="spellEnd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 em manter alinhamento com agentes governamentais e de fomento regionais e nacionais, apresentando resultados de projetos de inovação e tendências tecnológicas advindas do mundo industrial e científico.</w:t>
      </w:r>
    </w:p>
    <w:p w14:paraId="67656F2F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 que, neste contexto, possibilitar que equipes responsáveis por Pesquisa, Desenvolvimento e Inovação (P&amp;D+I) de Indústrias coabitem os ambientes dos </w:t>
      </w:r>
      <w:proofErr w:type="spellStart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ISIs</w:t>
      </w:r>
      <w:proofErr w:type="spellEnd"/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 xml:space="preserve"> amplia o desenvolvimento de novos projetos e parcerias, permitindo agilizar todo o processo de Inovação.</w:t>
      </w:r>
    </w:p>
    <w:p w14:paraId="39673BE3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lastRenderedPageBreak/>
        <w:t>CONSIDERANDO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que a Categoria Habitats de Inovação prevê que os Departamentos Regionais do SENAI, que possuam Institutos de Inovação, podem aderir a esta categoria, lançando chamadas regionais apresentando os Habitats disponíveis, com regramentos específicos.</w:t>
      </w:r>
    </w:p>
    <w:p w14:paraId="487136D3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Resolve aderir à </w:t>
      </w: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CATEGORIA HABITATS DE INOVAÇÃO, 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parte da Plataforma Inovação para a Indústria, observando os seus termos e condições, e comprometendo-se no lançamento das chamadas regionais, definindo os regramentos específicos, quando existirem habitats disponíveis.</w:t>
      </w:r>
    </w:p>
    <w:p w14:paraId="3A5121CE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O presente Termo de Adesão vigerá a partir da data de sua assinatura até o dia do término da vigência da Plataforma Inovação para Indústria, podendo o Departamento Regional aderente denunciá-lo a qualquer momento, respeitando os Termos de Parceria já celebrados.</w:t>
      </w:r>
    </w:p>
    <w:p w14:paraId="558ABDEB" w14:textId="77777777" w:rsidR="00EB08EC" w:rsidRPr="00EB08EC" w:rsidRDefault="00EB08EC" w:rsidP="00EB08EC">
      <w:pPr>
        <w:shd w:val="clear" w:color="auto" w:fill="FFFFFF"/>
        <w:spacing w:before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E assim, por estar de acordo com estes termos e condições, o </w:t>
      </w:r>
      <w:r w:rsidRPr="00EB08EC">
        <w:rPr>
          <w:rFonts w:ascii="Calibri Light" w:eastAsia="Times New Roman" w:hAnsi="Calibri Light" w:cs="Calibri Light"/>
          <w:b/>
          <w:bCs/>
          <w:color w:val="000000"/>
          <w:lang w:val="pt-BR" w:eastAsia="pt-BR"/>
        </w:rPr>
        <w:t>SENAI REGIONAL ADERENTE</w:t>
      </w: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firma o presente instrumento em 2(duas) vias de igual teor e forma.</w:t>
      </w:r>
    </w:p>
    <w:p w14:paraId="46A4B14B" w14:textId="77777777" w:rsidR="00EB08EC" w:rsidRPr="00EB08EC" w:rsidRDefault="00EB08EC" w:rsidP="00EB08EC">
      <w:pPr>
        <w:shd w:val="clear" w:color="auto" w:fill="FFFFFF"/>
        <w:spacing w:before="120" w:after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</w:t>
      </w:r>
    </w:p>
    <w:p w14:paraId="37326AAE" w14:textId="77777777" w:rsidR="00EB08EC" w:rsidRPr="00EB08EC" w:rsidRDefault="00EB08EC" w:rsidP="00EB08EC">
      <w:pPr>
        <w:shd w:val="clear" w:color="auto" w:fill="FFFFFF"/>
        <w:spacing w:before="120" w:after="120" w:line="360" w:lineRule="atLeast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Local e Data.</w:t>
      </w:r>
    </w:p>
    <w:p w14:paraId="24336649" w14:textId="77777777" w:rsidR="00EB08EC" w:rsidRPr="00EB08EC" w:rsidRDefault="00EB08EC" w:rsidP="00EB08EC">
      <w:pPr>
        <w:shd w:val="clear" w:color="auto" w:fill="FFFFFF"/>
        <w:spacing w:before="120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</w:t>
      </w:r>
    </w:p>
    <w:p w14:paraId="62E7C686" w14:textId="77777777" w:rsidR="00EB08EC" w:rsidRPr="00EB08EC" w:rsidRDefault="00EB08EC" w:rsidP="00EB08EC">
      <w:pPr>
        <w:shd w:val="clear" w:color="auto" w:fill="FFFFFF"/>
        <w:spacing w:before="120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</w:t>
      </w:r>
    </w:p>
    <w:p w14:paraId="70B7F1DF" w14:textId="77777777" w:rsidR="00EB08EC" w:rsidRPr="00EB08EC" w:rsidRDefault="00EB08EC" w:rsidP="00EB08EC">
      <w:pPr>
        <w:shd w:val="clear" w:color="auto" w:fill="FFFFFF"/>
        <w:spacing w:before="120"/>
        <w:jc w:val="both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 </w:t>
      </w:r>
    </w:p>
    <w:p w14:paraId="5BC6E721" w14:textId="77777777" w:rsidR="00EB08EC" w:rsidRPr="00EB08EC" w:rsidRDefault="00EB08EC" w:rsidP="00EB08EC">
      <w:pPr>
        <w:shd w:val="clear" w:color="auto" w:fill="FFFFFF"/>
        <w:spacing w:before="120"/>
        <w:jc w:val="center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_________________________________________________</w:t>
      </w:r>
    </w:p>
    <w:p w14:paraId="789DC536" w14:textId="77777777" w:rsidR="00EB08EC" w:rsidRPr="00EB08EC" w:rsidRDefault="00EB08EC" w:rsidP="00EB08EC">
      <w:pPr>
        <w:shd w:val="clear" w:color="auto" w:fill="FFFFFF"/>
        <w:spacing w:before="120"/>
        <w:jc w:val="center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DEPARTAMENTO REGIONAL DO SENAI ADERENTE</w:t>
      </w:r>
    </w:p>
    <w:p w14:paraId="57A39BDB" w14:textId="77777777" w:rsidR="00EB08EC" w:rsidRPr="00EB08EC" w:rsidRDefault="00EB08EC" w:rsidP="00EB08EC">
      <w:pPr>
        <w:shd w:val="clear" w:color="auto" w:fill="FFFFFF"/>
        <w:spacing w:before="120"/>
        <w:jc w:val="center"/>
        <w:rPr>
          <w:rFonts w:ascii="Calibri Light" w:eastAsia="Times New Roman" w:hAnsi="Calibri Light" w:cs="Calibri Light"/>
          <w:color w:val="000000"/>
          <w:lang w:val="pt-BR" w:eastAsia="pt-BR"/>
        </w:rPr>
      </w:pPr>
      <w:r w:rsidRPr="00EB08EC">
        <w:rPr>
          <w:rFonts w:ascii="Calibri Light" w:eastAsia="Times New Roman" w:hAnsi="Calibri Light" w:cs="Calibri Light"/>
          <w:color w:val="000000"/>
          <w:lang w:val="pt-BR" w:eastAsia="pt-BR"/>
        </w:rPr>
        <w:t>Responsável legal do aderente)</w:t>
      </w:r>
    </w:p>
    <w:p w14:paraId="3A9F087C" w14:textId="77777777" w:rsidR="00EB08EC" w:rsidRDefault="00EB08EC" w:rsidP="00EB08EC">
      <w:pPr>
        <w:spacing w:before="120" w:after="120" w:line="360" w:lineRule="auto"/>
        <w:ind w:left="2552"/>
        <w:jc w:val="both"/>
        <w:rPr>
          <w:rFonts w:asciiTheme="majorHAnsi" w:eastAsia="Times New Roman" w:hAnsiTheme="majorHAnsi" w:cstheme="majorHAnsi"/>
          <w:b/>
          <w:color w:val="000000"/>
          <w:lang w:eastAsia="pt-BR"/>
        </w:rPr>
      </w:pPr>
    </w:p>
    <w:p w14:paraId="5CB91900" w14:textId="14A09D2B" w:rsidR="007D32E0" w:rsidRPr="00EB08EC" w:rsidRDefault="007D32E0" w:rsidP="00EB08EC"/>
    <w:sectPr w:rsidR="007D32E0" w:rsidRPr="00EB08EC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00D0" w14:textId="77777777" w:rsidR="0031286E" w:rsidRDefault="0031286E" w:rsidP="008357DD">
      <w:r>
        <w:separator/>
      </w:r>
    </w:p>
  </w:endnote>
  <w:endnote w:type="continuationSeparator" w:id="0">
    <w:p w14:paraId="7CEA4E35" w14:textId="77777777" w:rsidR="0031286E" w:rsidRDefault="0031286E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2925" w14:textId="77777777" w:rsidR="0031286E" w:rsidRDefault="0031286E" w:rsidP="008357DD">
      <w:r>
        <w:separator/>
      </w:r>
    </w:p>
  </w:footnote>
  <w:footnote w:type="continuationSeparator" w:id="0">
    <w:p w14:paraId="3CB846E2" w14:textId="77777777" w:rsidR="0031286E" w:rsidRDefault="0031286E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50662A76" w:rsidR="008357DD" w:rsidRDefault="00D206CB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A77DDE2" wp14:editId="19BF8036">
          <wp:simplePos x="0" y="0"/>
          <wp:positionH relativeFrom="column">
            <wp:posOffset>-895350</wp:posOffset>
          </wp:positionH>
          <wp:positionV relativeFrom="paragraph">
            <wp:posOffset>-438150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59151">
    <w:abstractNumId w:val="0"/>
  </w:num>
  <w:num w:numId="2" w16cid:durableId="432363527">
    <w:abstractNumId w:val="1"/>
  </w:num>
  <w:num w:numId="3" w16cid:durableId="24249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7FE4"/>
    <w:rsid w:val="00237B65"/>
    <w:rsid w:val="00262D89"/>
    <w:rsid w:val="00291DC4"/>
    <w:rsid w:val="0031286E"/>
    <w:rsid w:val="004A7D96"/>
    <w:rsid w:val="00544587"/>
    <w:rsid w:val="00556805"/>
    <w:rsid w:val="006D1D2D"/>
    <w:rsid w:val="007159E4"/>
    <w:rsid w:val="007C06E1"/>
    <w:rsid w:val="007D32E0"/>
    <w:rsid w:val="00804032"/>
    <w:rsid w:val="008357DD"/>
    <w:rsid w:val="0084533F"/>
    <w:rsid w:val="00A612FB"/>
    <w:rsid w:val="00C6513F"/>
    <w:rsid w:val="00CA4E68"/>
    <w:rsid w:val="00D206CB"/>
    <w:rsid w:val="00D24182"/>
    <w:rsid w:val="00D80E48"/>
    <w:rsid w:val="00DA7209"/>
    <w:rsid w:val="00E91BE2"/>
    <w:rsid w:val="00EA2679"/>
    <w:rsid w:val="00EB08E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B0052-B7A8-4551-B80A-475E1DBE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3</cp:revision>
  <dcterms:created xsi:type="dcterms:W3CDTF">2020-08-07T17:24:00Z</dcterms:created>
  <dcterms:modified xsi:type="dcterms:W3CDTF">2025-04-23T13:38:00Z</dcterms:modified>
</cp:coreProperties>
</file>