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26A7" w14:textId="77777777" w:rsidR="00CA755D" w:rsidRDefault="00CA755D" w:rsidP="00CA755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kern w:val="0"/>
          <w:sz w:val="20"/>
          <w:szCs w:val="20"/>
          <w:bdr w:val="none" w:sz="0" w:space="0" w:color="auto" w:frame="1"/>
          <w:lang w:eastAsia="pt-BR"/>
          <w14:ligatures w14:val="none"/>
        </w:rPr>
      </w:pPr>
    </w:p>
    <w:p w14:paraId="479AB03F" w14:textId="45EA55F6" w:rsidR="00CA755D" w:rsidRPr="00275C19" w:rsidRDefault="00275C19" w:rsidP="00CA755D">
      <w:pPr>
        <w:ind w:right="709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             </w:t>
      </w:r>
      <w:r w:rsidR="00CA755D"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ESCLARECIMENTO 1</w:t>
      </w:r>
    </w:p>
    <w:p w14:paraId="36035776" w14:textId="3508D51B" w:rsidR="00CA755D" w:rsidRDefault="00CA755D" w:rsidP="00CA755D">
      <w:pPr>
        <w:tabs>
          <w:tab w:val="center" w:pos="3897"/>
          <w:tab w:val="center" w:pos="4252"/>
          <w:tab w:val="left" w:pos="6048"/>
          <w:tab w:val="left" w:pos="6264"/>
        </w:tabs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ab/>
      </w:r>
      <w:r w:rsid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             </w:t>
      </w: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PREGÃO ELETRÔNICO N° 2</w:t>
      </w:r>
      <w:r w:rsidR="00323CCC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2</w:t>
      </w:r>
      <w:r w:rsidRPr="00275C19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/2024 </w:t>
      </w:r>
    </w:p>
    <w:p w14:paraId="67B7D5D0" w14:textId="77777777" w:rsidR="00323CCC" w:rsidRDefault="00323CCC" w:rsidP="00CA755D">
      <w:pPr>
        <w:tabs>
          <w:tab w:val="center" w:pos="3897"/>
          <w:tab w:val="center" w:pos="4252"/>
          <w:tab w:val="left" w:pos="6048"/>
          <w:tab w:val="left" w:pos="6264"/>
        </w:tabs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323CCC" w:rsidRPr="00D42B9F" w14:paraId="5A8EA76A" w14:textId="77777777" w:rsidTr="00F81E6B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F155" w14:textId="77777777" w:rsidR="00323CCC" w:rsidRPr="00D42B9F" w:rsidRDefault="00323CCC" w:rsidP="00F81E6B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hAnsi="Arial Narrow" w:cs="Arial"/>
                <w:b/>
                <w:sz w:val="24"/>
                <w:szCs w:val="24"/>
              </w:rPr>
              <w:t>Processo nº PRO-</w:t>
            </w:r>
            <w:r w:rsidRPr="004D45C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00753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/</w:t>
            </w:r>
            <w:r w:rsidRPr="00D42B9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4–SC 224633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1CD4" w14:textId="77777777" w:rsidR="00323CCC" w:rsidRPr="00D42B9F" w:rsidRDefault="00323CCC" w:rsidP="00F81E6B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Menor Preço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Global</w:t>
            </w:r>
          </w:p>
        </w:tc>
      </w:tr>
      <w:tr w:rsidR="00323CCC" w:rsidRPr="00D42B9F" w14:paraId="07F319F9" w14:textId="77777777" w:rsidTr="00F81E6B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6267" w14:textId="77777777" w:rsidR="00323CCC" w:rsidRPr="003A6AC7" w:rsidRDefault="00323CCC" w:rsidP="00F81E6B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Abertura: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27</w:t>
            </w: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3</w:t>
            </w: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DB8A" w14:textId="77777777" w:rsidR="00323CCC" w:rsidRPr="00D42B9F" w:rsidRDefault="00323CCC" w:rsidP="00F81E6B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A6A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10h</w:t>
            </w:r>
          </w:p>
        </w:tc>
      </w:tr>
      <w:tr w:rsidR="00323CCC" w:rsidRPr="00D42B9F" w14:paraId="476EF701" w14:textId="77777777" w:rsidTr="00F81E6B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1AF5" w14:textId="77777777" w:rsidR="00323CCC" w:rsidRPr="00D42B9F" w:rsidRDefault="00323CCC" w:rsidP="00F81E6B">
            <w:pPr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Local: SBN, Quadra 1, Bloco C, Edifício Roberto Simonsen, 2º andar, CEP 70040-903 Brasília (DF). Fone: (61) 3317-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8968</w:t>
            </w:r>
            <w:r w:rsidRPr="00D42B9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 – E-mail: </w:t>
            </w:r>
            <w:hyperlink r:id="rId6" w:history="1">
              <w:r w:rsidRPr="00D42B9F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7B6336EF" w14:textId="77777777" w:rsidR="00323CCC" w:rsidRDefault="00323CCC" w:rsidP="00CA755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7BB0AEA1" w14:textId="1CEAEBC2" w:rsidR="00CA755D" w:rsidRPr="00275C19" w:rsidRDefault="00CA755D" w:rsidP="00CA755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275C19">
        <w:rPr>
          <w:rFonts w:ascii="Arial Narrow" w:eastAsia="Times New Roman" w:hAnsi="Arial Narrow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PERGUNTA 1.: Qual o valor estimado para o certame?</w:t>
      </w:r>
    </w:p>
    <w:p w14:paraId="724B8EE7" w14:textId="146797D2" w:rsidR="00CA755D" w:rsidRPr="00CA755D" w:rsidRDefault="00CA755D" w:rsidP="00CA755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275C19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RESPOSTA.: O valor aprovado para este certame é de R$ </w:t>
      </w:r>
      <w:r w:rsidR="00323CCC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649.538,86</w:t>
      </w:r>
      <w:r w:rsidRPr="00275C19">
        <w:rPr>
          <w:rFonts w:ascii="Arial Narrow" w:eastAsia="Times New Roman" w:hAnsi="Arial Narrow" w:cs="Times New Roman"/>
          <w:color w:val="24242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03533727" w14:textId="77777777" w:rsidR="00485CEF" w:rsidRPr="00275C19" w:rsidRDefault="00485CEF">
      <w:pPr>
        <w:rPr>
          <w:rFonts w:ascii="Arial Narrow" w:hAnsi="Arial Narrow"/>
          <w:sz w:val="24"/>
          <w:szCs w:val="24"/>
        </w:rPr>
      </w:pPr>
    </w:p>
    <w:p w14:paraId="38D76854" w14:textId="77777777" w:rsidR="00275C19" w:rsidRPr="00275C19" w:rsidRDefault="00275C19" w:rsidP="00275C19">
      <w:pPr>
        <w:tabs>
          <w:tab w:val="left" w:pos="1220"/>
        </w:tabs>
        <w:rPr>
          <w:rFonts w:ascii="Arial Narrow" w:hAnsi="Arial Narrow"/>
          <w:b/>
          <w:sz w:val="24"/>
          <w:szCs w:val="24"/>
        </w:rPr>
      </w:pPr>
      <w:r w:rsidRPr="00275C19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3ACA1E94" w14:textId="77777777" w:rsidR="00275C19" w:rsidRPr="00275C19" w:rsidRDefault="00275C19" w:rsidP="00275C19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7703F937" w14:textId="283F5747" w:rsidR="00275C19" w:rsidRPr="00275C19" w:rsidRDefault="00275C19" w:rsidP="00275C19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275C19">
        <w:rPr>
          <w:rFonts w:ascii="Arial Narrow" w:hAnsi="Arial Narrow" w:cs="Arial"/>
          <w:sz w:val="24"/>
          <w:szCs w:val="24"/>
        </w:rPr>
        <w:t xml:space="preserve">Brasília, </w:t>
      </w:r>
      <w:r w:rsidR="00323CCC">
        <w:rPr>
          <w:rFonts w:ascii="Arial Narrow" w:hAnsi="Arial Narrow" w:cs="Arial"/>
          <w:sz w:val="24"/>
          <w:szCs w:val="24"/>
        </w:rPr>
        <w:t>1</w:t>
      </w:r>
      <w:r w:rsidRPr="00275C19">
        <w:rPr>
          <w:rFonts w:ascii="Arial Narrow" w:hAnsi="Arial Narrow" w:cs="Arial"/>
          <w:sz w:val="24"/>
          <w:szCs w:val="24"/>
        </w:rPr>
        <w:t>5 de março de 2024.</w:t>
      </w:r>
    </w:p>
    <w:p w14:paraId="6E7CB0EF" w14:textId="77777777" w:rsidR="00275C19" w:rsidRPr="00275C19" w:rsidRDefault="00275C19" w:rsidP="00275C19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409CA7B3" w14:textId="77777777" w:rsidR="00275C19" w:rsidRPr="00275C19" w:rsidRDefault="00275C19" w:rsidP="00275C19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54DA6700" w14:textId="77777777" w:rsidR="00275C19" w:rsidRPr="00275C19" w:rsidRDefault="00275C19" w:rsidP="00275C19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75C19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59AE5732" w14:textId="77777777" w:rsidR="00275C19" w:rsidRPr="00275C19" w:rsidRDefault="00275C19" w:rsidP="00275C19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75C19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p w14:paraId="5B391B41" w14:textId="77777777" w:rsidR="00275C19" w:rsidRDefault="00275C19"/>
    <w:sectPr w:rsidR="00275C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3A62" w14:textId="77777777" w:rsidR="00275C19" w:rsidRDefault="00275C19" w:rsidP="00275C19">
      <w:pPr>
        <w:spacing w:after="0" w:line="240" w:lineRule="auto"/>
      </w:pPr>
      <w:r>
        <w:separator/>
      </w:r>
    </w:p>
  </w:endnote>
  <w:endnote w:type="continuationSeparator" w:id="0">
    <w:p w14:paraId="6DB33061" w14:textId="77777777" w:rsidR="00275C19" w:rsidRDefault="00275C19" w:rsidP="0027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797" w14:textId="77777777" w:rsidR="00275C19" w:rsidRDefault="00275C19" w:rsidP="00275C19">
      <w:pPr>
        <w:spacing w:after="0" w:line="240" w:lineRule="auto"/>
      </w:pPr>
      <w:r>
        <w:separator/>
      </w:r>
    </w:p>
  </w:footnote>
  <w:footnote w:type="continuationSeparator" w:id="0">
    <w:p w14:paraId="48F74013" w14:textId="77777777" w:rsidR="00275C19" w:rsidRDefault="00275C19" w:rsidP="0027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8BE2" w14:textId="36624548" w:rsidR="00275C19" w:rsidRDefault="00275C19" w:rsidP="00275C1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08B272" wp14:editId="2FB2B0B5">
          <wp:extent cx="1372024" cy="514509"/>
          <wp:effectExtent l="0" t="0" r="0" b="0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867" cy="52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D"/>
    <w:rsid w:val="00115E3E"/>
    <w:rsid w:val="00275C19"/>
    <w:rsid w:val="00323CCC"/>
    <w:rsid w:val="00485CEF"/>
    <w:rsid w:val="0054559B"/>
    <w:rsid w:val="007147DC"/>
    <w:rsid w:val="00C46626"/>
    <w:rsid w:val="00CA755D"/>
    <w:rsid w:val="00CE387A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4D0D"/>
  <w15:chartTrackingRefBased/>
  <w15:docId w15:val="{4A1EDD4B-F941-4731-AE08-606C89A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5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5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75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75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75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75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755D"/>
    <w:rPr>
      <w:b/>
      <w:bCs/>
      <w:smallCaps/>
      <w:color w:val="0F4761" w:themeColor="accent1" w:themeShade="BF"/>
      <w:spacing w:val="5"/>
    </w:rPr>
  </w:style>
  <w:style w:type="character" w:customStyle="1" w:styleId="xlabel-edital">
    <w:name w:val="x_label-edital"/>
    <w:basedOn w:val="Fontepargpadro"/>
    <w:rsid w:val="00CA755D"/>
  </w:style>
  <w:style w:type="character" w:styleId="Hyperlink">
    <w:name w:val="Hyperlink"/>
    <w:basedOn w:val="Fontepargpadro"/>
    <w:uiPriority w:val="99"/>
    <w:unhideWhenUsed/>
    <w:rsid w:val="00CA75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9"/>
  </w:style>
  <w:style w:type="paragraph" w:styleId="Rodap">
    <w:name w:val="footer"/>
    <w:basedOn w:val="Normal"/>
    <w:link w:val="Rodap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2</cp:revision>
  <dcterms:created xsi:type="dcterms:W3CDTF">2024-03-15T20:23:00Z</dcterms:created>
  <dcterms:modified xsi:type="dcterms:W3CDTF">2024-03-15T20:23:00Z</dcterms:modified>
</cp:coreProperties>
</file>